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DB4" w:rsidRDefault="003E3DB4" w:rsidP="00F15D73">
      <w:pPr>
        <w:pStyle w:val="a3"/>
        <w:shd w:val="clear" w:color="auto" w:fill="FFFFFF" w:themeFill="background1"/>
        <w:contextualSpacing/>
        <w:jc w:val="center"/>
        <w:rPr>
          <w:b/>
          <w:sz w:val="28"/>
          <w:szCs w:val="28"/>
          <w:lang w:val="kk-KZ"/>
        </w:rPr>
      </w:pPr>
    </w:p>
    <w:p w:rsidR="00A45B0B" w:rsidRPr="00835AF6" w:rsidRDefault="006C208A" w:rsidP="00F15D73">
      <w:pPr>
        <w:pStyle w:val="a3"/>
        <w:shd w:val="clear" w:color="auto" w:fill="FFFFFF" w:themeFill="background1"/>
        <w:contextualSpacing/>
        <w:jc w:val="center"/>
        <w:rPr>
          <w:b/>
          <w:sz w:val="28"/>
          <w:szCs w:val="28"/>
          <w:lang w:val="kk-KZ"/>
        </w:rPr>
      </w:pPr>
      <w:r w:rsidRPr="00660A28">
        <w:rPr>
          <w:b/>
          <w:sz w:val="28"/>
          <w:szCs w:val="28"/>
          <w:lang w:val="kk-KZ"/>
        </w:rPr>
        <w:t xml:space="preserve"> </w:t>
      </w:r>
      <w:r w:rsidR="00E67C6E" w:rsidRPr="00835AF6">
        <w:rPr>
          <w:b/>
          <w:sz w:val="28"/>
          <w:szCs w:val="28"/>
          <w:lang w:val="kk-KZ"/>
        </w:rPr>
        <w:t>«</w:t>
      </w:r>
      <w:r w:rsidR="00A45B0B" w:rsidRPr="00835AF6">
        <w:rPr>
          <w:b/>
          <w:sz w:val="28"/>
          <w:szCs w:val="28"/>
          <w:lang w:val="kk-KZ"/>
        </w:rPr>
        <w:t>Қазақстан Республикасының кейбір заңнамалық актілеріне салық салу және инвестициялық ахуалды жетілдіру мәселелері бойынша өзгерістер мен толы</w:t>
      </w:r>
      <w:bookmarkStart w:id="0" w:name="_GoBack"/>
      <w:bookmarkEnd w:id="0"/>
      <w:r w:rsidR="00A45B0B" w:rsidRPr="00835AF6">
        <w:rPr>
          <w:b/>
          <w:sz w:val="28"/>
          <w:szCs w:val="28"/>
          <w:lang w:val="kk-KZ"/>
        </w:rPr>
        <w:t>қтырулар енгізу туралы</w:t>
      </w:r>
      <w:r w:rsidR="00E67C6E" w:rsidRPr="00835AF6">
        <w:rPr>
          <w:b/>
          <w:sz w:val="28"/>
          <w:szCs w:val="28"/>
          <w:lang w:val="kk-KZ"/>
        </w:rPr>
        <w:t xml:space="preserve">» </w:t>
      </w:r>
    </w:p>
    <w:p w:rsidR="00E67C6E" w:rsidRPr="00835AF6" w:rsidRDefault="00E67C6E" w:rsidP="00F15D73">
      <w:pPr>
        <w:pStyle w:val="a3"/>
        <w:shd w:val="clear" w:color="auto" w:fill="FFFFFF" w:themeFill="background1"/>
        <w:contextualSpacing/>
        <w:jc w:val="center"/>
        <w:rPr>
          <w:b/>
          <w:sz w:val="28"/>
          <w:szCs w:val="28"/>
          <w:lang w:val="kk-KZ"/>
        </w:rPr>
      </w:pPr>
      <w:r w:rsidRPr="00835AF6">
        <w:rPr>
          <w:b/>
          <w:sz w:val="28"/>
          <w:szCs w:val="28"/>
          <w:lang w:val="kk-KZ"/>
        </w:rPr>
        <w:t>Қазақстан Республикасы Заңының жобасы бойынша</w:t>
      </w:r>
    </w:p>
    <w:p w:rsidR="00E67C6E" w:rsidRPr="00835AF6" w:rsidRDefault="006C208A" w:rsidP="00F15D73">
      <w:pPr>
        <w:pStyle w:val="a3"/>
        <w:shd w:val="clear" w:color="auto" w:fill="FFFFFF" w:themeFill="background1"/>
        <w:contextualSpacing/>
        <w:jc w:val="center"/>
        <w:rPr>
          <w:b/>
          <w:sz w:val="28"/>
          <w:szCs w:val="28"/>
          <w:lang w:val="kk-KZ"/>
        </w:rPr>
      </w:pPr>
      <w:r w:rsidRPr="00835AF6">
        <w:rPr>
          <w:b/>
          <w:sz w:val="28"/>
          <w:szCs w:val="28"/>
          <w:lang w:val="kk-KZ"/>
        </w:rPr>
        <w:t>САЛЫСТЫРМА КЕСТЕ</w:t>
      </w:r>
    </w:p>
    <w:p w:rsidR="009E4DAE" w:rsidRPr="00835AF6" w:rsidRDefault="009E4DAE" w:rsidP="00F15D73">
      <w:pPr>
        <w:shd w:val="clear" w:color="auto" w:fill="FFFFFF" w:themeFill="background1"/>
        <w:tabs>
          <w:tab w:val="left" w:pos="9360"/>
        </w:tabs>
        <w:spacing w:after="0" w:line="240" w:lineRule="auto"/>
        <w:contextualSpacing/>
        <w:jc w:val="both"/>
        <w:outlineLvl w:val="0"/>
        <w:rPr>
          <w:rFonts w:ascii="Times New Roman" w:hAnsi="Times New Roman"/>
          <w:b/>
          <w:sz w:val="28"/>
          <w:szCs w:val="28"/>
        </w:rPr>
      </w:pPr>
    </w:p>
    <w:tbl>
      <w:tblPr>
        <w:tblW w:w="1545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4249"/>
        <w:gridCol w:w="4675"/>
        <w:gridCol w:w="3265"/>
        <w:gridCol w:w="9"/>
      </w:tblGrid>
      <w:tr w:rsidR="00EF548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hideMark/>
          </w:tcPr>
          <w:p w:rsidR="00EF548E" w:rsidRPr="00835AF6" w:rsidRDefault="00EF548E" w:rsidP="00F15D73">
            <w:pPr>
              <w:shd w:val="clear" w:color="auto" w:fill="FFFFFF" w:themeFill="background1"/>
              <w:spacing w:after="0" w:line="240" w:lineRule="auto"/>
              <w:contextualSpacing/>
              <w:jc w:val="center"/>
              <w:rPr>
                <w:rFonts w:ascii="Times New Roman" w:hAnsi="Times New Roman"/>
                <w:b/>
                <w:sz w:val="28"/>
                <w:szCs w:val="28"/>
                <w:lang w:eastAsia="en-US"/>
              </w:rPr>
            </w:pPr>
            <w:r w:rsidRPr="00835AF6">
              <w:rPr>
                <w:rStyle w:val="s1"/>
                <w:color w:val="auto"/>
              </w:rPr>
              <w:t>№ р/с</w:t>
            </w:r>
          </w:p>
        </w:tc>
        <w:tc>
          <w:tcPr>
            <w:tcW w:w="2126" w:type="dxa"/>
            <w:tcBorders>
              <w:top w:val="single" w:sz="4" w:space="0" w:color="auto"/>
              <w:left w:val="single" w:sz="4" w:space="0" w:color="auto"/>
              <w:bottom w:val="single" w:sz="4" w:space="0" w:color="auto"/>
              <w:right w:val="single" w:sz="4" w:space="0" w:color="auto"/>
            </w:tcBorders>
            <w:hideMark/>
          </w:tcPr>
          <w:p w:rsidR="00EF548E" w:rsidRPr="00835AF6" w:rsidRDefault="00EF548E" w:rsidP="00F15D73">
            <w:pPr>
              <w:shd w:val="clear" w:color="auto" w:fill="FFFFFF" w:themeFill="background1"/>
              <w:spacing w:after="0" w:line="240" w:lineRule="auto"/>
              <w:contextualSpacing/>
              <w:jc w:val="center"/>
              <w:rPr>
                <w:rFonts w:ascii="Times New Roman" w:hAnsi="Times New Roman"/>
                <w:b/>
                <w:sz w:val="28"/>
                <w:szCs w:val="28"/>
                <w:lang w:eastAsia="en-US"/>
              </w:rPr>
            </w:pPr>
            <w:r w:rsidRPr="00835AF6">
              <w:rPr>
                <w:rFonts w:ascii="Times New Roman" w:hAnsi="Times New Roman"/>
                <w:b/>
                <w:sz w:val="28"/>
                <w:szCs w:val="28"/>
                <w:lang w:val="kk-KZ"/>
              </w:rPr>
              <w:t>ҚЭ</w:t>
            </w:r>
          </w:p>
        </w:tc>
        <w:tc>
          <w:tcPr>
            <w:tcW w:w="4249" w:type="dxa"/>
            <w:tcBorders>
              <w:top w:val="single" w:sz="4" w:space="0" w:color="auto"/>
              <w:left w:val="single" w:sz="4" w:space="0" w:color="auto"/>
              <w:bottom w:val="single" w:sz="4" w:space="0" w:color="auto"/>
              <w:right w:val="single" w:sz="4" w:space="0" w:color="auto"/>
            </w:tcBorders>
            <w:hideMark/>
          </w:tcPr>
          <w:p w:rsidR="00EF548E" w:rsidRPr="00835AF6" w:rsidRDefault="00EF548E" w:rsidP="00F15D73">
            <w:pPr>
              <w:shd w:val="clear" w:color="auto" w:fill="FFFFFF" w:themeFill="background1"/>
              <w:spacing w:after="0" w:line="240" w:lineRule="auto"/>
              <w:contextualSpacing/>
              <w:jc w:val="center"/>
              <w:rPr>
                <w:rFonts w:ascii="Times New Roman" w:hAnsi="Times New Roman"/>
                <w:b/>
                <w:sz w:val="28"/>
                <w:szCs w:val="28"/>
                <w:lang w:eastAsia="en-US"/>
              </w:rPr>
            </w:pPr>
            <w:r w:rsidRPr="00835AF6">
              <w:rPr>
                <w:rFonts w:ascii="Times New Roman" w:hAnsi="Times New Roman"/>
                <w:b/>
                <w:bCs/>
                <w:sz w:val="28"/>
                <w:szCs w:val="28"/>
                <w:lang w:val="kk-KZ"/>
              </w:rPr>
              <w:t>Қолданыстағы</w:t>
            </w:r>
            <w:r w:rsidRPr="00835AF6">
              <w:rPr>
                <w:rFonts w:ascii="Times New Roman" w:hAnsi="Times New Roman"/>
                <w:b/>
                <w:bCs/>
                <w:sz w:val="28"/>
                <w:szCs w:val="28"/>
              </w:rPr>
              <w:t xml:space="preserve"> </w:t>
            </w:r>
            <w:r w:rsidRPr="00835AF6">
              <w:rPr>
                <w:rFonts w:ascii="Times New Roman" w:hAnsi="Times New Roman"/>
                <w:b/>
                <w:bCs/>
                <w:sz w:val="28"/>
                <w:szCs w:val="28"/>
                <w:lang w:val="kk-KZ"/>
              </w:rPr>
              <w:t>редакциясы</w:t>
            </w:r>
          </w:p>
        </w:tc>
        <w:tc>
          <w:tcPr>
            <w:tcW w:w="4675" w:type="dxa"/>
            <w:tcBorders>
              <w:top w:val="single" w:sz="4" w:space="0" w:color="auto"/>
              <w:left w:val="single" w:sz="4" w:space="0" w:color="auto"/>
              <w:bottom w:val="single" w:sz="4" w:space="0" w:color="auto"/>
              <w:right w:val="single" w:sz="4" w:space="0" w:color="auto"/>
            </w:tcBorders>
          </w:tcPr>
          <w:p w:rsidR="00EF548E" w:rsidRPr="00835AF6" w:rsidRDefault="00EF548E" w:rsidP="00F15D73">
            <w:pPr>
              <w:shd w:val="clear" w:color="auto" w:fill="FFFFFF" w:themeFill="background1"/>
              <w:spacing w:after="0" w:line="240" w:lineRule="auto"/>
              <w:contextualSpacing/>
              <w:jc w:val="center"/>
              <w:rPr>
                <w:rFonts w:ascii="Times New Roman" w:hAnsi="Times New Roman"/>
                <w:b/>
                <w:sz w:val="28"/>
                <w:szCs w:val="28"/>
                <w:lang w:eastAsia="en-US"/>
              </w:rPr>
            </w:pPr>
            <w:r w:rsidRPr="00835AF6">
              <w:rPr>
                <w:rFonts w:ascii="Times New Roman" w:hAnsi="Times New Roman"/>
                <w:b/>
                <w:bCs/>
                <w:sz w:val="28"/>
                <w:szCs w:val="28"/>
                <w:lang w:val="kk-KZ"/>
              </w:rPr>
              <w:t>Ұсынылатын редакция</w:t>
            </w:r>
          </w:p>
        </w:tc>
        <w:tc>
          <w:tcPr>
            <w:tcW w:w="3265" w:type="dxa"/>
            <w:tcBorders>
              <w:top w:val="single" w:sz="4" w:space="0" w:color="auto"/>
              <w:left w:val="single" w:sz="4" w:space="0" w:color="auto"/>
              <w:bottom w:val="single" w:sz="4" w:space="0" w:color="auto"/>
              <w:right w:val="single" w:sz="4" w:space="0" w:color="auto"/>
            </w:tcBorders>
          </w:tcPr>
          <w:p w:rsidR="00EF548E" w:rsidRPr="00835AF6" w:rsidRDefault="00EF548E" w:rsidP="00F15D73">
            <w:pPr>
              <w:shd w:val="clear" w:color="auto" w:fill="FFFFFF" w:themeFill="background1"/>
              <w:spacing w:after="0" w:line="240" w:lineRule="auto"/>
              <w:contextualSpacing/>
              <w:jc w:val="center"/>
              <w:rPr>
                <w:rFonts w:ascii="Times New Roman" w:eastAsia="Calibri" w:hAnsi="Times New Roman"/>
                <w:b/>
                <w:sz w:val="28"/>
                <w:szCs w:val="28"/>
                <w:lang w:eastAsia="en-US"/>
              </w:rPr>
            </w:pPr>
            <w:r w:rsidRPr="00835AF6">
              <w:rPr>
                <w:rFonts w:ascii="Times New Roman" w:hAnsi="Times New Roman"/>
                <w:b/>
                <w:sz w:val="28"/>
                <w:szCs w:val="28"/>
                <w:lang w:val="kk-KZ"/>
              </w:rPr>
              <w:t>Негіздеме</w:t>
            </w:r>
          </w:p>
          <w:p w:rsidR="00EF548E" w:rsidRPr="00835AF6" w:rsidRDefault="00EF548E" w:rsidP="00F15D73">
            <w:pPr>
              <w:shd w:val="clear" w:color="auto" w:fill="FFFFFF" w:themeFill="background1"/>
              <w:spacing w:after="0" w:line="240" w:lineRule="auto"/>
              <w:contextualSpacing/>
              <w:jc w:val="center"/>
              <w:rPr>
                <w:rFonts w:ascii="Times New Roman" w:eastAsia="Calibri" w:hAnsi="Times New Roman"/>
                <w:b/>
                <w:sz w:val="28"/>
                <w:szCs w:val="28"/>
                <w:lang w:eastAsia="en-US"/>
              </w:rPr>
            </w:pPr>
            <w:r w:rsidRPr="00835AF6">
              <w:rPr>
                <w:rFonts w:ascii="Times New Roman" w:eastAsia="Calibri" w:hAnsi="Times New Roman"/>
                <w:b/>
                <w:sz w:val="28"/>
                <w:szCs w:val="28"/>
                <w:lang w:eastAsia="en-US"/>
              </w:rPr>
              <w:t>Түзетуді әзірлеуші</w:t>
            </w:r>
          </w:p>
        </w:tc>
      </w:tr>
      <w:tr w:rsidR="00CB02D4" w:rsidRPr="00835AF6" w:rsidTr="00C73BF9">
        <w:tc>
          <w:tcPr>
            <w:tcW w:w="15459" w:type="dxa"/>
            <w:gridSpan w:val="6"/>
            <w:tcBorders>
              <w:top w:val="single" w:sz="4" w:space="0" w:color="auto"/>
              <w:left w:val="single" w:sz="4" w:space="0" w:color="auto"/>
              <w:bottom w:val="single" w:sz="4" w:space="0" w:color="auto"/>
              <w:right w:val="single" w:sz="4" w:space="0" w:color="auto"/>
            </w:tcBorders>
          </w:tcPr>
          <w:p w:rsidR="0020391C" w:rsidRPr="00835AF6" w:rsidRDefault="0020391C" w:rsidP="00F15D73">
            <w:pPr>
              <w:shd w:val="clear" w:color="auto" w:fill="FFFFFF" w:themeFill="background1"/>
              <w:spacing w:after="0" w:line="240" w:lineRule="auto"/>
              <w:ind w:firstLine="36"/>
              <w:contextualSpacing/>
              <w:jc w:val="center"/>
              <w:rPr>
                <w:rFonts w:ascii="Times New Roman" w:eastAsia="Calibri" w:hAnsi="Times New Roman"/>
                <w:b/>
                <w:sz w:val="28"/>
                <w:szCs w:val="28"/>
                <w:lang w:val="kk-KZ"/>
              </w:rPr>
            </w:pPr>
            <w:r w:rsidRPr="00835AF6">
              <w:rPr>
                <w:rFonts w:ascii="Times New Roman" w:eastAsia="Calibri" w:hAnsi="Times New Roman"/>
                <w:b/>
                <w:sz w:val="28"/>
                <w:szCs w:val="28"/>
                <w:lang w:val="kk-KZ"/>
              </w:rPr>
              <w:t xml:space="preserve">1994 жылғы 27 желтоқсандағы </w:t>
            </w:r>
          </w:p>
          <w:p w:rsidR="00CB02D4" w:rsidRPr="00835AF6" w:rsidRDefault="0020391C" w:rsidP="00F15D73">
            <w:pPr>
              <w:shd w:val="clear" w:color="auto" w:fill="FFFFFF" w:themeFill="background1"/>
              <w:spacing w:after="0" w:line="240" w:lineRule="auto"/>
              <w:ind w:firstLine="36"/>
              <w:contextualSpacing/>
              <w:jc w:val="center"/>
              <w:rPr>
                <w:rFonts w:ascii="Times New Roman" w:hAnsi="Times New Roman"/>
                <w:sz w:val="28"/>
                <w:szCs w:val="28"/>
                <w:lang w:val="kk-KZ"/>
              </w:rPr>
            </w:pPr>
            <w:r w:rsidRPr="00835AF6">
              <w:rPr>
                <w:rFonts w:ascii="Times New Roman" w:eastAsia="Calibri" w:hAnsi="Times New Roman"/>
                <w:b/>
                <w:sz w:val="28"/>
                <w:szCs w:val="28"/>
                <w:lang w:val="kk-KZ"/>
              </w:rPr>
              <w:t>Қазақстан Республикасының Азаматтық кодексі</w:t>
            </w:r>
          </w:p>
        </w:tc>
      </w:tr>
      <w:tr w:rsidR="00EF548E"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F548E" w:rsidRPr="00835AF6" w:rsidRDefault="00EF548E" w:rsidP="00F15D73">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F548E" w:rsidRPr="00835AF6" w:rsidRDefault="00EF548E" w:rsidP="00F15D73">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rPr>
              <w:t>49</w:t>
            </w:r>
            <w:r w:rsidRPr="00835AF6">
              <w:rPr>
                <w:rFonts w:ascii="Times New Roman" w:hAnsi="Times New Roman"/>
                <w:bCs/>
                <w:sz w:val="28"/>
                <w:szCs w:val="28"/>
                <w:lang w:val="kk-KZ"/>
              </w:rPr>
              <w:t>-бап</w:t>
            </w:r>
          </w:p>
        </w:tc>
        <w:tc>
          <w:tcPr>
            <w:tcW w:w="4249" w:type="dxa"/>
            <w:tcBorders>
              <w:top w:val="single" w:sz="4" w:space="0" w:color="auto"/>
              <w:left w:val="single" w:sz="4" w:space="0" w:color="auto"/>
              <w:bottom w:val="single" w:sz="4" w:space="0" w:color="auto"/>
              <w:right w:val="single" w:sz="4" w:space="0" w:color="auto"/>
            </w:tcBorders>
          </w:tcPr>
          <w:p w:rsidR="00EF548E" w:rsidRPr="00835AF6" w:rsidRDefault="00EF548E"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b/>
                <w:color w:val="000000"/>
                <w:sz w:val="28"/>
                <w:szCs w:val="28"/>
                <w:lang w:eastAsia="en-US"/>
              </w:rPr>
              <w:t xml:space="preserve">49-бап. </w:t>
            </w:r>
            <w:r w:rsidRPr="00835AF6">
              <w:rPr>
                <w:rFonts w:ascii="Times New Roman" w:eastAsia="Calibri" w:hAnsi="Times New Roman"/>
                <w:color w:val="000000"/>
                <w:sz w:val="28"/>
                <w:szCs w:val="28"/>
                <w:lang w:eastAsia="en-US"/>
              </w:rPr>
              <w:t>Заңды тұлғаны тарату негiздерi</w:t>
            </w:r>
          </w:p>
          <w:p w:rsidR="00EF548E" w:rsidRPr="00835AF6" w:rsidRDefault="00EF548E"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w:t>
            </w:r>
          </w:p>
          <w:p w:rsidR="00EF548E" w:rsidRPr="00835AF6" w:rsidRDefault="00EF548E"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 Соттың шешiмi бойынша заңды тұлға:</w:t>
            </w:r>
          </w:p>
          <w:p w:rsidR="00EF548E" w:rsidRPr="00835AF6" w:rsidRDefault="00EF548E"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F548E" w:rsidRPr="00835AF6" w:rsidRDefault="00EF548E"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3) орналасқан жері бойынша немесе нақты мекенжайы бойынша заңды тұлға, сондай-ақ заңды тұлға бір жыл ішінде оларсыз жұмыс істей алмайтын құрылтайшылар (қатысушылар) және лауазымды адамдар болмаған;</w:t>
            </w:r>
          </w:p>
          <w:p w:rsidR="00B81B57" w:rsidRPr="00835AF6" w:rsidRDefault="00B81B57"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p>
          <w:p w:rsidR="00B81B57" w:rsidRPr="00835AF6" w:rsidRDefault="00B81B57"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p>
          <w:p w:rsidR="00B81B57" w:rsidRPr="00835AF6" w:rsidRDefault="00B81B57"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B81B57" w:rsidRPr="00835AF6" w:rsidRDefault="00B81B57"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p>
          <w:p w:rsidR="00EF548E" w:rsidRPr="00835AF6" w:rsidRDefault="00EF548E" w:rsidP="00F15D73">
            <w:pPr>
              <w:shd w:val="clear" w:color="auto" w:fill="FFFFFF" w:themeFill="background1"/>
              <w:spacing w:after="0" w:line="240" w:lineRule="auto"/>
              <w:ind w:firstLine="313"/>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2-2) жоқ.</w:t>
            </w:r>
          </w:p>
          <w:p w:rsidR="00EF548E" w:rsidRPr="00835AF6" w:rsidRDefault="00EF548E"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F548E" w:rsidRPr="00835AF6" w:rsidRDefault="00EF548E"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b/>
                <w:color w:val="000000"/>
                <w:sz w:val="28"/>
                <w:szCs w:val="28"/>
                <w:lang w:eastAsia="en-US"/>
              </w:rPr>
              <w:lastRenderedPageBreak/>
              <w:t xml:space="preserve">49-бап. </w:t>
            </w:r>
            <w:r w:rsidRPr="00835AF6">
              <w:rPr>
                <w:rFonts w:ascii="Times New Roman" w:eastAsia="Calibri" w:hAnsi="Times New Roman"/>
                <w:color w:val="000000"/>
                <w:sz w:val="28"/>
                <w:szCs w:val="28"/>
                <w:lang w:eastAsia="en-US"/>
              </w:rPr>
              <w:t>Заңды тұлғаны тарату негiздерi</w:t>
            </w:r>
          </w:p>
          <w:p w:rsidR="00EF548E" w:rsidRPr="00835AF6" w:rsidRDefault="00EF548E"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w:t>
            </w:r>
          </w:p>
          <w:p w:rsidR="00EF548E" w:rsidRPr="00835AF6" w:rsidRDefault="00EF548E"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 Соттың шешiмi бойынша заңды тұлға:</w:t>
            </w:r>
          </w:p>
          <w:p w:rsidR="00EF548E" w:rsidRPr="00835AF6" w:rsidRDefault="00EF548E"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F548E" w:rsidRPr="00835AF6" w:rsidRDefault="0020391C"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3) </w:t>
            </w:r>
            <w:r w:rsidRPr="00835AF6">
              <w:rPr>
                <w:rFonts w:ascii="Times New Roman" w:hAnsi="Times New Roman"/>
                <w:b/>
                <w:color w:val="000000"/>
                <w:sz w:val="28"/>
                <w:szCs w:val="28"/>
                <w:lang w:val="kk-KZ"/>
              </w:rPr>
              <w:t>заңды тұлғаны тарату туралы салықтық бұйрықтың күші жойылған жағдайда,</w:t>
            </w:r>
            <w:r w:rsidRPr="00835AF6">
              <w:rPr>
                <w:rFonts w:ascii="Times New Roman" w:hAnsi="Times New Roman"/>
                <w:color w:val="000000"/>
                <w:sz w:val="28"/>
                <w:szCs w:val="28"/>
                <w:lang w:val="kk-KZ"/>
              </w:rPr>
              <w:t xml:space="preserve"> орналасқан жері бойынша немесе нақты мекенжайы бойынша заңды тұлға, сондай-ақ заңды тұлға бір жыл ішінде оларсыз жұмыс істей алмайтын құрылтайшылар (қатысушылар) және лауазымды адамдар болмаған;</w:t>
            </w:r>
            <w:r w:rsidR="00EF548E" w:rsidRPr="00835AF6">
              <w:rPr>
                <w:rFonts w:ascii="Times New Roman" w:hAnsi="Times New Roman"/>
                <w:color w:val="000000"/>
                <w:sz w:val="28"/>
                <w:szCs w:val="28"/>
                <w:lang w:val="kk-KZ"/>
              </w:rPr>
              <w:t>;</w:t>
            </w:r>
          </w:p>
          <w:p w:rsidR="00B81B57" w:rsidRPr="00835AF6" w:rsidRDefault="00B81B57"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p>
          <w:p w:rsidR="00EF548E" w:rsidRPr="00835AF6" w:rsidRDefault="00B81B57" w:rsidP="00F15D73">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F548E" w:rsidRPr="00835AF6" w:rsidRDefault="0020391C" w:rsidP="00F15D73">
            <w:pPr>
              <w:shd w:val="clear" w:color="auto" w:fill="FFFFFF" w:themeFill="background1"/>
              <w:spacing w:after="0" w:line="240" w:lineRule="auto"/>
              <w:ind w:firstLine="313"/>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 xml:space="preserve">2-2. </w:t>
            </w:r>
            <w:r w:rsidR="00352432" w:rsidRPr="00835AF6">
              <w:rPr>
                <w:rFonts w:ascii="Times New Roman" w:hAnsi="Times New Roman"/>
                <w:b/>
                <w:color w:val="000000"/>
                <w:sz w:val="28"/>
                <w:szCs w:val="28"/>
                <w:lang w:val="kk-KZ"/>
              </w:rPr>
              <w:t>Заңды тұлға заңнамалық актілерде көзделген жағдайларда және тәртіппен таратылуы мүмкін</w:t>
            </w:r>
          </w:p>
          <w:p w:rsidR="00EF548E" w:rsidRPr="00835AF6" w:rsidRDefault="00EF548E" w:rsidP="00F15D73">
            <w:pPr>
              <w:shd w:val="clear" w:color="auto" w:fill="FFFFFF" w:themeFill="background1"/>
              <w:spacing w:after="0" w:line="240" w:lineRule="auto"/>
              <w:ind w:firstLine="313"/>
              <w:contextualSpacing/>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CC056D" w:rsidRPr="00835AF6" w:rsidRDefault="00352432" w:rsidP="00F15D73">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Уәкілетті органға салық бұйрығы негізінде заңды кәсіпорынды дербес таратуды жүзеге асыруын беру ұсынылады.</w:t>
            </w:r>
          </w:p>
          <w:p w:rsidR="00CC056D" w:rsidRPr="00835AF6" w:rsidRDefault="00CC056D"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CC056D" w:rsidRPr="00835AF6" w:rsidRDefault="00CC056D"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CC056D" w:rsidRPr="00835AF6" w:rsidRDefault="00CC056D"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CC056D" w:rsidRPr="00835AF6" w:rsidRDefault="00CC056D"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B81B57" w:rsidRPr="00835AF6" w:rsidRDefault="00B81B57"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CC056D" w:rsidRPr="00835AF6" w:rsidRDefault="00CC056D"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CC056D" w:rsidRPr="00835AF6" w:rsidRDefault="00CC056D"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CC056D" w:rsidRPr="00835AF6" w:rsidRDefault="00CC056D"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CC056D" w:rsidRPr="00835AF6" w:rsidRDefault="00CC056D" w:rsidP="00F15D73">
            <w:pPr>
              <w:shd w:val="clear" w:color="auto" w:fill="FFFFFF" w:themeFill="background1"/>
              <w:spacing w:after="0" w:line="240" w:lineRule="auto"/>
              <w:ind w:firstLine="36"/>
              <w:contextualSpacing/>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CC056D" w:rsidRPr="00835AF6" w:rsidRDefault="00CC056D"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CC056D" w:rsidRPr="00835AF6" w:rsidRDefault="00762334" w:rsidP="00F15D73">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w:t>
            </w:r>
            <w:r w:rsidR="00CC056D" w:rsidRPr="00835AF6">
              <w:rPr>
                <w:rFonts w:ascii="Times New Roman" w:hAnsi="Times New Roman"/>
                <w:sz w:val="28"/>
                <w:szCs w:val="28"/>
                <w:lang w:val="kk-KZ"/>
              </w:rPr>
              <w:t>Салық және бюджетке төленетін бас</w:t>
            </w:r>
            <w:r w:rsidRPr="00835AF6">
              <w:rPr>
                <w:rFonts w:ascii="Times New Roman" w:hAnsi="Times New Roman"/>
                <w:sz w:val="28"/>
                <w:szCs w:val="28"/>
                <w:lang w:val="kk-KZ"/>
              </w:rPr>
              <w:t xml:space="preserve">қа да міндетті төлемдер туралы» </w:t>
            </w:r>
            <w:r w:rsidR="00CC056D" w:rsidRPr="00835AF6">
              <w:rPr>
                <w:rFonts w:ascii="Times New Roman" w:hAnsi="Times New Roman"/>
                <w:sz w:val="28"/>
                <w:szCs w:val="28"/>
                <w:lang w:val="kk-KZ"/>
              </w:rPr>
              <w:t>Қазақстан Республикасының кодексіне (Салық кодексі) өзгерістер енгізу</w:t>
            </w:r>
            <w:r w:rsidR="004C2AAD" w:rsidRPr="00835AF6">
              <w:rPr>
                <w:rFonts w:ascii="Times New Roman" w:hAnsi="Times New Roman"/>
                <w:sz w:val="28"/>
                <w:szCs w:val="28"/>
                <w:lang w:val="kk-KZ"/>
              </w:rPr>
              <w:t>ге байланысты нақтылайтын түзету.</w:t>
            </w:r>
          </w:p>
        </w:tc>
      </w:tr>
      <w:tr w:rsidR="00762334" w:rsidRPr="00835AF6" w:rsidTr="00C73BF9">
        <w:tc>
          <w:tcPr>
            <w:tcW w:w="15459" w:type="dxa"/>
            <w:gridSpan w:val="6"/>
            <w:tcBorders>
              <w:top w:val="single" w:sz="4" w:space="0" w:color="auto"/>
              <w:left w:val="single" w:sz="4" w:space="0" w:color="auto"/>
              <w:bottom w:val="single" w:sz="4" w:space="0" w:color="auto"/>
              <w:right w:val="single" w:sz="4" w:space="0" w:color="auto"/>
            </w:tcBorders>
          </w:tcPr>
          <w:p w:rsidR="003114A0" w:rsidRPr="00835AF6" w:rsidRDefault="003114A0" w:rsidP="00F15D73">
            <w:pPr>
              <w:shd w:val="clear" w:color="auto" w:fill="FFFFFF" w:themeFill="background1"/>
              <w:spacing w:after="0" w:line="240" w:lineRule="auto"/>
              <w:ind w:firstLine="36"/>
              <w:contextualSpacing/>
              <w:jc w:val="center"/>
              <w:rPr>
                <w:rFonts w:ascii="Times New Roman" w:hAnsi="Times New Roman"/>
                <w:b/>
                <w:sz w:val="28"/>
                <w:szCs w:val="28"/>
                <w:lang w:val="kk-KZ"/>
              </w:rPr>
            </w:pPr>
            <w:r w:rsidRPr="00835AF6">
              <w:rPr>
                <w:rFonts w:ascii="Times New Roman" w:hAnsi="Times New Roman"/>
                <w:b/>
                <w:sz w:val="28"/>
                <w:szCs w:val="28"/>
                <w:lang w:val="kk-KZ"/>
              </w:rPr>
              <w:lastRenderedPageBreak/>
              <w:t xml:space="preserve">2003 жылғы 20 маусымдағы </w:t>
            </w:r>
          </w:p>
          <w:p w:rsidR="00762334" w:rsidRPr="00835AF6" w:rsidRDefault="003114A0" w:rsidP="00F15D73">
            <w:pPr>
              <w:shd w:val="clear" w:color="auto" w:fill="FFFFFF" w:themeFill="background1"/>
              <w:spacing w:after="0" w:line="240" w:lineRule="auto"/>
              <w:ind w:firstLine="36"/>
              <w:contextualSpacing/>
              <w:jc w:val="center"/>
              <w:rPr>
                <w:rFonts w:ascii="Times New Roman" w:hAnsi="Times New Roman"/>
                <w:b/>
                <w:sz w:val="28"/>
                <w:szCs w:val="28"/>
                <w:lang w:val="kk-KZ"/>
              </w:rPr>
            </w:pPr>
            <w:r w:rsidRPr="00835AF6">
              <w:rPr>
                <w:rFonts w:ascii="Times New Roman" w:hAnsi="Times New Roman"/>
                <w:b/>
                <w:sz w:val="28"/>
                <w:szCs w:val="28"/>
                <w:lang w:val="kk-KZ"/>
              </w:rPr>
              <w:t>Қазақстан Республикасының Жер кодексі</w:t>
            </w:r>
          </w:p>
        </w:tc>
      </w:tr>
      <w:tr w:rsidR="001E7724"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pStyle w:val="Standard"/>
              <w:jc w:val="both"/>
              <w:rPr>
                <w:b/>
                <w:color w:val="000000"/>
              </w:rPr>
            </w:pPr>
            <w:r w:rsidRPr="00835AF6">
              <w:t>9</w:t>
            </w:r>
            <w:r w:rsidRPr="00835AF6">
              <w:rPr>
                <w:lang w:val="kk-KZ"/>
              </w:rPr>
              <w:t>-баптың 5-тармағының үшінші бөлігі</w:t>
            </w:r>
          </w:p>
        </w:tc>
        <w:tc>
          <w:tcPr>
            <w:tcW w:w="4249" w:type="dxa"/>
            <w:tcBorders>
              <w:top w:val="single" w:sz="4" w:space="0" w:color="auto"/>
              <w:left w:val="single" w:sz="4" w:space="0" w:color="auto"/>
              <w:bottom w:val="single" w:sz="4" w:space="0" w:color="auto"/>
              <w:right w:val="single" w:sz="4" w:space="0" w:color="auto"/>
            </w:tcBorders>
          </w:tcPr>
          <w:p w:rsidR="006A4695" w:rsidRPr="00835AF6" w:rsidRDefault="006A4695" w:rsidP="00F15D73">
            <w:pPr>
              <w:pStyle w:val="Standard"/>
              <w:ind w:firstLine="313"/>
              <w:jc w:val="both"/>
            </w:pPr>
            <w:r w:rsidRPr="00835AF6">
              <w:rPr>
                <w:b/>
              </w:rPr>
              <w:t xml:space="preserve">9-бап. </w:t>
            </w:r>
            <w:r w:rsidRPr="00835AF6">
              <w:t xml:space="preserve">Жер үшiн төленетiн төлемдер </w:t>
            </w:r>
          </w:p>
          <w:p w:rsidR="006A4695" w:rsidRPr="00835AF6" w:rsidRDefault="006A4695" w:rsidP="00F15D73">
            <w:pPr>
              <w:pStyle w:val="Standard"/>
              <w:ind w:firstLine="313"/>
              <w:jc w:val="both"/>
            </w:pPr>
            <w:r w:rsidRPr="00835AF6">
              <w:t>…</w:t>
            </w:r>
          </w:p>
          <w:p w:rsidR="001E7724" w:rsidRPr="00835AF6" w:rsidRDefault="001E7724" w:rsidP="00F15D73">
            <w:pPr>
              <w:pStyle w:val="Standard"/>
              <w:ind w:firstLine="313"/>
              <w:jc w:val="both"/>
              <w:rPr>
                <w:b/>
                <w:color w:val="000000"/>
              </w:rPr>
            </w:pPr>
            <w:r w:rsidRPr="00835AF6">
              <w:rPr>
                <w:b/>
              </w:rPr>
              <w:t>Елді мекеннің аумағы шегіндегі ауыл шаруашылығы мақсатындағы, сондай-ақ ауыл шаруашылығында пайдаланылатын жер учаскесінің нысаналы мақсаты, мемлекет мұқтажы үшін мәжбүрлеп иеліктен шығарылған жерлерді қоспағанда,</w:t>
            </w:r>
            <w:r w:rsidRPr="00835AF6">
              <w:t xml:space="preserve"> ауыл және орман шаруашылығын жүргізумен      байланысты емес мақсаттарда пайдалану үшін өзгертілген </w:t>
            </w:r>
            <w:r w:rsidRPr="00835AF6">
              <w:lastRenderedPageBreak/>
              <w:t>жағдайда, аталған жер учаскесінің меншік иесі жер учаскесінің өзгерген нысаналы мақсаты үшін Қазақстан Республикасының заңнамасында көзделген кадастрлық (бағалау) құны мен осы учаскенің бұрын      мемлекеттен сатып алынған бағасы арасындағы айырмаға тең соманы бюджетке төлеуге міндетті.</w:t>
            </w:r>
          </w:p>
        </w:tc>
        <w:tc>
          <w:tcPr>
            <w:tcW w:w="4675" w:type="dxa"/>
            <w:tcBorders>
              <w:top w:val="single" w:sz="4" w:space="0" w:color="auto"/>
              <w:left w:val="single" w:sz="4" w:space="0" w:color="auto"/>
              <w:bottom w:val="single" w:sz="4" w:space="0" w:color="auto"/>
              <w:right w:val="single" w:sz="4" w:space="0" w:color="auto"/>
            </w:tcBorders>
          </w:tcPr>
          <w:p w:rsidR="006A4695" w:rsidRPr="00835AF6" w:rsidRDefault="006A4695" w:rsidP="00F15D73">
            <w:pPr>
              <w:pStyle w:val="Standard"/>
              <w:ind w:firstLine="313"/>
              <w:jc w:val="both"/>
              <w:rPr>
                <w:b/>
              </w:rPr>
            </w:pPr>
            <w:r w:rsidRPr="00835AF6">
              <w:rPr>
                <w:b/>
              </w:rPr>
              <w:lastRenderedPageBreak/>
              <w:t xml:space="preserve">9-бап. </w:t>
            </w:r>
            <w:r w:rsidRPr="00835AF6">
              <w:t>Жер үшiн төленетiн төлемдер</w:t>
            </w:r>
            <w:r w:rsidRPr="00835AF6">
              <w:rPr>
                <w:b/>
              </w:rPr>
              <w:t xml:space="preserve"> </w:t>
            </w:r>
          </w:p>
          <w:p w:rsidR="006A4695" w:rsidRPr="00835AF6" w:rsidRDefault="006A4695" w:rsidP="00F15D73">
            <w:pPr>
              <w:pStyle w:val="Standard"/>
              <w:ind w:firstLine="313"/>
              <w:jc w:val="both"/>
            </w:pPr>
            <w:r w:rsidRPr="00835AF6">
              <w:t>…</w:t>
            </w:r>
          </w:p>
          <w:p w:rsidR="001E7724" w:rsidRPr="00835AF6" w:rsidRDefault="003114A0" w:rsidP="00F15D73">
            <w:pPr>
              <w:pStyle w:val="Standard"/>
              <w:ind w:firstLine="313"/>
              <w:jc w:val="both"/>
              <w:rPr>
                <w:b/>
                <w:color w:val="000000"/>
                <w:lang w:val="kk-KZ"/>
              </w:rPr>
            </w:pPr>
            <w:r w:rsidRPr="00835AF6">
              <w:rPr>
                <w:b/>
                <w:lang w:val="kk-KZ"/>
              </w:rPr>
              <w:t xml:space="preserve">Мемлекет мұқтажы үшін алып қойылған жерлерді, сондай-ақ екінші деңгейдегі банктердің кредиттік портфельдерінің сапасын жақсартуға маманданған, жалғыз акционері Қазақстан Республикасының Үкіметі болып табылатын ұйымға және дауыс беретін акцияларының (жарғылық капиталға қатысу үлестерінің) елу және одан көп пайызы екінші деңгейдегі банктердің кредиттік </w:t>
            </w:r>
            <w:r w:rsidRPr="00835AF6">
              <w:rPr>
                <w:b/>
                <w:lang w:val="kk-KZ"/>
              </w:rPr>
              <w:lastRenderedPageBreak/>
              <w:t xml:space="preserve">портфельдерінің сапасын жақсартуға маманданған, жалғыз акционері Қазақстан Республикасының Үкіметі болып табылатын ұйымға тиесілі жерлерді қоспағанда, </w:t>
            </w:r>
            <w:r w:rsidRPr="00835AF6">
              <w:rPr>
                <w:lang w:val="kk-KZ"/>
              </w:rPr>
              <w:t>ауыл шаруашылығы мақсатындағы, сондай-ақ елді мекеннің аумағы шегінде ауыл және орман шаруашылығын жүргізумен байланысты емес мақсаттарда пайдалану үшін ауыл шаруашылығында пайдаланылатын жер учаскесінің нысаналы мақсаты өзгертілген жағдайда, аталған жер учаскесінің меншік иесі жер учаскесінің өзгерген нысаналы мақсаты үшін Қазақстан Республикасының заңнамасында көзделген кадастрлық (бағалау) құны мен осы учаскенің бұрын мемлекеттен сатып алынған бағасы арасындағы айырмаға тең соманы бюджетке төлеуге міндетті</w:t>
            </w:r>
            <w:r w:rsidRPr="00835AF6">
              <w:rPr>
                <w:color w:val="000000"/>
                <w:spacing w:val="2"/>
                <w:lang w:val="kk-KZ"/>
              </w:rPr>
              <w:t>.</w:t>
            </w:r>
            <w:r w:rsidR="001E7724" w:rsidRPr="00835AF6">
              <w:rPr>
                <w:b/>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pacing w:after="0" w:line="240" w:lineRule="auto"/>
              <w:ind w:firstLine="313"/>
              <w:jc w:val="both"/>
              <w:rPr>
                <w:rFonts w:ascii="Times New Roman" w:hAnsi="Times New Roman"/>
                <w:sz w:val="28"/>
                <w:szCs w:val="28"/>
                <w:lang w:val="kk-KZ"/>
              </w:rPr>
            </w:pPr>
            <w:r w:rsidRPr="00835AF6">
              <w:rPr>
                <w:rFonts w:ascii="Times New Roman" w:hAnsi="Times New Roman"/>
                <w:sz w:val="28"/>
                <w:szCs w:val="28"/>
                <w:lang w:val="kk-KZ"/>
              </w:rPr>
              <w:lastRenderedPageBreak/>
              <w:t>Қор 2017 жылғы 1 шілдедегі Активтерді сатып алу (сатып алу-сату) шарты негізінде «БТА Банкі» АҚ-нан талап ету құқықтары мен мүлік түріндегі активтерді, оның ішінде Қазақстан Республикасының барлық аумақтарында орналасқан 600-ден астам жер учаскелерін сатып алды.</w:t>
            </w:r>
          </w:p>
          <w:p w:rsidR="001E7724" w:rsidRPr="00835AF6" w:rsidRDefault="001E7724" w:rsidP="00F15D73">
            <w:pPr>
              <w:spacing w:after="0" w:line="240" w:lineRule="auto"/>
              <w:ind w:firstLine="313"/>
              <w:jc w:val="both"/>
              <w:rPr>
                <w:rFonts w:ascii="Times New Roman" w:hAnsi="Times New Roman"/>
                <w:sz w:val="28"/>
                <w:szCs w:val="28"/>
                <w:lang w:val="kk-KZ"/>
              </w:rPr>
            </w:pPr>
            <w:r w:rsidRPr="00835AF6">
              <w:rPr>
                <w:rFonts w:ascii="Times New Roman" w:hAnsi="Times New Roman"/>
                <w:sz w:val="28"/>
                <w:szCs w:val="28"/>
                <w:lang w:val="kk-KZ"/>
              </w:rPr>
              <w:t xml:space="preserve">Осы жер учаскелері Қазақстан </w:t>
            </w:r>
            <w:r w:rsidRPr="00835AF6">
              <w:rPr>
                <w:rFonts w:ascii="Times New Roman" w:hAnsi="Times New Roman"/>
                <w:sz w:val="28"/>
                <w:szCs w:val="28"/>
                <w:lang w:val="kk-KZ"/>
              </w:rPr>
              <w:lastRenderedPageBreak/>
              <w:t>Республикасының республикалық бюджетінен, оның ішінде Қазақстан Республикасының Ұлттық қорынан (бұдан әрі – Ұлттық қор) бөлінген қаражаттар есебінен сатып алынды.</w:t>
            </w:r>
          </w:p>
          <w:p w:rsidR="001E7724" w:rsidRPr="00835AF6" w:rsidRDefault="001E7724" w:rsidP="00F15D73">
            <w:pPr>
              <w:spacing w:after="0" w:line="240" w:lineRule="auto"/>
              <w:ind w:firstLine="313"/>
              <w:jc w:val="both"/>
              <w:rPr>
                <w:rFonts w:ascii="Times New Roman" w:hAnsi="Times New Roman"/>
                <w:sz w:val="28"/>
                <w:szCs w:val="28"/>
                <w:lang w:val="kk-KZ"/>
              </w:rPr>
            </w:pPr>
            <w:r w:rsidRPr="00835AF6">
              <w:rPr>
                <w:rFonts w:ascii="Times New Roman" w:hAnsi="Times New Roman"/>
                <w:sz w:val="28"/>
                <w:szCs w:val="28"/>
                <w:lang w:val="kk-KZ"/>
              </w:rPr>
              <w:t xml:space="preserve">Қор меншігіндегі кейбір жер учаскелері қалалар шекараларының өзгеруіне байланысты қалалар шегіне жатқызылды, осыған байланысты жер учаскелерінің құнын және инвестициялық тартымдылығын арттыру мақсатында олардың нысаналы мақсатын өзгерту ұсынылады. </w:t>
            </w:r>
          </w:p>
          <w:p w:rsidR="001E7724" w:rsidRPr="00835AF6" w:rsidRDefault="001E7724" w:rsidP="00F15D73">
            <w:pPr>
              <w:pStyle w:val="Standard"/>
              <w:ind w:firstLine="313"/>
              <w:jc w:val="both"/>
              <w:rPr>
                <w:lang w:val="kk-KZ"/>
              </w:rPr>
            </w:pPr>
            <w:r w:rsidRPr="00835AF6">
              <w:rPr>
                <w:lang w:val="kk-KZ"/>
              </w:rPr>
              <w:t xml:space="preserve">Осы түзету оларды сатып алуға жұмсалған қаражаттың қайтарымдылығын </w:t>
            </w:r>
            <w:r w:rsidRPr="00835AF6">
              <w:rPr>
                <w:lang w:val="kk-KZ"/>
              </w:rPr>
              <w:lastRenderedPageBreak/>
              <w:t>қамтамасыз ету мақсатында қажет.</w:t>
            </w:r>
          </w:p>
          <w:p w:rsidR="001E7724" w:rsidRPr="00835AF6" w:rsidRDefault="001E7724" w:rsidP="00F15D73">
            <w:pPr>
              <w:pStyle w:val="Standard"/>
              <w:ind w:firstLine="313"/>
              <w:jc w:val="both"/>
              <w:rPr>
                <w:b/>
                <w:i/>
                <w:color w:val="000000"/>
                <w:lang w:val="kk-KZ"/>
              </w:rPr>
            </w:pPr>
            <w:r w:rsidRPr="00835AF6">
              <w:rPr>
                <w:b/>
                <w:i/>
                <w:lang w:val="kk-KZ"/>
              </w:rPr>
              <w:t xml:space="preserve">ҚР экономикасын жаңғырту мәселелері жөніндегі мемлекеттік комиссиясының 2019 жылғы 20 маусымдағы №20-3/И-284қбпү хаттамасы </w:t>
            </w:r>
          </w:p>
        </w:tc>
      </w:tr>
      <w:tr w:rsidR="00993FF5"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993FF5" w:rsidRPr="00835AF6" w:rsidRDefault="00993FF5" w:rsidP="00F15D73">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993FF5" w:rsidRPr="00835AF6" w:rsidRDefault="00993FF5" w:rsidP="00F15D73">
            <w:pPr>
              <w:pStyle w:val="Standard"/>
              <w:ind w:firstLine="317"/>
              <w:jc w:val="both"/>
              <w:rPr>
                <w:b/>
                <w:color w:val="000000"/>
                <w:lang w:val="kk-KZ"/>
              </w:rPr>
            </w:pPr>
            <w:r w:rsidRPr="00835AF6">
              <w:t>92</w:t>
            </w:r>
            <w:r w:rsidRPr="00835AF6">
              <w:rPr>
                <w:lang w:val="kk-KZ"/>
              </w:rPr>
              <w:t>-баптың 6-тармағы</w:t>
            </w:r>
          </w:p>
        </w:tc>
        <w:tc>
          <w:tcPr>
            <w:tcW w:w="4249" w:type="dxa"/>
            <w:tcBorders>
              <w:top w:val="single" w:sz="4" w:space="0" w:color="auto"/>
              <w:left w:val="single" w:sz="4" w:space="0" w:color="auto"/>
              <w:bottom w:val="single" w:sz="4" w:space="0" w:color="auto"/>
              <w:right w:val="single" w:sz="4" w:space="0" w:color="auto"/>
            </w:tcBorders>
          </w:tcPr>
          <w:p w:rsidR="00993FF5" w:rsidRPr="00835AF6" w:rsidRDefault="00993FF5" w:rsidP="00F15D73">
            <w:pPr>
              <w:spacing w:after="0" w:line="240" w:lineRule="auto"/>
              <w:ind w:right="62"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92-бап. </w:t>
            </w:r>
            <w:r w:rsidRPr="00835AF6">
              <w:rPr>
                <w:rFonts w:ascii="Times New Roman" w:hAnsi="Times New Roman"/>
                <w:sz w:val="28"/>
                <w:szCs w:val="28"/>
                <w:lang w:val="kk-KZ"/>
              </w:rPr>
              <w:t>Мақсаты бойынша пайдаланылмаған және игерілмеген жер учаскесiн меншiк иесiнен және жер пайдаланушыдан мәжбүрлеп алып қою.</w:t>
            </w:r>
          </w:p>
          <w:p w:rsidR="00DB5049" w:rsidRPr="00835AF6" w:rsidRDefault="00DB5049" w:rsidP="00F15D73">
            <w:pPr>
              <w:spacing w:after="0" w:line="240" w:lineRule="auto"/>
              <w:ind w:right="62"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Кепіл мүлкін өндіріп алу нәтижесінде екінші деңгейдегі банктің, "Қазақстан Республикасындағы банктер және банк қызметі туралы" Қазақстан Республикасы Заңы 61-4-бабының 8-тармағында көрсетілген ұйымның меншігіне қабылданған жер учаскесін екінші деңгейдегі банктен, "Қазақстан Республикасындағы банктер және банк қызметі </w:t>
            </w:r>
            <w:r w:rsidRPr="00835AF6">
              <w:rPr>
                <w:rFonts w:ascii="Times New Roman" w:hAnsi="Times New Roman"/>
                <w:sz w:val="28"/>
                <w:szCs w:val="28"/>
                <w:lang w:val="kk-KZ"/>
              </w:rPr>
              <w:lastRenderedPageBreak/>
              <w:t>туралы" Қазақстан Республикасы Заңы 61-4-бабының 8-тармағында көрсетілген ұйымнан мәжбүрлеп алып қоюды Қазақстан Республикасының азаматтық заңнамасына сәйкес оларда жер учаскесіне меншік құқығы туындаған күннен бастап алты ай ішінде жүзеге асыруға болмайды.</w:t>
            </w:r>
          </w:p>
          <w:p w:rsidR="00DB5049" w:rsidRPr="00835AF6" w:rsidRDefault="00DB5049" w:rsidP="00F15D73">
            <w:pPr>
              <w:spacing w:after="0" w:line="240" w:lineRule="auto"/>
              <w:ind w:right="62" w:firstLine="317"/>
              <w:contextualSpacing/>
              <w:jc w:val="both"/>
              <w:rPr>
                <w:rFonts w:ascii="Times New Roman" w:hAnsi="Times New Roman"/>
                <w:sz w:val="28"/>
                <w:szCs w:val="28"/>
                <w:lang w:val="kk-KZ"/>
              </w:rPr>
            </w:pPr>
            <w:r w:rsidRPr="00835AF6">
              <w:rPr>
                <w:rFonts w:ascii="Times New Roman" w:hAnsi="Times New Roman"/>
                <w:sz w:val="28"/>
                <w:szCs w:val="28"/>
                <w:lang w:val="kk-KZ"/>
              </w:rPr>
              <w:t>Жер учаскесін иеліктен шығару осы тармақтың бірінші бөлігінде көзделген мерзім өткеннен кейін жүзеге асырылмаған жағдайда жер учаскесін мәжбүрлеп алып қою осы Кодексте белгіленген тәртіппен жүзеге асырылады.</w:t>
            </w:r>
          </w:p>
          <w:p w:rsidR="00993FF5" w:rsidRPr="00835AF6" w:rsidRDefault="00DB5049" w:rsidP="00F15D73">
            <w:pPr>
              <w:pStyle w:val="Standard"/>
              <w:ind w:firstLine="317"/>
              <w:jc w:val="both"/>
              <w:rPr>
                <w:b/>
                <w:color w:val="000000"/>
                <w:lang w:val="kk-KZ"/>
              </w:rPr>
            </w:pPr>
            <w:r w:rsidRPr="00835AF6">
              <w:rPr>
                <w:lang w:val="kk-KZ"/>
              </w:rPr>
              <w:t xml:space="preserve">Екінші деңгейдегі банк, "Қазақстан Республикасындағы банктер және банк қызметі туралы" Қазақстан Республикасы Заңы 61-4-бабының 8-тармағында көрсетілген ұйым жер учаскесін иеліктен шығарған жағдайда, жаңа құқық иеленуші </w:t>
            </w:r>
            <w:r w:rsidRPr="00835AF6">
              <w:rPr>
                <w:lang w:val="kk-KZ"/>
              </w:rPr>
              <w:lastRenderedPageBreak/>
              <w:t>үшін игеру мерзімі осы баптың нормаларына сәйкес облыстардың, республикалық маңызы бар қалалардың, астананың, аудандардың, облыстық маңызы бар қалалардың жергілікті атқарушы органдары, аудандық маңызы бар қалалардың, кенттердің, ауылдардың, ауылдық округтердің әкiмдерi, ал арнайы экономикалық аймақ аумағында – тиісті әкімшілік-аумақтық бірліктің жергілікті атқарушы органдары немесе арнайы экономикалық аймақтың басқару органы айқындайтын бастапқы мерзім ретінде белгіленеді.</w:t>
            </w:r>
          </w:p>
        </w:tc>
        <w:tc>
          <w:tcPr>
            <w:tcW w:w="4675" w:type="dxa"/>
            <w:tcBorders>
              <w:top w:val="single" w:sz="4" w:space="0" w:color="auto"/>
              <w:left w:val="single" w:sz="4" w:space="0" w:color="auto"/>
              <w:bottom w:val="single" w:sz="4" w:space="0" w:color="auto"/>
              <w:right w:val="single" w:sz="4" w:space="0" w:color="auto"/>
            </w:tcBorders>
          </w:tcPr>
          <w:p w:rsidR="00993FF5" w:rsidRPr="00835AF6" w:rsidRDefault="00993FF5" w:rsidP="00F15D73">
            <w:pPr>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92-бап. </w:t>
            </w:r>
            <w:r w:rsidRPr="00835AF6">
              <w:rPr>
                <w:rFonts w:ascii="Times New Roman" w:hAnsi="Times New Roman"/>
                <w:sz w:val="28"/>
                <w:szCs w:val="28"/>
                <w:lang w:val="kk-KZ"/>
              </w:rPr>
              <w:t>Мақсаты бойынша пайдаланылмаған және игерілмеген жер учаскесiн меншiк иесiнен және жер пайдаланушыдан мәжбүрлеп алып қою.</w:t>
            </w:r>
            <w:r w:rsidRPr="00835AF6">
              <w:rPr>
                <w:rFonts w:ascii="Times New Roman" w:hAnsi="Times New Roman"/>
                <w:b/>
                <w:sz w:val="28"/>
                <w:szCs w:val="28"/>
                <w:lang w:val="kk-KZ"/>
              </w:rPr>
              <w:t xml:space="preserve"> </w:t>
            </w:r>
          </w:p>
          <w:p w:rsidR="00E66C9E" w:rsidRPr="00835AF6" w:rsidRDefault="00E66C9E" w:rsidP="00E66C9E">
            <w:pPr>
              <w:spacing w:after="0" w:line="240" w:lineRule="auto"/>
              <w:ind w:right="62"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Кепіл мүлкін өндіріп алу нәтижесінде екінші деңгейдегі банктің, "Қазақстан Республикасындағы банктер және банк қызметі туралы" Қазақстан Республикасы Заңы </w:t>
            </w:r>
            <w:r w:rsidR="00AF3187" w:rsidRPr="00835AF6">
              <w:rPr>
                <w:rFonts w:ascii="Times New Roman" w:hAnsi="Times New Roman"/>
                <w:b/>
                <w:sz w:val="28"/>
                <w:szCs w:val="28"/>
                <w:lang w:val="kk-KZ"/>
              </w:rPr>
              <w:t>5-1-бапта, сондай-ақ</w:t>
            </w:r>
            <w:r w:rsidR="00AF3187" w:rsidRPr="00835AF6">
              <w:rPr>
                <w:rFonts w:ascii="Times New Roman" w:hAnsi="Times New Roman"/>
                <w:sz w:val="28"/>
                <w:szCs w:val="28"/>
                <w:lang w:val="kk-KZ"/>
              </w:rPr>
              <w:t xml:space="preserve"> </w:t>
            </w:r>
            <w:r w:rsidRPr="00835AF6">
              <w:rPr>
                <w:rFonts w:ascii="Times New Roman" w:hAnsi="Times New Roman"/>
                <w:sz w:val="28"/>
                <w:szCs w:val="28"/>
                <w:lang w:val="kk-KZ"/>
              </w:rPr>
              <w:t xml:space="preserve">61-4-бабының 8-тармағында көрсетілген ұйымның меншігіне қабылданған жер учаскесін екінші деңгейдегі банктен, "Қазақстан Республикасындағы банктер және банк қызметі туралы" Қазақстан Республикасы Заңы </w:t>
            </w:r>
            <w:r w:rsidR="00493000" w:rsidRPr="00835AF6">
              <w:rPr>
                <w:rFonts w:ascii="Times New Roman" w:hAnsi="Times New Roman"/>
                <w:b/>
                <w:sz w:val="28"/>
                <w:szCs w:val="28"/>
                <w:lang w:val="kk-KZ"/>
              </w:rPr>
              <w:t>5-1-</w:t>
            </w:r>
            <w:r w:rsidR="00493000" w:rsidRPr="00835AF6">
              <w:rPr>
                <w:rFonts w:ascii="Times New Roman" w:hAnsi="Times New Roman"/>
                <w:b/>
                <w:sz w:val="28"/>
                <w:szCs w:val="28"/>
                <w:lang w:val="kk-KZ"/>
              </w:rPr>
              <w:lastRenderedPageBreak/>
              <w:t xml:space="preserve">бапта, сондай-ақ </w:t>
            </w:r>
            <w:r w:rsidRPr="00835AF6">
              <w:rPr>
                <w:rFonts w:ascii="Times New Roman" w:hAnsi="Times New Roman"/>
                <w:sz w:val="28"/>
                <w:szCs w:val="28"/>
                <w:lang w:val="kk-KZ"/>
              </w:rPr>
              <w:t>61-4-бабының 8-тармағында көрсетілген ұйымнан мәжбүрлеп алып қоюды Қазақстан Республикасының азаматтық заңнамасына сәйкес оларда жер учаскесіне меншік құқығы туындаған күннен бастап алты ай ішінде жүзеге асыруға болмайды.</w:t>
            </w:r>
          </w:p>
          <w:p w:rsidR="00E66C9E" w:rsidRPr="00835AF6" w:rsidRDefault="00E66C9E" w:rsidP="00E66C9E">
            <w:pPr>
              <w:spacing w:after="0" w:line="240" w:lineRule="auto"/>
              <w:ind w:right="62" w:firstLine="317"/>
              <w:contextualSpacing/>
              <w:jc w:val="both"/>
              <w:rPr>
                <w:rFonts w:ascii="Times New Roman" w:hAnsi="Times New Roman"/>
                <w:sz w:val="28"/>
                <w:szCs w:val="28"/>
                <w:lang w:val="kk-KZ"/>
              </w:rPr>
            </w:pPr>
            <w:r w:rsidRPr="00835AF6">
              <w:rPr>
                <w:rFonts w:ascii="Times New Roman" w:hAnsi="Times New Roman"/>
                <w:sz w:val="28"/>
                <w:szCs w:val="28"/>
                <w:lang w:val="kk-KZ"/>
              </w:rPr>
              <w:t>Жер учаскесін иеліктен шығару осы тармақтың бірінші бөлігінде көзделген мерзім өткеннен кейін жүзеге асырылмаған жағдайда жер учаскесін мәжбүрлеп алып қою осы Кодексте белгіленген тәртіппен жүзеге асырылады.</w:t>
            </w:r>
          </w:p>
          <w:p w:rsidR="00993FF5" w:rsidRPr="00835AF6" w:rsidRDefault="00E66C9E" w:rsidP="00E66C9E">
            <w:pPr>
              <w:pStyle w:val="Standard"/>
              <w:ind w:firstLine="317"/>
              <w:jc w:val="both"/>
              <w:rPr>
                <w:b/>
                <w:color w:val="000000"/>
                <w:lang w:val="kk-KZ"/>
              </w:rPr>
            </w:pPr>
            <w:r w:rsidRPr="00835AF6">
              <w:rPr>
                <w:lang w:val="kk-KZ"/>
              </w:rPr>
              <w:t xml:space="preserve">Екінші деңгейдегі банк, "Қазақстан Республикасындағы банктер және банк қызметі туралы" Қазақстан Республикасы Заңы </w:t>
            </w:r>
            <w:r w:rsidR="00493000" w:rsidRPr="00835AF6">
              <w:rPr>
                <w:b/>
                <w:lang w:val="kk-KZ"/>
              </w:rPr>
              <w:t>5-1-бапта, сондай-ақ</w:t>
            </w:r>
            <w:r w:rsidR="00493000" w:rsidRPr="00835AF6">
              <w:rPr>
                <w:lang w:val="kk-KZ"/>
              </w:rPr>
              <w:t xml:space="preserve"> </w:t>
            </w:r>
            <w:r w:rsidRPr="00835AF6">
              <w:rPr>
                <w:lang w:val="kk-KZ"/>
              </w:rPr>
              <w:t xml:space="preserve">61-4-бабының 8-тармағында көрсетілген ұйым жер учаскесін иеліктен шығарған жағдайда, жаңа құқық иеленуші үшін игеру мерзімі осы баптың нормаларына сәйкес облыстардың, республикалық маңызы бар қалалардың, астананың, </w:t>
            </w:r>
            <w:r w:rsidRPr="00835AF6">
              <w:rPr>
                <w:lang w:val="kk-KZ"/>
              </w:rPr>
              <w:lastRenderedPageBreak/>
              <w:t>аудандардың, облыстық маңызы бар қалалардың жергілікті атқарушы органдары, аудандық маңызы бар қалалардың, кенттердің, ауылдардың, ауылдық округтердің әкiмдерi, ал арнайы экономикалық аймақ аумағында – тиісті әкімшілік-аумақтық бірліктің жергілікті атқарушы органдары немесе арнайы экономикалық аймақтың басқару органы айқындайтын бастапқы мерзім ретінде белгіленеді.</w:t>
            </w:r>
          </w:p>
        </w:tc>
        <w:tc>
          <w:tcPr>
            <w:tcW w:w="3265" w:type="dxa"/>
            <w:tcBorders>
              <w:top w:val="single" w:sz="4" w:space="0" w:color="auto"/>
              <w:left w:val="single" w:sz="4" w:space="0" w:color="auto"/>
              <w:bottom w:val="single" w:sz="4" w:space="0" w:color="auto"/>
              <w:right w:val="single" w:sz="4" w:space="0" w:color="auto"/>
            </w:tcBorders>
          </w:tcPr>
          <w:p w:rsidR="00993FF5" w:rsidRPr="00835AF6" w:rsidRDefault="00993FF5" w:rsidP="00F15D73">
            <w:pPr>
              <w:spacing w:after="0" w:line="240" w:lineRule="auto"/>
              <w:ind w:left="36" w:right="39" w:firstLine="317"/>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Толықтыру екінші деңгейдегі банктермен ұқсастығы бойынша ұсынылады, өйткені «Проблемалық кредиттер қоры» АҚ (бұдан әрі - Қор) екінші деңгейдегі банктерден соңғысының кредиттік портфельдерінің сапасын жақсарту мақсатында, сондай-ақ сатып алынатын мүлікті тиімді пайдалану мақсатында «жұмыс істемейтін» активтерді сатып алады. </w:t>
            </w:r>
          </w:p>
          <w:p w:rsidR="00993FF5" w:rsidRPr="00835AF6" w:rsidRDefault="00993FF5" w:rsidP="00F15D73">
            <w:pPr>
              <w:spacing w:after="0" w:line="240" w:lineRule="auto"/>
              <w:ind w:left="37" w:firstLine="317"/>
              <w:jc w:val="both"/>
              <w:rPr>
                <w:rFonts w:ascii="Times New Roman" w:hAnsi="Times New Roman"/>
                <w:sz w:val="28"/>
                <w:szCs w:val="28"/>
                <w:lang w:val="kk-KZ"/>
              </w:rPr>
            </w:pPr>
            <w:r w:rsidRPr="00835AF6">
              <w:rPr>
                <w:rFonts w:ascii="Times New Roman" w:hAnsi="Times New Roman"/>
                <w:sz w:val="28"/>
                <w:szCs w:val="28"/>
                <w:lang w:val="kk-KZ"/>
              </w:rPr>
              <w:lastRenderedPageBreak/>
              <w:t>Осылайша, Қор 2017 жылғы 1 шілдедегі Активтерді сатып алу (сатып алу-сату) шарты негізінде «БТА Банкі» АҚ-нан талап ету құқықтары мен мүлік түріндегі активтерді, оның ішінде Қазақстан Республикасының барлық аумақтарында орналасқан 300-ден астам жер учаскелерін сатып алды.</w:t>
            </w:r>
          </w:p>
          <w:p w:rsidR="00993FF5" w:rsidRPr="00835AF6" w:rsidRDefault="00993FF5" w:rsidP="00F15D73">
            <w:pPr>
              <w:spacing w:after="0" w:line="240" w:lineRule="auto"/>
              <w:ind w:left="37" w:firstLine="317"/>
              <w:jc w:val="both"/>
              <w:rPr>
                <w:rFonts w:ascii="Times New Roman" w:hAnsi="Times New Roman"/>
                <w:sz w:val="28"/>
                <w:szCs w:val="28"/>
                <w:lang w:val="kk-KZ"/>
              </w:rPr>
            </w:pPr>
            <w:r w:rsidRPr="00835AF6">
              <w:rPr>
                <w:rFonts w:ascii="Times New Roman" w:hAnsi="Times New Roman"/>
                <w:sz w:val="28"/>
                <w:szCs w:val="28"/>
                <w:lang w:val="kk-KZ"/>
              </w:rPr>
              <w:t>Осы жер учаскелері Қазақстан Республикасының республикалық бюджетінен, оның ішінде Қазақстан Республикасының Ұлттық қорынан (бұдан әрі – Ұлттық қор) бөлінген қаражаттар есебінен сатып алынды.</w:t>
            </w:r>
          </w:p>
          <w:p w:rsidR="00993FF5" w:rsidRPr="00835AF6" w:rsidRDefault="00993FF5" w:rsidP="00F15D73">
            <w:pPr>
              <w:spacing w:after="0" w:line="240" w:lineRule="auto"/>
              <w:ind w:left="37" w:firstLine="317"/>
              <w:jc w:val="both"/>
              <w:rPr>
                <w:rFonts w:ascii="Times New Roman" w:hAnsi="Times New Roman"/>
                <w:sz w:val="28"/>
                <w:szCs w:val="28"/>
                <w:lang w:val="kk-KZ"/>
              </w:rPr>
            </w:pPr>
            <w:r w:rsidRPr="00835AF6">
              <w:rPr>
                <w:rFonts w:ascii="Times New Roman" w:hAnsi="Times New Roman"/>
                <w:sz w:val="28"/>
                <w:szCs w:val="28"/>
                <w:lang w:val="kk-KZ"/>
              </w:rPr>
              <w:t xml:space="preserve">Осы жер учаскелерінің басым </w:t>
            </w:r>
            <w:r w:rsidRPr="00835AF6">
              <w:rPr>
                <w:rFonts w:ascii="Times New Roman" w:hAnsi="Times New Roman"/>
                <w:sz w:val="28"/>
                <w:szCs w:val="28"/>
                <w:lang w:val="kk-KZ"/>
              </w:rPr>
              <w:lastRenderedPageBreak/>
              <w:t>бөлігі олар Қор меншігіне өткенге дейін ұзақ уақыт нысаналы мақсатына сай пайдаланылмаған және игерілмеген, бұл оларды мемлекет пайдасына мәжбүрлеп алып қоюға негіз болуы мүмкін.</w:t>
            </w:r>
          </w:p>
          <w:p w:rsidR="00993FF5" w:rsidRPr="00835AF6" w:rsidRDefault="00993FF5" w:rsidP="00F15D73">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Республикасының жер заңнамасының нормаларына сәйкес мақсаты бойынша пайдаланылмаған және олардың нысаналы мақсатына қарай белгілі бір уақыт кезеңі ішінде игерілмеген жер учаскелері сот тәртібімен мемлекет пайдасына мәжбүрлеп алып қоюға жатады. </w:t>
            </w:r>
          </w:p>
          <w:p w:rsidR="00993FF5" w:rsidRPr="00835AF6" w:rsidRDefault="00993FF5" w:rsidP="00F15D73">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аталған қаражатты Ұлттық қорға қайтаруды қамтамасыз ету </w:t>
            </w:r>
            <w:r w:rsidRPr="00835AF6">
              <w:rPr>
                <w:rFonts w:ascii="Times New Roman" w:hAnsi="Times New Roman"/>
                <w:sz w:val="28"/>
                <w:szCs w:val="28"/>
                <w:lang w:val="kk-KZ"/>
              </w:rPr>
              <w:lastRenderedPageBreak/>
              <w:t>мақсатында ҚР Жер кодексіне осы түзетулерді енгізу қажет.</w:t>
            </w:r>
          </w:p>
          <w:p w:rsidR="00993FF5" w:rsidRPr="00835AF6" w:rsidRDefault="00993FF5" w:rsidP="00F15D73">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Сондай-ақ, ұсынылып отырған толықтыру қолда бар және жаңадан сатып алынатын жер учаскелерін бір мезгілде өткізу кезінде нарықтағы бағалардың құлдырау тәуекелдерін болдырмайды, активтерді басқару тиімділігін, оларды кезең-кезеңімен өткізуді не жергілікті атқарушы органдармен тығыз өзара іс-қимыл жасай отырып, тұрғын үй құрылысы жөніндегі тиісті мемлекеттік бағдарламалар арқылы игеруді қамтамасыз етеді.</w:t>
            </w:r>
          </w:p>
          <w:p w:rsidR="00993FF5" w:rsidRPr="00835AF6" w:rsidRDefault="00993FF5" w:rsidP="00F15D73">
            <w:pPr>
              <w:spacing w:after="0" w:line="240" w:lineRule="auto"/>
              <w:ind w:left="36" w:right="39"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Сонымен қатар, ҚР Премьер-Министрінің орынбасары </w:t>
            </w:r>
            <w:r w:rsidRPr="00835AF6">
              <w:rPr>
                <w:rFonts w:ascii="Times New Roman" w:hAnsi="Times New Roman"/>
                <w:sz w:val="28"/>
                <w:szCs w:val="28"/>
                <w:lang w:val="kk-KZ"/>
              </w:rPr>
              <w:lastRenderedPageBreak/>
              <w:t xml:space="preserve">Е.А.Досаевтың жанындағы кеңестің 2018 жылғы 16 шілдедегі №20-3/И-356 хаттамасына сәйкес, ҚР Қаржы министрлігіне облыстардың, Астана, Алматы және Шымкент қалаларының әкімдіктерімен бірлесіп, ҚР Жер кодексіне қарастырылып отырған түзетулер енгізілгенге дейін «Проблемалық кредиттер қоры» АҚ-на және оның үлестес тұлғаларына тиесілі жер учаскелерін алып қою рәсімін тоқтата тұру мүмкіндігін қарастыру тапсырылды. Оның үстіне, ҚР Жер кодексінің 92-бабымен екінші деңгейдегі банк жер учаскесін иеліктен шығарған жағдайда жаңа құқық иеленуші </w:t>
            </w:r>
            <w:r w:rsidRPr="00835AF6">
              <w:rPr>
                <w:rFonts w:ascii="Times New Roman" w:hAnsi="Times New Roman"/>
                <w:sz w:val="28"/>
                <w:szCs w:val="28"/>
                <w:lang w:val="kk-KZ"/>
              </w:rPr>
              <w:lastRenderedPageBreak/>
              <w:t xml:space="preserve">үшін игеру мерзімі жергілікті атқарушы органдарымен айқындалатын бастапқы мерзім ретінде белгіленеді. </w:t>
            </w:r>
          </w:p>
          <w:p w:rsidR="00993FF5" w:rsidRPr="00835AF6" w:rsidRDefault="00993FF5" w:rsidP="00F15D73">
            <w:pPr>
              <w:pStyle w:val="Standard"/>
              <w:ind w:firstLine="317"/>
              <w:jc w:val="both"/>
              <w:rPr>
                <w:lang w:val="kk-KZ"/>
              </w:rPr>
            </w:pPr>
            <w:r w:rsidRPr="00835AF6">
              <w:rPr>
                <w:lang w:val="kk-KZ"/>
              </w:rPr>
              <w:t>Осыған байланысты, осы түзету жер учаскелердің игеруін қамтамасыз ету үшін қаржы ресурстарын тарту, әлеуетті инвесторларды іздестіру, жер учаскелерін мүлікті жалдауға ұсыну мақсатында Қорға қосымша уақыт ұсынуға бағытталған.</w:t>
            </w:r>
          </w:p>
          <w:p w:rsidR="00993FF5" w:rsidRPr="00835AF6" w:rsidRDefault="00993FF5" w:rsidP="00F15D73">
            <w:pPr>
              <w:pStyle w:val="Standard"/>
              <w:ind w:firstLine="317"/>
              <w:jc w:val="both"/>
              <w:rPr>
                <w:b/>
                <w:color w:val="000000"/>
                <w:lang w:val="kk-KZ"/>
              </w:rPr>
            </w:pPr>
            <w:r w:rsidRPr="00835AF6">
              <w:rPr>
                <w:b/>
                <w:i/>
                <w:lang w:val="kk-KZ"/>
              </w:rPr>
              <w:t>ҚР экономикасын жаңғырту мәселелері жөніндегі мемлекеттік комиссиясының 2019 жылғы 20 маусымдағы №20-3/И-284қбпү хаттамасы</w:t>
            </w:r>
          </w:p>
        </w:tc>
      </w:tr>
      <w:tr w:rsidR="00232540"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232540" w:rsidRPr="00835AF6" w:rsidRDefault="00232540" w:rsidP="00F15D73">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232540" w:rsidRPr="00835AF6" w:rsidRDefault="00232540" w:rsidP="00F15D73">
            <w:pPr>
              <w:pStyle w:val="Standard"/>
              <w:ind w:firstLine="317"/>
              <w:jc w:val="both"/>
              <w:rPr>
                <w:b/>
                <w:color w:val="000000"/>
              </w:rPr>
            </w:pPr>
            <w:r w:rsidRPr="00835AF6">
              <w:rPr>
                <w:b/>
                <w:lang w:val="kk-KZ"/>
              </w:rPr>
              <w:t>105-баптың 3-тармамғының үшінші бөлігі</w:t>
            </w:r>
          </w:p>
        </w:tc>
        <w:tc>
          <w:tcPr>
            <w:tcW w:w="4249" w:type="dxa"/>
            <w:tcBorders>
              <w:top w:val="single" w:sz="4" w:space="0" w:color="auto"/>
              <w:left w:val="single" w:sz="4" w:space="0" w:color="auto"/>
              <w:bottom w:val="single" w:sz="4" w:space="0" w:color="auto"/>
              <w:right w:val="single" w:sz="4" w:space="0" w:color="auto"/>
            </w:tcBorders>
          </w:tcPr>
          <w:p w:rsidR="003147CB" w:rsidRPr="00835AF6" w:rsidRDefault="003147CB" w:rsidP="00F15D73">
            <w:pPr>
              <w:pStyle w:val="Standard"/>
              <w:ind w:firstLine="317"/>
              <w:jc w:val="both"/>
              <w:rPr>
                <w:kern w:val="0"/>
                <w:lang w:val="kk-KZ"/>
              </w:rPr>
            </w:pPr>
            <w:r w:rsidRPr="00835AF6">
              <w:rPr>
                <w:b/>
                <w:kern w:val="0"/>
                <w:lang w:val="kk-KZ"/>
              </w:rPr>
              <w:t xml:space="preserve">105-бап. </w:t>
            </w:r>
            <w:r w:rsidRPr="00835AF6">
              <w:rPr>
                <w:kern w:val="0"/>
                <w:lang w:val="kk-KZ"/>
              </w:rPr>
              <w:t>Ауыл шаруашылығы өндiрiсiндегi шығасының орнын толтыру</w:t>
            </w:r>
          </w:p>
          <w:p w:rsidR="004D3D17" w:rsidRPr="00835AF6" w:rsidRDefault="004D3D17" w:rsidP="004D3D17">
            <w:pPr>
              <w:pStyle w:val="Standard"/>
              <w:ind w:firstLine="317"/>
              <w:jc w:val="both"/>
              <w:rPr>
                <w:kern w:val="0"/>
                <w:lang w:val="kk-KZ"/>
              </w:rPr>
            </w:pPr>
            <w:r w:rsidRPr="00835AF6">
              <w:rPr>
                <w:kern w:val="0"/>
                <w:lang w:val="kk-KZ"/>
              </w:rPr>
              <w:t>...</w:t>
            </w:r>
          </w:p>
          <w:p w:rsidR="004D3D17" w:rsidRPr="00835AF6" w:rsidRDefault="004D3D17" w:rsidP="004D3D17">
            <w:pPr>
              <w:pStyle w:val="Standard"/>
              <w:ind w:firstLine="317"/>
              <w:jc w:val="both"/>
              <w:rPr>
                <w:kern w:val="0"/>
                <w:lang w:val="kk-KZ"/>
              </w:rPr>
            </w:pPr>
            <w:r w:rsidRPr="00835AF6">
              <w:rPr>
                <w:kern w:val="0"/>
                <w:lang w:val="kk-KZ"/>
              </w:rPr>
              <w:t>3. Жеке және заңды тұлғаларға жер учаскелерi:</w:t>
            </w:r>
          </w:p>
          <w:p w:rsidR="004D3D17" w:rsidRPr="00835AF6" w:rsidRDefault="004D3D17" w:rsidP="004D3D17">
            <w:pPr>
              <w:pStyle w:val="Standard"/>
              <w:ind w:firstLine="317"/>
              <w:jc w:val="both"/>
              <w:rPr>
                <w:kern w:val="0"/>
                <w:lang w:val="kk-KZ"/>
              </w:rPr>
            </w:pPr>
            <w:r w:rsidRPr="00835AF6">
              <w:rPr>
                <w:kern w:val="0"/>
                <w:lang w:val="kk-KZ"/>
              </w:rPr>
              <w:t>1) елдi мекендер шекарасында жеке тұрғын үй салу, мектептер, мектепке дейінгі ұйымдарды, орта, техникалық және кәсіптік, орта білімнен кейінгі ұйымдарды, емдеу орындарын және мәдени-тұрмыстық мақсаттағы объектiлер салу;</w:t>
            </w:r>
          </w:p>
          <w:p w:rsidR="004D3D17" w:rsidRPr="00835AF6" w:rsidRDefault="004D3D17" w:rsidP="004D3D17">
            <w:pPr>
              <w:pStyle w:val="Standard"/>
              <w:ind w:firstLine="317"/>
              <w:jc w:val="both"/>
              <w:rPr>
                <w:kern w:val="0"/>
                <w:lang w:val="kk-KZ"/>
              </w:rPr>
            </w:pPr>
            <w:r w:rsidRPr="00835AF6">
              <w:rPr>
                <w:kern w:val="0"/>
                <w:lang w:val="kk-KZ"/>
              </w:rPr>
              <w:t>2) мелиорациялық жүйелер салу;</w:t>
            </w:r>
          </w:p>
          <w:p w:rsidR="004D3D17" w:rsidRPr="00835AF6" w:rsidRDefault="004D3D17" w:rsidP="004D3D17">
            <w:pPr>
              <w:pStyle w:val="Standard"/>
              <w:ind w:firstLine="317"/>
              <w:jc w:val="both"/>
              <w:rPr>
                <w:kern w:val="0"/>
                <w:lang w:val="kk-KZ"/>
              </w:rPr>
            </w:pPr>
            <w:r w:rsidRPr="00835AF6">
              <w:rPr>
                <w:kern w:val="0"/>
                <w:lang w:val="kk-KZ"/>
              </w:rPr>
              <w:t xml:space="preserve"> 3) тоғандағы және көлдегi балық шаруашылықтарын, балық питомниктерiн, уылдырықты балық шаруашылықтары мен балық өсiретiн зауыттар салу;</w:t>
            </w:r>
          </w:p>
          <w:p w:rsidR="004D3D17" w:rsidRPr="00835AF6" w:rsidRDefault="004D3D17" w:rsidP="004D3D17">
            <w:pPr>
              <w:pStyle w:val="Standard"/>
              <w:ind w:firstLine="317"/>
              <w:jc w:val="both"/>
              <w:rPr>
                <w:kern w:val="0"/>
                <w:lang w:val="kk-KZ"/>
              </w:rPr>
            </w:pPr>
            <w:r w:rsidRPr="00835AF6">
              <w:rPr>
                <w:kern w:val="0"/>
                <w:lang w:val="kk-KZ"/>
              </w:rPr>
              <w:t>4) қоршаған ортаны қорғауды қамтамасыз ететiн, iргелес жатқан жер алқаптарының жағдайын нашарлатпайтын объектiлер салу;</w:t>
            </w:r>
          </w:p>
          <w:p w:rsidR="004D3D17" w:rsidRPr="00835AF6" w:rsidRDefault="004D3D17" w:rsidP="004D3D17">
            <w:pPr>
              <w:pStyle w:val="Standard"/>
              <w:ind w:firstLine="317"/>
              <w:jc w:val="both"/>
              <w:rPr>
                <w:kern w:val="0"/>
                <w:lang w:val="kk-KZ"/>
              </w:rPr>
            </w:pPr>
            <w:r w:rsidRPr="00835AF6">
              <w:rPr>
                <w:kern w:val="0"/>
                <w:lang w:val="kk-KZ"/>
              </w:rPr>
              <w:lastRenderedPageBreak/>
              <w:t>5) тозған алқаптарға, химиялық және радиоактивтi заттармен ластанған жерге орман мелиорациясы;</w:t>
            </w:r>
          </w:p>
          <w:p w:rsidR="004D3D17" w:rsidRPr="00835AF6" w:rsidRDefault="004D3D17" w:rsidP="004D3D17">
            <w:pPr>
              <w:pStyle w:val="Standard"/>
              <w:ind w:firstLine="317"/>
              <w:jc w:val="both"/>
              <w:rPr>
                <w:kern w:val="0"/>
                <w:lang w:val="kk-KZ"/>
              </w:rPr>
            </w:pPr>
            <w:r w:rsidRPr="00835AF6">
              <w:rPr>
                <w:kern w:val="0"/>
                <w:lang w:val="kk-KZ"/>
              </w:rPr>
              <w:t>6) ауыл шаруашылығын жүргізуге байланысты объектілерді салу үшiн берiлгенде, олар шығасыны өтеуден босатылады.</w:t>
            </w:r>
          </w:p>
          <w:p w:rsidR="004D3D17" w:rsidRPr="00835AF6" w:rsidRDefault="004D3D17" w:rsidP="004D3D17">
            <w:pPr>
              <w:pStyle w:val="Standard"/>
              <w:ind w:firstLine="317"/>
              <w:jc w:val="both"/>
              <w:rPr>
                <w:kern w:val="0"/>
                <w:lang w:val="kk-KZ"/>
              </w:rPr>
            </w:pPr>
            <w:r w:rsidRPr="00835AF6">
              <w:rPr>
                <w:kern w:val="0"/>
                <w:lang w:val="kk-KZ"/>
              </w:rPr>
              <w:t xml:space="preserve">Жер учаскелерiн мемлекеттiк табиғи қорықтарға, мемлекеттiк ұлттық табиғи парктерге, мемлекеттiк табиғи резерваттарға, мемлекеттiк өңiрлiк табиғи парктерге, мемлекеттiк зоологиялық парктерге, мемлекеттiк ботаникалық бақтарға, мемлекеттiк дендрологиялық парктерге және мемлекеттiк табиғат ескерткiштерiне тарихи-мәдени мақсаттағы объектiлер үшiн, қорғаныс және ұлттық қауіпсіздік мұқтажы үшін беру кезiнде де, сондай-ақ Қазақстан Республикасы Yкiметiнiң нормативтiк құқықтық </w:t>
            </w:r>
            <w:r w:rsidRPr="00835AF6">
              <w:rPr>
                <w:kern w:val="0"/>
                <w:lang w:val="kk-KZ"/>
              </w:rPr>
              <w:lastRenderedPageBreak/>
              <w:t>актiлерiнде көзделген өзге де жағдайларда шыққан шығасы өтелмейдi.</w:t>
            </w:r>
          </w:p>
          <w:p w:rsidR="00232540" w:rsidRPr="00835AF6" w:rsidRDefault="00232540" w:rsidP="00F15D73">
            <w:pPr>
              <w:pStyle w:val="Standard"/>
              <w:ind w:firstLine="317"/>
              <w:jc w:val="both"/>
              <w:rPr>
                <w:color w:val="000000"/>
                <w:lang w:val="kk-KZ"/>
              </w:rPr>
            </w:pPr>
            <w:r w:rsidRPr="00835AF6">
              <w:rPr>
                <w:b/>
                <w:lang w:val="kk-KZ"/>
              </w:rPr>
              <w:t>жоқ</w:t>
            </w:r>
          </w:p>
        </w:tc>
        <w:tc>
          <w:tcPr>
            <w:tcW w:w="4675" w:type="dxa"/>
            <w:tcBorders>
              <w:top w:val="single" w:sz="4" w:space="0" w:color="auto"/>
              <w:left w:val="single" w:sz="4" w:space="0" w:color="auto"/>
              <w:bottom w:val="single" w:sz="4" w:space="0" w:color="auto"/>
              <w:right w:val="single" w:sz="4" w:space="0" w:color="auto"/>
            </w:tcBorders>
          </w:tcPr>
          <w:p w:rsidR="003147CB" w:rsidRPr="00835AF6" w:rsidRDefault="003147CB" w:rsidP="00F15D73">
            <w:pPr>
              <w:pStyle w:val="Standard"/>
              <w:ind w:firstLine="317"/>
              <w:jc w:val="both"/>
              <w:rPr>
                <w:b/>
                <w:kern w:val="0"/>
                <w:lang w:val="kk-KZ"/>
              </w:rPr>
            </w:pPr>
            <w:r w:rsidRPr="00835AF6">
              <w:rPr>
                <w:b/>
                <w:kern w:val="0"/>
                <w:lang w:val="kk-KZ"/>
              </w:rPr>
              <w:lastRenderedPageBreak/>
              <w:t xml:space="preserve">105-бап. </w:t>
            </w:r>
            <w:r w:rsidRPr="00835AF6">
              <w:rPr>
                <w:kern w:val="0"/>
                <w:lang w:val="kk-KZ"/>
              </w:rPr>
              <w:t>Ауыл шаруашылығы өндiрiсiндегi шығасының орнын толтыру</w:t>
            </w:r>
          </w:p>
          <w:p w:rsidR="004D3D17" w:rsidRPr="00835AF6" w:rsidRDefault="004D3D17" w:rsidP="004D3D17">
            <w:pPr>
              <w:pStyle w:val="Standard"/>
              <w:ind w:firstLine="317"/>
              <w:jc w:val="both"/>
              <w:rPr>
                <w:kern w:val="0"/>
                <w:lang w:val="kk-KZ"/>
              </w:rPr>
            </w:pPr>
            <w:r w:rsidRPr="00835AF6">
              <w:rPr>
                <w:kern w:val="0"/>
                <w:lang w:val="kk-KZ"/>
              </w:rPr>
              <w:t>...</w:t>
            </w:r>
          </w:p>
          <w:p w:rsidR="004D3D17" w:rsidRPr="00835AF6" w:rsidRDefault="004D3D17" w:rsidP="004D3D17">
            <w:pPr>
              <w:pStyle w:val="Standard"/>
              <w:ind w:firstLine="317"/>
              <w:jc w:val="both"/>
              <w:rPr>
                <w:kern w:val="0"/>
                <w:lang w:val="kk-KZ"/>
              </w:rPr>
            </w:pPr>
            <w:r w:rsidRPr="00835AF6">
              <w:rPr>
                <w:kern w:val="0"/>
                <w:lang w:val="kk-KZ"/>
              </w:rPr>
              <w:t>3. Жеке және заңды тұлғаларға жер учаскелерi:</w:t>
            </w:r>
          </w:p>
          <w:p w:rsidR="004D3D17" w:rsidRPr="00835AF6" w:rsidRDefault="004D3D17" w:rsidP="004D3D17">
            <w:pPr>
              <w:pStyle w:val="Standard"/>
              <w:ind w:firstLine="317"/>
              <w:jc w:val="both"/>
              <w:rPr>
                <w:kern w:val="0"/>
                <w:lang w:val="kk-KZ"/>
              </w:rPr>
            </w:pPr>
            <w:r w:rsidRPr="00835AF6">
              <w:rPr>
                <w:kern w:val="0"/>
                <w:lang w:val="kk-KZ"/>
              </w:rPr>
              <w:t>1) елдi мекендер шекарасында жеке тұрғын үй салу, мектептер, мектепке дейінгі ұйымдарды, орта, техникалық және кәсіптік, орта білімнен кейінгі ұйымдарды, емдеу орындарын және мәдени-тұрмыстық мақсаттағы объектiлер салу;</w:t>
            </w:r>
          </w:p>
          <w:p w:rsidR="004D3D17" w:rsidRPr="00835AF6" w:rsidRDefault="004D3D17" w:rsidP="004D3D17">
            <w:pPr>
              <w:pStyle w:val="Standard"/>
              <w:ind w:firstLine="317"/>
              <w:jc w:val="both"/>
              <w:rPr>
                <w:kern w:val="0"/>
                <w:lang w:val="kk-KZ"/>
              </w:rPr>
            </w:pPr>
            <w:r w:rsidRPr="00835AF6">
              <w:rPr>
                <w:kern w:val="0"/>
                <w:lang w:val="kk-KZ"/>
              </w:rPr>
              <w:t>2) мелиорациялық жүйелер салу;</w:t>
            </w:r>
          </w:p>
          <w:p w:rsidR="004D3D17" w:rsidRPr="00835AF6" w:rsidRDefault="004D3D17" w:rsidP="004D3D17">
            <w:pPr>
              <w:pStyle w:val="Standard"/>
              <w:ind w:firstLine="317"/>
              <w:jc w:val="both"/>
              <w:rPr>
                <w:kern w:val="0"/>
                <w:lang w:val="kk-KZ"/>
              </w:rPr>
            </w:pPr>
            <w:r w:rsidRPr="00835AF6">
              <w:rPr>
                <w:kern w:val="0"/>
                <w:lang w:val="kk-KZ"/>
              </w:rPr>
              <w:t xml:space="preserve"> 3) тоғандағы және көлдегi балық шаруашылықтарын, балық питомниктерiн, уылдырықты балық шаруашылықтары мен балық өсiретiн зауыттар салу;</w:t>
            </w:r>
          </w:p>
          <w:p w:rsidR="004D3D17" w:rsidRPr="00835AF6" w:rsidRDefault="004D3D17" w:rsidP="004D3D17">
            <w:pPr>
              <w:pStyle w:val="Standard"/>
              <w:ind w:firstLine="317"/>
              <w:jc w:val="both"/>
              <w:rPr>
                <w:kern w:val="0"/>
                <w:lang w:val="kk-KZ"/>
              </w:rPr>
            </w:pPr>
            <w:r w:rsidRPr="00835AF6">
              <w:rPr>
                <w:kern w:val="0"/>
                <w:lang w:val="kk-KZ"/>
              </w:rPr>
              <w:t>4) қоршаған ортаны қорғауды қамтамасыз ететiн, iргелес жатқан жер алқаптарының жағдайын нашарлатпайтын объектiлер салу;</w:t>
            </w:r>
          </w:p>
          <w:p w:rsidR="004D3D17" w:rsidRPr="00835AF6" w:rsidRDefault="004D3D17" w:rsidP="004D3D17">
            <w:pPr>
              <w:pStyle w:val="Standard"/>
              <w:ind w:firstLine="317"/>
              <w:jc w:val="both"/>
              <w:rPr>
                <w:kern w:val="0"/>
                <w:lang w:val="kk-KZ"/>
              </w:rPr>
            </w:pPr>
            <w:r w:rsidRPr="00835AF6">
              <w:rPr>
                <w:kern w:val="0"/>
                <w:lang w:val="kk-KZ"/>
              </w:rPr>
              <w:t>5) тозған алқаптарға, химиялық және радиоактивтi заттармен ластанған жерге орман мелиорациясы;</w:t>
            </w:r>
          </w:p>
          <w:p w:rsidR="004D3D17" w:rsidRPr="00835AF6" w:rsidRDefault="004D3D17" w:rsidP="004D3D17">
            <w:pPr>
              <w:pStyle w:val="Standard"/>
              <w:ind w:firstLine="317"/>
              <w:jc w:val="both"/>
              <w:rPr>
                <w:kern w:val="0"/>
                <w:lang w:val="kk-KZ"/>
              </w:rPr>
            </w:pPr>
            <w:r w:rsidRPr="00835AF6">
              <w:rPr>
                <w:kern w:val="0"/>
                <w:lang w:val="kk-KZ"/>
              </w:rPr>
              <w:lastRenderedPageBreak/>
              <w:t>6) ауыл шаруашылығын жүргізуге байланысты объектілерді салу үшiн берiлгенде, олар шығасыны өтеуден босатылады.</w:t>
            </w:r>
          </w:p>
          <w:p w:rsidR="004D3D17" w:rsidRPr="00835AF6" w:rsidRDefault="004D3D17" w:rsidP="004D3D17">
            <w:pPr>
              <w:pStyle w:val="Standard"/>
              <w:ind w:firstLine="317"/>
              <w:jc w:val="both"/>
              <w:rPr>
                <w:kern w:val="0"/>
                <w:lang w:val="kk-KZ"/>
              </w:rPr>
            </w:pPr>
            <w:r w:rsidRPr="00835AF6">
              <w:rPr>
                <w:kern w:val="0"/>
                <w:lang w:val="kk-KZ"/>
              </w:rPr>
              <w:t>Жер учаскелерiн мемлекеттiк табиғи қорықтарға, мемлекеттiк ұлттық табиғи парктерге, мемлекеттiк табиғи резерваттарға, мемлекеттiк өңiрлiк табиғи парктерге, мемлекеттiк зоологиялық парктерге, мемлекеттiк ботаникалық бақтарға, мемлекеттiк дендрологиялық парктерге және мемлекеттiк табиғат ескерткiштерiне тарихи-мәдени мақсаттағы объектiлер үшiн, қорғаныс және ұлттық қауіпсіздік мұқтажы үшін беру кезiнде де, сондай-ақ Қазақстан Республикасы Yкiметiнiң нормативтiк құқықтық актiлерiнде көзделген өзге де жағдайларда шыққан шығасы өтелмейдi.</w:t>
            </w:r>
          </w:p>
          <w:p w:rsidR="00240916" w:rsidRPr="00835AF6" w:rsidRDefault="00240916" w:rsidP="00240916">
            <w:pPr>
              <w:pStyle w:val="Standard"/>
              <w:ind w:firstLine="317"/>
              <w:jc w:val="both"/>
              <w:rPr>
                <w:b/>
                <w:lang w:val="kk-KZ"/>
              </w:rPr>
            </w:pPr>
            <w:r w:rsidRPr="00835AF6">
              <w:rPr>
                <w:b/>
                <w:lang w:val="kk-KZ"/>
              </w:rPr>
              <w:t xml:space="preserve">Осы тармақтың ережелері «Қазақстан Республикасындағы банктер және банк қызметі туралы» Қазақстан Республикасы Заңының 5-1-бабында көрсетілген </w:t>
            </w:r>
            <w:r w:rsidRPr="00835AF6">
              <w:rPr>
                <w:b/>
                <w:lang w:val="kk-KZ"/>
              </w:rPr>
              <w:lastRenderedPageBreak/>
              <w:t xml:space="preserve">ұйымға және дауыс беретін акцияларының (жарғылық капиталға қатысу үлестерінің) елу және одан көп пайызы «Қазақстан Республикасындағы банктер және банк қызметі туралы» Қазақстан Республикасы Заңының </w:t>
            </w:r>
          </w:p>
          <w:p w:rsidR="00232540" w:rsidRPr="00835AF6" w:rsidRDefault="00240916" w:rsidP="00240916">
            <w:pPr>
              <w:pStyle w:val="Standard"/>
              <w:ind w:firstLine="317"/>
              <w:jc w:val="both"/>
              <w:rPr>
                <w:b/>
                <w:color w:val="000000"/>
                <w:lang w:val="kk-KZ"/>
              </w:rPr>
            </w:pPr>
            <w:r w:rsidRPr="00835AF6">
              <w:rPr>
                <w:b/>
                <w:lang w:val="kk-KZ"/>
              </w:rPr>
              <w:t>5-1-бабында көрсетілген ұйымға тиесілі заңды тұлғаларға меншік құқығымен тиесілі жер учаскесіне қолданылмайды.</w:t>
            </w:r>
          </w:p>
        </w:tc>
        <w:tc>
          <w:tcPr>
            <w:tcW w:w="3265" w:type="dxa"/>
            <w:tcBorders>
              <w:top w:val="single" w:sz="4" w:space="0" w:color="auto"/>
              <w:left w:val="single" w:sz="4" w:space="0" w:color="auto"/>
              <w:bottom w:val="single" w:sz="4" w:space="0" w:color="auto"/>
              <w:right w:val="single" w:sz="4" w:space="0" w:color="auto"/>
            </w:tcBorders>
          </w:tcPr>
          <w:p w:rsidR="00232540" w:rsidRPr="00835AF6" w:rsidRDefault="00232540" w:rsidP="00F15D73">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lastRenderedPageBreak/>
              <w:t>Қор 2017 жылғы 1 шілдедегі Активтерді сатып алу (сатып алу-сату) шарты негізінде «БТА Банкі» АҚ-нан талап ету құқықтары мен мүлік түріндегі активтерді, оның ішінде Қазақстан Республикасының барлық аумақтарында орналасқан 600-ден астам жер учаскелерін сатып алды.</w:t>
            </w:r>
          </w:p>
          <w:p w:rsidR="00232540" w:rsidRPr="00835AF6" w:rsidRDefault="00232540" w:rsidP="00F15D73">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Осы жер учаскелері Қазақстан Республикасының республикалық бюджетінен, оның ішінде Қазақстан Республикасының Ұлттық қорынан (бұдан әрі – Ұлттық қор) бөлінген қаражаттар есебінен сатып алынды.</w:t>
            </w:r>
          </w:p>
          <w:p w:rsidR="00232540" w:rsidRPr="00835AF6" w:rsidRDefault="00232540" w:rsidP="00F15D73">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аталған қаражатты </w:t>
            </w:r>
            <w:r w:rsidRPr="00835AF6">
              <w:rPr>
                <w:rFonts w:ascii="Times New Roman" w:hAnsi="Times New Roman"/>
                <w:sz w:val="28"/>
                <w:szCs w:val="28"/>
                <w:lang w:val="kk-KZ"/>
              </w:rPr>
              <w:lastRenderedPageBreak/>
              <w:t>Ұлттық қорға қайтаруды қамтамасыз ету мақсатында ҚР Жер кодексіне осы түзетулерді енгізу қажет.</w:t>
            </w:r>
          </w:p>
          <w:p w:rsidR="00232540" w:rsidRPr="00835AF6" w:rsidRDefault="00232540" w:rsidP="00F15D73">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Сондай-ақ, ұсынылып отырған толықтыру активтерді басқару тиімділігін, оның ішінде жергілікті атқарушы органдармен тығыз өзара іс-қимыл жасай отырып, тұрғын үй құрылысы жөніндегі тиісті мемлекеттік бағдарламалар арқылы олардың игерілуін қамтамасыз етеді. </w:t>
            </w:r>
          </w:p>
          <w:p w:rsidR="00232540" w:rsidRPr="00835AF6" w:rsidRDefault="00232540" w:rsidP="00F15D73">
            <w:pPr>
              <w:pStyle w:val="Standard"/>
              <w:ind w:firstLine="317"/>
              <w:jc w:val="both"/>
              <w:rPr>
                <w:color w:val="000000"/>
                <w:lang w:val="kk-KZ"/>
              </w:rPr>
            </w:pPr>
          </w:p>
        </w:tc>
      </w:tr>
      <w:tr w:rsidR="001E7724" w:rsidRPr="00F1649F" w:rsidTr="00C73BF9">
        <w:tc>
          <w:tcPr>
            <w:tcW w:w="15459" w:type="dxa"/>
            <w:gridSpan w:val="6"/>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ind w:firstLine="36"/>
              <w:contextualSpacing/>
              <w:jc w:val="center"/>
              <w:rPr>
                <w:rFonts w:ascii="Times New Roman" w:hAnsi="Times New Roman"/>
                <w:b/>
                <w:sz w:val="28"/>
                <w:szCs w:val="28"/>
                <w:lang w:val="kk-KZ"/>
              </w:rPr>
            </w:pPr>
            <w:r w:rsidRPr="00835AF6">
              <w:rPr>
                <w:rFonts w:ascii="Times New Roman" w:hAnsi="Times New Roman"/>
                <w:b/>
                <w:sz w:val="28"/>
                <w:szCs w:val="28"/>
                <w:lang w:val="kk-KZ"/>
              </w:rPr>
              <w:lastRenderedPageBreak/>
              <w:t xml:space="preserve">Қазақстан Республикасының 2008 жылғы 4 желтоқсандағы № 95-IV </w:t>
            </w:r>
            <w:r w:rsidRPr="00835AF6">
              <w:rPr>
                <w:rFonts w:ascii="Times New Roman" w:hAnsi="Times New Roman"/>
                <w:b/>
                <w:sz w:val="28"/>
                <w:szCs w:val="28"/>
                <w:lang w:val="kk-KZ"/>
              </w:rPr>
              <w:br/>
              <w:t>Бюджет кодексі</w:t>
            </w:r>
          </w:p>
        </w:tc>
      </w:tr>
      <w:tr w:rsidR="001E7724"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22-бап</w:t>
            </w:r>
          </w:p>
        </w:tc>
        <w:tc>
          <w:tcPr>
            <w:tcW w:w="4249"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b/>
                <w:color w:val="000000"/>
                <w:sz w:val="28"/>
                <w:szCs w:val="28"/>
                <w:lang w:val="kk-KZ" w:eastAsia="en-US"/>
              </w:rPr>
              <w:t xml:space="preserve">22-бап. </w:t>
            </w:r>
            <w:r w:rsidRPr="00835AF6">
              <w:rPr>
                <w:rFonts w:ascii="Times New Roman" w:eastAsia="Calibri" w:hAnsi="Times New Roman"/>
                <w:color w:val="000000"/>
                <w:sz w:val="28"/>
                <w:szCs w:val="28"/>
                <w:lang w:val="kk-KZ" w:eastAsia="en-US"/>
              </w:rPr>
              <w:t>Қазақстан Республикасының Ұлттық қорын қалыптастыру көздері</w:t>
            </w:r>
          </w:p>
          <w:p w:rsidR="001E7724" w:rsidRPr="00835AF6" w:rsidRDefault="001E7724"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w:t>
            </w: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2. Қазақстан Республикасының Ұлттық қорына түсімдер:</w:t>
            </w: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w:t>
            </w: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b/>
                <w:color w:val="000000"/>
                <w:sz w:val="28"/>
                <w:szCs w:val="28"/>
                <w:lang w:val="kk-KZ" w:eastAsia="en-US"/>
              </w:rPr>
              <w:t>3-2) Жоқ</w:t>
            </w: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w:t>
            </w:r>
          </w:p>
          <w:p w:rsidR="001E7724" w:rsidRPr="00835AF6" w:rsidRDefault="001E7724" w:rsidP="00F15D73">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3.</w:t>
            </w:r>
            <w:r w:rsidRPr="00835AF6">
              <w:rPr>
                <w:rFonts w:ascii="Times New Roman" w:eastAsia="Calibri" w:hAnsi="Times New Roman"/>
                <w:color w:val="000000"/>
                <w:sz w:val="28"/>
                <w:szCs w:val="28"/>
                <w:lang w:val="kk-KZ" w:eastAsia="en-US"/>
              </w:rPr>
              <w:t xml:space="preserve"> </w:t>
            </w:r>
            <w:r w:rsidRPr="00835AF6">
              <w:rPr>
                <w:rFonts w:ascii="Times New Roman" w:eastAsia="Calibri" w:hAnsi="Times New Roman"/>
                <w:b/>
                <w:color w:val="000000"/>
                <w:sz w:val="28"/>
                <w:szCs w:val="28"/>
                <w:lang w:val="kk-KZ" w:eastAsia="en-US"/>
              </w:rPr>
              <w:t>Шикі мұнайды, газ конденсатын өндірумен және (немесе) өткізумен айналысатын, сондай-ақ шикі мұнай, газ конденсатын барлауға келісімшарттар жасасқан заңды тұлғалар мұнай секторы ұйымдарына жатады.</w:t>
            </w:r>
          </w:p>
          <w:p w:rsidR="001E7724" w:rsidRPr="00835AF6" w:rsidRDefault="001E7724"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Кезекті қаржы жылына мұнай секторы ұйымдарының тізбесін ағымдағы қаржы жылының 20 желтоқсанына бюджетті атқару жөніндегі орталық уәкілетті орган және мұнай операцияларын жүргізу, келісімшарттар жасасу және орындау саласында мемлекеттік реттеуді жүзеге асыратын мемлекеттік орган бірлесіп бекітеді.</w:t>
            </w:r>
          </w:p>
          <w:p w:rsidR="001E7724" w:rsidRPr="00835AF6" w:rsidRDefault="001E7724" w:rsidP="00F15D73">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color w:val="000000"/>
                <w:sz w:val="28"/>
                <w:szCs w:val="28"/>
                <w:lang w:val="kk-KZ" w:eastAsia="en-US"/>
              </w:rPr>
              <w:t>...</w:t>
            </w:r>
          </w:p>
        </w:tc>
        <w:tc>
          <w:tcPr>
            <w:tcW w:w="4675"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b/>
                <w:color w:val="000000"/>
                <w:sz w:val="28"/>
                <w:szCs w:val="28"/>
                <w:lang w:val="kk-KZ" w:eastAsia="en-US"/>
              </w:rPr>
              <w:lastRenderedPageBreak/>
              <w:t xml:space="preserve">22-бап. </w:t>
            </w:r>
            <w:r w:rsidRPr="00835AF6">
              <w:rPr>
                <w:rFonts w:ascii="Times New Roman" w:eastAsia="Calibri" w:hAnsi="Times New Roman"/>
                <w:color w:val="000000"/>
                <w:sz w:val="28"/>
                <w:szCs w:val="28"/>
                <w:lang w:val="kk-KZ" w:eastAsia="en-US"/>
              </w:rPr>
              <w:t>Қазақстан Республикасының Ұлттық қорын қалыптастыру көздері</w:t>
            </w:r>
          </w:p>
          <w:p w:rsidR="001E7724" w:rsidRPr="00835AF6" w:rsidRDefault="001E7724"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w:t>
            </w: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2. Қазақстан Республикасының Ұлттық қорына түсімдер:</w:t>
            </w: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w:t>
            </w:r>
          </w:p>
          <w:p w:rsidR="007A6461" w:rsidRPr="00835AF6" w:rsidRDefault="007802CA" w:rsidP="007A6461">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 xml:space="preserve">3-2) </w:t>
            </w:r>
            <w:r w:rsidR="007A6461" w:rsidRPr="00835AF6">
              <w:rPr>
                <w:rFonts w:ascii="Times New Roman" w:eastAsia="Calibri" w:hAnsi="Times New Roman"/>
                <w:b/>
                <w:color w:val="000000"/>
                <w:sz w:val="28"/>
                <w:szCs w:val="28"/>
                <w:lang w:val="kk-KZ" w:eastAsia="en-US"/>
              </w:rPr>
              <w:t xml:space="preserve">3-2) екінші деңгейдегі банктердің кредиттік портфельдерінің сапасын жақсартуға маманданған ұйымның осы Кодекстің 39-2-бабы 1-тармағының </w:t>
            </w:r>
          </w:p>
          <w:p w:rsidR="007802CA" w:rsidRPr="00835AF6" w:rsidRDefault="007A6461" w:rsidP="007A6461">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lastRenderedPageBreak/>
              <w:t>3) тармақшасына сәйкес сатып алынған активтерді сатуынан түсетін түсімдерден</w:t>
            </w:r>
            <w:r w:rsidR="007802CA" w:rsidRPr="00835AF6">
              <w:rPr>
                <w:rFonts w:ascii="Times New Roman" w:eastAsia="Calibri" w:hAnsi="Times New Roman"/>
                <w:b/>
                <w:color w:val="000000"/>
                <w:sz w:val="28"/>
                <w:szCs w:val="28"/>
                <w:lang w:val="kk-KZ" w:eastAsia="en-US"/>
              </w:rPr>
              <w:t>;</w:t>
            </w:r>
          </w:p>
          <w:p w:rsidR="007802CA" w:rsidRPr="00835AF6" w:rsidRDefault="007802CA" w:rsidP="00F15D73">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w:t>
            </w:r>
          </w:p>
          <w:p w:rsidR="007A6461" w:rsidRPr="00835AF6" w:rsidRDefault="001E7724" w:rsidP="007A6461">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 xml:space="preserve">3. </w:t>
            </w:r>
            <w:r w:rsidR="007A6461" w:rsidRPr="00835AF6">
              <w:rPr>
                <w:rFonts w:ascii="Times New Roman" w:eastAsia="Calibri" w:hAnsi="Times New Roman"/>
                <w:b/>
                <w:color w:val="000000"/>
                <w:sz w:val="28"/>
                <w:szCs w:val="28"/>
                <w:lang w:val="kk-KZ" w:eastAsia="en-US"/>
              </w:rPr>
              <w:t xml:space="preserve">Мұнай секторы ұйымдарына: </w:t>
            </w:r>
          </w:p>
          <w:p w:rsidR="007A6461" w:rsidRPr="00835AF6" w:rsidRDefault="007A6461" w:rsidP="007A6461">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1) шикі мұнайды, газ конденсатын өндірумен айналысатын заңды тұлғалар;</w:t>
            </w:r>
          </w:p>
          <w:p w:rsidR="007A6461" w:rsidRPr="00835AF6" w:rsidRDefault="007A6461" w:rsidP="007A6461">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2) шикі мұнайды, газ конденсатын барлауға келісімшарттар жасасқан заңды тұлғалар;</w:t>
            </w:r>
          </w:p>
          <w:p w:rsidR="007A6461" w:rsidRPr="00835AF6" w:rsidRDefault="007A6461" w:rsidP="007A6461">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3) жер қойнауын пайдаланушы салық міндеттемесін орындау есебіне заттай нысанда берген пайдалы қазбаларды мемлекет атынан алушы жатады.</w:t>
            </w:r>
          </w:p>
          <w:p w:rsidR="001E7724" w:rsidRPr="00835AF6" w:rsidRDefault="007A6461" w:rsidP="007A6461">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 xml:space="preserve">Кезекті қаржы жылына мұнай секторы ұйымдарының тізбесін ағымдағы қаржы жылының 20 желтоқсанына қарай бюджетті атқару жөніндегі орталық уәкілетті орган және мұнай операцияларын жүргізу, келісімшарттар жасасу және орындау саласында мемлекеттік реттеуді жүзеге асыратын </w:t>
            </w:r>
            <w:r w:rsidRPr="00835AF6">
              <w:rPr>
                <w:rFonts w:ascii="Times New Roman" w:eastAsia="Calibri" w:hAnsi="Times New Roman"/>
                <w:b/>
                <w:color w:val="000000"/>
                <w:sz w:val="28"/>
                <w:szCs w:val="28"/>
                <w:lang w:val="kk-KZ" w:eastAsia="en-US"/>
              </w:rPr>
              <w:lastRenderedPageBreak/>
              <w:t>мемлекеттік орган бірлесіп бекітеді.</w:t>
            </w:r>
          </w:p>
          <w:p w:rsidR="001E7724" w:rsidRPr="00835AF6" w:rsidRDefault="001E7724" w:rsidP="00F15D73">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Кезекті қаржы жылына мұнай секторы ұйымдарының тізбесін ағымдағы қаржы жылының 20 желтоқсанына бюджетті атқару жөніндегі орталық уәкілетті орган және мұнай операцияларын жүргізу, келісімшарттар жасасу және орындау саласында мемлекеттік реттеуді жүзеге асыратын мемлекеттік орган бірлесіп бекітеді.</w:t>
            </w:r>
          </w:p>
          <w:p w:rsidR="001E7724" w:rsidRPr="00835AF6" w:rsidRDefault="001E7724" w:rsidP="00F15D73">
            <w:pPr>
              <w:shd w:val="clear" w:color="auto" w:fill="FFFFFF" w:themeFill="background1"/>
              <w:spacing w:after="0" w:line="240" w:lineRule="auto"/>
              <w:ind w:firstLine="313"/>
              <w:contextualSpacing/>
              <w:jc w:val="both"/>
              <w:rPr>
                <w:rFonts w:ascii="Times New Roman" w:hAnsi="Times New Roman"/>
                <w:b/>
                <w:bCs/>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7A6461" w:rsidRPr="00835AF6" w:rsidRDefault="007A6461"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7A6461" w:rsidRPr="00835AF6" w:rsidRDefault="007A6461"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7A6461" w:rsidRPr="00835AF6" w:rsidRDefault="007A6461"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7A6461" w:rsidRPr="00835AF6" w:rsidRDefault="007A6461"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7A6461" w:rsidRPr="00835AF6" w:rsidRDefault="007A6461"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7A6461" w:rsidRPr="00835AF6" w:rsidRDefault="007A6461"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7A6461" w:rsidRPr="00835AF6" w:rsidRDefault="007A6461"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p w:rsidR="007802CA" w:rsidRPr="00835AF6" w:rsidRDefault="00492AB5" w:rsidP="00F15D73">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t>Ақша қаражатының Ұлттық қорға қайтарылуын қамтамасыз ету мақсатында.</w:t>
            </w:r>
          </w:p>
          <w:p w:rsidR="007802CA" w:rsidRPr="00835AF6" w:rsidRDefault="007802CA" w:rsidP="00F15D73">
            <w:pPr>
              <w:shd w:val="clear" w:color="auto" w:fill="FFFFFF" w:themeFill="background1"/>
              <w:spacing w:after="0" w:line="240" w:lineRule="auto"/>
              <w:ind w:firstLine="36"/>
              <w:contextualSpacing/>
              <w:jc w:val="both"/>
              <w:rPr>
                <w:rFonts w:ascii="Times New Roman" w:hAnsi="Times New Roman"/>
                <w:b/>
                <w:sz w:val="28"/>
                <w:szCs w:val="28"/>
                <w:lang w:val="kk-KZ"/>
              </w:rPr>
            </w:pPr>
          </w:p>
          <w:p w:rsidR="007802CA" w:rsidRPr="00835AF6" w:rsidRDefault="007802CA" w:rsidP="00F15D73">
            <w:pPr>
              <w:shd w:val="clear" w:color="auto" w:fill="FFFFFF" w:themeFill="background1"/>
              <w:spacing w:after="0" w:line="240" w:lineRule="auto"/>
              <w:ind w:firstLine="36"/>
              <w:contextualSpacing/>
              <w:jc w:val="both"/>
              <w:rPr>
                <w:rFonts w:ascii="Times New Roman" w:hAnsi="Times New Roman"/>
                <w:b/>
                <w:sz w:val="28"/>
                <w:szCs w:val="28"/>
                <w:lang w:val="kk-KZ"/>
              </w:rPr>
            </w:pPr>
          </w:p>
          <w:p w:rsidR="007802CA" w:rsidRPr="00835AF6" w:rsidRDefault="007802CA" w:rsidP="00F15D73">
            <w:pPr>
              <w:shd w:val="clear" w:color="auto" w:fill="FFFFFF" w:themeFill="background1"/>
              <w:spacing w:after="0" w:line="240" w:lineRule="auto"/>
              <w:ind w:firstLine="36"/>
              <w:contextualSpacing/>
              <w:jc w:val="both"/>
              <w:rPr>
                <w:rFonts w:ascii="Times New Roman" w:hAnsi="Times New Roman"/>
                <w:b/>
                <w:sz w:val="28"/>
                <w:szCs w:val="28"/>
                <w:lang w:val="kk-KZ"/>
              </w:rPr>
            </w:pPr>
          </w:p>
          <w:p w:rsidR="007802CA" w:rsidRPr="00835AF6" w:rsidRDefault="007802CA" w:rsidP="00F15D73">
            <w:pPr>
              <w:shd w:val="clear" w:color="auto" w:fill="FFFFFF" w:themeFill="background1"/>
              <w:spacing w:after="0" w:line="240" w:lineRule="auto"/>
              <w:ind w:firstLine="36"/>
              <w:contextualSpacing/>
              <w:jc w:val="both"/>
              <w:rPr>
                <w:rFonts w:ascii="Times New Roman" w:hAnsi="Times New Roman"/>
                <w:b/>
                <w:sz w:val="28"/>
                <w:szCs w:val="28"/>
                <w:lang w:val="kk-KZ"/>
              </w:rPr>
            </w:pPr>
          </w:p>
          <w:p w:rsidR="0004068D" w:rsidRPr="00835AF6" w:rsidRDefault="0004068D" w:rsidP="00F15D73">
            <w:pPr>
              <w:shd w:val="clear" w:color="auto" w:fill="FFFFFF" w:themeFill="background1"/>
              <w:spacing w:after="0" w:line="240" w:lineRule="auto"/>
              <w:ind w:firstLine="36"/>
              <w:contextualSpacing/>
              <w:jc w:val="both"/>
              <w:rPr>
                <w:rFonts w:ascii="Times New Roman" w:hAnsi="Times New Roman"/>
                <w:b/>
                <w:sz w:val="28"/>
                <w:szCs w:val="28"/>
                <w:lang w:val="kk-KZ"/>
              </w:rPr>
            </w:pPr>
          </w:p>
          <w:p w:rsidR="001E7724" w:rsidRPr="00835AF6" w:rsidRDefault="001E7724" w:rsidP="00F15D73">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t>Редакцияны дұрыс баяндау және тізбені қалыптастыру кезінде ықтимал дауларды болдырмау мақсатында нақтылайтын түзету.</w:t>
            </w:r>
          </w:p>
          <w:p w:rsidR="001E7724" w:rsidRPr="00835AF6" w:rsidRDefault="001E7724" w:rsidP="00F15D73">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t>Бұдан басқа, бюджетті теңдестірілген қалыптастыру мақсатында жер қойнауын пайдаланушы болып табылмайтын тұлғаларды алып тастау үшін де критерийлерді нақтылау талап етіледі.</w:t>
            </w:r>
          </w:p>
        </w:tc>
      </w:tr>
      <w:tr w:rsidR="001B0D67"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1B0D67" w:rsidRPr="00835AF6" w:rsidRDefault="001B0D67" w:rsidP="001B0D67">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1B0D67" w:rsidRPr="00835AF6" w:rsidRDefault="001B0D67" w:rsidP="001B0D67">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154-1-бап</w:t>
            </w:r>
          </w:p>
        </w:tc>
        <w:tc>
          <w:tcPr>
            <w:tcW w:w="4249" w:type="dxa"/>
            <w:tcBorders>
              <w:top w:val="single" w:sz="4" w:space="0" w:color="auto"/>
              <w:left w:val="single" w:sz="4" w:space="0" w:color="auto"/>
              <w:bottom w:val="single" w:sz="4" w:space="0" w:color="auto"/>
              <w:right w:val="single" w:sz="4" w:space="0" w:color="auto"/>
            </w:tcBorders>
          </w:tcPr>
          <w:p w:rsidR="001B0D67" w:rsidRPr="00835AF6" w:rsidRDefault="001B0D67" w:rsidP="001B0D67">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b/>
                <w:color w:val="000000"/>
                <w:sz w:val="28"/>
                <w:szCs w:val="28"/>
                <w:lang w:val="kk-KZ" w:eastAsia="en-US"/>
              </w:rPr>
              <w:t xml:space="preserve">154-1-бап. </w:t>
            </w:r>
            <w:r w:rsidRPr="00835AF6">
              <w:rPr>
                <w:rFonts w:ascii="Times New Roman" w:eastAsia="Calibri" w:hAnsi="Times New Roman"/>
                <w:color w:val="000000"/>
                <w:sz w:val="28"/>
                <w:szCs w:val="28"/>
                <w:lang w:val="kk-KZ" w:eastAsia="en-US"/>
              </w:rPr>
              <w:t>Мемлекеттік-жекешелік әріптестік жобаларын жоспарлау</w:t>
            </w:r>
          </w:p>
          <w:p w:rsidR="001B0D67" w:rsidRPr="00835AF6" w:rsidRDefault="001B0D67" w:rsidP="001B0D67">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w:t>
            </w:r>
          </w:p>
          <w:p w:rsidR="001B0D67" w:rsidRPr="00835AF6" w:rsidRDefault="001B0D67" w:rsidP="001B0D67">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 xml:space="preserve">3. Жоқ. </w:t>
            </w:r>
          </w:p>
        </w:tc>
        <w:tc>
          <w:tcPr>
            <w:tcW w:w="4675" w:type="dxa"/>
            <w:tcBorders>
              <w:top w:val="single" w:sz="4" w:space="0" w:color="auto"/>
              <w:left w:val="single" w:sz="4" w:space="0" w:color="auto"/>
              <w:bottom w:val="single" w:sz="4" w:space="0" w:color="auto"/>
              <w:right w:val="single" w:sz="4" w:space="0" w:color="auto"/>
            </w:tcBorders>
          </w:tcPr>
          <w:p w:rsidR="001B0D67" w:rsidRPr="00835AF6" w:rsidRDefault="001B0D67" w:rsidP="001B0D67">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b/>
                <w:color w:val="000000"/>
                <w:sz w:val="28"/>
                <w:szCs w:val="28"/>
                <w:lang w:val="kk-KZ" w:eastAsia="en-US"/>
              </w:rPr>
              <w:t xml:space="preserve">154-1-бап. </w:t>
            </w:r>
            <w:r w:rsidRPr="00835AF6">
              <w:rPr>
                <w:rFonts w:ascii="Times New Roman" w:eastAsia="Calibri" w:hAnsi="Times New Roman"/>
                <w:color w:val="000000"/>
                <w:sz w:val="28"/>
                <w:szCs w:val="28"/>
                <w:lang w:val="kk-KZ" w:eastAsia="en-US"/>
              </w:rPr>
              <w:t>Мемлекеттік-жекешелік әріптестік жобаларын жоспарлау</w:t>
            </w:r>
          </w:p>
          <w:p w:rsidR="001B0D67" w:rsidRPr="00835AF6" w:rsidRDefault="001B0D67" w:rsidP="001B0D67">
            <w:pPr>
              <w:shd w:val="clear" w:color="auto" w:fill="FFFFFF" w:themeFill="background1"/>
              <w:spacing w:after="0" w:line="240" w:lineRule="auto"/>
              <w:ind w:firstLine="313"/>
              <w:contextualSpacing/>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w:t>
            </w:r>
          </w:p>
          <w:p w:rsidR="001B0D67" w:rsidRPr="00835AF6" w:rsidRDefault="001B0D67" w:rsidP="001B0D67">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 xml:space="preserve">3. Әлеуетті инвесторларды, сондай-ақ мемлекеттік-жекешелік әріптестік саласындағы жобаларды ақпараттық-консультациялық сүйемелдеу үшін мемлекеттік жоспарлау жөніндегі орталық уәкілетті орган </w:t>
            </w:r>
          </w:p>
          <w:p w:rsidR="001B0D67" w:rsidRPr="00835AF6" w:rsidRDefault="001B0D67" w:rsidP="001B0D67">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t>Мемлекеттік-жекешелік әріптестікті дамыту орталығын тартады.</w:t>
            </w:r>
          </w:p>
          <w:p w:rsidR="001B0D67" w:rsidRPr="00835AF6" w:rsidRDefault="001B0D67" w:rsidP="001B0D67">
            <w:pPr>
              <w:shd w:val="clear" w:color="auto" w:fill="FFFFFF" w:themeFill="background1"/>
              <w:spacing w:after="0" w:line="240" w:lineRule="auto"/>
              <w:ind w:firstLine="313"/>
              <w:contextualSpacing/>
              <w:jc w:val="both"/>
              <w:rPr>
                <w:rFonts w:ascii="Times New Roman" w:eastAsia="Calibri" w:hAnsi="Times New Roman"/>
                <w:b/>
                <w:color w:val="000000"/>
                <w:sz w:val="28"/>
                <w:szCs w:val="28"/>
                <w:lang w:val="kk-KZ" w:eastAsia="en-US"/>
              </w:rPr>
            </w:pPr>
            <w:r w:rsidRPr="00835AF6">
              <w:rPr>
                <w:rFonts w:ascii="Times New Roman" w:eastAsia="Calibri" w:hAnsi="Times New Roman"/>
                <w:b/>
                <w:color w:val="000000"/>
                <w:sz w:val="28"/>
                <w:szCs w:val="28"/>
                <w:lang w:val="kk-KZ" w:eastAsia="en-US"/>
              </w:rPr>
              <w:lastRenderedPageBreak/>
              <w:t>Әлеуетті инвесторларды, сондай-ақ мемлекеттік-жекешелік әріптестік саласындағы жобаларды ақпараттық-консультациялық сүйемелдеуді қаржыландыру мемлекеттік жоспарлау жөніндегі орталық уәкілетті органның тиісті бюджеттік бағдарламасының қаражаты есебінен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1B0D67" w:rsidRPr="00835AF6" w:rsidRDefault="001B0D67" w:rsidP="001B0D67">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Қазақстан Республикасы Үкіметінің хаттамалық тапсырмасын орындау мақсатында (Қазақстан Республикасы Үкіметінің 2019 жылғы 06 мамырдағы № 17 отырысының хаттамасы, 4-тармақ), оған сәйкес ҚР ҰЭМ «Қазақстандық МЖӘ орталығы» АҚ базасында МЖӘ жобаларын қалыптастыру және </w:t>
            </w:r>
            <w:r w:rsidRPr="00835AF6">
              <w:rPr>
                <w:rFonts w:ascii="Times New Roman" w:hAnsi="Times New Roman"/>
                <w:sz w:val="28"/>
                <w:szCs w:val="28"/>
                <w:lang w:val="kk-KZ"/>
              </w:rPr>
              <w:lastRenderedPageBreak/>
              <w:t>қолдау үшін инвесторлар үшін «бір терезе» қағидаты бойынша қызметтер көрсету мәселесі бойынша ұсыныстарды пысықтау және Үкіметке енгізу тапсырылды.</w:t>
            </w:r>
          </w:p>
        </w:tc>
      </w:tr>
      <w:tr w:rsidR="001E7724" w:rsidRPr="00F1649F" w:rsidTr="00C73BF9">
        <w:tc>
          <w:tcPr>
            <w:tcW w:w="15459" w:type="dxa"/>
            <w:gridSpan w:val="6"/>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ind w:firstLine="36"/>
              <w:contextualSpacing/>
              <w:jc w:val="center"/>
              <w:rPr>
                <w:rFonts w:ascii="Times New Roman" w:hAnsi="Times New Roman"/>
                <w:b/>
                <w:sz w:val="28"/>
                <w:szCs w:val="28"/>
                <w:lang w:val="kk-KZ"/>
              </w:rPr>
            </w:pPr>
            <w:r w:rsidRPr="00835AF6">
              <w:rPr>
                <w:rStyle w:val="s20"/>
                <w:rFonts w:ascii="Times New Roman" w:hAnsi="Times New Roman"/>
                <w:b/>
                <w:sz w:val="28"/>
                <w:szCs w:val="28"/>
                <w:lang w:val="kk-KZ"/>
              </w:rPr>
              <w:lastRenderedPageBreak/>
              <w:t xml:space="preserve">Қазақстан Республикасының 2014 жылғы 5 шілдедегі </w:t>
            </w:r>
            <w:r w:rsidRPr="00835AF6">
              <w:rPr>
                <w:rFonts w:ascii="Times New Roman" w:eastAsia="Calibri" w:hAnsi="Times New Roman"/>
                <w:b/>
                <w:sz w:val="28"/>
                <w:szCs w:val="28"/>
                <w:lang w:val="kk-KZ" w:eastAsia="en-US"/>
              </w:rPr>
              <w:t xml:space="preserve">№ 235-V </w:t>
            </w:r>
            <w:r w:rsidRPr="00835AF6">
              <w:rPr>
                <w:rFonts w:ascii="Times New Roman" w:hAnsi="Times New Roman"/>
                <w:b/>
                <w:sz w:val="28"/>
                <w:szCs w:val="28"/>
                <w:lang w:val="kk-KZ"/>
              </w:rPr>
              <w:t>ҚРЗ</w:t>
            </w:r>
            <w:r w:rsidRPr="00835AF6">
              <w:rPr>
                <w:rStyle w:val="s20"/>
                <w:rFonts w:ascii="Times New Roman" w:hAnsi="Times New Roman"/>
                <w:b/>
                <w:sz w:val="28"/>
                <w:szCs w:val="28"/>
                <w:lang w:val="kk-KZ"/>
              </w:rPr>
              <w:t xml:space="preserve"> </w:t>
            </w:r>
            <w:r w:rsidRPr="00835AF6">
              <w:rPr>
                <w:rStyle w:val="s20"/>
                <w:rFonts w:ascii="Times New Roman" w:hAnsi="Times New Roman"/>
                <w:b/>
                <w:sz w:val="28"/>
                <w:szCs w:val="28"/>
                <w:lang w:val="kk-KZ"/>
              </w:rPr>
              <w:br/>
              <w:t xml:space="preserve">«Әкімшілік құқық бұзушылық туралы» Кодексі </w:t>
            </w:r>
          </w:p>
        </w:tc>
      </w:tr>
      <w:tr w:rsidR="001E7724"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44-бап</w:t>
            </w:r>
          </w:p>
        </w:tc>
        <w:tc>
          <w:tcPr>
            <w:tcW w:w="4249"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
                <w:bCs/>
                <w:sz w:val="28"/>
                <w:szCs w:val="28"/>
                <w:lang w:val="kk-KZ"/>
              </w:rPr>
              <w:t xml:space="preserve">44-бап. </w:t>
            </w:r>
            <w:r w:rsidRPr="00835AF6">
              <w:rPr>
                <w:rFonts w:ascii="Times New Roman" w:hAnsi="Times New Roman"/>
                <w:bCs/>
                <w:sz w:val="28"/>
                <w:szCs w:val="28"/>
                <w:lang w:val="kk-KZ"/>
              </w:rPr>
              <w:t>Әкiмшiлiк айыппұл</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1. Әкiмшiлiк айыппұл (бұдан әрi – айыппұл) – осы бөлiмнiң Ерекше бөлiгінiң баптарында көзделген жағдайларда және шекте әкiмшiлiк құқық бұзушылық үшiн салынатын, әкімшілік құқық бұзушылық туралы іс қозғалған кезде қолданыста болған заңға сәйкес белгiленетiн айлық есептiк көрсеткiштiң белгiлi бiр мөлшерiне сәйкес келетiн мөлшерде ақша өндiрiп алу.</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lastRenderedPageBreak/>
              <w:t>Осы бөлiмнiң Ерекше бөлiгiнiң баптарында көзделген жағдайларда айыппұл мөлшерi:</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w:t>
            </w:r>
          </w:p>
          <w:p w:rsidR="001E7724" w:rsidRPr="00835AF6" w:rsidRDefault="001E7724" w:rsidP="00F15D73">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8-1) жоқ;</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пайызымен көрсетiледi.</w:t>
            </w:r>
          </w:p>
        </w:tc>
        <w:tc>
          <w:tcPr>
            <w:tcW w:w="4675"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44-бап. </w:t>
            </w:r>
            <w:r w:rsidRPr="00835AF6">
              <w:rPr>
                <w:rFonts w:ascii="Times New Roman" w:hAnsi="Times New Roman"/>
                <w:bCs/>
                <w:sz w:val="28"/>
                <w:szCs w:val="28"/>
                <w:lang w:val="kk-KZ"/>
              </w:rPr>
              <w:t>Әкiмшiлiк айыппұл</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1. Әкiмшiлiк айыппұл (бұдан әрi – айыппұл) – осы бөлiмнiң Ерекше бөлiгінiң баптарында көзделген жағдайларда және шекте әкiмшiлiк құқық бұзушылық үшiн салынатын, әкімшілік құқық бұзушылық туралы іс қозғалған кезде қолданыста болған заңға сәйкес белгiленетiн айлық есептiк көрсеткiштiң белгiлi бiр мөлшерiне сәйкес келетiн мөлшерде ақша өндiрiп алу.</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lastRenderedPageBreak/>
              <w:t>Осы бөлiмнiң Ерекше бөлiгiнiң баптарында көзделген жағдайларда айыппұл мөлшерi:</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w:t>
            </w:r>
          </w:p>
          <w:p w:rsidR="001E7724" w:rsidRPr="00835AF6" w:rsidRDefault="001E7724" w:rsidP="00F15D73">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 xml:space="preserve">8-1) </w:t>
            </w:r>
            <w:r w:rsidR="00C8518C" w:rsidRPr="00835AF6">
              <w:rPr>
                <w:rFonts w:ascii="Times New Roman" w:hAnsi="Times New Roman"/>
                <w:b/>
                <w:bCs/>
                <w:sz w:val="28"/>
                <w:szCs w:val="28"/>
                <w:lang w:val="kk-KZ"/>
              </w:rPr>
              <w:t>ірі кәсіпкерлік субъектісінің жылдық жиынтық кірісі сомасының;</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w:t>
            </w:r>
          </w:p>
          <w:p w:rsidR="001E7724" w:rsidRPr="00835AF6" w:rsidRDefault="001E7724" w:rsidP="00F15D73">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Cs/>
                <w:sz w:val="28"/>
                <w:szCs w:val="28"/>
                <w:lang w:val="kk-KZ"/>
              </w:rPr>
              <w:t>пайызымен көрсетiледi.</w:t>
            </w:r>
          </w:p>
        </w:tc>
        <w:tc>
          <w:tcPr>
            <w:tcW w:w="3265"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ҚР ӘҚБтК 162-бабына енгізілген өзгерістерге сәйкес келтіру мақсатында.</w:t>
            </w:r>
          </w:p>
        </w:tc>
      </w:tr>
      <w:tr w:rsidR="001E7724"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162-бап</w:t>
            </w:r>
          </w:p>
        </w:tc>
        <w:tc>
          <w:tcPr>
            <w:tcW w:w="4249"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rPr>
            </w:pPr>
            <w:r w:rsidRPr="00835AF6">
              <w:rPr>
                <w:rFonts w:ascii="Times New Roman" w:hAnsi="Times New Roman"/>
                <w:b/>
                <w:bCs/>
                <w:sz w:val="28"/>
                <w:szCs w:val="28"/>
                <w:lang w:val="kk-KZ"/>
              </w:rPr>
              <w:t>162-бап</w:t>
            </w:r>
            <w:r w:rsidRPr="00835AF6">
              <w:rPr>
                <w:rFonts w:ascii="Times New Roman" w:hAnsi="Times New Roman"/>
                <w:bCs/>
                <w:sz w:val="28"/>
                <w:szCs w:val="28"/>
                <w:lang w:val="kk-KZ"/>
              </w:rPr>
              <w:t>. Мо</w:t>
            </w:r>
            <w:r w:rsidRPr="00835AF6">
              <w:rPr>
                <w:rFonts w:ascii="Times New Roman" w:hAnsi="Times New Roman"/>
                <w:bCs/>
                <w:sz w:val="28"/>
                <w:szCs w:val="28"/>
              </w:rPr>
              <w:t>нополияға қарсы органның нұсқамасын орындамау. Ақпарат беру жөнiндегi мiндеттемелердi бұзу және үй-жайлар мен аумаққа кiруге кедергi жасау</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rPr>
            </w:pPr>
            <w:r w:rsidRPr="00835AF6">
              <w:rPr>
                <w:rFonts w:ascii="Times New Roman" w:hAnsi="Times New Roman"/>
                <w:bCs/>
                <w:sz w:val="28"/>
                <w:szCs w:val="28"/>
              </w:rPr>
              <w:t xml:space="preserve">Нұсқаманы орындамау немесе оны толық көлемде орындамау, монополияға қарсы органға белгiленген мерзiмдерде ақпарат бермеу не ақпаратты толық көлемде бермеу, монополияға қарсы органға анық емес және (немесе) жалған ақпарат беру, </w:t>
            </w:r>
            <w:r w:rsidRPr="00835AF6">
              <w:rPr>
                <w:rFonts w:ascii="Times New Roman" w:hAnsi="Times New Roman"/>
                <w:b/>
                <w:bCs/>
                <w:sz w:val="28"/>
                <w:szCs w:val="28"/>
              </w:rPr>
              <w:t>монополияға қарсы органның тергеп-тексеру жүргiзетiн лауазымды адамдарының үй-</w:t>
            </w:r>
            <w:r w:rsidRPr="00835AF6">
              <w:rPr>
                <w:rFonts w:ascii="Times New Roman" w:hAnsi="Times New Roman"/>
                <w:b/>
                <w:bCs/>
                <w:sz w:val="28"/>
                <w:szCs w:val="28"/>
              </w:rPr>
              <w:lastRenderedPageBreak/>
              <w:t>жайлар мен аумаққа кiруiне кедергi жасау</w:t>
            </w:r>
            <w:r w:rsidRPr="00835AF6">
              <w:rPr>
                <w:rFonts w:ascii="Times New Roman" w:hAnsi="Times New Roman"/>
                <w:bCs/>
                <w:sz w:val="28"/>
                <w:szCs w:val="28"/>
              </w:rPr>
              <w:t xml:space="preserve"> –</w:t>
            </w:r>
          </w:p>
          <w:p w:rsidR="001E7724" w:rsidRPr="00835AF6" w:rsidRDefault="001E7724" w:rsidP="00F15D73">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rPr>
              <w:t>жеке тұлғаларға – елу, лауазымды адамдарға, шағын кәсiпкерлiк субъектiлерiне немесе коммерциялық емес ұйымдарға – бір жүз, орта кәсiпкерлiк субъектiлерiне – үш жүз алпыс, ірі кәсiпкерлiк субъектiлерiне бір мың алты жүз айлық есептiк көрсеткiш мөлшерiнде айыппұл салуға әкеп соғады.</w:t>
            </w:r>
          </w:p>
          <w:p w:rsidR="001E7724" w:rsidRPr="00835AF6" w:rsidRDefault="001E7724" w:rsidP="00F15D73">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Жоқ.</w:t>
            </w:r>
          </w:p>
          <w:p w:rsidR="001E7724" w:rsidRPr="00835AF6" w:rsidRDefault="001E7724" w:rsidP="00F15D73">
            <w:pPr>
              <w:shd w:val="clear" w:color="auto" w:fill="FFFFFF" w:themeFill="background1"/>
              <w:spacing w:after="0" w:line="240" w:lineRule="auto"/>
              <w:ind w:firstLine="288"/>
              <w:jc w:val="both"/>
              <w:rPr>
                <w:rFonts w:ascii="Times New Roman" w:hAnsi="Times New Roman"/>
                <w:b/>
                <w:bCs/>
                <w:sz w:val="28"/>
                <w:szCs w:val="28"/>
              </w:rPr>
            </w:pPr>
          </w:p>
        </w:tc>
        <w:tc>
          <w:tcPr>
            <w:tcW w:w="4675" w:type="dxa"/>
            <w:tcBorders>
              <w:top w:val="single" w:sz="4" w:space="0" w:color="auto"/>
              <w:left w:val="single" w:sz="4" w:space="0" w:color="auto"/>
              <w:bottom w:val="single" w:sz="4" w:space="0" w:color="auto"/>
              <w:right w:val="single" w:sz="4" w:space="0" w:color="auto"/>
            </w:tcBorders>
          </w:tcPr>
          <w:p w:rsidR="00F35BA5" w:rsidRPr="00835AF6" w:rsidRDefault="00F35BA5" w:rsidP="00F35BA5">
            <w:pPr>
              <w:spacing w:after="0" w:line="240" w:lineRule="auto"/>
              <w:ind w:firstLine="709"/>
              <w:jc w:val="both"/>
              <w:rPr>
                <w:rFonts w:ascii="Times New Roman" w:hAnsi="Times New Roman"/>
                <w:sz w:val="28"/>
                <w:szCs w:val="28"/>
                <w:lang w:val="kk-KZ"/>
              </w:rPr>
            </w:pPr>
            <w:r w:rsidRPr="00835AF6">
              <w:rPr>
                <w:rFonts w:ascii="Times New Roman" w:hAnsi="Times New Roman"/>
                <w:b/>
                <w:sz w:val="28"/>
                <w:szCs w:val="28"/>
                <w:lang w:val="kk-KZ"/>
              </w:rPr>
              <w:lastRenderedPageBreak/>
              <w:t>162-бап.</w:t>
            </w:r>
            <w:r w:rsidRPr="00835AF6">
              <w:rPr>
                <w:rFonts w:ascii="Times New Roman" w:hAnsi="Times New Roman"/>
                <w:sz w:val="28"/>
                <w:szCs w:val="28"/>
                <w:lang w:val="kk-KZ"/>
              </w:rPr>
              <w:t xml:space="preserve"> Монополияға қарсы органның нұсқамасын орындамау. Ақпарат беру жөнiндегi мiндеттемелердi бұзу және үй-жайлар мен аумаққа кiруге кедергi жасау</w:t>
            </w:r>
          </w:p>
          <w:p w:rsidR="00F35BA5" w:rsidRPr="00835AF6" w:rsidRDefault="00F35BA5" w:rsidP="00F35BA5">
            <w:pPr>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1. Нұсқаманы орындамау немесе оны толық көлемде орындамау, монополияға қарсы органға белгiленген мерзiмдерде ақпарат бермеу не ақпаратты толық көлемде бермеу, монополияға қарсы органға дәйексіз және (немесе) жалған ақпарат беру –</w:t>
            </w:r>
          </w:p>
          <w:p w:rsidR="00F35BA5" w:rsidRPr="00835AF6" w:rsidRDefault="00F35BA5" w:rsidP="00F35BA5">
            <w:pPr>
              <w:spacing w:after="0" w:line="240" w:lineRule="auto"/>
              <w:ind w:firstLine="709"/>
              <w:jc w:val="both"/>
              <w:rPr>
                <w:rFonts w:ascii="Times New Roman" w:hAnsi="Times New Roman"/>
                <w:b/>
                <w:sz w:val="28"/>
                <w:szCs w:val="28"/>
                <w:lang w:val="kk-KZ"/>
              </w:rPr>
            </w:pPr>
            <w:r w:rsidRPr="00835AF6">
              <w:rPr>
                <w:rFonts w:ascii="Times New Roman" w:hAnsi="Times New Roman"/>
                <w:sz w:val="28"/>
                <w:szCs w:val="28"/>
                <w:lang w:val="kk-KZ"/>
              </w:rPr>
              <w:t xml:space="preserve">жеке тұлғаларға – елу, лауазымды адамдарға, шағын кәсiпкерлiк субъектiлерiне немесе коммерциялық емес ұйымдарға – бір </w:t>
            </w:r>
            <w:r w:rsidRPr="00835AF6">
              <w:rPr>
                <w:rFonts w:ascii="Times New Roman" w:hAnsi="Times New Roman"/>
                <w:sz w:val="28"/>
                <w:szCs w:val="28"/>
                <w:lang w:val="kk-KZ"/>
              </w:rPr>
              <w:lastRenderedPageBreak/>
              <w:t>жүз, орта кәсiпкерлiк субъектiлерiне – үш жүз алпыс, ірі кәсiпкерлiк субъектiлерiне бір мың алты жүз айлық есептiк көрсеткiш мөлшерiнде айыппұл салуға әкеп соғады.</w:t>
            </w:r>
          </w:p>
          <w:p w:rsidR="00F35BA5" w:rsidRPr="00835AF6" w:rsidRDefault="00F35BA5" w:rsidP="00F35BA5">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 2. Монополияға қарсы органның тергеп-тексеру жүргiзетiн лауазымды адамдарының үй-жайлар мен аумаққа кiруiне кедергi жасау –</w:t>
            </w:r>
          </w:p>
          <w:p w:rsidR="00F35BA5" w:rsidRPr="00835AF6" w:rsidRDefault="00F35BA5" w:rsidP="00F35BA5">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жеке тұлғаларға – елу, лауазымды адамдарға, шағын кәсiпкерлiк субъектiлерiне немесе коммерциялық емес ұйымдарға – бір жүз, орта кәсiпкерлiк субъектiлерiне</w:t>
            </w:r>
            <w:r w:rsidRPr="00835AF6">
              <w:rPr>
                <w:rFonts w:ascii="Times New Roman" w:hAnsi="Times New Roman"/>
                <w:sz w:val="28"/>
                <w:szCs w:val="28"/>
                <w:lang w:val="kk-KZ"/>
              </w:rPr>
              <w:t xml:space="preserve"> </w:t>
            </w:r>
            <w:r w:rsidRPr="00835AF6">
              <w:rPr>
                <w:rFonts w:ascii="Times New Roman" w:hAnsi="Times New Roman"/>
                <w:b/>
                <w:sz w:val="28"/>
                <w:szCs w:val="28"/>
                <w:lang w:val="kk-KZ"/>
              </w:rPr>
              <w:t>– үш жүз алпыс айлық есептiк көрсеткiш мөлшерiнде, ірі кәсiпкерлiк субъектiлерiне – ірі кәсіпкерлік субъектісінің жылдық жиынтық кірісінің бір пайызы мөлшерінде,</w:t>
            </w:r>
            <w:r w:rsidRPr="00835AF6">
              <w:rPr>
                <w:b/>
                <w:lang w:val="kk-KZ"/>
              </w:rPr>
              <w:t xml:space="preserve"> </w:t>
            </w:r>
            <w:r w:rsidRPr="00835AF6">
              <w:rPr>
                <w:rFonts w:ascii="Times New Roman" w:hAnsi="Times New Roman"/>
                <w:b/>
                <w:sz w:val="28"/>
                <w:szCs w:val="28"/>
                <w:lang w:val="kk-KZ"/>
              </w:rPr>
              <w:t>ал жылдық жиынтық кірісті айқындау мүмкін болмаған жағдайда – екі мың айлық есептік көрсеткіш мөлшерінде айыппұл салуға әкеп соғады.</w:t>
            </w:r>
          </w:p>
          <w:p w:rsidR="001E7724" w:rsidRPr="00835AF6" w:rsidRDefault="00F35BA5" w:rsidP="00F35BA5">
            <w:pPr>
              <w:shd w:val="clear" w:color="auto" w:fill="FFFFFF" w:themeFill="background1"/>
              <w:spacing w:after="0" w:line="240" w:lineRule="auto"/>
              <w:ind w:right="-108" w:firstLine="289"/>
              <w:jc w:val="both"/>
              <w:rPr>
                <w:rFonts w:ascii="Times New Roman" w:hAnsi="Times New Roman"/>
                <w:b/>
                <w:noProof/>
                <w:sz w:val="28"/>
                <w:szCs w:val="28"/>
                <w:lang w:val="kk-KZ"/>
              </w:rPr>
            </w:pPr>
            <w:r w:rsidRPr="00835AF6">
              <w:rPr>
                <w:rFonts w:ascii="Times New Roman" w:hAnsi="Times New Roman"/>
                <w:b/>
                <w:sz w:val="28"/>
                <w:szCs w:val="28"/>
                <w:lang w:val="kk-KZ"/>
              </w:rPr>
              <w:lastRenderedPageBreak/>
              <w:t>Ескертпе.</w:t>
            </w:r>
            <w:r w:rsidRPr="00835AF6">
              <w:rPr>
                <w:b/>
                <w:lang w:val="kk-KZ"/>
              </w:rPr>
              <w:t xml:space="preserve"> </w:t>
            </w:r>
            <w:r w:rsidRPr="00835AF6">
              <w:rPr>
                <w:rFonts w:ascii="Times New Roman" w:hAnsi="Times New Roman"/>
                <w:b/>
                <w:sz w:val="28"/>
                <w:szCs w:val="28"/>
                <w:lang w:val="kk-KZ"/>
              </w:rPr>
              <w:t>Ірі кәсіпкерлік субъектісінің жылдық жиынтық кірісі мемлекеттік кірістер органына ұсынылған әкімшілік құқық бұзушылық жасалған күннің алдындағы салық кезеңі үшін корпоративтік табыс салығы бойынша табыс етілген декларацияға сәйкес айқындалады.»;</w:t>
            </w:r>
          </w:p>
        </w:tc>
        <w:tc>
          <w:tcPr>
            <w:tcW w:w="3265" w:type="dxa"/>
            <w:tcBorders>
              <w:top w:val="single" w:sz="4" w:space="0" w:color="auto"/>
              <w:left w:val="single" w:sz="4" w:space="0" w:color="auto"/>
              <w:bottom w:val="single" w:sz="4" w:space="0" w:color="auto"/>
              <w:right w:val="single" w:sz="4" w:space="0" w:color="auto"/>
            </w:tcBorders>
          </w:tcPr>
          <w:p w:rsidR="001E7724" w:rsidRPr="00835AF6" w:rsidRDefault="001E7724" w:rsidP="00F15D73">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Енгізілетін өзгерістер монополияға қарсы орган қызметкерлерінің өздерінің функцияларын орындау кезінде аумаққа кіргізбеу және сұратылған ақпаратты бермегені үшін тергеп-тексеру объектілерінің жауапкершілігін арттырады, осылайша оның ішінде картельдік келісімдерді жасау кезінде тергеп-тексеру объектілерінің бұзушылық фактілерін жою (жасыру) қаупін азайтады.  </w:t>
            </w:r>
          </w:p>
          <w:p w:rsidR="001E7724" w:rsidRPr="00835AF6" w:rsidRDefault="001E7724" w:rsidP="00F15D73">
            <w:pPr>
              <w:shd w:val="clear" w:color="auto" w:fill="FFFFFF" w:themeFill="background1"/>
              <w:spacing w:after="0" w:line="240" w:lineRule="auto"/>
              <w:ind w:firstLine="36"/>
              <w:contextualSpacing/>
              <w:jc w:val="both"/>
              <w:rPr>
                <w:rFonts w:ascii="Times New Roman" w:hAnsi="Times New Roman"/>
                <w:sz w:val="28"/>
                <w:szCs w:val="28"/>
                <w:lang w:val="kk-KZ"/>
              </w:rPr>
            </w:pPr>
          </w:p>
        </w:tc>
      </w:tr>
      <w:tr w:rsidR="003C7114"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3C7114" w:rsidRPr="00835AF6" w:rsidRDefault="003C7114" w:rsidP="00F15D73">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3C7114" w:rsidRPr="00835AF6" w:rsidRDefault="003C7114" w:rsidP="003C7114">
            <w:pPr>
              <w:ind w:firstLine="400"/>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266-бап.</w:t>
            </w:r>
            <w:r w:rsidRPr="00835AF6">
              <w:rPr>
                <w:rFonts w:ascii="Times New Roman" w:hAnsi="Times New Roman"/>
                <w:bCs/>
                <w:color w:val="000000"/>
                <w:sz w:val="28"/>
                <w:szCs w:val="28"/>
                <w:lang w:val="kk-KZ"/>
              </w:rPr>
              <w:t xml:space="preserve"> </w:t>
            </w:r>
          </w:p>
          <w:p w:rsidR="003C7114" w:rsidRPr="00835AF6" w:rsidRDefault="003C7114" w:rsidP="00D827B2">
            <w:pPr>
              <w:ind w:firstLine="400"/>
              <w:jc w:val="both"/>
              <w:rPr>
                <w:rFonts w:ascii="Times New Roman" w:hAnsi="Times New Roman"/>
                <w:b/>
                <w:bCs/>
                <w:color w:val="000000"/>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3C7114" w:rsidRPr="00835AF6" w:rsidRDefault="003C7114" w:rsidP="0074389F">
            <w:pPr>
              <w:spacing w:after="0" w:line="240" w:lineRule="auto"/>
              <w:ind w:firstLine="400"/>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266-бап.</w:t>
            </w:r>
            <w:r w:rsidRPr="00835AF6">
              <w:rPr>
                <w:rFonts w:ascii="Times New Roman" w:hAnsi="Times New Roman"/>
                <w:bCs/>
                <w:color w:val="000000"/>
                <w:sz w:val="28"/>
                <w:szCs w:val="28"/>
                <w:lang w:val="kk-KZ"/>
              </w:rPr>
              <w:t xml:space="preserve"> Қазақстан Республикасының заңдарында төлемдер жүргiзу бойынша белгiленген шектеулердi бұзу</w:t>
            </w:r>
          </w:p>
          <w:p w:rsidR="003C7114" w:rsidRPr="00835AF6" w:rsidRDefault="003C7114" w:rsidP="0074389F">
            <w:pPr>
              <w:spacing w:after="0" w:line="240" w:lineRule="auto"/>
              <w:ind w:firstLine="400"/>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Қосылған құн салығын төлеуші ретінде тіркеу есебінде тұрған</w:t>
            </w:r>
            <w:r w:rsidRPr="00835AF6">
              <w:rPr>
                <w:rFonts w:ascii="Times New Roman" w:hAnsi="Times New Roman"/>
                <w:bCs/>
                <w:color w:val="000000"/>
                <w:sz w:val="28"/>
                <w:szCs w:val="28"/>
                <w:lang w:val="kk-KZ"/>
              </w:rPr>
              <w:t xml:space="preserve"> дара кәсіпкерлердің немесе заңды тұлғалардың азаматтық-құқықтық мәміле бойынша </w:t>
            </w:r>
            <w:r w:rsidRPr="00835AF6">
              <w:rPr>
                <w:rFonts w:ascii="Times New Roman" w:hAnsi="Times New Roman"/>
                <w:b/>
                <w:bCs/>
                <w:color w:val="000000"/>
                <w:sz w:val="28"/>
                <w:szCs w:val="28"/>
                <w:lang w:val="kk-KZ"/>
              </w:rPr>
              <w:t xml:space="preserve">қосылған құн салығын төлеуші ретінде тіркеу есебінде тұрған </w:t>
            </w:r>
            <w:r w:rsidRPr="00835AF6">
              <w:rPr>
                <w:rFonts w:ascii="Times New Roman" w:hAnsi="Times New Roman"/>
                <w:bCs/>
                <w:color w:val="000000"/>
                <w:sz w:val="28"/>
                <w:szCs w:val="28"/>
                <w:lang w:val="kk-KZ"/>
              </w:rPr>
              <w:t xml:space="preserve">басқа дара кәсіпкердің немесе заңды тұлғаның пайдасына бір мың айлық есептік көрсеткіштен асатын сомаға қолма-қол </w:t>
            </w:r>
            <w:r w:rsidRPr="00835AF6">
              <w:rPr>
                <w:rFonts w:ascii="Times New Roman" w:hAnsi="Times New Roman"/>
                <w:bCs/>
                <w:color w:val="000000"/>
                <w:sz w:val="28"/>
                <w:szCs w:val="28"/>
                <w:lang w:val="kk-KZ"/>
              </w:rPr>
              <w:lastRenderedPageBreak/>
              <w:t>тәртіппен төлемді жүзеге асыруы -</w:t>
            </w:r>
          </w:p>
          <w:p w:rsidR="003C7114" w:rsidRPr="00835AF6" w:rsidRDefault="003C7114" w:rsidP="0074389F">
            <w:pPr>
              <w:spacing w:after="0" w:line="240" w:lineRule="auto"/>
              <w:ind w:firstLine="400"/>
              <w:jc w:val="both"/>
              <w:rPr>
                <w:rFonts w:ascii="Times New Roman" w:hAnsi="Times New Roman"/>
                <w:b/>
                <w:bCs/>
                <w:color w:val="000000"/>
                <w:sz w:val="28"/>
                <w:szCs w:val="28"/>
                <w:lang w:val="kk-KZ"/>
              </w:rPr>
            </w:pPr>
            <w:r w:rsidRPr="00835AF6">
              <w:rPr>
                <w:rFonts w:ascii="Times New Roman" w:hAnsi="Times New Roman"/>
                <w:bCs/>
                <w:color w:val="000000"/>
                <w:sz w:val="28"/>
                <w:szCs w:val="28"/>
                <w:lang w:val="kk-KZ"/>
              </w:rPr>
              <w:t>төлемдi жүзеге асырған тұлғаларға төлем сомасының бес пайызы мөлшерінде айыппұл салуға әкеп соғады.</w:t>
            </w:r>
          </w:p>
        </w:tc>
        <w:tc>
          <w:tcPr>
            <w:tcW w:w="4675" w:type="dxa"/>
            <w:tcBorders>
              <w:top w:val="single" w:sz="4" w:space="0" w:color="auto"/>
              <w:left w:val="single" w:sz="4" w:space="0" w:color="auto"/>
              <w:bottom w:val="single" w:sz="4" w:space="0" w:color="auto"/>
              <w:right w:val="single" w:sz="4" w:space="0" w:color="auto"/>
            </w:tcBorders>
          </w:tcPr>
          <w:p w:rsidR="00166CAA" w:rsidRPr="00835AF6" w:rsidRDefault="00166CAA" w:rsidP="00166CAA">
            <w:pPr>
              <w:spacing w:after="0" w:line="240" w:lineRule="auto"/>
              <w:ind w:firstLine="709"/>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lastRenderedPageBreak/>
              <w:t>266-бап.</w:t>
            </w:r>
            <w:r w:rsidRPr="00835AF6">
              <w:rPr>
                <w:rFonts w:ascii="Times New Roman" w:hAnsi="Times New Roman"/>
                <w:bCs/>
                <w:color w:val="000000"/>
                <w:sz w:val="28"/>
                <w:szCs w:val="28"/>
                <w:lang w:val="kk-KZ"/>
              </w:rPr>
              <w:t xml:space="preserve"> Қазақстан Республикасының заңдарында төлемдер жүргiзу жөнінде белгiленген шектеулердi бұзу</w:t>
            </w:r>
          </w:p>
          <w:p w:rsidR="00166CAA" w:rsidRPr="00835AF6" w:rsidRDefault="00166CAA" w:rsidP="00166CAA">
            <w:pPr>
              <w:spacing w:after="0" w:line="240" w:lineRule="auto"/>
              <w:ind w:firstLine="709"/>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Дара кәсіпкерлердің немесе заңды тұлғалардың азаматтық-құқықтық мәміле бойынша басқа дара кәсіпкердің немесе заңды тұлғаның пайдасына төлемді бір мың айлық есептік көрсеткіштен асатын сомаға қолма-қол тәртіппен жүзеге асыруы </w:t>
            </w:r>
            <w:r w:rsidRPr="00835AF6">
              <w:rPr>
                <w:rFonts w:ascii="Times New Roman" w:hAnsi="Times New Roman"/>
                <w:sz w:val="28"/>
                <w:szCs w:val="28"/>
                <w:lang w:val="kk-KZ"/>
              </w:rPr>
              <w:t>–</w:t>
            </w:r>
          </w:p>
          <w:p w:rsidR="003C7114" w:rsidRPr="00835AF6" w:rsidRDefault="00166CAA" w:rsidP="00166CAA">
            <w:pPr>
              <w:spacing w:after="0" w:line="240" w:lineRule="auto"/>
              <w:ind w:firstLine="400"/>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төлемдi жүзеге асырған тұлғаларға төлем сомасының бес пайызы мөлшерінде айыппұл салуға әкеп соғады.</w:t>
            </w:r>
          </w:p>
        </w:tc>
        <w:tc>
          <w:tcPr>
            <w:tcW w:w="3265" w:type="dxa"/>
            <w:tcBorders>
              <w:top w:val="single" w:sz="4" w:space="0" w:color="auto"/>
              <w:left w:val="single" w:sz="4" w:space="0" w:color="auto"/>
              <w:bottom w:val="single" w:sz="4" w:space="0" w:color="auto"/>
              <w:right w:val="single" w:sz="4" w:space="0" w:color="auto"/>
            </w:tcBorders>
          </w:tcPr>
          <w:p w:rsidR="003C7114" w:rsidRPr="00835AF6" w:rsidRDefault="003C7114" w:rsidP="0074389F">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«Төлемдер және төлем жүйелері туралы» Қазақстан Республикасы Заңының 25-бабы 9-1 тармағына енгізілген өзгерістерге сәйкес келтіру мақсатында.</w:t>
            </w:r>
          </w:p>
          <w:p w:rsidR="003C7114" w:rsidRPr="00835AF6" w:rsidRDefault="003C7114" w:rsidP="0074389F">
            <w:pPr>
              <w:spacing w:after="0" w:line="240" w:lineRule="auto"/>
              <w:jc w:val="both"/>
              <w:rPr>
                <w:rFonts w:ascii="Times New Roman" w:hAnsi="Times New Roman"/>
                <w:sz w:val="28"/>
                <w:szCs w:val="28"/>
                <w:lang w:val="kk-KZ"/>
              </w:rPr>
            </w:pPr>
          </w:p>
        </w:tc>
      </w:tr>
      <w:tr w:rsidR="0074389F"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74389F" w:rsidRPr="00835AF6" w:rsidRDefault="0074389F" w:rsidP="00F15D73">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74389F" w:rsidRPr="00835AF6" w:rsidRDefault="0074389F" w:rsidP="003C7114">
            <w:pPr>
              <w:ind w:firstLine="400"/>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266-1-бап</w:t>
            </w:r>
          </w:p>
        </w:tc>
        <w:tc>
          <w:tcPr>
            <w:tcW w:w="4249" w:type="dxa"/>
            <w:tcBorders>
              <w:top w:val="single" w:sz="4" w:space="0" w:color="auto"/>
              <w:left w:val="single" w:sz="4" w:space="0" w:color="auto"/>
              <w:bottom w:val="single" w:sz="4" w:space="0" w:color="auto"/>
              <w:right w:val="single" w:sz="4" w:space="0" w:color="auto"/>
            </w:tcBorders>
          </w:tcPr>
          <w:p w:rsidR="0074389F" w:rsidRPr="00835AF6" w:rsidRDefault="0074389F" w:rsidP="0074389F">
            <w:pPr>
              <w:spacing w:after="0" w:line="240" w:lineRule="auto"/>
              <w:ind w:firstLine="397"/>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266-1-бап. Жоқ</w:t>
            </w:r>
          </w:p>
        </w:tc>
        <w:tc>
          <w:tcPr>
            <w:tcW w:w="4675" w:type="dxa"/>
            <w:tcBorders>
              <w:top w:val="single" w:sz="4" w:space="0" w:color="auto"/>
              <w:left w:val="single" w:sz="4" w:space="0" w:color="auto"/>
              <w:bottom w:val="single" w:sz="4" w:space="0" w:color="auto"/>
              <w:right w:val="single" w:sz="4" w:space="0" w:color="auto"/>
            </w:tcBorders>
          </w:tcPr>
          <w:p w:rsidR="00166CAA" w:rsidRPr="00835AF6" w:rsidRDefault="00166CAA" w:rsidP="00166CAA">
            <w:pPr>
              <w:spacing w:after="0" w:line="240" w:lineRule="auto"/>
              <w:ind w:firstLine="400"/>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266-1-бап. Қазақстан Республикасының заңдарында төлемдер қабылдау жөнінде белгiленген шектеулердi бұзу</w:t>
            </w:r>
          </w:p>
          <w:p w:rsidR="00166CAA" w:rsidRPr="00835AF6" w:rsidRDefault="00166CAA" w:rsidP="00166CAA">
            <w:pPr>
              <w:spacing w:after="0" w:line="240" w:lineRule="auto"/>
              <w:ind w:firstLine="400"/>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 xml:space="preserve">Заңды тұлғалардың қолма-қол тәртіппен: </w:t>
            </w:r>
          </w:p>
          <w:p w:rsidR="00166CAA" w:rsidRPr="00835AF6" w:rsidRDefault="00166CAA" w:rsidP="00166CAA">
            <w:pPr>
              <w:spacing w:after="0" w:line="240" w:lineRule="auto"/>
              <w:ind w:firstLine="400"/>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автомобиль көлігі құралын өндірушімен немесе көлік құралдарын өндірушінің уәкілетті өкілі болып табылатын тұлғамен бастапқы сату кезінде</w:t>
            </w:r>
          </w:p>
          <w:p w:rsidR="00166CAA" w:rsidRPr="00835AF6" w:rsidRDefault="00166CAA" w:rsidP="00166CAA">
            <w:pPr>
              <w:spacing w:after="0" w:line="240" w:lineRule="auto"/>
              <w:ind w:firstLine="400"/>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 xml:space="preserve">жылжымайтын мүлікті, сондай-ақ астанада, республикалық және облыстық маңызы бар қалаларда тұрғын үй құрылысында үлестік қатысуды бастапқы сату, егер мәміле сомасы республикалық бюджет туралы заңда белгiленген және төлем жасау күніне қолданыста болатын айлық есептік көрсеткіштің үш </w:t>
            </w:r>
            <w:r w:rsidRPr="00835AF6">
              <w:rPr>
                <w:rFonts w:ascii="Times New Roman" w:hAnsi="Times New Roman"/>
                <w:b/>
                <w:bCs/>
                <w:color w:val="000000"/>
                <w:sz w:val="28"/>
                <w:szCs w:val="28"/>
                <w:lang w:val="kk-KZ"/>
              </w:rPr>
              <w:lastRenderedPageBreak/>
              <w:t xml:space="preserve">мың еселенген мөлшерінен асып кеткен кезде – </w:t>
            </w:r>
          </w:p>
          <w:p w:rsidR="0074389F" w:rsidRPr="00835AF6" w:rsidRDefault="00166CAA" w:rsidP="00166CAA">
            <w:pPr>
              <w:spacing w:after="0" w:line="240" w:lineRule="auto"/>
              <w:ind w:firstLine="400"/>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төлем қабылдауды жүзеге асырған тұлғаларға төлем сомасының бес пайызы мөлшерінде айыппұл салуға әкеп соғады.</w:t>
            </w:r>
          </w:p>
        </w:tc>
        <w:tc>
          <w:tcPr>
            <w:tcW w:w="3265" w:type="dxa"/>
            <w:tcBorders>
              <w:top w:val="single" w:sz="4" w:space="0" w:color="auto"/>
              <w:left w:val="single" w:sz="4" w:space="0" w:color="auto"/>
              <w:bottom w:val="single" w:sz="4" w:space="0" w:color="auto"/>
              <w:right w:val="single" w:sz="4" w:space="0" w:color="auto"/>
            </w:tcBorders>
          </w:tcPr>
          <w:p w:rsidR="0074389F" w:rsidRPr="00835AF6" w:rsidRDefault="0074389F" w:rsidP="0074389F">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«Төлемдер және төлем жүйелері туралы» Қазақстан Республикасы Заңының 25-бабы 9-1 тармағына енгізілген өзгерістерге сәйкес келтіру мақсатында.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Жаңа 513-1-бап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center"/>
              <w:rPr>
                <w:rFonts w:ascii="Times New Roman" w:hAnsi="Times New Roman"/>
                <w:b/>
                <w:color w:val="000000"/>
                <w:sz w:val="28"/>
                <w:szCs w:val="28"/>
                <w:lang w:val="kk-KZ"/>
              </w:rPr>
            </w:pPr>
            <w:r w:rsidRPr="00835AF6">
              <w:rPr>
                <w:rFonts w:ascii="Times New Roman" w:hAnsi="Times New Roman"/>
                <w:b/>
                <w:color w:val="000000"/>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513-1-бап. </w:t>
            </w:r>
            <w:r w:rsidRPr="00835AF6">
              <w:rPr>
                <w:rFonts w:ascii="Times New Roman" w:hAnsi="Times New Roman"/>
                <w:b/>
                <w:bCs/>
                <w:sz w:val="28"/>
                <w:szCs w:val="28"/>
                <w:lang w:val="kk-KZ"/>
              </w:rPr>
              <w:t xml:space="preserve">Еуразиялық экономикалық одаққа мүше мемлекеттермен </w:t>
            </w:r>
            <w:r w:rsidRPr="00835AF6">
              <w:rPr>
                <w:rFonts w:ascii="Times New Roman" w:hAnsi="Times New Roman"/>
                <w:b/>
                <w:color w:val="000000"/>
                <w:sz w:val="28"/>
                <w:szCs w:val="28"/>
                <w:lang w:val="kk-KZ"/>
              </w:rPr>
              <w:t>Қазақстан Республикасының мемлекеттік шекарасы арқылы тауарларды шығару кезінде тасымалдаушылармен тыйым салулардың сақталмауы</w:t>
            </w:r>
          </w:p>
          <w:p w:rsidR="00E71B5E" w:rsidRPr="00835AF6" w:rsidRDefault="00E71B5E" w:rsidP="00E71B5E">
            <w:pPr>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   Қазақстан Республикасының заңнамасында белгіленген тыйым салуларды сақтамай, тауарларды Қазақстан Республикасының мемлекеттік шекарасы арқылы тасымалдау –</w:t>
            </w:r>
          </w:p>
          <w:p w:rsidR="00E71B5E" w:rsidRPr="00835AF6" w:rsidRDefault="00E71B5E" w:rsidP="00E71B5E">
            <w:pPr>
              <w:spacing w:after="0" w:line="240" w:lineRule="auto"/>
              <w:jc w:val="both"/>
              <w:rPr>
                <w:rFonts w:ascii="Times New Roman" w:hAnsi="Times New Roman"/>
                <w:color w:val="000000"/>
                <w:sz w:val="28"/>
                <w:szCs w:val="28"/>
                <w:lang w:val="kk-KZ"/>
              </w:rPr>
            </w:pPr>
            <w:r w:rsidRPr="00835AF6">
              <w:rPr>
                <w:rFonts w:ascii="Times New Roman" w:hAnsi="Times New Roman"/>
                <w:b/>
                <w:bCs/>
                <w:sz w:val="28"/>
                <w:szCs w:val="28"/>
                <w:lang w:val="kk-KZ"/>
              </w:rPr>
              <w:t xml:space="preserve">   жеке тұлғаларға – он бес, </w:t>
            </w:r>
            <w:r w:rsidRPr="00835AF6">
              <w:rPr>
                <w:rFonts w:ascii="Times New Roman" w:hAnsi="Times New Roman"/>
                <w:b/>
                <w:sz w:val="28"/>
                <w:szCs w:val="28"/>
                <w:lang w:val="kk-KZ"/>
              </w:rPr>
              <w:t xml:space="preserve">шағын кәсiпкерлiк субъектiлерiне немесе коммерциялық емес ұйымдарға </w:t>
            </w:r>
            <w:r w:rsidRPr="00835AF6">
              <w:rPr>
                <w:rFonts w:ascii="Times New Roman" w:hAnsi="Times New Roman"/>
                <w:b/>
                <w:bCs/>
                <w:sz w:val="28"/>
                <w:szCs w:val="28"/>
                <w:lang w:val="kk-KZ"/>
              </w:rPr>
              <w:t xml:space="preserve">– жиырма, </w:t>
            </w:r>
            <w:r w:rsidRPr="00835AF6">
              <w:rPr>
                <w:rFonts w:ascii="Times New Roman" w:hAnsi="Times New Roman"/>
                <w:b/>
                <w:sz w:val="28"/>
                <w:szCs w:val="28"/>
                <w:lang w:val="kk-KZ"/>
              </w:rPr>
              <w:t>орта кәсiпкерлiк субъектiлерiне</w:t>
            </w:r>
            <w:r w:rsidRPr="00835AF6">
              <w:rPr>
                <w:rFonts w:ascii="Times New Roman" w:hAnsi="Times New Roman"/>
                <w:b/>
                <w:bCs/>
                <w:sz w:val="28"/>
                <w:szCs w:val="28"/>
                <w:lang w:val="kk-KZ"/>
              </w:rPr>
              <w:t xml:space="preserve"> – отыз, </w:t>
            </w:r>
            <w:r w:rsidRPr="00835AF6">
              <w:rPr>
                <w:rFonts w:ascii="Times New Roman" w:hAnsi="Times New Roman"/>
                <w:b/>
                <w:sz w:val="28"/>
                <w:szCs w:val="28"/>
                <w:lang w:val="kk-KZ"/>
              </w:rPr>
              <w:t xml:space="preserve">iрi кәсiпкерлiк субъектiлерiне </w:t>
            </w:r>
            <w:r w:rsidRPr="00835AF6">
              <w:rPr>
                <w:rFonts w:ascii="Times New Roman" w:hAnsi="Times New Roman"/>
                <w:b/>
                <w:bCs/>
                <w:sz w:val="28"/>
                <w:szCs w:val="28"/>
                <w:lang w:val="kk-KZ"/>
              </w:rPr>
              <w:t xml:space="preserve">– елу </w:t>
            </w:r>
            <w:r w:rsidRPr="00835AF6">
              <w:rPr>
                <w:rFonts w:ascii="Times New Roman" w:hAnsi="Times New Roman"/>
                <w:b/>
                <w:sz w:val="28"/>
                <w:szCs w:val="28"/>
                <w:lang w:val="kk-KZ"/>
              </w:rPr>
              <w:lastRenderedPageBreak/>
              <w:t>айлық есептік көрсеткіш мөлшерiнде</w:t>
            </w:r>
            <w:r w:rsidRPr="00835AF6">
              <w:rPr>
                <w:rFonts w:ascii="Times New Roman" w:hAnsi="Times New Roman"/>
                <w:b/>
                <w:bCs/>
                <w:sz w:val="28"/>
                <w:szCs w:val="28"/>
                <w:lang w:val="kk-KZ"/>
              </w:rPr>
              <w:t xml:space="preserve"> айыппұл салуға, тікелей құқық бұзушылық немесе ондайсыз болып табылатын тауарларды тәркілеуге әкеп соғады.</w:t>
            </w:r>
          </w:p>
          <w:p w:rsidR="00E71B5E" w:rsidRPr="00835AF6" w:rsidRDefault="00E71B5E" w:rsidP="00E71B5E">
            <w:pPr>
              <w:spacing w:after="0" w:line="240" w:lineRule="auto"/>
              <w:jc w:val="both"/>
              <w:rPr>
                <w:rFonts w:ascii="Times New Roman" w:hAnsi="Times New Roman"/>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rPr>
                <w:rFonts w:ascii="Times New Roman" w:hAnsi="Times New Roman"/>
                <w:sz w:val="28"/>
                <w:szCs w:val="28"/>
                <w:lang w:val="kk-KZ"/>
              </w:rPr>
            </w:pPr>
            <w:r w:rsidRPr="00835AF6">
              <w:rPr>
                <w:rFonts w:ascii="Times New Roman" w:hAnsi="Times New Roman"/>
                <w:sz w:val="28"/>
                <w:szCs w:val="28"/>
                <w:lang w:val="kk-KZ"/>
              </w:rPr>
              <w:lastRenderedPageBreak/>
              <w:t>01.01.2020 жылдан күшіне енеді.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«Экспорттық бақылау туралы» ҚР Заңына енгізілетін өзгерістер мен толықтыруларға сәйкес өнімнің тасымалдануын бақылауды мемлекеттік кірістер органдары жүзеге асырады.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Бұдан басқа, «Қазақстан Республикасының кейбір заңнамалық актілеріне экспорттық бақылау мәселелері бойынша өзгерістер мен толықтырулар енгізу туралы»  заң жобасында мемлекеттік кірістер органдарының ЕАЭО-ға </w:t>
            </w:r>
            <w:r w:rsidRPr="00835AF6">
              <w:rPr>
                <w:rFonts w:ascii="Times New Roman" w:hAnsi="Times New Roman"/>
                <w:sz w:val="28"/>
                <w:szCs w:val="28"/>
                <w:lang w:val="kk-KZ"/>
              </w:rPr>
              <w:lastRenderedPageBreak/>
              <w:t>мүше мемлекеттермен Қазақстан Республикасының Мемлекеттік шекарасында экспорттық бақылауды жүзеге асыру тәртібі мен орындарын айқындау бойынша құзыреті көзделеді.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Сонымен бірге, бүгінгі күнде экспорттық бақылауға жататын өнімдерді заңсыз өткізген жағдайда, ЖТ және СЭҚҚ жауапкершілігі жоқ.</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Осыған байланысты, аталған бақылауды жүзеге асыру кезінде әкімшілік істерді қарау бойынша мемлекеттік кірістер органдарының құзыреті белгіленеді.</w:t>
            </w:r>
          </w:p>
          <w:p w:rsidR="00E71B5E" w:rsidRPr="00835AF6" w:rsidRDefault="00E71B5E" w:rsidP="00E71B5E">
            <w:pPr>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Жауапкершілік шараларын айқындау кезінде экспорттық бақылау, бірінші кезекте </w:t>
            </w:r>
            <w:r w:rsidRPr="00835AF6">
              <w:rPr>
                <w:rFonts w:ascii="Times New Roman" w:hAnsi="Times New Roman"/>
                <w:sz w:val="28"/>
                <w:szCs w:val="28"/>
                <w:lang w:val="kk-KZ"/>
              </w:rPr>
              <w:lastRenderedPageBreak/>
              <w:t>ұлттық қауіпсіздікті қамтамасыз ету мақсатында жүргізілетіні назарға алынды. Бұдан басқа, халықаралық, соның ішінде РФ тәжірибесі зерделенді.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571-2</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571-2-бап. Жоқ</w:t>
            </w:r>
          </w:p>
          <w:p w:rsidR="00E71B5E" w:rsidRPr="00835AF6" w:rsidRDefault="00E71B5E" w:rsidP="00E71B5E">
            <w:pPr>
              <w:spacing w:after="0" w:line="240" w:lineRule="auto"/>
              <w:jc w:val="both"/>
              <w:rPr>
                <w:rFonts w:ascii="Times New Roman" w:hAnsi="Times New Roman"/>
                <w:color w:val="000000"/>
                <w:sz w:val="28"/>
                <w:szCs w:val="28"/>
                <w:lang w:val="kk-KZ"/>
              </w:rPr>
            </w:pPr>
          </w:p>
          <w:p w:rsidR="00E71B5E" w:rsidRPr="00835AF6" w:rsidRDefault="00E71B5E" w:rsidP="00E71B5E">
            <w:pPr>
              <w:spacing w:after="0" w:line="240" w:lineRule="auto"/>
              <w:jc w:val="both"/>
              <w:rPr>
                <w:rFonts w:ascii="Times New Roman" w:hAnsi="Times New Roman"/>
                <w:color w:val="000000"/>
                <w:sz w:val="28"/>
                <w:szCs w:val="28"/>
                <w:lang w:val="kk-KZ"/>
              </w:rPr>
            </w:pPr>
          </w:p>
          <w:p w:rsidR="00E71B5E" w:rsidRPr="00835AF6" w:rsidRDefault="00E71B5E" w:rsidP="00E71B5E">
            <w:pPr>
              <w:spacing w:after="0" w:line="240" w:lineRule="auto"/>
              <w:jc w:val="both"/>
              <w:rPr>
                <w:rFonts w:ascii="Times New Roman" w:hAnsi="Times New Roman"/>
                <w:color w:val="000000"/>
                <w:sz w:val="28"/>
                <w:szCs w:val="28"/>
                <w:lang w:val="kk-KZ"/>
              </w:rPr>
            </w:pPr>
          </w:p>
          <w:p w:rsidR="00E71B5E" w:rsidRPr="00835AF6" w:rsidRDefault="00E71B5E" w:rsidP="00E71B5E">
            <w:pPr>
              <w:spacing w:after="0" w:line="240" w:lineRule="auto"/>
              <w:jc w:val="both"/>
              <w:rPr>
                <w:rFonts w:ascii="Times New Roman" w:hAnsi="Times New Roman"/>
                <w:color w:val="000000"/>
                <w:sz w:val="28"/>
                <w:szCs w:val="28"/>
                <w:lang w:val="kk-KZ"/>
              </w:rPr>
            </w:pPr>
          </w:p>
          <w:p w:rsidR="00E71B5E" w:rsidRPr="00835AF6" w:rsidRDefault="00E71B5E" w:rsidP="00E71B5E">
            <w:pPr>
              <w:spacing w:after="0" w:line="240" w:lineRule="auto"/>
              <w:jc w:val="both"/>
              <w:rPr>
                <w:rFonts w:ascii="Times New Roman" w:hAnsi="Times New Roman"/>
                <w:color w:val="000000"/>
                <w:sz w:val="28"/>
                <w:szCs w:val="28"/>
                <w:lang w:val="kk-KZ"/>
              </w:rPr>
            </w:pPr>
          </w:p>
          <w:p w:rsidR="00E71B5E" w:rsidRPr="00835AF6" w:rsidRDefault="00E71B5E" w:rsidP="00E71B5E">
            <w:pPr>
              <w:spacing w:after="0" w:line="240" w:lineRule="auto"/>
              <w:jc w:val="both"/>
              <w:rPr>
                <w:rFonts w:ascii="Times New Roman" w:hAnsi="Times New Roman"/>
                <w:color w:val="000000"/>
                <w:sz w:val="28"/>
                <w:szCs w:val="28"/>
                <w:lang w:val="kk-KZ"/>
              </w:rPr>
            </w:pPr>
          </w:p>
          <w:p w:rsidR="00E71B5E" w:rsidRPr="00835AF6" w:rsidRDefault="00E71B5E" w:rsidP="00E71B5E">
            <w:pPr>
              <w:spacing w:after="0" w:line="240" w:lineRule="auto"/>
              <w:jc w:val="both"/>
              <w:rPr>
                <w:rFonts w:ascii="Times New Roman" w:hAnsi="Times New Roman"/>
                <w:b/>
                <w:bCs/>
                <w:sz w:val="28"/>
                <w:szCs w:val="28"/>
                <w:lang w:val="kk-KZ"/>
              </w:rPr>
            </w:pPr>
          </w:p>
          <w:p w:rsidR="00E71B5E" w:rsidRPr="00835AF6" w:rsidRDefault="00E71B5E" w:rsidP="00E71B5E">
            <w:pPr>
              <w:spacing w:after="0" w:line="240" w:lineRule="auto"/>
              <w:jc w:val="both"/>
              <w:rPr>
                <w:rFonts w:ascii="Times New Roman" w:hAnsi="Times New Roman"/>
                <w:b/>
                <w:bCs/>
                <w:sz w:val="28"/>
                <w:szCs w:val="28"/>
                <w:lang w:val="kk-KZ"/>
              </w:rPr>
            </w:pPr>
          </w:p>
          <w:p w:rsidR="00E71B5E" w:rsidRPr="00835AF6" w:rsidRDefault="00E71B5E" w:rsidP="00E71B5E">
            <w:pPr>
              <w:spacing w:after="0" w:line="240" w:lineRule="auto"/>
              <w:jc w:val="both"/>
              <w:rPr>
                <w:rFonts w:ascii="Times New Roman" w:hAnsi="Times New Roman"/>
                <w:b/>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outlineLvl w:val="2"/>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571-2-бап. </w:t>
            </w:r>
            <w:r w:rsidRPr="00835AF6">
              <w:rPr>
                <w:rFonts w:ascii="Times New Roman" w:hAnsi="Times New Roman"/>
                <w:b/>
                <w:bCs/>
                <w:sz w:val="28"/>
                <w:szCs w:val="28"/>
                <w:lang w:val="kk-KZ"/>
              </w:rPr>
              <w:t xml:space="preserve">Еуразиялық экономикалық одаққа мүше мемлекеттерден Қазақстан Республикасының аумағы арқылы Еуразиялық экономикалық одаққа мүше мемлекеттеріне </w:t>
            </w:r>
            <w:r w:rsidRPr="00835AF6">
              <w:rPr>
                <w:rFonts w:ascii="Times New Roman" w:hAnsi="Times New Roman"/>
                <w:b/>
                <w:color w:val="000000"/>
                <w:sz w:val="28"/>
                <w:szCs w:val="28"/>
                <w:lang w:val="kk-KZ"/>
              </w:rPr>
              <w:t xml:space="preserve">халықаралық автомобиль  көлігімен тасымалдауды жүзеге асыру кезінде тасымалдаушының тауар-көлік жүкқұжатын </w:t>
            </w:r>
            <w:r w:rsidRPr="00835AF6">
              <w:rPr>
                <w:rFonts w:ascii="Times New Roman" w:hAnsi="Times New Roman"/>
                <w:b/>
                <w:bCs/>
                <w:sz w:val="28"/>
                <w:szCs w:val="28"/>
                <w:lang w:val="kk-KZ"/>
              </w:rPr>
              <w:t>ұсынылмауы</w:t>
            </w:r>
            <w:r w:rsidRPr="00835AF6">
              <w:rPr>
                <w:rFonts w:ascii="Times New Roman" w:hAnsi="Times New Roman"/>
                <w:b/>
                <w:color w:val="000000"/>
                <w:sz w:val="28"/>
                <w:szCs w:val="28"/>
                <w:lang w:val="kk-KZ"/>
              </w:rPr>
              <w:t xml:space="preserve">, тауарлардың атауына, санына (көлеміне) тауар-көлік жүкқұжатында көрсетілген мәліметтерге сәйкес келмеуі </w:t>
            </w:r>
          </w:p>
          <w:p w:rsidR="00E71B5E" w:rsidRPr="00835AF6" w:rsidRDefault="00E71B5E" w:rsidP="00E71B5E">
            <w:pPr>
              <w:spacing w:after="0" w:line="240" w:lineRule="auto"/>
              <w:jc w:val="both"/>
              <w:outlineLvl w:val="2"/>
              <w:rPr>
                <w:rFonts w:ascii="Times New Roman" w:hAnsi="Times New Roman"/>
                <w:color w:val="000000"/>
                <w:sz w:val="28"/>
                <w:szCs w:val="28"/>
                <w:lang w:val="kk-KZ"/>
              </w:rPr>
            </w:pPr>
          </w:p>
          <w:p w:rsidR="00E71B5E" w:rsidRPr="00835AF6" w:rsidRDefault="00E71B5E" w:rsidP="00E71B5E">
            <w:pPr>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1.</w:t>
            </w:r>
            <w:r w:rsidRPr="00835AF6">
              <w:rPr>
                <w:b/>
                <w:sz w:val="28"/>
                <w:szCs w:val="28"/>
                <w:lang w:val="kk-KZ"/>
              </w:rPr>
              <w:t xml:space="preserve"> </w:t>
            </w:r>
            <w:r w:rsidRPr="00835AF6">
              <w:rPr>
                <w:rFonts w:ascii="Times New Roman" w:hAnsi="Times New Roman"/>
                <w:b/>
                <w:bCs/>
                <w:sz w:val="28"/>
                <w:szCs w:val="28"/>
                <w:lang w:val="kk-KZ"/>
              </w:rPr>
              <w:t xml:space="preserve">Еуразиялық экономикалық одаққа мүше мемлекеттерден Қазақстан Республикасының аумағы арқылы Еуразиялық </w:t>
            </w:r>
            <w:r w:rsidRPr="00835AF6">
              <w:rPr>
                <w:rFonts w:ascii="Times New Roman" w:hAnsi="Times New Roman"/>
                <w:b/>
                <w:bCs/>
                <w:sz w:val="28"/>
                <w:szCs w:val="28"/>
                <w:lang w:val="kk-KZ"/>
              </w:rPr>
              <w:lastRenderedPageBreak/>
              <w:t xml:space="preserve">экономикалық одаққа мүше мемлекеттеріне </w:t>
            </w:r>
            <w:r w:rsidRPr="00835AF6">
              <w:rPr>
                <w:rFonts w:ascii="Times New Roman" w:hAnsi="Times New Roman"/>
                <w:b/>
                <w:color w:val="000000"/>
                <w:sz w:val="28"/>
                <w:szCs w:val="28"/>
                <w:lang w:val="kk-KZ"/>
              </w:rPr>
              <w:t xml:space="preserve">халықаралық автомобиль  көлігімен тасымалдауды жүзеге асыру кезінде тасымалдаушының тауар-көлік жүкқұжатын </w:t>
            </w:r>
            <w:r w:rsidRPr="00835AF6">
              <w:rPr>
                <w:rFonts w:ascii="Times New Roman" w:hAnsi="Times New Roman"/>
                <w:b/>
                <w:bCs/>
                <w:sz w:val="28"/>
                <w:szCs w:val="28"/>
                <w:lang w:val="kk-KZ"/>
              </w:rPr>
              <w:t>ұсынылмауы</w:t>
            </w:r>
            <w:r w:rsidRPr="00835AF6">
              <w:rPr>
                <w:rFonts w:ascii="Times New Roman" w:hAnsi="Times New Roman"/>
                <w:b/>
                <w:color w:val="000000"/>
                <w:sz w:val="28"/>
                <w:szCs w:val="28"/>
                <w:lang w:val="kk-KZ"/>
              </w:rPr>
              <w:t xml:space="preserve">, тауарлардың атауына, санына (көлеміне) тауар-көлік жүкқұжатында көрсетілген мәліметтерге сәйкес келмеуі </w:t>
            </w:r>
            <w:r w:rsidRPr="00835AF6">
              <w:rPr>
                <w:rFonts w:ascii="Times New Roman" w:hAnsi="Times New Roman"/>
                <w:color w:val="000000"/>
                <w:sz w:val="28"/>
                <w:szCs w:val="28"/>
                <w:lang w:val="kk-KZ"/>
              </w:rPr>
              <w:t>-</w:t>
            </w:r>
          </w:p>
          <w:p w:rsidR="00E71B5E" w:rsidRPr="00835AF6" w:rsidRDefault="00E71B5E" w:rsidP="00E71B5E">
            <w:pPr>
              <w:spacing w:after="0" w:line="240" w:lineRule="auto"/>
              <w:jc w:val="both"/>
              <w:outlineLvl w:val="2"/>
              <w:rPr>
                <w:rFonts w:ascii="Times New Roman" w:hAnsi="Times New Roman"/>
                <w:b/>
                <w:bCs/>
                <w:sz w:val="28"/>
                <w:szCs w:val="28"/>
                <w:lang w:val="kk-KZ"/>
              </w:rPr>
            </w:pPr>
            <w:r w:rsidRPr="00835AF6">
              <w:rPr>
                <w:rFonts w:ascii="Times New Roman" w:hAnsi="Times New Roman"/>
                <w:color w:val="000000"/>
                <w:sz w:val="28"/>
                <w:szCs w:val="28"/>
                <w:lang w:val="kk-KZ"/>
              </w:rPr>
              <w:t xml:space="preserve">   </w:t>
            </w:r>
            <w:r w:rsidRPr="00835AF6">
              <w:rPr>
                <w:rFonts w:ascii="Times New Roman" w:hAnsi="Times New Roman"/>
                <w:b/>
                <w:bCs/>
                <w:sz w:val="28"/>
                <w:szCs w:val="28"/>
                <w:lang w:val="kk-KZ"/>
              </w:rPr>
              <w:t xml:space="preserve">жеке тұлғаларға – отыз, </w:t>
            </w:r>
            <w:r w:rsidRPr="00835AF6">
              <w:rPr>
                <w:rFonts w:ascii="Times New Roman" w:hAnsi="Times New Roman"/>
                <w:b/>
                <w:sz w:val="28"/>
                <w:szCs w:val="28"/>
                <w:lang w:val="kk-KZ"/>
              </w:rPr>
              <w:t xml:space="preserve">шағын кәсiпкерлiк субъектiлерiне немесе коммерциялық емес ұйымдарға </w:t>
            </w:r>
            <w:r w:rsidRPr="00835AF6">
              <w:rPr>
                <w:rFonts w:ascii="Times New Roman" w:hAnsi="Times New Roman"/>
                <w:b/>
                <w:bCs/>
                <w:sz w:val="28"/>
                <w:szCs w:val="28"/>
                <w:lang w:val="kk-KZ"/>
              </w:rPr>
              <w:t xml:space="preserve">– елу, </w:t>
            </w:r>
            <w:r w:rsidRPr="00835AF6">
              <w:rPr>
                <w:rFonts w:ascii="Times New Roman" w:hAnsi="Times New Roman"/>
                <w:b/>
                <w:sz w:val="28"/>
                <w:szCs w:val="28"/>
                <w:lang w:val="kk-KZ"/>
              </w:rPr>
              <w:t>орта кәсiпкерлiк субъектiлерiне</w:t>
            </w:r>
            <w:r w:rsidRPr="00835AF6">
              <w:rPr>
                <w:rFonts w:ascii="Times New Roman" w:hAnsi="Times New Roman"/>
                <w:b/>
                <w:bCs/>
                <w:sz w:val="28"/>
                <w:szCs w:val="28"/>
                <w:lang w:val="kk-KZ"/>
              </w:rPr>
              <w:t xml:space="preserve"> – сексен, </w:t>
            </w:r>
            <w:r w:rsidRPr="00835AF6">
              <w:rPr>
                <w:rFonts w:ascii="Times New Roman" w:hAnsi="Times New Roman"/>
                <w:b/>
                <w:sz w:val="28"/>
                <w:szCs w:val="28"/>
                <w:lang w:val="kk-KZ"/>
              </w:rPr>
              <w:t xml:space="preserve">iрi кәсiпкерлiк субъектiлерiне </w:t>
            </w:r>
            <w:r w:rsidRPr="00835AF6">
              <w:rPr>
                <w:rFonts w:ascii="Times New Roman" w:hAnsi="Times New Roman"/>
                <w:b/>
                <w:bCs/>
                <w:sz w:val="28"/>
                <w:szCs w:val="28"/>
                <w:lang w:val="kk-KZ"/>
              </w:rPr>
              <w:t xml:space="preserve">– жүз елу </w:t>
            </w:r>
            <w:r w:rsidRPr="00835AF6">
              <w:rPr>
                <w:rFonts w:ascii="Times New Roman" w:hAnsi="Times New Roman"/>
                <w:b/>
                <w:sz w:val="28"/>
                <w:szCs w:val="28"/>
                <w:lang w:val="kk-KZ"/>
              </w:rPr>
              <w:t>айлық есептік көрсеткіш мөлшерiнде</w:t>
            </w:r>
            <w:r w:rsidRPr="00835AF6">
              <w:rPr>
                <w:rFonts w:ascii="Times New Roman" w:hAnsi="Times New Roman"/>
                <w:b/>
                <w:bCs/>
                <w:sz w:val="28"/>
                <w:szCs w:val="28"/>
                <w:lang w:val="kk-KZ"/>
              </w:rPr>
              <w:t xml:space="preserve"> айыппұл салуға, тікелей құқық бұзушылық немесе ондайсыз болып табылатын тауарларды тәркілеуге әкеп соғады.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rPr>
                <w:rFonts w:ascii="Times New Roman" w:hAnsi="Times New Roman"/>
                <w:sz w:val="28"/>
                <w:szCs w:val="28"/>
                <w:lang w:val="kk-KZ"/>
              </w:rPr>
            </w:pPr>
            <w:r w:rsidRPr="00835AF6">
              <w:rPr>
                <w:rFonts w:ascii="Times New Roman" w:hAnsi="Times New Roman"/>
                <w:sz w:val="28"/>
                <w:szCs w:val="28"/>
                <w:lang w:val="kk-KZ"/>
              </w:rPr>
              <w:lastRenderedPageBreak/>
              <w:t>01.01.2020 жылдан күшіне енеді.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«Экспорттық бақылау туралы» ҚР Заңына енгізілетін өзгерістер мен толықтыруларға сәйкес өнімнің тасымалдануын бақылауды мемлекеттік кірістер органдары жүзеге асырады.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Бұдан басқа, «Қазақстан Республикасының кейбір заңнамалық актілеріне экспорттық бақылау мәселелері бойынша өзгерістер мен толықтырулар енгізу туралы»  заң жобасында мемлекеттік кірістер органдарының ЕАЭО-ға </w:t>
            </w:r>
            <w:r w:rsidRPr="00835AF6">
              <w:rPr>
                <w:rFonts w:ascii="Times New Roman" w:hAnsi="Times New Roman"/>
                <w:sz w:val="28"/>
                <w:szCs w:val="28"/>
                <w:lang w:val="kk-KZ"/>
              </w:rPr>
              <w:lastRenderedPageBreak/>
              <w:t>мүше мемлекеттермен Қазақстан Республикасының Мемлекеттік шекарасында экспорттық бақылауды жүзеге асыру тәртібі мен орындарын айқындау бойынша құзыреті көзделеді.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Сонымен бірге, бүгінгі күнде экспорттық бақылауға жататын өнімдерді заңсыз өткізген жағдайда, ЖТ және СЭҚҚ жауапкершілігі жоқ.</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Осыған байланысты, аталған бақылауды жүзеге асыру кезінде әкімшілік істерді қарау бойынша мемлекеттік кірістер органдарының құзыреті белгіленеді.</w:t>
            </w:r>
          </w:p>
          <w:p w:rsidR="00E71B5E" w:rsidRPr="00835AF6" w:rsidRDefault="00E71B5E" w:rsidP="00E71B5E">
            <w:pPr>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Жауапкершілік шараларын айқындау кезінде экспорттық бақылау, бірінші кезекте </w:t>
            </w:r>
            <w:r w:rsidRPr="00835AF6">
              <w:rPr>
                <w:rFonts w:ascii="Times New Roman" w:hAnsi="Times New Roman"/>
                <w:sz w:val="28"/>
                <w:szCs w:val="28"/>
                <w:lang w:val="kk-KZ"/>
              </w:rPr>
              <w:lastRenderedPageBreak/>
              <w:t>ұлттық қауіпсіздікті қамтамасыз ету мақсатында жүргізілетіні назарға алынды. Бұдан басқа, халықаралық, соның ішінде РФ тәжірибесі зерделенді.</w:t>
            </w:r>
          </w:p>
        </w:tc>
      </w:tr>
      <w:tr w:rsidR="00E71B5E"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Cs/>
                <w:sz w:val="28"/>
                <w:szCs w:val="28"/>
              </w:rPr>
            </w:pPr>
            <w:r w:rsidRPr="00835AF6">
              <w:rPr>
                <w:rFonts w:ascii="Times New Roman" w:hAnsi="Times New Roman"/>
                <w:bCs/>
                <w:sz w:val="28"/>
                <w:szCs w:val="28"/>
              </w:rPr>
              <w:t>684</w:t>
            </w:r>
            <w:r w:rsidRPr="00835AF6">
              <w:rPr>
                <w:rFonts w:ascii="Times New Roman" w:hAnsi="Times New Roman"/>
                <w:bCs/>
                <w:sz w:val="28"/>
                <w:szCs w:val="28"/>
                <w:lang w:val="kk-KZ"/>
              </w:rPr>
              <w:t>-бап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684-бап. Соттар</w:t>
            </w:r>
          </w:p>
          <w:p w:rsidR="00E71B5E" w:rsidRPr="00835AF6" w:rsidRDefault="00E71B5E" w:rsidP="00E71B5E">
            <w:pPr>
              <w:spacing w:after="0" w:line="240" w:lineRule="auto"/>
              <w:jc w:val="both"/>
              <w:rPr>
                <w:rFonts w:ascii="Times New Roman" w:hAnsi="Times New Roman"/>
                <w:sz w:val="28"/>
                <w:szCs w:val="28"/>
                <w:lang w:val="kk-KZ"/>
              </w:rPr>
            </w:pPr>
            <w:bookmarkStart w:id="1" w:name="SUB6840100"/>
            <w:bookmarkEnd w:id="1"/>
            <w:r w:rsidRPr="00835AF6">
              <w:rPr>
                <w:rFonts w:ascii="Times New Roman" w:hAnsi="Times New Roman"/>
                <w:sz w:val="28"/>
                <w:szCs w:val="28"/>
                <w:lang w:val="kk-KZ"/>
              </w:rPr>
              <w:t xml:space="preserve">1. Мамандандырылған аудандық және оларға теңестiрiлген әкiмшiлiк соттардың судьялары, осы баптың үшiншi бөлiгiнде көзделген жағдайларды қоспағанда, осы Кодекстiң </w:t>
            </w:r>
            <w:bookmarkStart w:id="2" w:name="sub100411676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"jl:31577100.730000%20"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73</w:t>
            </w:r>
            <w:r w:rsidRPr="00835AF6">
              <w:rPr>
                <w:rFonts w:ascii="Times New Roman" w:hAnsi="Times New Roman"/>
                <w:sz w:val="28"/>
                <w:szCs w:val="28"/>
              </w:rPr>
              <w:fldChar w:fldCharType="end"/>
            </w:r>
            <w:bookmarkEnd w:id="2"/>
            <w:r w:rsidRPr="00835AF6">
              <w:rPr>
                <w:rFonts w:ascii="Times New Roman" w:hAnsi="Times New Roman"/>
                <w:sz w:val="28"/>
                <w:szCs w:val="28"/>
                <w:lang w:val="kk-KZ"/>
              </w:rPr>
              <w:t xml:space="preserve">, </w:t>
            </w:r>
            <w:bookmarkStart w:id="3" w:name="sub100580491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"jl:31577100.73010000%20"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73-1</w:t>
            </w:r>
            <w:r w:rsidRPr="00835AF6">
              <w:rPr>
                <w:rFonts w:ascii="Times New Roman" w:hAnsi="Times New Roman"/>
                <w:sz w:val="28"/>
                <w:szCs w:val="28"/>
              </w:rPr>
              <w:fldChar w:fldCharType="end"/>
            </w:r>
            <w:bookmarkEnd w:id="3"/>
            <w:r w:rsidRPr="00835AF6">
              <w:rPr>
                <w:rFonts w:ascii="Times New Roman" w:hAnsi="Times New Roman"/>
                <w:sz w:val="28"/>
                <w:szCs w:val="28"/>
                <w:lang w:val="kk-KZ"/>
              </w:rPr>
              <w:t xml:space="preserve">, </w:t>
            </w:r>
            <w:bookmarkStart w:id="4" w:name="sub100580491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"jl:31577100.73020000%20"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73-2</w:t>
            </w:r>
            <w:r w:rsidRPr="00835AF6">
              <w:rPr>
                <w:rFonts w:ascii="Times New Roman" w:hAnsi="Times New Roman"/>
                <w:sz w:val="28"/>
                <w:szCs w:val="28"/>
              </w:rPr>
              <w:fldChar w:fldCharType="end"/>
            </w:r>
            <w:bookmarkEnd w:id="4"/>
            <w:r w:rsidRPr="00835AF6">
              <w:rPr>
                <w:rFonts w:ascii="Times New Roman" w:hAnsi="Times New Roman"/>
                <w:sz w:val="28"/>
                <w:szCs w:val="28"/>
                <w:lang w:val="kk-KZ"/>
              </w:rPr>
              <w:t xml:space="preserve">, </w:t>
            </w:r>
            <w:bookmarkStart w:id="5" w:name="sub100411676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"jl:31577100.740000%20"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74</w:t>
            </w:r>
            <w:r w:rsidRPr="00835AF6">
              <w:rPr>
                <w:rFonts w:ascii="Times New Roman" w:hAnsi="Times New Roman"/>
                <w:sz w:val="28"/>
                <w:szCs w:val="28"/>
              </w:rPr>
              <w:fldChar w:fldCharType="end"/>
            </w:r>
            <w:bookmarkEnd w:id="5"/>
            <w:r w:rsidRPr="00835AF6">
              <w:rPr>
                <w:rFonts w:ascii="Times New Roman" w:hAnsi="Times New Roman"/>
                <w:sz w:val="28"/>
                <w:szCs w:val="28"/>
                <w:lang w:val="kk-KZ"/>
              </w:rPr>
              <w:t xml:space="preserve">, </w:t>
            </w:r>
            <w:bookmarkStart w:id="6" w:name="sub100411676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"jl:31577100.750000%20"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75</w:t>
            </w:r>
            <w:r w:rsidRPr="00835AF6">
              <w:rPr>
                <w:rFonts w:ascii="Times New Roman" w:hAnsi="Times New Roman"/>
                <w:sz w:val="28"/>
                <w:szCs w:val="28"/>
              </w:rPr>
              <w:fldChar w:fldCharType="end"/>
            </w:r>
            <w:bookmarkEnd w:id="6"/>
            <w:r w:rsidRPr="00835AF6">
              <w:rPr>
                <w:rFonts w:ascii="Times New Roman" w:hAnsi="Times New Roman"/>
                <w:sz w:val="28"/>
                <w:szCs w:val="28"/>
                <w:lang w:val="kk-KZ"/>
              </w:rPr>
              <w:t xml:space="preserve"> (бірінші, екiншi, бесінші және алтыншы бөлiктерiнде), </w:t>
            </w:r>
            <w:bookmarkStart w:id="7" w:name="sub100411676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"jl:31577100.760000%20"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76</w:t>
            </w:r>
            <w:r w:rsidRPr="00835AF6">
              <w:rPr>
                <w:rFonts w:ascii="Times New Roman" w:hAnsi="Times New Roman"/>
                <w:sz w:val="28"/>
                <w:szCs w:val="28"/>
              </w:rPr>
              <w:fldChar w:fldCharType="end"/>
            </w:r>
            <w:bookmarkEnd w:id="7"/>
            <w:r w:rsidRPr="00835AF6">
              <w:rPr>
                <w:rFonts w:ascii="Times New Roman" w:hAnsi="Times New Roman"/>
                <w:sz w:val="28"/>
                <w:szCs w:val="28"/>
                <w:lang w:val="kk-KZ"/>
              </w:rPr>
              <w:t xml:space="preserve">, </w:t>
            </w:r>
            <w:bookmarkStart w:id="8" w:name="sub100411677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"jl:31577100.770000%20"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77</w:t>
            </w:r>
            <w:r w:rsidRPr="00835AF6">
              <w:rPr>
                <w:rFonts w:ascii="Times New Roman" w:hAnsi="Times New Roman"/>
                <w:sz w:val="28"/>
                <w:szCs w:val="28"/>
              </w:rPr>
              <w:fldChar w:fldCharType="end"/>
            </w:r>
            <w:bookmarkEnd w:id="8"/>
            <w:r w:rsidRPr="00835AF6">
              <w:rPr>
                <w:rFonts w:ascii="Times New Roman" w:hAnsi="Times New Roman"/>
                <w:sz w:val="28"/>
                <w:szCs w:val="28"/>
                <w:lang w:val="kk-KZ"/>
              </w:rPr>
              <w:t xml:space="preserve">, </w:t>
            </w:r>
            <w:bookmarkStart w:id="9" w:name="sub100411677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"jl:31577100.780000%20"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78</w:t>
            </w:r>
            <w:r w:rsidRPr="00835AF6">
              <w:rPr>
                <w:rFonts w:ascii="Times New Roman" w:hAnsi="Times New Roman"/>
                <w:sz w:val="28"/>
                <w:szCs w:val="28"/>
              </w:rPr>
              <w:fldChar w:fldCharType="end"/>
            </w:r>
            <w:bookmarkEnd w:id="9"/>
            <w:r w:rsidRPr="00835AF6">
              <w:rPr>
                <w:rFonts w:ascii="Times New Roman" w:hAnsi="Times New Roman"/>
                <w:sz w:val="28"/>
                <w:szCs w:val="28"/>
                <w:lang w:val="kk-KZ"/>
              </w:rPr>
              <w:t xml:space="preserve">, </w:t>
            </w:r>
            <w:bookmarkStart w:id="10" w:name="sub100411677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"jl:31577100.790000%20"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79</w:t>
            </w:r>
            <w:r w:rsidRPr="00835AF6">
              <w:rPr>
                <w:rFonts w:ascii="Times New Roman" w:hAnsi="Times New Roman"/>
                <w:sz w:val="28"/>
                <w:szCs w:val="28"/>
              </w:rPr>
              <w:fldChar w:fldCharType="end"/>
            </w:r>
            <w:bookmarkEnd w:id="10"/>
            <w:r w:rsidRPr="00835AF6">
              <w:rPr>
                <w:rFonts w:ascii="Times New Roman" w:hAnsi="Times New Roman"/>
                <w:sz w:val="28"/>
                <w:szCs w:val="28"/>
                <w:lang w:val="kk-KZ"/>
              </w:rPr>
              <w:t xml:space="preserve">, </w:t>
            </w:r>
            <w:bookmarkStart w:id="11" w:name="sub100411677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"jl:31577100.800000%20"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80</w:t>
            </w:r>
            <w:r w:rsidRPr="00835AF6">
              <w:rPr>
                <w:rFonts w:ascii="Times New Roman" w:hAnsi="Times New Roman"/>
                <w:sz w:val="28"/>
                <w:szCs w:val="28"/>
              </w:rPr>
              <w:fldChar w:fldCharType="end"/>
            </w:r>
            <w:bookmarkEnd w:id="11"/>
            <w:r w:rsidRPr="00835AF6">
              <w:rPr>
                <w:rFonts w:ascii="Times New Roman" w:hAnsi="Times New Roman"/>
                <w:sz w:val="28"/>
                <w:szCs w:val="28"/>
                <w:lang w:val="kk-KZ"/>
              </w:rPr>
              <w:t xml:space="preserve"> (төртiншi бөлiгiнде), </w:t>
            </w:r>
            <w:bookmarkStart w:id="12" w:name="sub100411677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"jl:31577100.810000%20"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81</w:t>
            </w:r>
            <w:r w:rsidRPr="00835AF6">
              <w:rPr>
                <w:rFonts w:ascii="Times New Roman" w:hAnsi="Times New Roman"/>
                <w:sz w:val="28"/>
                <w:szCs w:val="28"/>
              </w:rPr>
              <w:fldChar w:fldCharType="end"/>
            </w:r>
            <w:bookmarkEnd w:id="12"/>
            <w:r w:rsidRPr="00835AF6">
              <w:rPr>
                <w:rFonts w:ascii="Times New Roman" w:hAnsi="Times New Roman"/>
                <w:sz w:val="28"/>
                <w:szCs w:val="28"/>
                <w:lang w:val="kk-KZ"/>
              </w:rPr>
              <w:t xml:space="preserve"> (екiншi бөлiгiнде), </w:t>
            </w:r>
            <w:bookmarkStart w:id="13" w:name="sub100411677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"jl:31577100.820000%20"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82</w:t>
            </w:r>
            <w:r w:rsidRPr="00835AF6">
              <w:rPr>
                <w:rFonts w:ascii="Times New Roman" w:hAnsi="Times New Roman"/>
                <w:sz w:val="28"/>
                <w:szCs w:val="28"/>
              </w:rPr>
              <w:fldChar w:fldCharType="end"/>
            </w:r>
            <w:bookmarkEnd w:id="13"/>
            <w:r w:rsidRPr="00835AF6">
              <w:rPr>
                <w:rFonts w:ascii="Times New Roman" w:hAnsi="Times New Roman"/>
                <w:sz w:val="28"/>
                <w:szCs w:val="28"/>
                <w:lang w:val="kk-KZ"/>
              </w:rPr>
              <w:t xml:space="preserve"> (екiншi бөлiгiнде), </w:t>
            </w:r>
            <w:bookmarkStart w:id="14" w:name="sub100457781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"jl:31577100.82010000%20"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82-1</w:t>
            </w:r>
            <w:r w:rsidRPr="00835AF6">
              <w:rPr>
                <w:rFonts w:ascii="Times New Roman" w:hAnsi="Times New Roman"/>
                <w:sz w:val="28"/>
                <w:szCs w:val="28"/>
              </w:rPr>
              <w:fldChar w:fldCharType="end"/>
            </w:r>
            <w:bookmarkEnd w:id="14"/>
            <w:r w:rsidRPr="00835AF6">
              <w:rPr>
                <w:rFonts w:ascii="Times New Roman" w:hAnsi="Times New Roman"/>
                <w:sz w:val="28"/>
                <w:szCs w:val="28"/>
                <w:lang w:val="kk-KZ"/>
              </w:rPr>
              <w:t xml:space="preserve">, </w:t>
            </w:r>
            <w:bookmarkStart w:id="15" w:name="sub100411677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"jl:31577100.850000%20"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85</w:t>
            </w:r>
            <w:r w:rsidRPr="00835AF6">
              <w:rPr>
                <w:rFonts w:ascii="Times New Roman" w:hAnsi="Times New Roman"/>
                <w:sz w:val="28"/>
                <w:szCs w:val="28"/>
              </w:rPr>
              <w:fldChar w:fldCharType="end"/>
            </w:r>
            <w:bookmarkEnd w:id="15"/>
            <w:r w:rsidRPr="00835AF6">
              <w:rPr>
                <w:rFonts w:ascii="Times New Roman" w:hAnsi="Times New Roman"/>
                <w:sz w:val="28"/>
                <w:szCs w:val="28"/>
                <w:lang w:val="kk-KZ"/>
              </w:rPr>
              <w:t xml:space="preserve">, </w:t>
            </w:r>
            <w:bookmarkStart w:id="16" w:name="sub100411677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"jl:31577100.860000%20"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86</w:t>
            </w:r>
            <w:r w:rsidRPr="00835AF6">
              <w:rPr>
                <w:rFonts w:ascii="Times New Roman" w:hAnsi="Times New Roman"/>
                <w:sz w:val="28"/>
                <w:szCs w:val="28"/>
              </w:rPr>
              <w:fldChar w:fldCharType="end"/>
            </w:r>
            <w:bookmarkEnd w:id="16"/>
            <w:r w:rsidRPr="00835AF6">
              <w:rPr>
                <w:rFonts w:ascii="Times New Roman" w:hAnsi="Times New Roman"/>
                <w:sz w:val="28"/>
                <w:szCs w:val="28"/>
                <w:lang w:val="kk-KZ"/>
              </w:rPr>
              <w:t xml:space="preserve"> (төртiншi бөлiгiнде), </w:t>
            </w:r>
            <w:bookmarkStart w:id="17" w:name="sub100411679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"jl:31577100.990000%20"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99</w:t>
            </w:r>
            <w:r w:rsidRPr="00835AF6">
              <w:rPr>
                <w:rFonts w:ascii="Times New Roman" w:hAnsi="Times New Roman"/>
                <w:sz w:val="28"/>
                <w:szCs w:val="28"/>
              </w:rPr>
              <w:fldChar w:fldCharType="end"/>
            </w:r>
            <w:bookmarkEnd w:id="17"/>
            <w:r w:rsidRPr="00835AF6">
              <w:rPr>
                <w:rFonts w:ascii="Times New Roman" w:hAnsi="Times New Roman"/>
                <w:sz w:val="28"/>
                <w:szCs w:val="28"/>
                <w:lang w:val="kk-KZ"/>
              </w:rPr>
              <w:t xml:space="preserve">, </w:t>
            </w:r>
            <w:bookmarkStart w:id="18" w:name="sub100411679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100</w:t>
            </w:r>
            <w:r w:rsidRPr="00835AF6">
              <w:rPr>
                <w:rFonts w:ascii="Times New Roman" w:hAnsi="Times New Roman"/>
                <w:sz w:val="28"/>
                <w:szCs w:val="28"/>
              </w:rPr>
              <w:fldChar w:fldCharType="end"/>
            </w:r>
            <w:bookmarkEnd w:id="18"/>
            <w:r w:rsidRPr="00835AF6">
              <w:rPr>
                <w:rFonts w:ascii="Times New Roman" w:hAnsi="Times New Roman"/>
                <w:sz w:val="28"/>
                <w:szCs w:val="28"/>
                <w:lang w:val="kk-KZ"/>
              </w:rPr>
              <w:t xml:space="preserve">, </w:t>
            </w:r>
            <w:bookmarkStart w:id="19" w:name="sub100411765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101</w:t>
            </w:r>
            <w:r w:rsidRPr="00835AF6">
              <w:rPr>
                <w:rFonts w:ascii="Times New Roman" w:hAnsi="Times New Roman"/>
                <w:sz w:val="28"/>
                <w:szCs w:val="28"/>
              </w:rPr>
              <w:fldChar w:fldCharType="end"/>
            </w:r>
            <w:bookmarkEnd w:id="19"/>
            <w:r w:rsidRPr="00835AF6">
              <w:rPr>
                <w:rFonts w:ascii="Times New Roman" w:hAnsi="Times New Roman"/>
                <w:sz w:val="28"/>
                <w:szCs w:val="28"/>
                <w:lang w:val="kk-KZ"/>
              </w:rPr>
              <w:t xml:space="preserve">, </w:t>
            </w:r>
            <w:bookmarkStart w:id="20" w:name="sub100411765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102</w:t>
            </w:r>
            <w:r w:rsidRPr="00835AF6">
              <w:rPr>
                <w:rFonts w:ascii="Times New Roman" w:hAnsi="Times New Roman"/>
                <w:sz w:val="28"/>
                <w:szCs w:val="28"/>
              </w:rPr>
              <w:fldChar w:fldCharType="end"/>
            </w:r>
            <w:bookmarkEnd w:id="20"/>
            <w:r w:rsidRPr="00835AF6">
              <w:rPr>
                <w:rFonts w:ascii="Times New Roman" w:hAnsi="Times New Roman"/>
                <w:sz w:val="28"/>
                <w:szCs w:val="28"/>
                <w:lang w:val="kk-KZ"/>
              </w:rPr>
              <w:t xml:space="preserve">, </w:t>
            </w:r>
            <w:bookmarkStart w:id="21" w:name="sub100411765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103</w:t>
            </w:r>
            <w:r w:rsidRPr="00835AF6">
              <w:rPr>
                <w:rFonts w:ascii="Times New Roman" w:hAnsi="Times New Roman"/>
                <w:sz w:val="28"/>
                <w:szCs w:val="28"/>
              </w:rPr>
              <w:fldChar w:fldCharType="end"/>
            </w:r>
            <w:bookmarkEnd w:id="21"/>
            <w:r w:rsidRPr="00835AF6">
              <w:rPr>
                <w:rFonts w:ascii="Times New Roman" w:hAnsi="Times New Roman"/>
                <w:sz w:val="28"/>
                <w:szCs w:val="28"/>
                <w:lang w:val="kk-KZ"/>
              </w:rPr>
              <w:t xml:space="preserve">, </w:t>
            </w:r>
            <w:bookmarkStart w:id="22" w:name="sub100411765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104</w:t>
            </w:r>
            <w:r w:rsidRPr="00835AF6">
              <w:rPr>
                <w:rFonts w:ascii="Times New Roman" w:hAnsi="Times New Roman"/>
                <w:sz w:val="28"/>
                <w:szCs w:val="28"/>
              </w:rPr>
              <w:fldChar w:fldCharType="end"/>
            </w:r>
            <w:bookmarkEnd w:id="22"/>
            <w:r w:rsidRPr="00835AF6">
              <w:rPr>
                <w:rFonts w:ascii="Times New Roman" w:hAnsi="Times New Roman"/>
                <w:sz w:val="28"/>
                <w:szCs w:val="28"/>
                <w:lang w:val="kk-KZ"/>
              </w:rPr>
              <w:t xml:space="preserve">, </w:t>
            </w:r>
            <w:bookmarkStart w:id="23" w:name="sub100411765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105</w:t>
            </w:r>
            <w:r w:rsidRPr="00835AF6">
              <w:rPr>
                <w:rFonts w:ascii="Times New Roman" w:hAnsi="Times New Roman"/>
                <w:sz w:val="28"/>
                <w:szCs w:val="28"/>
              </w:rPr>
              <w:fldChar w:fldCharType="end"/>
            </w:r>
            <w:bookmarkEnd w:id="23"/>
            <w:r w:rsidRPr="00835AF6">
              <w:rPr>
                <w:rFonts w:ascii="Times New Roman" w:hAnsi="Times New Roman"/>
                <w:sz w:val="28"/>
                <w:szCs w:val="28"/>
                <w:lang w:val="kk-KZ"/>
              </w:rPr>
              <w:t xml:space="preserve">, </w:t>
            </w:r>
            <w:bookmarkStart w:id="24" w:name="sub100411765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106</w:t>
            </w:r>
            <w:r w:rsidRPr="00835AF6">
              <w:rPr>
                <w:rFonts w:ascii="Times New Roman" w:hAnsi="Times New Roman"/>
                <w:sz w:val="28"/>
                <w:szCs w:val="28"/>
              </w:rPr>
              <w:fldChar w:fldCharType="end"/>
            </w:r>
            <w:bookmarkEnd w:id="24"/>
            <w:r w:rsidRPr="00835AF6">
              <w:rPr>
                <w:rFonts w:ascii="Times New Roman" w:hAnsi="Times New Roman"/>
                <w:sz w:val="28"/>
                <w:szCs w:val="28"/>
                <w:lang w:val="kk-KZ"/>
              </w:rPr>
              <w:t xml:space="preserve">, </w:t>
            </w:r>
            <w:bookmarkStart w:id="25" w:name="sub100411765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107</w:t>
            </w:r>
            <w:r w:rsidRPr="00835AF6">
              <w:rPr>
                <w:rFonts w:ascii="Times New Roman" w:hAnsi="Times New Roman"/>
                <w:sz w:val="28"/>
                <w:szCs w:val="28"/>
              </w:rPr>
              <w:fldChar w:fldCharType="end"/>
            </w:r>
            <w:bookmarkEnd w:id="25"/>
            <w:r w:rsidRPr="00835AF6">
              <w:rPr>
                <w:rFonts w:ascii="Times New Roman" w:hAnsi="Times New Roman"/>
                <w:sz w:val="28"/>
                <w:szCs w:val="28"/>
                <w:lang w:val="kk-KZ"/>
              </w:rPr>
              <w:t xml:space="preserve">, </w:t>
            </w:r>
            <w:bookmarkStart w:id="26" w:name="sub100411766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108</w:t>
            </w:r>
            <w:r w:rsidRPr="00835AF6">
              <w:rPr>
                <w:rFonts w:ascii="Times New Roman" w:hAnsi="Times New Roman"/>
                <w:sz w:val="28"/>
                <w:szCs w:val="28"/>
              </w:rPr>
              <w:fldChar w:fldCharType="end"/>
            </w:r>
            <w:bookmarkEnd w:id="26"/>
            <w:r w:rsidRPr="00835AF6">
              <w:rPr>
                <w:rFonts w:ascii="Times New Roman" w:hAnsi="Times New Roman"/>
                <w:sz w:val="28"/>
                <w:szCs w:val="28"/>
                <w:lang w:val="kk-KZ"/>
              </w:rPr>
              <w:t xml:space="preserve">, </w:t>
            </w:r>
            <w:bookmarkStart w:id="27" w:name="sub100411766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"jl:31577100.1090000%20"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109</w:t>
            </w:r>
            <w:r w:rsidRPr="00835AF6">
              <w:rPr>
                <w:rFonts w:ascii="Times New Roman" w:hAnsi="Times New Roman"/>
                <w:sz w:val="28"/>
                <w:szCs w:val="28"/>
              </w:rPr>
              <w:fldChar w:fldCharType="end"/>
            </w:r>
            <w:bookmarkEnd w:id="27"/>
            <w:r w:rsidRPr="00835AF6">
              <w:rPr>
                <w:rFonts w:ascii="Times New Roman" w:hAnsi="Times New Roman"/>
                <w:sz w:val="28"/>
                <w:szCs w:val="28"/>
                <w:lang w:val="kk-KZ"/>
              </w:rPr>
              <w:t xml:space="preserve">, </w:t>
            </w:r>
            <w:bookmarkStart w:id="28" w:name="sub100411766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110</w:t>
            </w:r>
            <w:r w:rsidRPr="00835AF6">
              <w:rPr>
                <w:rFonts w:ascii="Times New Roman" w:hAnsi="Times New Roman"/>
                <w:sz w:val="28"/>
                <w:szCs w:val="28"/>
              </w:rPr>
              <w:fldChar w:fldCharType="end"/>
            </w:r>
            <w:bookmarkEnd w:id="28"/>
            <w:r w:rsidRPr="00835AF6">
              <w:rPr>
                <w:rFonts w:ascii="Times New Roman" w:hAnsi="Times New Roman"/>
                <w:sz w:val="28"/>
                <w:szCs w:val="28"/>
                <w:lang w:val="kk-KZ"/>
              </w:rPr>
              <w:t xml:space="preserve">, </w:t>
            </w:r>
            <w:bookmarkStart w:id="29" w:name="sub100411766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111</w:t>
            </w:r>
            <w:r w:rsidRPr="00835AF6">
              <w:rPr>
                <w:rFonts w:ascii="Times New Roman" w:hAnsi="Times New Roman"/>
                <w:sz w:val="28"/>
                <w:szCs w:val="28"/>
              </w:rPr>
              <w:fldChar w:fldCharType="end"/>
            </w:r>
            <w:bookmarkEnd w:id="29"/>
            <w:r w:rsidRPr="00835AF6">
              <w:rPr>
                <w:rFonts w:ascii="Times New Roman" w:hAnsi="Times New Roman"/>
                <w:sz w:val="28"/>
                <w:szCs w:val="28"/>
                <w:lang w:val="kk-KZ"/>
              </w:rPr>
              <w:t xml:space="preserve">, </w:t>
            </w:r>
            <w:bookmarkStart w:id="30" w:name="sub100411766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112</w:t>
            </w:r>
            <w:r w:rsidRPr="00835AF6">
              <w:rPr>
                <w:rFonts w:ascii="Times New Roman" w:hAnsi="Times New Roman"/>
                <w:sz w:val="28"/>
                <w:szCs w:val="28"/>
              </w:rPr>
              <w:fldChar w:fldCharType="end"/>
            </w:r>
            <w:bookmarkEnd w:id="30"/>
            <w:r w:rsidRPr="00835AF6">
              <w:rPr>
                <w:rFonts w:ascii="Times New Roman" w:hAnsi="Times New Roman"/>
                <w:sz w:val="28"/>
                <w:szCs w:val="28"/>
                <w:lang w:val="kk-KZ"/>
              </w:rPr>
              <w:t xml:space="preserve">, </w:t>
            </w:r>
            <w:bookmarkStart w:id="31" w:name="sub100411766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113</w:t>
            </w:r>
            <w:r w:rsidRPr="00835AF6">
              <w:rPr>
                <w:rFonts w:ascii="Times New Roman" w:hAnsi="Times New Roman"/>
                <w:sz w:val="28"/>
                <w:szCs w:val="28"/>
              </w:rPr>
              <w:fldChar w:fldCharType="end"/>
            </w:r>
            <w:bookmarkEnd w:id="31"/>
            <w:r w:rsidRPr="00835AF6">
              <w:rPr>
                <w:rFonts w:ascii="Times New Roman" w:hAnsi="Times New Roman"/>
                <w:sz w:val="28"/>
                <w:szCs w:val="28"/>
                <w:lang w:val="kk-KZ"/>
              </w:rPr>
              <w:t xml:space="preserve">, </w:t>
            </w:r>
            <w:bookmarkStart w:id="32" w:name="sub100411766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114</w:t>
            </w:r>
            <w:r w:rsidRPr="00835AF6">
              <w:rPr>
                <w:rFonts w:ascii="Times New Roman" w:hAnsi="Times New Roman"/>
                <w:sz w:val="28"/>
                <w:szCs w:val="28"/>
              </w:rPr>
              <w:fldChar w:fldCharType="end"/>
            </w:r>
            <w:bookmarkEnd w:id="32"/>
            <w:r w:rsidRPr="00835AF6">
              <w:rPr>
                <w:rFonts w:ascii="Times New Roman" w:hAnsi="Times New Roman"/>
                <w:sz w:val="28"/>
                <w:szCs w:val="28"/>
                <w:lang w:val="kk-KZ"/>
              </w:rPr>
              <w:t xml:space="preserve">, </w:t>
            </w:r>
            <w:bookmarkStart w:id="33" w:name="sub100411767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"jl:31577100.1150000.1004117679_1" \o "\«Әкімшілік құқық бұзушылық туралы\» Қазақстан Республикасының 2014 жылғы 5 шілдедегі № 235-V Кодексі (2019.15.05. берілген өзгерістер мен толықтырулармен)" </w:instrText>
            </w:r>
            <w:r w:rsidRPr="00835AF6">
              <w:rPr>
                <w:rFonts w:ascii="Times New Roman" w:hAnsi="Times New Roman"/>
                <w:sz w:val="28"/>
                <w:szCs w:val="28"/>
              </w:rPr>
              <w:fldChar w:fldCharType="separate"/>
            </w:r>
            <w:r w:rsidRPr="00835AF6">
              <w:rPr>
                <w:rFonts w:ascii="Times New Roman" w:hAnsi="Times New Roman"/>
                <w:sz w:val="28"/>
                <w:szCs w:val="28"/>
                <w:lang w:val="kk-KZ"/>
              </w:rPr>
              <w:t>115</w:t>
            </w:r>
            <w:r w:rsidRPr="00835AF6">
              <w:rPr>
                <w:rFonts w:ascii="Times New Roman" w:hAnsi="Times New Roman"/>
                <w:sz w:val="28"/>
                <w:szCs w:val="28"/>
              </w:rPr>
              <w:fldChar w:fldCharType="end"/>
            </w:r>
            <w:bookmarkEnd w:id="33"/>
            <w:r w:rsidRPr="00835AF6">
              <w:rPr>
                <w:rFonts w:ascii="Times New Roman" w:hAnsi="Times New Roman"/>
                <w:sz w:val="28"/>
                <w:szCs w:val="28"/>
                <w:lang w:val="kk-KZ"/>
              </w:rPr>
              <w:t xml:space="preserve">, </w:t>
            </w:r>
            <w:bookmarkStart w:id="34" w:name="sub100411767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116</w:t>
            </w:r>
            <w:r w:rsidRPr="00835AF6">
              <w:rPr>
                <w:rFonts w:ascii="Times New Roman" w:hAnsi="Times New Roman"/>
                <w:sz w:val="28"/>
                <w:szCs w:val="28"/>
              </w:rPr>
              <w:fldChar w:fldCharType="end"/>
            </w:r>
            <w:bookmarkEnd w:id="34"/>
            <w:r w:rsidRPr="00835AF6">
              <w:rPr>
                <w:rFonts w:ascii="Times New Roman" w:hAnsi="Times New Roman"/>
                <w:sz w:val="28"/>
                <w:szCs w:val="28"/>
                <w:lang w:val="kk-KZ"/>
              </w:rPr>
              <w:t xml:space="preserve">, </w:t>
            </w:r>
            <w:bookmarkStart w:id="35" w:name="sub100411767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117</w:t>
            </w:r>
            <w:r w:rsidRPr="00835AF6">
              <w:rPr>
                <w:rFonts w:ascii="Times New Roman" w:hAnsi="Times New Roman"/>
                <w:sz w:val="28"/>
                <w:szCs w:val="28"/>
              </w:rPr>
              <w:fldChar w:fldCharType="end"/>
            </w:r>
            <w:bookmarkEnd w:id="35"/>
            <w:r w:rsidRPr="00835AF6">
              <w:rPr>
                <w:rFonts w:ascii="Times New Roman" w:hAnsi="Times New Roman"/>
                <w:sz w:val="28"/>
                <w:szCs w:val="28"/>
                <w:lang w:val="kk-KZ"/>
              </w:rPr>
              <w:t xml:space="preserve">, </w:t>
            </w:r>
            <w:bookmarkStart w:id="36" w:name="sub100411767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118</w:t>
            </w:r>
            <w:r w:rsidRPr="00835AF6">
              <w:rPr>
                <w:rFonts w:ascii="Times New Roman" w:hAnsi="Times New Roman"/>
                <w:sz w:val="28"/>
                <w:szCs w:val="28"/>
              </w:rPr>
              <w:fldChar w:fldCharType="end"/>
            </w:r>
            <w:bookmarkEnd w:id="36"/>
            <w:r w:rsidRPr="00835AF6">
              <w:rPr>
                <w:rFonts w:ascii="Times New Roman" w:hAnsi="Times New Roman"/>
                <w:sz w:val="28"/>
                <w:szCs w:val="28"/>
                <w:lang w:val="kk-KZ"/>
              </w:rPr>
              <w:t xml:space="preserve">, </w:t>
            </w:r>
            <w:bookmarkStart w:id="37" w:name="sub100411767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"jl:31577100.1190000.1004117678_1" \o "\«Әкімшілік құқық бұзушылық туралы\» Қазақстан Республикасының 2014 жылғы 5 шілдедегі № 235-V Кодексі (2019.15.05. берілген өзгерістер мен толықтырулармен)" </w:instrText>
            </w:r>
            <w:r w:rsidRPr="00835AF6">
              <w:rPr>
                <w:rFonts w:ascii="Times New Roman" w:hAnsi="Times New Roman"/>
                <w:sz w:val="28"/>
                <w:szCs w:val="28"/>
              </w:rPr>
              <w:fldChar w:fldCharType="separate"/>
            </w:r>
            <w:r w:rsidRPr="00835AF6">
              <w:rPr>
                <w:rFonts w:ascii="Times New Roman" w:hAnsi="Times New Roman"/>
                <w:sz w:val="28"/>
                <w:szCs w:val="28"/>
                <w:lang w:val="kk-KZ"/>
              </w:rPr>
              <w:t>119</w:t>
            </w:r>
            <w:r w:rsidRPr="00835AF6">
              <w:rPr>
                <w:rFonts w:ascii="Times New Roman" w:hAnsi="Times New Roman"/>
                <w:sz w:val="28"/>
                <w:szCs w:val="28"/>
              </w:rPr>
              <w:fldChar w:fldCharType="end"/>
            </w:r>
            <w:bookmarkEnd w:id="37"/>
            <w:r w:rsidRPr="00835AF6">
              <w:rPr>
                <w:rFonts w:ascii="Times New Roman" w:hAnsi="Times New Roman"/>
                <w:sz w:val="28"/>
                <w:szCs w:val="28"/>
                <w:lang w:val="kk-KZ"/>
              </w:rPr>
              <w:t xml:space="preserve">, </w:t>
            </w:r>
            <w:bookmarkStart w:id="38" w:name="sub100411767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"jl:31577100.1200000%20"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120</w:t>
            </w:r>
            <w:r w:rsidRPr="00835AF6">
              <w:rPr>
                <w:rFonts w:ascii="Times New Roman" w:hAnsi="Times New Roman"/>
                <w:sz w:val="28"/>
                <w:szCs w:val="28"/>
              </w:rPr>
              <w:fldChar w:fldCharType="end"/>
            </w:r>
            <w:bookmarkEnd w:id="38"/>
            <w:r w:rsidRPr="00835AF6">
              <w:rPr>
                <w:rFonts w:ascii="Times New Roman" w:hAnsi="Times New Roman"/>
                <w:sz w:val="28"/>
                <w:szCs w:val="28"/>
                <w:lang w:val="kk-KZ"/>
              </w:rPr>
              <w:t xml:space="preserve">, </w:t>
            </w:r>
            <w:bookmarkStart w:id="39" w:name="sub100411767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"jl:31577100.1210000%20"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121</w:t>
            </w:r>
            <w:r w:rsidRPr="00835AF6">
              <w:rPr>
                <w:rFonts w:ascii="Times New Roman" w:hAnsi="Times New Roman"/>
                <w:sz w:val="28"/>
                <w:szCs w:val="28"/>
              </w:rPr>
              <w:fldChar w:fldCharType="end"/>
            </w:r>
            <w:bookmarkEnd w:id="39"/>
            <w:r w:rsidRPr="00835AF6">
              <w:rPr>
                <w:rFonts w:ascii="Times New Roman" w:hAnsi="Times New Roman"/>
                <w:sz w:val="28"/>
                <w:szCs w:val="28"/>
                <w:lang w:val="kk-KZ"/>
              </w:rPr>
              <w:t xml:space="preserve">, </w:t>
            </w:r>
            <w:bookmarkStart w:id="40" w:name="sub100411767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"jl:31577100.1220000%20"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122</w:t>
            </w:r>
            <w:r w:rsidRPr="00835AF6">
              <w:rPr>
                <w:rFonts w:ascii="Times New Roman" w:hAnsi="Times New Roman"/>
                <w:sz w:val="28"/>
                <w:szCs w:val="28"/>
              </w:rPr>
              <w:fldChar w:fldCharType="end"/>
            </w:r>
            <w:bookmarkEnd w:id="40"/>
            <w:r w:rsidRPr="00835AF6">
              <w:rPr>
                <w:rFonts w:ascii="Times New Roman" w:hAnsi="Times New Roman"/>
                <w:sz w:val="28"/>
                <w:szCs w:val="28"/>
                <w:lang w:val="kk-KZ"/>
              </w:rPr>
              <w:t xml:space="preserve">, </w:t>
            </w:r>
            <w:bookmarkStart w:id="41" w:name="sub100411767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"jl:31577100.1230000%20"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123</w:t>
            </w:r>
            <w:r w:rsidRPr="00835AF6">
              <w:rPr>
                <w:rFonts w:ascii="Times New Roman" w:hAnsi="Times New Roman"/>
                <w:sz w:val="28"/>
                <w:szCs w:val="28"/>
              </w:rPr>
              <w:fldChar w:fldCharType="end"/>
            </w:r>
            <w:bookmarkEnd w:id="41"/>
            <w:r w:rsidRPr="00835AF6">
              <w:rPr>
                <w:rFonts w:ascii="Times New Roman" w:hAnsi="Times New Roman"/>
                <w:sz w:val="28"/>
                <w:szCs w:val="28"/>
                <w:lang w:val="kk-KZ"/>
              </w:rPr>
              <w:t xml:space="preserve">, </w:t>
            </w:r>
            <w:bookmarkStart w:id="42" w:name="sub100411766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"jl:31577100.1240000%20"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124</w:t>
            </w:r>
            <w:r w:rsidRPr="00835AF6">
              <w:rPr>
                <w:rFonts w:ascii="Times New Roman" w:hAnsi="Times New Roman"/>
                <w:sz w:val="28"/>
                <w:szCs w:val="28"/>
              </w:rPr>
              <w:fldChar w:fldCharType="end"/>
            </w:r>
            <w:bookmarkEnd w:id="42"/>
            <w:r w:rsidRPr="00835AF6">
              <w:rPr>
                <w:rFonts w:ascii="Times New Roman" w:hAnsi="Times New Roman"/>
                <w:sz w:val="28"/>
                <w:szCs w:val="28"/>
                <w:lang w:val="kk-KZ"/>
              </w:rPr>
              <w:t xml:space="preserve">, </w:t>
            </w:r>
            <w:bookmarkStart w:id="43" w:name="sub100411766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"jl:31577100.1250000%20"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125</w:t>
            </w:r>
            <w:r w:rsidRPr="00835AF6">
              <w:rPr>
                <w:rFonts w:ascii="Times New Roman" w:hAnsi="Times New Roman"/>
                <w:sz w:val="28"/>
                <w:szCs w:val="28"/>
              </w:rPr>
              <w:fldChar w:fldCharType="end"/>
            </w:r>
            <w:bookmarkEnd w:id="43"/>
            <w:r w:rsidRPr="00835AF6">
              <w:rPr>
                <w:rFonts w:ascii="Times New Roman" w:hAnsi="Times New Roman"/>
                <w:sz w:val="28"/>
                <w:szCs w:val="28"/>
                <w:lang w:val="kk-KZ"/>
              </w:rPr>
              <w:t xml:space="preserve">, </w:t>
            </w:r>
            <w:bookmarkStart w:id="44" w:name="sub100411766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"jl:31577100.1260000%20"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126</w:t>
            </w:r>
            <w:r w:rsidRPr="00835AF6">
              <w:rPr>
                <w:rFonts w:ascii="Times New Roman" w:hAnsi="Times New Roman"/>
                <w:sz w:val="28"/>
                <w:szCs w:val="28"/>
              </w:rPr>
              <w:fldChar w:fldCharType="end"/>
            </w:r>
            <w:bookmarkEnd w:id="44"/>
            <w:r w:rsidRPr="00835AF6">
              <w:rPr>
                <w:rFonts w:ascii="Times New Roman" w:hAnsi="Times New Roman"/>
                <w:sz w:val="28"/>
                <w:szCs w:val="28"/>
                <w:lang w:val="kk-KZ"/>
              </w:rPr>
              <w:t xml:space="preserve">, </w:t>
            </w:r>
            <w:bookmarkStart w:id="45" w:name="sub100411769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"jl:31577100.1390000%20"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139</w:t>
            </w:r>
            <w:r w:rsidRPr="00835AF6">
              <w:rPr>
                <w:rFonts w:ascii="Times New Roman" w:hAnsi="Times New Roman"/>
                <w:sz w:val="28"/>
                <w:szCs w:val="28"/>
              </w:rPr>
              <w:fldChar w:fldCharType="end"/>
            </w:r>
            <w:bookmarkEnd w:id="45"/>
            <w:r w:rsidRPr="00835AF6">
              <w:rPr>
                <w:rFonts w:ascii="Times New Roman" w:hAnsi="Times New Roman"/>
                <w:sz w:val="28"/>
                <w:szCs w:val="28"/>
                <w:lang w:val="kk-KZ"/>
              </w:rPr>
              <w:t xml:space="preserve"> (екiншi бөлiгiнде), </w:t>
            </w:r>
            <w:bookmarkStart w:id="46" w:name="sub100411769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"jl:31577100.1450000%20"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145</w:t>
            </w:r>
            <w:r w:rsidRPr="00835AF6">
              <w:rPr>
                <w:rFonts w:ascii="Times New Roman" w:hAnsi="Times New Roman"/>
                <w:sz w:val="28"/>
                <w:szCs w:val="28"/>
              </w:rPr>
              <w:fldChar w:fldCharType="end"/>
            </w:r>
            <w:bookmarkEnd w:id="46"/>
            <w:r w:rsidRPr="00835AF6">
              <w:rPr>
                <w:rFonts w:ascii="Times New Roman" w:hAnsi="Times New Roman"/>
                <w:sz w:val="28"/>
                <w:szCs w:val="28"/>
                <w:lang w:val="kk-KZ"/>
              </w:rPr>
              <w:t xml:space="preserve">, </w:t>
            </w:r>
            <w:bookmarkStart w:id="47" w:name="sub100411770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"jl:31577100.1490000%20"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149</w:t>
            </w:r>
            <w:r w:rsidRPr="00835AF6">
              <w:rPr>
                <w:rFonts w:ascii="Times New Roman" w:hAnsi="Times New Roman"/>
                <w:sz w:val="28"/>
                <w:szCs w:val="28"/>
              </w:rPr>
              <w:fldChar w:fldCharType="end"/>
            </w:r>
            <w:bookmarkEnd w:id="47"/>
            <w:r w:rsidRPr="00835AF6">
              <w:rPr>
                <w:rFonts w:ascii="Times New Roman" w:hAnsi="Times New Roman"/>
                <w:sz w:val="28"/>
                <w:szCs w:val="28"/>
                <w:lang w:val="kk-KZ"/>
              </w:rPr>
              <w:t xml:space="preserve">, </w:t>
            </w:r>
            <w:hyperlink r:id="rId8" w:history="1">
              <w:r w:rsidRPr="00835AF6">
                <w:rPr>
                  <w:rFonts w:ascii="Times New Roman" w:hAnsi="Times New Roman"/>
                  <w:sz w:val="28"/>
                  <w:szCs w:val="28"/>
                  <w:lang w:val="kk-KZ"/>
                </w:rPr>
                <w:t>150</w:t>
              </w:r>
            </w:hyperlink>
            <w:r w:rsidRPr="00835AF6">
              <w:rPr>
                <w:rFonts w:ascii="Times New Roman" w:hAnsi="Times New Roman"/>
                <w:sz w:val="28"/>
                <w:szCs w:val="28"/>
                <w:lang w:val="kk-KZ"/>
              </w:rPr>
              <w:t xml:space="preserve">, </w:t>
            </w:r>
            <w:hyperlink r:id="rId9" w:history="1">
              <w:r w:rsidRPr="00835AF6">
                <w:rPr>
                  <w:rFonts w:ascii="Times New Roman" w:hAnsi="Times New Roman"/>
                  <w:sz w:val="28"/>
                  <w:szCs w:val="28"/>
                  <w:lang w:val="kk-KZ"/>
                </w:rPr>
                <w:t>151</w:t>
              </w:r>
            </w:hyperlink>
            <w:r w:rsidRPr="00835AF6">
              <w:rPr>
                <w:rFonts w:ascii="Times New Roman" w:hAnsi="Times New Roman"/>
                <w:sz w:val="28"/>
                <w:szCs w:val="28"/>
                <w:lang w:val="kk-KZ"/>
              </w:rPr>
              <w:t xml:space="preserve"> (екiншi бөлiгiнде), </w:t>
            </w:r>
            <w:hyperlink r:id="rId10" w:history="1">
              <w:r w:rsidRPr="00835AF6">
                <w:rPr>
                  <w:rFonts w:ascii="Times New Roman" w:hAnsi="Times New Roman"/>
                  <w:sz w:val="28"/>
                  <w:szCs w:val="28"/>
                  <w:lang w:val="kk-KZ"/>
                </w:rPr>
                <w:t>153</w:t>
              </w:r>
            </w:hyperlink>
            <w:r w:rsidRPr="00835AF6">
              <w:rPr>
                <w:rFonts w:ascii="Times New Roman" w:hAnsi="Times New Roman"/>
                <w:sz w:val="28"/>
                <w:szCs w:val="28"/>
                <w:lang w:val="kk-KZ"/>
              </w:rPr>
              <w:t xml:space="preserve">, </w:t>
            </w:r>
            <w:hyperlink r:id="rId11" w:history="1">
              <w:r w:rsidRPr="00835AF6">
                <w:rPr>
                  <w:rFonts w:ascii="Times New Roman" w:hAnsi="Times New Roman"/>
                  <w:sz w:val="28"/>
                  <w:szCs w:val="28"/>
                  <w:lang w:val="kk-KZ"/>
                </w:rPr>
                <w:t>154</w:t>
              </w:r>
            </w:hyperlink>
            <w:r w:rsidRPr="00835AF6">
              <w:rPr>
                <w:rFonts w:ascii="Times New Roman" w:hAnsi="Times New Roman"/>
                <w:sz w:val="28"/>
                <w:szCs w:val="28"/>
                <w:lang w:val="kk-KZ"/>
              </w:rPr>
              <w:t xml:space="preserve">, </w:t>
            </w:r>
            <w:bookmarkStart w:id="48" w:name="sub100661979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"jl:31577100.156010000%20"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156-1</w:t>
            </w:r>
            <w:r w:rsidRPr="00835AF6">
              <w:rPr>
                <w:rFonts w:ascii="Times New Roman" w:hAnsi="Times New Roman"/>
                <w:sz w:val="28"/>
                <w:szCs w:val="28"/>
              </w:rPr>
              <w:fldChar w:fldCharType="end"/>
            </w:r>
            <w:bookmarkEnd w:id="48"/>
            <w:r w:rsidRPr="00835AF6">
              <w:rPr>
                <w:rFonts w:ascii="Times New Roman" w:hAnsi="Times New Roman"/>
                <w:sz w:val="28"/>
                <w:szCs w:val="28"/>
                <w:lang w:val="kk-KZ"/>
              </w:rPr>
              <w:t xml:space="preserve">, </w:t>
            </w:r>
            <w:hyperlink r:id="rId12" w:history="1">
              <w:r w:rsidRPr="00835AF6">
                <w:rPr>
                  <w:rFonts w:ascii="Times New Roman" w:hAnsi="Times New Roman"/>
                  <w:sz w:val="28"/>
                  <w:szCs w:val="28"/>
                  <w:lang w:val="kk-KZ"/>
                </w:rPr>
                <w:t>158</w:t>
              </w:r>
            </w:hyperlink>
            <w:r w:rsidRPr="00835AF6">
              <w:rPr>
                <w:rFonts w:ascii="Times New Roman" w:hAnsi="Times New Roman"/>
                <w:sz w:val="28"/>
                <w:szCs w:val="28"/>
                <w:lang w:val="kk-KZ"/>
              </w:rPr>
              <w:t xml:space="preserve">, </w:t>
            </w:r>
            <w:bookmarkStart w:id="49" w:name="sub100411771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"jl:31577100.1590000%20"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159</w:t>
            </w:r>
            <w:r w:rsidRPr="00835AF6">
              <w:rPr>
                <w:rFonts w:ascii="Times New Roman" w:hAnsi="Times New Roman"/>
                <w:sz w:val="28"/>
                <w:szCs w:val="28"/>
              </w:rPr>
              <w:fldChar w:fldCharType="end"/>
            </w:r>
            <w:bookmarkEnd w:id="49"/>
            <w:r w:rsidRPr="00835AF6">
              <w:rPr>
                <w:rFonts w:ascii="Times New Roman" w:hAnsi="Times New Roman"/>
                <w:sz w:val="28"/>
                <w:szCs w:val="28"/>
                <w:lang w:val="kk-KZ"/>
              </w:rPr>
              <w:t xml:space="preserve">, </w:t>
            </w:r>
            <w:bookmarkStart w:id="50" w:name="sub100411771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"jl:31577100.1600000%20"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160</w:t>
            </w:r>
            <w:r w:rsidRPr="00835AF6">
              <w:rPr>
                <w:rFonts w:ascii="Times New Roman" w:hAnsi="Times New Roman"/>
                <w:sz w:val="28"/>
                <w:szCs w:val="28"/>
              </w:rPr>
              <w:fldChar w:fldCharType="end"/>
            </w:r>
            <w:bookmarkEnd w:id="50"/>
            <w:r w:rsidRPr="00835AF6">
              <w:rPr>
                <w:rFonts w:ascii="Times New Roman" w:hAnsi="Times New Roman"/>
                <w:sz w:val="28"/>
                <w:szCs w:val="28"/>
                <w:lang w:val="kk-KZ"/>
              </w:rPr>
              <w:t xml:space="preserve"> (екiншi </w:t>
            </w:r>
            <w:r w:rsidRPr="00835AF6">
              <w:rPr>
                <w:rFonts w:ascii="Times New Roman" w:hAnsi="Times New Roman"/>
                <w:sz w:val="28"/>
                <w:szCs w:val="28"/>
                <w:lang w:val="kk-KZ"/>
              </w:rPr>
              <w:lastRenderedPageBreak/>
              <w:t xml:space="preserve">бөлiгiнде), </w:t>
            </w:r>
            <w:bookmarkStart w:id="51" w:name="sub100411772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"jl:31577100.1690000%20"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169</w:t>
            </w:r>
            <w:r w:rsidRPr="00835AF6">
              <w:rPr>
                <w:rFonts w:ascii="Times New Roman" w:hAnsi="Times New Roman"/>
                <w:sz w:val="28"/>
                <w:szCs w:val="28"/>
              </w:rPr>
              <w:fldChar w:fldCharType="end"/>
            </w:r>
            <w:bookmarkEnd w:id="51"/>
            <w:r w:rsidRPr="00835AF6">
              <w:rPr>
                <w:rFonts w:ascii="Times New Roman" w:hAnsi="Times New Roman"/>
                <w:sz w:val="28"/>
                <w:szCs w:val="28"/>
                <w:lang w:val="kk-KZ"/>
              </w:rPr>
              <w:t xml:space="preserve"> (екiншi, жетінші, оныншы, он бірінші, он екінші, он үшінші және он төртінші бөліктерінде), </w:t>
            </w:r>
            <w:bookmarkStart w:id="52" w:name="sub100411772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"jl:31577100.1700000%20"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170</w:t>
            </w:r>
            <w:r w:rsidRPr="00835AF6">
              <w:rPr>
                <w:rFonts w:ascii="Times New Roman" w:hAnsi="Times New Roman"/>
                <w:sz w:val="28"/>
                <w:szCs w:val="28"/>
              </w:rPr>
              <w:fldChar w:fldCharType="end"/>
            </w:r>
            <w:bookmarkEnd w:id="52"/>
            <w:r w:rsidRPr="00835AF6">
              <w:rPr>
                <w:rFonts w:ascii="Times New Roman" w:hAnsi="Times New Roman"/>
                <w:sz w:val="28"/>
                <w:szCs w:val="28"/>
                <w:lang w:val="kk-KZ"/>
              </w:rPr>
              <w:t xml:space="preserve"> (жетінші, тоғызыншы, оныншы, он бірінші және он екінші бөліктерінде), </w:t>
            </w:r>
            <w:bookmarkStart w:id="53" w:name="sub100411772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"jl:31577100.1710000%20"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171</w:t>
            </w:r>
            <w:r w:rsidRPr="00835AF6">
              <w:rPr>
                <w:rFonts w:ascii="Times New Roman" w:hAnsi="Times New Roman"/>
                <w:sz w:val="28"/>
                <w:szCs w:val="28"/>
              </w:rPr>
              <w:fldChar w:fldCharType="end"/>
            </w:r>
            <w:bookmarkEnd w:id="53"/>
            <w:r w:rsidRPr="00835AF6">
              <w:rPr>
                <w:rFonts w:ascii="Times New Roman" w:hAnsi="Times New Roman"/>
                <w:sz w:val="28"/>
                <w:szCs w:val="28"/>
                <w:lang w:val="kk-KZ"/>
              </w:rPr>
              <w:t xml:space="preserve">, </w:t>
            </w:r>
            <w:bookmarkStart w:id="54" w:name="sub100411772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"jl:31577100.1730000%20"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173</w:t>
            </w:r>
            <w:r w:rsidRPr="00835AF6">
              <w:rPr>
                <w:rFonts w:ascii="Times New Roman" w:hAnsi="Times New Roman"/>
                <w:sz w:val="28"/>
                <w:szCs w:val="28"/>
              </w:rPr>
              <w:fldChar w:fldCharType="end"/>
            </w:r>
            <w:bookmarkEnd w:id="54"/>
            <w:r w:rsidRPr="00835AF6">
              <w:rPr>
                <w:rFonts w:ascii="Times New Roman" w:hAnsi="Times New Roman"/>
                <w:sz w:val="28"/>
                <w:szCs w:val="28"/>
                <w:lang w:val="kk-KZ"/>
              </w:rPr>
              <w:t xml:space="preserve">, </w:t>
            </w:r>
            <w:hyperlink r:id="rId13" w:history="1">
              <w:r w:rsidRPr="00835AF6">
                <w:rPr>
                  <w:rFonts w:ascii="Times New Roman" w:hAnsi="Times New Roman"/>
                  <w:sz w:val="28"/>
                  <w:szCs w:val="28"/>
                  <w:lang w:val="kk-KZ"/>
                </w:rPr>
                <w:t>174</w:t>
              </w:r>
            </w:hyperlink>
            <w:r w:rsidRPr="00835AF6">
              <w:rPr>
                <w:rFonts w:ascii="Times New Roman" w:hAnsi="Times New Roman"/>
                <w:sz w:val="28"/>
                <w:szCs w:val="28"/>
                <w:lang w:val="kk-KZ"/>
              </w:rPr>
              <w:t xml:space="preserve"> (екiншi бөлiгiнде), </w:t>
            </w:r>
            <w:bookmarkStart w:id="55" w:name="sub100411773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"jl:31577100.1750000%20"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175</w:t>
            </w:r>
            <w:r w:rsidRPr="00835AF6">
              <w:rPr>
                <w:rFonts w:ascii="Times New Roman" w:hAnsi="Times New Roman"/>
                <w:sz w:val="28"/>
                <w:szCs w:val="28"/>
              </w:rPr>
              <w:fldChar w:fldCharType="end"/>
            </w:r>
            <w:bookmarkEnd w:id="55"/>
            <w:r w:rsidRPr="00835AF6">
              <w:rPr>
                <w:rFonts w:ascii="Times New Roman" w:hAnsi="Times New Roman"/>
                <w:sz w:val="28"/>
                <w:szCs w:val="28"/>
                <w:lang w:val="kk-KZ"/>
              </w:rPr>
              <w:t xml:space="preserve">, </w:t>
            </w:r>
            <w:bookmarkStart w:id="56" w:name="sub100491435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"jl:31577100.175010000%20"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175-1</w:t>
            </w:r>
            <w:r w:rsidRPr="00835AF6">
              <w:rPr>
                <w:rFonts w:ascii="Times New Roman" w:hAnsi="Times New Roman"/>
                <w:sz w:val="28"/>
                <w:szCs w:val="28"/>
              </w:rPr>
              <w:fldChar w:fldCharType="end"/>
            </w:r>
            <w:bookmarkEnd w:id="56"/>
            <w:r w:rsidRPr="00835AF6">
              <w:rPr>
                <w:rFonts w:ascii="Times New Roman" w:hAnsi="Times New Roman"/>
                <w:sz w:val="28"/>
                <w:szCs w:val="28"/>
                <w:lang w:val="kk-KZ"/>
              </w:rPr>
              <w:t xml:space="preserve">, </w:t>
            </w:r>
            <w:hyperlink r:id="rId14" w:history="1">
              <w:r w:rsidRPr="00835AF6">
                <w:rPr>
                  <w:rFonts w:ascii="Times New Roman" w:hAnsi="Times New Roman"/>
                  <w:sz w:val="28"/>
                  <w:szCs w:val="28"/>
                  <w:lang w:val="kk-KZ"/>
                </w:rPr>
                <w:t>176</w:t>
              </w:r>
            </w:hyperlink>
            <w:r w:rsidRPr="00835AF6">
              <w:rPr>
                <w:rFonts w:ascii="Times New Roman" w:hAnsi="Times New Roman"/>
                <w:sz w:val="28"/>
                <w:szCs w:val="28"/>
                <w:lang w:val="kk-KZ"/>
              </w:rPr>
              <w:t xml:space="preserve">, </w:t>
            </w:r>
            <w:hyperlink r:id="rId15" w:history="1">
              <w:r w:rsidRPr="00835AF6">
                <w:rPr>
                  <w:rFonts w:ascii="Times New Roman" w:hAnsi="Times New Roman"/>
                  <w:sz w:val="28"/>
                  <w:szCs w:val="28"/>
                  <w:lang w:val="kk-KZ"/>
                </w:rPr>
                <w:t>182</w:t>
              </w:r>
            </w:hyperlink>
            <w:r w:rsidRPr="00835AF6">
              <w:rPr>
                <w:rFonts w:ascii="Times New Roman" w:hAnsi="Times New Roman"/>
                <w:sz w:val="28"/>
                <w:szCs w:val="28"/>
                <w:lang w:val="kk-KZ"/>
              </w:rPr>
              <w:t xml:space="preserve">, </w:t>
            </w:r>
            <w:hyperlink r:id="rId16" w:history="1">
              <w:r w:rsidRPr="00835AF6">
                <w:rPr>
                  <w:rFonts w:ascii="Times New Roman" w:hAnsi="Times New Roman"/>
                  <w:sz w:val="28"/>
                  <w:szCs w:val="28"/>
                  <w:lang w:val="kk-KZ"/>
                </w:rPr>
                <w:t>183</w:t>
              </w:r>
            </w:hyperlink>
            <w:r w:rsidRPr="00835AF6">
              <w:rPr>
                <w:rFonts w:ascii="Times New Roman" w:hAnsi="Times New Roman"/>
                <w:sz w:val="28"/>
                <w:szCs w:val="28"/>
                <w:lang w:val="kk-KZ"/>
              </w:rPr>
              <w:t xml:space="preserve">, </w:t>
            </w:r>
            <w:bookmarkStart w:id="57" w:name="sub100411775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"jl:31577100.1850000.1004117750_2" \o "\«Әкімшілік құқық бұзушылық туралы\» Қазақстан Республикасының 2014 жылғы 5 шілдедегі № 235-V Кодексі (2019.15.05. берілген өзгерістер мен толықтырулармен)" </w:instrText>
            </w:r>
            <w:r w:rsidRPr="00835AF6">
              <w:rPr>
                <w:rFonts w:ascii="Times New Roman" w:hAnsi="Times New Roman"/>
                <w:sz w:val="28"/>
                <w:szCs w:val="28"/>
              </w:rPr>
              <w:fldChar w:fldCharType="separate"/>
            </w:r>
            <w:r w:rsidRPr="00835AF6">
              <w:rPr>
                <w:rFonts w:ascii="Times New Roman" w:hAnsi="Times New Roman"/>
                <w:sz w:val="28"/>
                <w:szCs w:val="28"/>
                <w:lang w:val="kk-KZ"/>
              </w:rPr>
              <w:t>185</w:t>
            </w:r>
            <w:r w:rsidRPr="00835AF6">
              <w:rPr>
                <w:rFonts w:ascii="Times New Roman" w:hAnsi="Times New Roman"/>
                <w:sz w:val="28"/>
                <w:szCs w:val="28"/>
              </w:rPr>
              <w:fldChar w:fldCharType="end"/>
            </w:r>
            <w:bookmarkEnd w:id="57"/>
            <w:r w:rsidRPr="00835AF6">
              <w:rPr>
                <w:rFonts w:ascii="Times New Roman" w:hAnsi="Times New Roman"/>
                <w:sz w:val="28"/>
                <w:szCs w:val="28"/>
                <w:lang w:val="kk-KZ"/>
              </w:rPr>
              <w:t xml:space="preserve">, </w:t>
            </w:r>
            <w:bookmarkStart w:id="58" w:name="sub100411775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"jl:31577100.1870000%20"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187</w:t>
            </w:r>
            <w:r w:rsidRPr="00835AF6">
              <w:rPr>
                <w:rFonts w:ascii="Times New Roman" w:hAnsi="Times New Roman"/>
                <w:sz w:val="28"/>
                <w:szCs w:val="28"/>
              </w:rPr>
              <w:fldChar w:fldCharType="end"/>
            </w:r>
            <w:bookmarkEnd w:id="58"/>
            <w:r w:rsidRPr="00835AF6">
              <w:rPr>
                <w:rFonts w:ascii="Times New Roman" w:hAnsi="Times New Roman"/>
                <w:sz w:val="28"/>
                <w:szCs w:val="28"/>
                <w:lang w:val="kk-KZ"/>
              </w:rPr>
              <w:t xml:space="preserve"> (екінші, үшінші, төртінші және бесінші бөліктерінде), </w:t>
            </w:r>
            <w:bookmarkStart w:id="59" w:name="sub100411775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"jl:31577100.1890000%20"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189</w:t>
            </w:r>
            <w:r w:rsidRPr="00835AF6">
              <w:rPr>
                <w:rFonts w:ascii="Times New Roman" w:hAnsi="Times New Roman"/>
                <w:sz w:val="28"/>
                <w:szCs w:val="28"/>
              </w:rPr>
              <w:fldChar w:fldCharType="end"/>
            </w:r>
            <w:bookmarkEnd w:id="59"/>
            <w:r w:rsidRPr="00835AF6">
              <w:rPr>
                <w:rFonts w:ascii="Times New Roman" w:hAnsi="Times New Roman"/>
                <w:sz w:val="28"/>
                <w:szCs w:val="28"/>
                <w:lang w:val="kk-KZ"/>
              </w:rPr>
              <w:t xml:space="preserve">, </w:t>
            </w:r>
            <w:hyperlink r:id="rId17" w:history="1">
              <w:r w:rsidRPr="00835AF6">
                <w:rPr>
                  <w:rFonts w:ascii="Times New Roman" w:hAnsi="Times New Roman"/>
                  <w:sz w:val="28"/>
                  <w:szCs w:val="28"/>
                  <w:lang w:val="kk-KZ"/>
                </w:rPr>
                <w:t>190</w:t>
              </w:r>
            </w:hyperlink>
            <w:r w:rsidRPr="00835AF6">
              <w:rPr>
                <w:rFonts w:ascii="Times New Roman" w:hAnsi="Times New Roman"/>
                <w:sz w:val="28"/>
                <w:szCs w:val="28"/>
                <w:lang w:val="kk-KZ"/>
              </w:rPr>
              <w:t xml:space="preserve"> (екінші, үшінші және төртінші бөліктерінде), </w:t>
            </w:r>
            <w:bookmarkStart w:id="60" w:name="sub100411775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"jl:31577100.1910000%20"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191</w:t>
            </w:r>
            <w:r w:rsidRPr="00835AF6">
              <w:rPr>
                <w:rFonts w:ascii="Times New Roman" w:hAnsi="Times New Roman"/>
                <w:sz w:val="28"/>
                <w:szCs w:val="28"/>
              </w:rPr>
              <w:fldChar w:fldCharType="end"/>
            </w:r>
            <w:bookmarkEnd w:id="60"/>
            <w:r w:rsidRPr="00835AF6">
              <w:rPr>
                <w:rFonts w:ascii="Times New Roman" w:hAnsi="Times New Roman"/>
                <w:sz w:val="28"/>
                <w:szCs w:val="28"/>
                <w:lang w:val="kk-KZ"/>
              </w:rPr>
              <w:t xml:space="preserve">, </w:t>
            </w:r>
            <w:bookmarkStart w:id="61" w:name="sub100411775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"jl:31577100.1930000%20"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193</w:t>
            </w:r>
            <w:r w:rsidRPr="00835AF6">
              <w:rPr>
                <w:rFonts w:ascii="Times New Roman" w:hAnsi="Times New Roman"/>
                <w:sz w:val="28"/>
                <w:szCs w:val="28"/>
              </w:rPr>
              <w:fldChar w:fldCharType="end"/>
            </w:r>
            <w:bookmarkEnd w:id="61"/>
            <w:r w:rsidRPr="00835AF6">
              <w:rPr>
                <w:rFonts w:ascii="Times New Roman" w:hAnsi="Times New Roman"/>
                <w:sz w:val="28"/>
                <w:szCs w:val="28"/>
                <w:lang w:val="kk-KZ"/>
              </w:rPr>
              <w:t xml:space="preserve"> (екiншi және үшінші бөлiктерiнде), </w:t>
            </w:r>
            <w:bookmarkStart w:id="62" w:name="sub100411776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"jl:31577100.1990000%20"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199</w:t>
            </w:r>
            <w:r w:rsidRPr="00835AF6">
              <w:rPr>
                <w:rFonts w:ascii="Times New Roman" w:hAnsi="Times New Roman"/>
                <w:sz w:val="28"/>
                <w:szCs w:val="28"/>
              </w:rPr>
              <w:fldChar w:fldCharType="end"/>
            </w:r>
            <w:bookmarkEnd w:id="62"/>
            <w:r w:rsidRPr="00835AF6">
              <w:rPr>
                <w:rFonts w:ascii="Times New Roman" w:hAnsi="Times New Roman"/>
                <w:sz w:val="28"/>
                <w:szCs w:val="28"/>
                <w:lang w:val="kk-KZ"/>
              </w:rPr>
              <w:t xml:space="preserve"> (екiншi бөлiгiнде), </w:t>
            </w:r>
            <w:bookmarkStart w:id="63" w:name="sub100411671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200</w:t>
            </w:r>
            <w:r w:rsidRPr="00835AF6">
              <w:rPr>
                <w:rFonts w:ascii="Times New Roman" w:hAnsi="Times New Roman"/>
                <w:sz w:val="28"/>
                <w:szCs w:val="28"/>
              </w:rPr>
              <w:fldChar w:fldCharType="end"/>
            </w:r>
            <w:bookmarkEnd w:id="63"/>
            <w:r w:rsidRPr="00835AF6">
              <w:rPr>
                <w:rFonts w:ascii="Times New Roman" w:hAnsi="Times New Roman"/>
                <w:sz w:val="28"/>
                <w:szCs w:val="28"/>
                <w:lang w:val="kk-KZ"/>
              </w:rPr>
              <w:t xml:space="preserve">, </w:t>
            </w:r>
            <w:bookmarkStart w:id="64" w:name="sub100411778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"jl:31577100.2110000%20"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211</w:t>
            </w:r>
            <w:r w:rsidRPr="00835AF6">
              <w:rPr>
                <w:rFonts w:ascii="Times New Roman" w:hAnsi="Times New Roman"/>
                <w:sz w:val="28"/>
                <w:szCs w:val="28"/>
              </w:rPr>
              <w:fldChar w:fldCharType="end"/>
            </w:r>
            <w:bookmarkEnd w:id="64"/>
            <w:r w:rsidRPr="00835AF6">
              <w:rPr>
                <w:rFonts w:ascii="Times New Roman" w:hAnsi="Times New Roman"/>
                <w:sz w:val="28"/>
                <w:szCs w:val="28"/>
                <w:lang w:val="kk-KZ"/>
              </w:rPr>
              <w:t xml:space="preserve"> (бірiншi бөлiгiнде), </w:t>
            </w:r>
            <w:bookmarkStart w:id="65" w:name="sub100412430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"jl:31577100.2140000%20"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214</w:t>
            </w:r>
            <w:r w:rsidRPr="00835AF6">
              <w:rPr>
                <w:rFonts w:ascii="Times New Roman" w:hAnsi="Times New Roman"/>
                <w:sz w:val="28"/>
                <w:szCs w:val="28"/>
              </w:rPr>
              <w:fldChar w:fldCharType="end"/>
            </w:r>
            <w:bookmarkEnd w:id="65"/>
            <w:r w:rsidRPr="00835AF6">
              <w:rPr>
                <w:rFonts w:ascii="Times New Roman" w:hAnsi="Times New Roman"/>
                <w:sz w:val="28"/>
                <w:szCs w:val="28"/>
                <w:lang w:val="kk-KZ"/>
              </w:rPr>
              <w:t xml:space="preserve">, </w:t>
            </w:r>
            <w:bookmarkStart w:id="66" w:name="sub100412430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"jl:31577100.2160000%20"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216</w:t>
            </w:r>
            <w:r w:rsidRPr="00835AF6">
              <w:rPr>
                <w:rFonts w:ascii="Times New Roman" w:hAnsi="Times New Roman"/>
                <w:sz w:val="28"/>
                <w:szCs w:val="28"/>
              </w:rPr>
              <w:fldChar w:fldCharType="end"/>
            </w:r>
            <w:bookmarkEnd w:id="66"/>
            <w:r w:rsidRPr="00835AF6">
              <w:rPr>
                <w:rFonts w:ascii="Times New Roman" w:hAnsi="Times New Roman"/>
                <w:sz w:val="28"/>
                <w:szCs w:val="28"/>
                <w:lang w:val="kk-KZ"/>
              </w:rPr>
              <w:t xml:space="preserve">, </w:t>
            </w:r>
            <w:bookmarkStart w:id="67" w:name="sub100412430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"jl:31577100.2190000%20"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219</w:t>
            </w:r>
            <w:r w:rsidRPr="00835AF6">
              <w:rPr>
                <w:rFonts w:ascii="Times New Roman" w:hAnsi="Times New Roman"/>
                <w:sz w:val="28"/>
                <w:szCs w:val="28"/>
              </w:rPr>
              <w:fldChar w:fldCharType="end"/>
            </w:r>
            <w:bookmarkEnd w:id="67"/>
            <w:r w:rsidRPr="00835AF6">
              <w:rPr>
                <w:rFonts w:ascii="Times New Roman" w:hAnsi="Times New Roman"/>
                <w:sz w:val="28"/>
                <w:szCs w:val="28"/>
                <w:lang w:val="kk-KZ"/>
              </w:rPr>
              <w:t xml:space="preserve">, </w:t>
            </w:r>
            <w:bookmarkStart w:id="68" w:name="sub100412995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"jl:31577100.2330000%20"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233</w:t>
            </w:r>
            <w:r w:rsidRPr="00835AF6">
              <w:rPr>
                <w:rFonts w:ascii="Times New Roman" w:hAnsi="Times New Roman"/>
                <w:sz w:val="28"/>
                <w:szCs w:val="28"/>
              </w:rPr>
              <w:fldChar w:fldCharType="end"/>
            </w:r>
            <w:bookmarkEnd w:id="68"/>
            <w:r w:rsidRPr="00835AF6">
              <w:rPr>
                <w:rFonts w:ascii="Times New Roman" w:hAnsi="Times New Roman"/>
                <w:sz w:val="28"/>
                <w:szCs w:val="28"/>
                <w:lang w:val="kk-KZ"/>
              </w:rPr>
              <w:t xml:space="preserve"> (үшiншi бөлiгiнде), </w:t>
            </w:r>
            <w:bookmarkStart w:id="69" w:name="sub100412996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"jl:31577100.2350000%20"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235</w:t>
            </w:r>
            <w:r w:rsidRPr="00835AF6">
              <w:rPr>
                <w:rFonts w:ascii="Times New Roman" w:hAnsi="Times New Roman"/>
                <w:sz w:val="28"/>
                <w:szCs w:val="28"/>
              </w:rPr>
              <w:fldChar w:fldCharType="end"/>
            </w:r>
            <w:bookmarkEnd w:id="69"/>
            <w:r w:rsidRPr="00835AF6">
              <w:rPr>
                <w:rFonts w:ascii="Times New Roman" w:hAnsi="Times New Roman"/>
                <w:sz w:val="28"/>
                <w:szCs w:val="28"/>
                <w:lang w:val="kk-KZ"/>
              </w:rPr>
              <w:t xml:space="preserve">, </w:t>
            </w:r>
            <w:bookmarkStart w:id="70" w:name="sub100412996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"jl:31577100.2360000%20"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236</w:t>
            </w:r>
            <w:r w:rsidRPr="00835AF6">
              <w:rPr>
                <w:rFonts w:ascii="Times New Roman" w:hAnsi="Times New Roman"/>
                <w:sz w:val="28"/>
                <w:szCs w:val="28"/>
              </w:rPr>
              <w:fldChar w:fldCharType="end"/>
            </w:r>
            <w:bookmarkEnd w:id="70"/>
            <w:r w:rsidRPr="00835AF6">
              <w:rPr>
                <w:rFonts w:ascii="Times New Roman" w:hAnsi="Times New Roman"/>
                <w:sz w:val="28"/>
                <w:szCs w:val="28"/>
                <w:lang w:val="kk-KZ"/>
              </w:rPr>
              <w:t xml:space="preserve">, </w:t>
            </w:r>
            <w:bookmarkStart w:id="71" w:name="sub100412996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"jl:31577100.2370000%20"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237</w:t>
            </w:r>
            <w:r w:rsidRPr="00835AF6">
              <w:rPr>
                <w:rFonts w:ascii="Times New Roman" w:hAnsi="Times New Roman"/>
                <w:sz w:val="28"/>
                <w:szCs w:val="28"/>
              </w:rPr>
              <w:fldChar w:fldCharType="end"/>
            </w:r>
            <w:bookmarkEnd w:id="71"/>
            <w:r w:rsidRPr="00835AF6">
              <w:rPr>
                <w:rFonts w:ascii="Times New Roman" w:hAnsi="Times New Roman"/>
                <w:sz w:val="28"/>
                <w:szCs w:val="28"/>
                <w:lang w:val="kk-KZ"/>
              </w:rPr>
              <w:t xml:space="preserve">, </w:t>
            </w:r>
            <w:bookmarkStart w:id="72" w:name="sub100483390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"jl:31577100.239010000%20"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239-1</w:t>
            </w:r>
            <w:r w:rsidRPr="00835AF6">
              <w:rPr>
                <w:rFonts w:ascii="Times New Roman" w:hAnsi="Times New Roman"/>
                <w:sz w:val="28"/>
                <w:szCs w:val="28"/>
              </w:rPr>
              <w:fldChar w:fldCharType="end"/>
            </w:r>
            <w:bookmarkEnd w:id="72"/>
            <w:r w:rsidRPr="00835AF6">
              <w:rPr>
                <w:rFonts w:ascii="Times New Roman" w:hAnsi="Times New Roman"/>
                <w:sz w:val="28"/>
                <w:szCs w:val="28"/>
                <w:lang w:val="kk-KZ"/>
              </w:rPr>
              <w:t xml:space="preserve">, </w:t>
            </w:r>
            <w:bookmarkStart w:id="73" w:name="sub100412997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"jl:31577100.2450000%20"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245</w:t>
            </w:r>
            <w:r w:rsidRPr="00835AF6">
              <w:rPr>
                <w:rFonts w:ascii="Times New Roman" w:hAnsi="Times New Roman"/>
                <w:sz w:val="28"/>
                <w:szCs w:val="28"/>
              </w:rPr>
              <w:fldChar w:fldCharType="end"/>
            </w:r>
            <w:bookmarkEnd w:id="73"/>
            <w:r w:rsidRPr="00835AF6">
              <w:rPr>
                <w:rFonts w:ascii="Times New Roman" w:hAnsi="Times New Roman"/>
                <w:sz w:val="28"/>
                <w:szCs w:val="28"/>
                <w:lang w:val="kk-KZ"/>
              </w:rPr>
              <w:t xml:space="preserve">, </w:t>
            </w:r>
            <w:hyperlink r:id="rId18" w:history="1">
              <w:r w:rsidRPr="00835AF6">
                <w:rPr>
                  <w:rFonts w:ascii="Times New Roman" w:hAnsi="Times New Roman"/>
                  <w:sz w:val="28"/>
                  <w:szCs w:val="28"/>
                  <w:lang w:val="kk-KZ"/>
                </w:rPr>
                <w:t>246</w:t>
              </w:r>
            </w:hyperlink>
            <w:r w:rsidRPr="00835AF6">
              <w:rPr>
                <w:rFonts w:ascii="Times New Roman" w:hAnsi="Times New Roman"/>
                <w:sz w:val="28"/>
                <w:szCs w:val="28"/>
                <w:lang w:val="kk-KZ"/>
              </w:rPr>
              <w:t xml:space="preserve">, </w:t>
            </w:r>
            <w:bookmarkStart w:id="74" w:name="sub100412997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"jl:31577100.2470000%20"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247</w:t>
            </w:r>
            <w:r w:rsidRPr="00835AF6">
              <w:rPr>
                <w:rFonts w:ascii="Times New Roman" w:hAnsi="Times New Roman"/>
                <w:sz w:val="28"/>
                <w:szCs w:val="28"/>
              </w:rPr>
              <w:fldChar w:fldCharType="end"/>
            </w:r>
            <w:bookmarkEnd w:id="74"/>
            <w:r w:rsidRPr="00835AF6">
              <w:rPr>
                <w:rFonts w:ascii="Times New Roman" w:hAnsi="Times New Roman"/>
                <w:sz w:val="28"/>
                <w:szCs w:val="28"/>
                <w:lang w:val="kk-KZ"/>
              </w:rPr>
              <w:t xml:space="preserve"> (алтыншы, 7-1, тоғызыншы, он бірінші бөліктерінде), </w:t>
            </w:r>
            <w:bookmarkStart w:id="75" w:name="sub100412997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"jl:31577100.2510000%20"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251</w:t>
            </w:r>
            <w:r w:rsidRPr="00835AF6">
              <w:rPr>
                <w:rFonts w:ascii="Times New Roman" w:hAnsi="Times New Roman"/>
                <w:sz w:val="28"/>
                <w:szCs w:val="28"/>
              </w:rPr>
              <w:fldChar w:fldCharType="end"/>
            </w:r>
            <w:bookmarkEnd w:id="75"/>
            <w:r w:rsidRPr="00835AF6">
              <w:rPr>
                <w:rFonts w:ascii="Times New Roman" w:hAnsi="Times New Roman"/>
                <w:sz w:val="28"/>
                <w:szCs w:val="28"/>
                <w:lang w:val="kk-KZ"/>
              </w:rPr>
              <w:t xml:space="preserve">, </w:t>
            </w:r>
            <w:bookmarkStart w:id="76" w:name="sub100412997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"jl:31577100.2520000%20"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252</w:t>
            </w:r>
            <w:r w:rsidRPr="00835AF6">
              <w:rPr>
                <w:rFonts w:ascii="Times New Roman" w:hAnsi="Times New Roman"/>
                <w:sz w:val="28"/>
                <w:szCs w:val="28"/>
              </w:rPr>
              <w:fldChar w:fldCharType="end"/>
            </w:r>
            <w:bookmarkEnd w:id="76"/>
            <w:r w:rsidRPr="00835AF6">
              <w:rPr>
                <w:rFonts w:ascii="Times New Roman" w:hAnsi="Times New Roman"/>
                <w:sz w:val="28"/>
                <w:szCs w:val="28"/>
                <w:lang w:val="kk-KZ"/>
              </w:rPr>
              <w:t xml:space="preserve"> (екiншi бөлiгiнде), </w:t>
            </w:r>
            <w:hyperlink r:id="rId19" w:history="1">
              <w:r w:rsidRPr="00835AF6">
                <w:rPr>
                  <w:rFonts w:ascii="Times New Roman" w:hAnsi="Times New Roman"/>
                  <w:sz w:val="28"/>
                  <w:szCs w:val="28"/>
                  <w:lang w:val="kk-KZ"/>
                </w:rPr>
                <w:t>281</w:t>
              </w:r>
            </w:hyperlink>
            <w:r w:rsidRPr="00835AF6">
              <w:rPr>
                <w:rFonts w:ascii="Times New Roman" w:hAnsi="Times New Roman"/>
                <w:sz w:val="28"/>
                <w:szCs w:val="28"/>
                <w:lang w:val="kk-KZ"/>
              </w:rPr>
              <w:t xml:space="preserve"> (төртінші, бесінші және алтыншы бөліктерінде), </w:t>
            </w:r>
            <w:bookmarkStart w:id="77" w:name="sub100412999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"jl:31577100.2820000%20"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282</w:t>
            </w:r>
            <w:r w:rsidRPr="00835AF6">
              <w:rPr>
                <w:rFonts w:ascii="Times New Roman" w:hAnsi="Times New Roman"/>
                <w:sz w:val="28"/>
                <w:szCs w:val="28"/>
              </w:rPr>
              <w:fldChar w:fldCharType="end"/>
            </w:r>
            <w:bookmarkEnd w:id="77"/>
            <w:r w:rsidRPr="00835AF6">
              <w:rPr>
                <w:rFonts w:ascii="Times New Roman" w:hAnsi="Times New Roman"/>
                <w:sz w:val="28"/>
                <w:szCs w:val="28"/>
                <w:lang w:val="kk-KZ"/>
              </w:rPr>
              <w:t xml:space="preserve"> (үшінші, төртінші, алтыншы, жетінші, он бірінші және он үшінші бөліктерінде), </w:t>
            </w:r>
            <w:hyperlink r:id="rId20" w:history="1">
              <w:r w:rsidRPr="00835AF6">
                <w:rPr>
                  <w:rFonts w:ascii="Times New Roman" w:hAnsi="Times New Roman"/>
                  <w:sz w:val="28"/>
                  <w:szCs w:val="28"/>
                  <w:lang w:val="kk-KZ"/>
                </w:rPr>
                <w:t>283</w:t>
              </w:r>
            </w:hyperlink>
            <w:r w:rsidRPr="00835AF6">
              <w:rPr>
                <w:rFonts w:ascii="Times New Roman" w:hAnsi="Times New Roman"/>
                <w:sz w:val="28"/>
                <w:szCs w:val="28"/>
                <w:lang w:val="kk-KZ"/>
              </w:rPr>
              <w:t xml:space="preserve">, </w:t>
            </w:r>
            <w:hyperlink r:id="rId21" w:history="1">
              <w:r w:rsidRPr="00835AF6">
                <w:rPr>
                  <w:rFonts w:ascii="Times New Roman" w:hAnsi="Times New Roman"/>
                  <w:sz w:val="28"/>
                  <w:szCs w:val="28"/>
                  <w:lang w:val="kk-KZ"/>
                </w:rPr>
                <w:t>283-1</w:t>
              </w:r>
            </w:hyperlink>
            <w:r w:rsidRPr="00835AF6">
              <w:rPr>
                <w:rFonts w:ascii="Times New Roman" w:hAnsi="Times New Roman"/>
                <w:sz w:val="28"/>
                <w:szCs w:val="28"/>
                <w:lang w:val="kk-KZ"/>
              </w:rPr>
              <w:t xml:space="preserve">, </w:t>
            </w:r>
            <w:bookmarkStart w:id="78" w:name="sub100413006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"jl:31577100.2940000.1004130066_1" \o "\«Әкімшілік құқық бұзушылық туралы\» Қазақстан Республикасының 2014 жылғы 5 шілдедегі № 235-V Кодексі (2019.15.05. берілген өзгерістер мен толықтырулармен)" </w:instrText>
            </w:r>
            <w:r w:rsidRPr="00835AF6">
              <w:rPr>
                <w:rFonts w:ascii="Times New Roman" w:hAnsi="Times New Roman"/>
                <w:sz w:val="28"/>
                <w:szCs w:val="28"/>
              </w:rPr>
              <w:fldChar w:fldCharType="separate"/>
            </w:r>
            <w:r w:rsidRPr="00835AF6">
              <w:rPr>
                <w:rFonts w:ascii="Times New Roman" w:hAnsi="Times New Roman"/>
                <w:sz w:val="28"/>
                <w:szCs w:val="28"/>
                <w:lang w:val="kk-KZ"/>
              </w:rPr>
              <w:t>294</w:t>
            </w:r>
            <w:r w:rsidRPr="00835AF6">
              <w:rPr>
                <w:rFonts w:ascii="Times New Roman" w:hAnsi="Times New Roman"/>
                <w:sz w:val="28"/>
                <w:szCs w:val="28"/>
              </w:rPr>
              <w:fldChar w:fldCharType="end"/>
            </w:r>
            <w:bookmarkEnd w:id="78"/>
            <w:r w:rsidRPr="00835AF6">
              <w:rPr>
                <w:rFonts w:ascii="Times New Roman" w:hAnsi="Times New Roman"/>
                <w:sz w:val="28"/>
                <w:szCs w:val="28"/>
                <w:lang w:val="kk-KZ"/>
              </w:rPr>
              <w:t xml:space="preserve"> (бірінші және екінші бөліктерінде), </w:t>
            </w:r>
            <w:bookmarkStart w:id="79" w:name="sub100412988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"jl:31577100.2990000%20"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299</w:t>
            </w:r>
            <w:r w:rsidRPr="00835AF6">
              <w:rPr>
                <w:rFonts w:ascii="Times New Roman" w:hAnsi="Times New Roman"/>
                <w:sz w:val="28"/>
                <w:szCs w:val="28"/>
              </w:rPr>
              <w:fldChar w:fldCharType="end"/>
            </w:r>
            <w:bookmarkEnd w:id="79"/>
            <w:r w:rsidRPr="00835AF6">
              <w:rPr>
                <w:rFonts w:ascii="Times New Roman" w:hAnsi="Times New Roman"/>
                <w:sz w:val="28"/>
                <w:szCs w:val="28"/>
                <w:lang w:val="kk-KZ"/>
              </w:rPr>
              <w:t xml:space="preserve"> (екінші </w:t>
            </w:r>
            <w:r w:rsidRPr="00835AF6">
              <w:rPr>
                <w:rFonts w:ascii="Times New Roman" w:hAnsi="Times New Roman"/>
                <w:sz w:val="28"/>
                <w:szCs w:val="28"/>
                <w:lang w:val="kk-KZ"/>
              </w:rPr>
              <w:lastRenderedPageBreak/>
              <w:t xml:space="preserve">бөлігінде), </w:t>
            </w:r>
            <w:bookmarkStart w:id="80" w:name="sub100412990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310</w:t>
            </w:r>
            <w:r w:rsidRPr="00835AF6">
              <w:rPr>
                <w:rFonts w:ascii="Times New Roman" w:hAnsi="Times New Roman"/>
                <w:sz w:val="28"/>
                <w:szCs w:val="28"/>
              </w:rPr>
              <w:fldChar w:fldCharType="end"/>
            </w:r>
            <w:bookmarkEnd w:id="80"/>
            <w:r w:rsidRPr="00835AF6">
              <w:rPr>
                <w:rFonts w:ascii="Times New Roman" w:hAnsi="Times New Roman"/>
                <w:sz w:val="28"/>
                <w:szCs w:val="28"/>
                <w:lang w:val="kk-KZ"/>
              </w:rPr>
              <w:t xml:space="preserve">, </w:t>
            </w:r>
            <w:bookmarkStart w:id="81" w:name="sub100412990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311</w:t>
            </w:r>
            <w:r w:rsidRPr="00835AF6">
              <w:rPr>
                <w:rFonts w:ascii="Times New Roman" w:hAnsi="Times New Roman"/>
                <w:sz w:val="28"/>
                <w:szCs w:val="28"/>
              </w:rPr>
              <w:fldChar w:fldCharType="end"/>
            </w:r>
            <w:bookmarkEnd w:id="81"/>
            <w:r w:rsidRPr="00835AF6">
              <w:rPr>
                <w:rFonts w:ascii="Times New Roman" w:hAnsi="Times New Roman"/>
                <w:sz w:val="28"/>
                <w:szCs w:val="28"/>
                <w:lang w:val="kk-KZ"/>
              </w:rPr>
              <w:t xml:space="preserve">, </w:t>
            </w:r>
            <w:bookmarkStart w:id="82" w:name="sub100412990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312</w:t>
            </w:r>
            <w:r w:rsidRPr="00835AF6">
              <w:rPr>
                <w:rFonts w:ascii="Times New Roman" w:hAnsi="Times New Roman"/>
                <w:sz w:val="28"/>
                <w:szCs w:val="28"/>
              </w:rPr>
              <w:fldChar w:fldCharType="end"/>
            </w:r>
            <w:bookmarkEnd w:id="82"/>
            <w:r w:rsidRPr="00835AF6">
              <w:rPr>
                <w:rFonts w:ascii="Times New Roman" w:hAnsi="Times New Roman"/>
                <w:sz w:val="28"/>
                <w:szCs w:val="28"/>
                <w:lang w:val="kk-KZ"/>
              </w:rPr>
              <w:t xml:space="preserve"> (екiншi бөлiгiнде), </w:t>
            </w:r>
            <w:bookmarkStart w:id="83" w:name="sub100412990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313</w:t>
            </w:r>
            <w:r w:rsidRPr="00835AF6">
              <w:rPr>
                <w:rFonts w:ascii="Times New Roman" w:hAnsi="Times New Roman"/>
                <w:sz w:val="28"/>
                <w:szCs w:val="28"/>
              </w:rPr>
              <w:fldChar w:fldCharType="end"/>
            </w:r>
            <w:bookmarkEnd w:id="83"/>
            <w:r w:rsidRPr="00835AF6">
              <w:rPr>
                <w:rFonts w:ascii="Times New Roman" w:hAnsi="Times New Roman"/>
                <w:sz w:val="28"/>
                <w:szCs w:val="28"/>
                <w:lang w:val="kk-KZ"/>
              </w:rPr>
              <w:t xml:space="preserve">, </w:t>
            </w:r>
            <w:bookmarkStart w:id="84" w:name="sub100412990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314</w:t>
            </w:r>
            <w:r w:rsidRPr="00835AF6">
              <w:rPr>
                <w:rFonts w:ascii="Times New Roman" w:hAnsi="Times New Roman"/>
                <w:sz w:val="28"/>
                <w:szCs w:val="28"/>
              </w:rPr>
              <w:fldChar w:fldCharType="end"/>
            </w:r>
            <w:bookmarkEnd w:id="84"/>
            <w:r w:rsidRPr="00835AF6">
              <w:rPr>
                <w:rFonts w:ascii="Times New Roman" w:hAnsi="Times New Roman"/>
                <w:sz w:val="28"/>
                <w:szCs w:val="28"/>
                <w:lang w:val="kk-KZ"/>
              </w:rPr>
              <w:t xml:space="preserve">, </w:t>
            </w:r>
            <w:bookmarkStart w:id="85" w:name="sub100412990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"jl:31577100.3160000.1004129909_1" \o "\«Әкімшілік құқық бұзушылық туралы\» Қазақстан Республикасының 2014 жылғы 5 шілдедегі № 235-V Кодексі (2019.15.05. берілген өзгерістер мен толықтырулармен)" </w:instrText>
            </w:r>
            <w:r w:rsidRPr="00835AF6">
              <w:rPr>
                <w:rFonts w:ascii="Times New Roman" w:hAnsi="Times New Roman"/>
                <w:sz w:val="28"/>
                <w:szCs w:val="28"/>
              </w:rPr>
              <w:fldChar w:fldCharType="separate"/>
            </w:r>
            <w:r w:rsidRPr="00835AF6">
              <w:rPr>
                <w:rFonts w:ascii="Times New Roman" w:hAnsi="Times New Roman"/>
                <w:sz w:val="28"/>
                <w:szCs w:val="28"/>
                <w:lang w:val="kk-KZ"/>
              </w:rPr>
              <w:t>316</w:t>
            </w:r>
            <w:r w:rsidRPr="00835AF6">
              <w:rPr>
                <w:rFonts w:ascii="Times New Roman" w:hAnsi="Times New Roman"/>
                <w:sz w:val="28"/>
                <w:szCs w:val="28"/>
              </w:rPr>
              <w:fldChar w:fldCharType="end"/>
            </w:r>
            <w:bookmarkEnd w:id="85"/>
            <w:r w:rsidRPr="00835AF6">
              <w:rPr>
                <w:rFonts w:ascii="Times New Roman" w:hAnsi="Times New Roman"/>
                <w:sz w:val="28"/>
                <w:szCs w:val="28"/>
                <w:lang w:val="kk-KZ"/>
              </w:rPr>
              <w:t xml:space="preserve"> (екiншi бөлiгiнде), </w:t>
            </w:r>
            <w:bookmarkStart w:id="86" w:name="sub100412991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317</w:t>
            </w:r>
            <w:r w:rsidRPr="00835AF6">
              <w:rPr>
                <w:rFonts w:ascii="Times New Roman" w:hAnsi="Times New Roman"/>
                <w:sz w:val="28"/>
                <w:szCs w:val="28"/>
              </w:rPr>
              <w:fldChar w:fldCharType="end"/>
            </w:r>
            <w:bookmarkEnd w:id="86"/>
            <w:r w:rsidRPr="00835AF6">
              <w:rPr>
                <w:rFonts w:ascii="Times New Roman" w:hAnsi="Times New Roman"/>
                <w:sz w:val="28"/>
                <w:szCs w:val="28"/>
                <w:lang w:val="kk-KZ"/>
              </w:rPr>
              <w:t xml:space="preserve"> (төртінші бөлiгiнде), </w:t>
            </w:r>
            <w:bookmarkStart w:id="87" w:name="sub100496536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"jl:31577100.317010000%20"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317-1</w:t>
            </w:r>
            <w:r w:rsidRPr="00835AF6">
              <w:rPr>
                <w:rFonts w:ascii="Times New Roman" w:hAnsi="Times New Roman"/>
                <w:sz w:val="28"/>
                <w:szCs w:val="28"/>
              </w:rPr>
              <w:fldChar w:fldCharType="end"/>
            </w:r>
            <w:bookmarkEnd w:id="87"/>
            <w:r w:rsidRPr="00835AF6">
              <w:rPr>
                <w:rFonts w:ascii="Times New Roman" w:hAnsi="Times New Roman"/>
                <w:sz w:val="28"/>
                <w:szCs w:val="28"/>
                <w:lang w:val="kk-KZ"/>
              </w:rPr>
              <w:t xml:space="preserve"> (екінші бөлігінде), </w:t>
            </w:r>
            <w:bookmarkStart w:id="88" w:name="sub100496536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"jl:31577100.317020000%20"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317-2</w:t>
            </w:r>
            <w:r w:rsidRPr="00835AF6">
              <w:rPr>
                <w:rFonts w:ascii="Times New Roman" w:hAnsi="Times New Roman"/>
                <w:sz w:val="28"/>
                <w:szCs w:val="28"/>
              </w:rPr>
              <w:fldChar w:fldCharType="end"/>
            </w:r>
            <w:bookmarkEnd w:id="88"/>
            <w:r w:rsidRPr="00835AF6">
              <w:rPr>
                <w:rFonts w:ascii="Times New Roman" w:hAnsi="Times New Roman"/>
                <w:sz w:val="28"/>
                <w:szCs w:val="28"/>
                <w:lang w:val="kk-KZ"/>
              </w:rPr>
              <w:t xml:space="preserve"> (екінші бөлігінде), </w:t>
            </w:r>
            <w:bookmarkStart w:id="89" w:name="sub100412991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"jl:31577100.3190000%20"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319</w:t>
            </w:r>
            <w:r w:rsidRPr="00835AF6">
              <w:rPr>
                <w:rFonts w:ascii="Times New Roman" w:hAnsi="Times New Roman"/>
                <w:sz w:val="28"/>
                <w:szCs w:val="28"/>
              </w:rPr>
              <w:fldChar w:fldCharType="end"/>
            </w:r>
            <w:bookmarkEnd w:id="89"/>
            <w:r w:rsidRPr="00835AF6">
              <w:rPr>
                <w:rFonts w:ascii="Times New Roman" w:hAnsi="Times New Roman"/>
                <w:sz w:val="28"/>
                <w:szCs w:val="28"/>
                <w:lang w:val="kk-KZ"/>
              </w:rPr>
              <w:t xml:space="preserve">, </w:t>
            </w:r>
            <w:bookmarkStart w:id="90" w:name="sub100412991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"jl:31577100.3200000%20"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320</w:t>
            </w:r>
            <w:r w:rsidRPr="00835AF6">
              <w:rPr>
                <w:rFonts w:ascii="Times New Roman" w:hAnsi="Times New Roman"/>
                <w:sz w:val="28"/>
                <w:szCs w:val="28"/>
              </w:rPr>
              <w:fldChar w:fldCharType="end"/>
            </w:r>
            <w:bookmarkEnd w:id="90"/>
            <w:r w:rsidRPr="00835AF6">
              <w:rPr>
                <w:rFonts w:ascii="Times New Roman" w:hAnsi="Times New Roman"/>
                <w:sz w:val="28"/>
                <w:szCs w:val="28"/>
                <w:lang w:val="kk-KZ"/>
              </w:rPr>
              <w:t xml:space="preserve"> (бірінші, екінші және үшінші бөліктерінде), </w:t>
            </w:r>
            <w:bookmarkStart w:id="91" w:name="sub100412991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"jl:31577100.3260000%20"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326</w:t>
            </w:r>
            <w:r w:rsidRPr="00835AF6">
              <w:rPr>
                <w:rFonts w:ascii="Times New Roman" w:hAnsi="Times New Roman"/>
                <w:sz w:val="28"/>
                <w:szCs w:val="28"/>
              </w:rPr>
              <w:fldChar w:fldCharType="end"/>
            </w:r>
            <w:bookmarkEnd w:id="91"/>
            <w:r w:rsidRPr="00835AF6">
              <w:rPr>
                <w:rFonts w:ascii="Times New Roman" w:hAnsi="Times New Roman"/>
                <w:sz w:val="28"/>
                <w:szCs w:val="28"/>
                <w:lang w:val="kk-KZ"/>
              </w:rPr>
              <w:t xml:space="preserve"> (үшінші және төртінші бөліктерінде), </w:t>
            </w:r>
            <w:bookmarkStart w:id="92" w:name="sub100412595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"jl:31577100.3330000%20"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333</w:t>
            </w:r>
            <w:r w:rsidRPr="00835AF6">
              <w:rPr>
                <w:rFonts w:ascii="Times New Roman" w:hAnsi="Times New Roman"/>
                <w:sz w:val="28"/>
                <w:szCs w:val="28"/>
              </w:rPr>
              <w:fldChar w:fldCharType="end"/>
            </w:r>
            <w:bookmarkEnd w:id="92"/>
            <w:r w:rsidRPr="00835AF6">
              <w:rPr>
                <w:rFonts w:ascii="Times New Roman" w:hAnsi="Times New Roman"/>
                <w:sz w:val="28"/>
                <w:szCs w:val="28"/>
                <w:lang w:val="kk-KZ"/>
              </w:rPr>
              <w:t xml:space="preserve"> (екiншi бөлiгiнде), </w:t>
            </w:r>
            <w:bookmarkStart w:id="93" w:name="sub100412987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"jl:31577100.3560000%20"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356</w:t>
            </w:r>
            <w:r w:rsidRPr="00835AF6">
              <w:rPr>
                <w:rFonts w:ascii="Times New Roman" w:hAnsi="Times New Roman"/>
                <w:sz w:val="28"/>
                <w:szCs w:val="28"/>
              </w:rPr>
              <w:fldChar w:fldCharType="end"/>
            </w:r>
            <w:bookmarkEnd w:id="93"/>
            <w:r w:rsidRPr="00835AF6">
              <w:rPr>
                <w:rFonts w:ascii="Times New Roman" w:hAnsi="Times New Roman"/>
                <w:sz w:val="28"/>
                <w:szCs w:val="28"/>
                <w:lang w:val="kk-KZ"/>
              </w:rPr>
              <w:t xml:space="preserve"> (он төртінші бөлігінде), </w:t>
            </w:r>
            <w:hyperlink r:id="rId22" w:history="1">
              <w:r w:rsidRPr="00835AF6">
                <w:rPr>
                  <w:rFonts w:ascii="Times New Roman" w:hAnsi="Times New Roman"/>
                  <w:sz w:val="28"/>
                  <w:szCs w:val="28"/>
                  <w:lang w:val="kk-KZ"/>
                </w:rPr>
                <w:t>357</w:t>
              </w:r>
            </w:hyperlink>
            <w:r w:rsidRPr="00835AF6">
              <w:rPr>
                <w:rFonts w:ascii="Times New Roman" w:hAnsi="Times New Roman"/>
                <w:sz w:val="28"/>
                <w:szCs w:val="28"/>
                <w:lang w:val="kk-KZ"/>
              </w:rPr>
              <w:t xml:space="preserve">, </w:t>
            </w:r>
            <w:bookmarkStart w:id="94" w:name="sub100412987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"jl:31577100.3600000%20"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360</w:t>
            </w:r>
            <w:r w:rsidRPr="00835AF6">
              <w:rPr>
                <w:rFonts w:ascii="Times New Roman" w:hAnsi="Times New Roman"/>
                <w:sz w:val="28"/>
                <w:szCs w:val="28"/>
              </w:rPr>
              <w:fldChar w:fldCharType="end"/>
            </w:r>
            <w:bookmarkEnd w:id="94"/>
            <w:r w:rsidRPr="00835AF6">
              <w:rPr>
                <w:rFonts w:ascii="Times New Roman" w:hAnsi="Times New Roman"/>
                <w:sz w:val="28"/>
                <w:szCs w:val="28"/>
                <w:lang w:val="kk-KZ"/>
              </w:rPr>
              <w:t xml:space="preserve"> (бірiншi бөлiгiнде), </w:t>
            </w:r>
            <w:bookmarkStart w:id="95" w:name="sub100412611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"jl:31577100.3820000%20"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382</w:t>
            </w:r>
            <w:r w:rsidRPr="00835AF6">
              <w:rPr>
                <w:rFonts w:ascii="Times New Roman" w:hAnsi="Times New Roman"/>
                <w:sz w:val="28"/>
                <w:szCs w:val="28"/>
              </w:rPr>
              <w:fldChar w:fldCharType="end"/>
            </w:r>
            <w:bookmarkEnd w:id="95"/>
            <w:r w:rsidRPr="00835AF6">
              <w:rPr>
                <w:rFonts w:ascii="Times New Roman" w:hAnsi="Times New Roman"/>
                <w:sz w:val="28"/>
                <w:szCs w:val="28"/>
                <w:lang w:val="kk-KZ"/>
              </w:rPr>
              <w:t xml:space="preserve"> (екiншi және үшінші бөлiктерiнде), </w:t>
            </w:r>
            <w:bookmarkStart w:id="96" w:name="sub100412611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"jl:31577100.3830000%20"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383</w:t>
            </w:r>
            <w:r w:rsidRPr="00835AF6">
              <w:rPr>
                <w:rFonts w:ascii="Times New Roman" w:hAnsi="Times New Roman"/>
                <w:sz w:val="28"/>
                <w:szCs w:val="28"/>
              </w:rPr>
              <w:fldChar w:fldCharType="end"/>
            </w:r>
            <w:bookmarkEnd w:id="96"/>
            <w:r w:rsidRPr="00835AF6">
              <w:rPr>
                <w:rFonts w:ascii="Times New Roman" w:hAnsi="Times New Roman"/>
                <w:sz w:val="28"/>
                <w:szCs w:val="28"/>
                <w:lang w:val="kk-KZ"/>
              </w:rPr>
              <w:t xml:space="preserve"> (үшінші және төртінші бөліктерінде), </w:t>
            </w:r>
            <w:bookmarkStart w:id="97" w:name="sub100413004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"jl:31577100.3850000%20"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385</w:t>
            </w:r>
            <w:r w:rsidRPr="00835AF6">
              <w:rPr>
                <w:rFonts w:ascii="Times New Roman" w:hAnsi="Times New Roman"/>
                <w:sz w:val="28"/>
                <w:szCs w:val="28"/>
              </w:rPr>
              <w:fldChar w:fldCharType="end"/>
            </w:r>
            <w:bookmarkEnd w:id="97"/>
            <w:r w:rsidRPr="00835AF6">
              <w:rPr>
                <w:rFonts w:ascii="Times New Roman" w:hAnsi="Times New Roman"/>
                <w:sz w:val="28"/>
                <w:szCs w:val="28"/>
                <w:lang w:val="kk-KZ"/>
              </w:rPr>
              <w:t xml:space="preserve"> (екiншi бөлiгiнде), </w:t>
            </w:r>
            <w:bookmarkStart w:id="98" w:name="sub100413004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"jl:31577100.3890000%20"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389</w:t>
            </w:r>
            <w:r w:rsidRPr="00835AF6">
              <w:rPr>
                <w:rFonts w:ascii="Times New Roman" w:hAnsi="Times New Roman"/>
                <w:sz w:val="28"/>
                <w:szCs w:val="28"/>
              </w:rPr>
              <w:fldChar w:fldCharType="end"/>
            </w:r>
            <w:bookmarkEnd w:id="98"/>
            <w:r w:rsidRPr="00835AF6">
              <w:rPr>
                <w:rFonts w:ascii="Times New Roman" w:hAnsi="Times New Roman"/>
                <w:sz w:val="28"/>
                <w:szCs w:val="28"/>
                <w:lang w:val="kk-KZ"/>
              </w:rPr>
              <w:t xml:space="preserve">, </w:t>
            </w:r>
            <w:bookmarkStart w:id="99" w:name="sub100413005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"jl:31577100.3920000%20"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392</w:t>
            </w:r>
            <w:r w:rsidRPr="00835AF6">
              <w:rPr>
                <w:rFonts w:ascii="Times New Roman" w:hAnsi="Times New Roman"/>
                <w:sz w:val="28"/>
                <w:szCs w:val="28"/>
              </w:rPr>
              <w:fldChar w:fldCharType="end"/>
            </w:r>
            <w:bookmarkEnd w:id="99"/>
            <w:r w:rsidRPr="00835AF6">
              <w:rPr>
                <w:rFonts w:ascii="Times New Roman" w:hAnsi="Times New Roman"/>
                <w:sz w:val="28"/>
                <w:szCs w:val="28"/>
                <w:lang w:val="kk-KZ"/>
              </w:rPr>
              <w:t xml:space="preserve"> (үшiншi бөлiгiнде), </w:t>
            </w:r>
            <w:bookmarkStart w:id="100" w:name="sub100412607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"jl:31577100.3950000%20"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395</w:t>
            </w:r>
            <w:r w:rsidRPr="00835AF6">
              <w:rPr>
                <w:rFonts w:ascii="Times New Roman" w:hAnsi="Times New Roman"/>
                <w:sz w:val="28"/>
                <w:szCs w:val="28"/>
              </w:rPr>
              <w:fldChar w:fldCharType="end"/>
            </w:r>
            <w:bookmarkEnd w:id="100"/>
            <w:r w:rsidRPr="00835AF6">
              <w:rPr>
                <w:rFonts w:ascii="Times New Roman" w:hAnsi="Times New Roman"/>
                <w:sz w:val="28"/>
                <w:szCs w:val="28"/>
                <w:lang w:val="kk-KZ"/>
              </w:rPr>
              <w:t xml:space="preserve"> (екiншi бөлiгiнде), </w:t>
            </w:r>
            <w:bookmarkStart w:id="101" w:name="sub100412607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"jl:31577100.3960000%20"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396</w:t>
            </w:r>
            <w:r w:rsidRPr="00835AF6">
              <w:rPr>
                <w:rFonts w:ascii="Times New Roman" w:hAnsi="Times New Roman"/>
                <w:sz w:val="28"/>
                <w:szCs w:val="28"/>
              </w:rPr>
              <w:fldChar w:fldCharType="end"/>
            </w:r>
            <w:bookmarkEnd w:id="101"/>
            <w:r w:rsidRPr="00835AF6">
              <w:rPr>
                <w:rFonts w:ascii="Times New Roman" w:hAnsi="Times New Roman"/>
                <w:sz w:val="28"/>
                <w:szCs w:val="28"/>
                <w:lang w:val="kk-KZ"/>
              </w:rPr>
              <w:t xml:space="preserve"> (екiншi бөлiгiнде), </w:t>
            </w:r>
            <w:bookmarkStart w:id="102" w:name="sub100413005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"jl:31577100.3970000%20"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397</w:t>
            </w:r>
            <w:r w:rsidRPr="00835AF6">
              <w:rPr>
                <w:rFonts w:ascii="Times New Roman" w:hAnsi="Times New Roman"/>
                <w:sz w:val="28"/>
                <w:szCs w:val="28"/>
              </w:rPr>
              <w:fldChar w:fldCharType="end"/>
            </w:r>
            <w:bookmarkEnd w:id="102"/>
            <w:r w:rsidRPr="00835AF6">
              <w:rPr>
                <w:rFonts w:ascii="Times New Roman" w:hAnsi="Times New Roman"/>
                <w:sz w:val="28"/>
                <w:szCs w:val="28"/>
                <w:lang w:val="kk-KZ"/>
              </w:rPr>
              <w:t xml:space="preserve"> (төртiншi бөлiгiнде), </w:t>
            </w:r>
            <w:hyperlink r:id="rId23" w:history="1">
              <w:r w:rsidRPr="00835AF6">
                <w:rPr>
                  <w:rFonts w:ascii="Times New Roman" w:hAnsi="Times New Roman"/>
                  <w:sz w:val="28"/>
                  <w:szCs w:val="28"/>
                  <w:lang w:val="kk-KZ"/>
                </w:rPr>
                <w:t>398</w:t>
              </w:r>
            </w:hyperlink>
            <w:r w:rsidRPr="00835AF6">
              <w:rPr>
                <w:rFonts w:ascii="Times New Roman" w:hAnsi="Times New Roman"/>
                <w:sz w:val="28"/>
                <w:szCs w:val="28"/>
                <w:lang w:val="kk-KZ"/>
              </w:rPr>
              <w:t xml:space="preserve">, </w:t>
            </w:r>
            <w:bookmarkStart w:id="103" w:name="sub100413003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"jl:31577100.3990000%20"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399</w:t>
            </w:r>
            <w:r w:rsidRPr="00835AF6">
              <w:rPr>
                <w:rFonts w:ascii="Times New Roman" w:hAnsi="Times New Roman"/>
                <w:sz w:val="28"/>
                <w:szCs w:val="28"/>
              </w:rPr>
              <w:fldChar w:fldCharType="end"/>
            </w:r>
            <w:bookmarkEnd w:id="103"/>
            <w:r w:rsidRPr="00835AF6">
              <w:rPr>
                <w:rFonts w:ascii="Times New Roman" w:hAnsi="Times New Roman"/>
                <w:sz w:val="28"/>
                <w:szCs w:val="28"/>
                <w:lang w:val="kk-KZ"/>
              </w:rPr>
              <w:t xml:space="preserve"> (екінші және үшінші бөліктерінде), </w:t>
            </w:r>
            <w:hyperlink r:id="rId24" w:history="1">
              <w:r w:rsidRPr="00835AF6">
                <w:rPr>
                  <w:rFonts w:ascii="Times New Roman" w:hAnsi="Times New Roman"/>
                  <w:sz w:val="28"/>
                  <w:szCs w:val="28"/>
                  <w:lang w:val="kk-KZ"/>
                </w:rPr>
                <w:t>400</w:t>
              </w:r>
            </w:hyperlink>
            <w:r w:rsidRPr="00835AF6">
              <w:rPr>
                <w:rFonts w:ascii="Times New Roman" w:hAnsi="Times New Roman"/>
                <w:sz w:val="28"/>
                <w:szCs w:val="28"/>
                <w:lang w:val="kk-KZ"/>
              </w:rPr>
              <w:t xml:space="preserve"> (екiншi бөлiгiнде), </w:t>
            </w:r>
            <w:bookmarkStart w:id="104" w:name="sub100412597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401</w:t>
            </w:r>
            <w:r w:rsidRPr="00835AF6">
              <w:rPr>
                <w:rFonts w:ascii="Times New Roman" w:hAnsi="Times New Roman"/>
                <w:sz w:val="28"/>
                <w:szCs w:val="28"/>
              </w:rPr>
              <w:fldChar w:fldCharType="end"/>
            </w:r>
            <w:bookmarkEnd w:id="104"/>
            <w:r w:rsidRPr="00835AF6">
              <w:rPr>
                <w:rFonts w:ascii="Times New Roman" w:hAnsi="Times New Roman"/>
                <w:sz w:val="28"/>
                <w:szCs w:val="28"/>
                <w:lang w:val="kk-KZ"/>
              </w:rPr>
              <w:t xml:space="preserve"> (алтыншы және жетінші бөліктерінде), </w:t>
            </w:r>
            <w:bookmarkStart w:id="105" w:name="sub100413003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"jl:31577100.4020000%20"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402</w:t>
            </w:r>
            <w:r w:rsidRPr="00835AF6">
              <w:rPr>
                <w:rFonts w:ascii="Times New Roman" w:hAnsi="Times New Roman"/>
                <w:sz w:val="28"/>
                <w:szCs w:val="28"/>
              </w:rPr>
              <w:fldChar w:fldCharType="end"/>
            </w:r>
            <w:bookmarkEnd w:id="105"/>
            <w:r w:rsidRPr="00835AF6">
              <w:rPr>
                <w:rFonts w:ascii="Times New Roman" w:hAnsi="Times New Roman"/>
                <w:sz w:val="28"/>
                <w:szCs w:val="28"/>
                <w:lang w:val="kk-KZ"/>
              </w:rPr>
              <w:t xml:space="preserve"> (төртінші бөлігінде), </w:t>
            </w:r>
            <w:bookmarkStart w:id="106" w:name="sub100412597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"jl:31577100.4040000%20"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404</w:t>
            </w:r>
            <w:r w:rsidRPr="00835AF6">
              <w:rPr>
                <w:rFonts w:ascii="Times New Roman" w:hAnsi="Times New Roman"/>
                <w:sz w:val="28"/>
                <w:szCs w:val="28"/>
              </w:rPr>
              <w:fldChar w:fldCharType="end"/>
            </w:r>
            <w:bookmarkEnd w:id="106"/>
            <w:r w:rsidRPr="00835AF6">
              <w:rPr>
                <w:rFonts w:ascii="Times New Roman" w:hAnsi="Times New Roman"/>
                <w:sz w:val="28"/>
                <w:szCs w:val="28"/>
                <w:lang w:val="kk-KZ"/>
              </w:rPr>
              <w:t xml:space="preserve"> (тоғызыншы бөлiгiнде), </w:t>
            </w:r>
            <w:bookmarkStart w:id="107" w:name="sub100412596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"jl:31577100.4070000%20"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407</w:t>
            </w:r>
            <w:r w:rsidRPr="00835AF6">
              <w:rPr>
                <w:rFonts w:ascii="Times New Roman" w:hAnsi="Times New Roman"/>
                <w:sz w:val="28"/>
                <w:szCs w:val="28"/>
              </w:rPr>
              <w:fldChar w:fldCharType="end"/>
            </w:r>
            <w:bookmarkEnd w:id="107"/>
            <w:r w:rsidRPr="00835AF6">
              <w:rPr>
                <w:rFonts w:ascii="Times New Roman" w:hAnsi="Times New Roman"/>
                <w:sz w:val="28"/>
                <w:szCs w:val="28"/>
                <w:lang w:val="kk-KZ"/>
              </w:rPr>
              <w:t xml:space="preserve"> (екiншi және үшінші бөлiктерiнде), </w:t>
            </w:r>
            <w:bookmarkStart w:id="108" w:name="sub100413003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"jl:31577100.4090000%20"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409</w:t>
            </w:r>
            <w:r w:rsidRPr="00835AF6">
              <w:rPr>
                <w:rFonts w:ascii="Times New Roman" w:hAnsi="Times New Roman"/>
                <w:sz w:val="28"/>
                <w:szCs w:val="28"/>
              </w:rPr>
              <w:fldChar w:fldCharType="end"/>
            </w:r>
            <w:bookmarkEnd w:id="108"/>
            <w:r w:rsidRPr="00835AF6">
              <w:rPr>
                <w:rFonts w:ascii="Times New Roman" w:hAnsi="Times New Roman"/>
                <w:sz w:val="28"/>
                <w:szCs w:val="28"/>
                <w:lang w:val="kk-KZ"/>
              </w:rPr>
              <w:t xml:space="preserve"> (жетінші және </w:t>
            </w:r>
            <w:r w:rsidRPr="00835AF6">
              <w:rPr>
                <w:rFonts w:ascii="Times New Roman" w:hAnsi="Times New Roman"/>
                <w:sz w:val="28"/>
                <w:szCs w:val="28"/>
                <w:lang w:val="kk-KZ"/>
              </w:rPr>
              <w:lastRenderedPageBreak/>
              <w:t xml:space="preserve">7-1- бөліктерінде), </w:t>
            </w:r>
            <w:bookmarkStart w:id="109" w:name="sub100438340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"jl:31577100.410010000%20"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410-1</w:t>
            </w:r>
            <w:r w:rsidRPr="00835AF6">
              <w:rPr>
                <w:rFonts w:ascii="Times New Roman" w:hAnsi="Times New Roman"/>
                <w:sz w:val="28"/>
                <w:szCs w:val="28"/>
              </w:rPr>
              <w:fldChar w:fldCharType="end"/>
            </w:r>
            <w:bookmarkEnd w:id="109"/>
            <w:r w:rsidRPr="00835AF6">
              <w:rPr>
                <w:rFonts w:ascii="Times New Roman" w:hAnsi="Times New Roman"/>
                <w:sz w:val="28"/>
                <w:szCs w:val="28"/>
                <w:lang w:val="kk-KZ"/>
              </w:rPr>
              <w:t xml:space="preserve">, </w:t>
            </w:r>
            <w:bookmarkStart w:id="110" w:name="sub100413002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"jl:31577100.4130000%20"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413</w:t>
            </w:r>
            <w:r w:rsidRPr="00835AF6">
              <w:rPr>
                <w:rFonts w:ascii="Times New Roman" w:hAnsi="Times New Roman"/>
                <w:sz w:val="28"/>
                <w:szCs w:val="28"/>
              </w:rPr>
              <w:fldChar w:fldCharType="end"/>
            </w:r>
            <w:bookmarkEnd w:id="110"/>
            <w:r w:rsidRPr="00835AF6">
              <w:rPr>
                <w:rFonts w:ascii="Times New Roman" w:hAnsi="Times New Roman"/>
                <w:sz w:val="28"/>
                <w:szCs w:val="28"/>
                <w:lang w:val="kk-KZ"/>
              </w:rPr>
              <w:t xml:space="preserve">, </w:t>
            </w:r>
            <w:bookmarkStart w:id="111" w:name="sub100624169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"jl:31577100.413010000%20"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413-1</w:t>
            </w:r>
            <w:r w:rsidRPr="00835AF6">
              <w:rPr>
                <w:rFonts w:ascii="Times New Roman" w:hAnsi="Times New Roman"/>
                <w:sz w:val="28"/>
                <w:szCs w:val="28"/>
              </w:rPr>
              <w:fldChar w:fldCharType="end"/>
            </w:r>
            <w:bookmarkEnd w:id="111"/>
            <w:r w:rsidRPr="00835AF6">
              <w:rPr>
                <w:rFonts w:ascii="Times New Roman" w:hAnsi="Times New Roman"/>
                <w:sz w:val="28"/>
                <w:szCs w:val="28"/>
                <w:lang w:val="kk-KZ"/>
              </w:rPr>
              <w:t xml:space="preserve">, </w:t>
            </w:r>
            <w:bookmarkStart w:id="112" w:name="sub100413002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"jl:31577100.4140000%20"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414</w:t>
            </w:r>
            <w:r w:rsidRPr="00835AF6">
              <w:rPr>
                <w:rFonts w:ascii="Times New Roman" w:hAnsi="Times New Roman"/>
                <w:sz w:val="28"/>
                <w:szCs w:val="28"/>
              </w:rPr>
              <w:fldChar w:fldCharType="end"/>
            </w:r>
            <w:bookmarkEnd w:id="112"/>
            <w:r w:rsidRPr="00835AF6">
              <w:rPr>
                <w:rFonts w:ascii="Times New Roman" w:hAnsi="Times New Roman"/>
                <w:sz w:val="28"/>
                <w:szCs w:val="28"/>
                <w:lang w:val="kk-KZ"/>
              </w:rPr>
              <w:t xml:space="preserve">, </w:t>
            </w:r>
            <w:bookmarkStart w:id="113" w:name="sub100413002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"jl:31577100.4150000%20"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415</w:t>
            </w:r>
            <w:r w:rsidRPr="00835AF6">
              <w:rPr>
                <w:rFonts w:ascii="Times New Roman" w:hAnsi="Times New Roman"/>
                <w:sz w:val="28"/>
                <w:szCs w:val="28"/>
              </w:rPr>
              <w:fldChar w:fldCharType="end"/>
            </w:r>
            <w:bookmarkEnd w:id="113"/>
            <w:r w:rsidRPr="00835AF6">
              <w:rPr>
                <w:rFonts w:ascii="Times New Roman" w:hAnsi="Times New Roman"/>
                <w:sz w:val="28"/>
                <w:szCs w:val="28"/>
                <w:lang w:val="kk-KZ"/>
              </w:rPr>
              <w:t xml:space="preserve"> (екiншi бөлiгiнде), </w:t>
            </w:r>
            <w:bookmarkStart w:id="114" w:name="sub100681005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"jl:31577100.415010200%20"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415-1</w:t>
            </w:r>
            <w:r w:rsidRPr="00835AF6">
              <w:rPr>
                <w:rFonts w:ascii="Times New Roman" w:hAnsi="Times New Roman"/>
                <w:sz w:val="28"/>
                <w:szCs w:val="28"/>
              </w:rPr>
              <w:fldChar w:fldCharType="end"/>
            </w:r>
            <w:bookmarkEnd w:id="114"/>
            <w:r w:rsidRPr="00835AF6">
              <w:rPr>
                <w:rFonts w:ascii="Times New Roman" w:hAnsi="Times New Roman"/>
                <w:sz w:val="28"/>
                <w:szCs w:val="28"/>
                <w:lang w:val="kk-KZ"/>
              </w:rPr>
              <w:t xml:space="preserve"> (екінші бөлігінде), </w:t>
            </w:r>
            <w:bookmarkStart w:id="115" w:name="sub100412592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"jl:31577100.4160000%20"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416</w:t>
            </w:r>
            <w:r w:rsidRPr="00835AF6">
              <w:rPr>
                <w:rFonts w:ascii="Times New Roman" w:hAnsi="Times New Roman"/>
                <w:sz w:val="28"/>
                <w:szCs w:val="28"/>
              </w:rPr>
              <w:fldChar w:fldCharType="end"/>
            </w:r>
            <w:bookmarkEnd w:id="115"/>
            <w:r w:rsidRPr="00835AF6">
              <w:rPr>
                <w:rFonts w:ascii="Times New Roman" w:hAnsi="Times New Roman"/>
                <w:sz w:val="28"/>
                <w:szCs w:val="28"/>
                <w:lang w:val="kk-KZ"/>
              </w:rPr>
              <w:t xml:space="preserve">, </w:t>
            </w:r>
            <w:bookmarkStart w:id="116" w:name="sub100413002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"jl:31577100.4170000%20"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417</w:t>
            </w:r>
            <w:r w:rsidRPr="00835AF6">
              <w:rPr>
                <w:rFonts w:ascii="Times New Roman" w:hAnsi="Times New Roman"/>
                <w:sz w:val="28"/>
                <w:szCs w:val="28"/>
              </w:rPr>
              <w:fldChar w:fldCharType="end"/>
            </w:r>
            <w:bookmarkEnd w:id="116"/>
            <w:r w:rsidRPr="00835AF6">
              <w:rPr>
                <w:rFonts w:ascii="Times New Roman" w:hAnsi="Times New Roman"/>
                <w:sz w:val="28"/>
                <w:szCs w:val="28"/>
                <w:lang w:val="kk-KZ"/>
              </w:rPr>
              <w:t xml:space="preserve"> (бірінші және алтыншы бөліктерінде), </w:t>
            </w:r>
            <w:bookmarkStart w:id="117" w:name="sub100413002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"jl:31577100.4190000%20"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419</w:t>
            </w:r>
            <w:r w:rsidRPr="00835AF6">
              <w:rPr>
                <w:rFonts w:ascii="Times New Roman" w:hAnsi="Times New Roman"/>
                <w:sz w:val="28"/>
                <w:szCs w:val="28"/>
              </w:rPr>
              <w:fldChar w:fldCharType="end"/>
            </w:r>
            <w:bookmarkEnd w:id="117"/>
            <w:r w:rsidRPr="00835AF6">
              <w:rPr>
                <w:rFonts w:ascii="Times New Roman" w:hAnsi="Times New Roman"/>
                <w:sz w:val="28"/>
                <w:szCs w:val="28"/>
                <w:lang w:val="kk-KZ"/>
              </w:rPr>
              <w:t xml:space="preserve"> (екiншi бөлiгiнде), </w:t>
            </w:r>
            <w:bookmarkStart w:id="118" w:name="sub100413003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"jl:31577100.4220000%20"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422</w:t>
            </w:r>
            <w:r w:rsidRPr="00835AF6">
              <w:rPr>
                <w:rFonts w:ascii="Times New Roman" w:hAnsi="Times New Roman"/>
                <w:sz w:val="28"/>
                <w:szCs w:val="28"/>
              </w:rPr>
              <w:fldChar w:fldCharType="end"/>
            </w:r>
            <w:bookmarkEnd w:id="118"/>
            <w:r w:rsidRPr="00835AF6">
              <w:rPr>
                <w:rFonts w:ascii="Times New Roman" w:hAnsi="Times New Roman"/>
                <w:sz w:val="28"/>
                <w:szCs w:val="28"/>
                <w:lang w:val="kk-KZ"/>
              </w:rPr>
              <w:t xml:space="preserve">, </w:t>
            </w:r>
            <w:bookmarkStart w:id="119" w:name="sub100412607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"jl:31577100.4230000%20"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423</w:t>
            </w:r>
            <w:r w:rsidRPr="00835AF6">
              <w:rPr>
                <w:rFonts w:ascii="Times New Roman" w:hAnsi="Times New Roman"/>
                <w:sz w:val="28"/>
                <w:szCs w:val="28"/>
              </w:rPr>
              <w:fldChar w:fldCharType="end"/>
            </w:r>
            <w:bookmarkEnd w:id="119"/>
            <w:r w:rsidRPr="00835AF6">
              <w:rPr>
                <w:rFonts w:ascii="Times New Roman" w:hAnsi="Times New Roman"/>
                <w:sz w:val="28"/>
                <w:szCs w:val="28"/>
                <w:lang w:val="kk-KZ"/>
              </w:rPr>
              <w:t xml:space="preserve"> (екiншi бөлiгiнде), </w:t>
            </w:r>
            <w:bookmarkStart w:id="120" w:name="sub100413003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"jl:31577100.4240000%20"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424</w:t>
            </w:r>
            <w:r w:rsidRPr="00835AF6">
              <w:rPr>
                <w:rFonts w:ascii="Times New Roman" w:hAnsi="Times New Roman"/>
                <w:sz w:val="28"/>
                <w:szCs w:val="28"/>
              </w:rPr>
              <w:fldChar w:fldCharType="end"/>
            </w:r>
            <w:bookmarkEnd w:id="120"/>
            <w:r w:rsidRPr="00835AF6">
              <w:rPr>
                <w:rFonts w:ascii="Times New Roman" w:hAnsi="Times New Roman"/>
                <w:sz w:val="28"/>
                <w:szCs w:val="28"/>
                <w:lang w:val="kk-KZ"/>
              </w:rPr>
              <w:t xml:space="preserve"> (үшінші және бесінші бөліктерінде), </w:t>
            </w:r>
            <w:hyperlink r:id="rId25" w:history="1">
              <w:r w:rsidRPr="00835AF6">
                <w:rPr>
                  <w:rFonts w:ascii="Times New Roman" w:hAnsi="Times New Roman"/>
                  <w:sz w:val="28"/>
                  <w:szCs w:val="28"/>
                  <w:lang w:val="kk-KZ"/>
                </w:rPr>
                <w:t>425</w:t>
              </w:r>
            </w:hyperlink>
            <w:r w:rsidRPr="00835AF6">
              <w:rPr>
                <w:rFonts w:ascii="Times New Roman" w:hAnsi="Times New Roman"/>
                <w:sz w:val="28"/>
                <w:szCs w:val="28"/>
                <w:lang w:val="kk-KZ"/>
              </w:rPr>
              <w:t xml:space="preserve"> (екiншi бөлiгiнде), </w:t>
            </w:r>
            <w:bookmarkStart w:id="121" w:name="sub100413003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"jl:31577100.4260000%20"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426</w:t>
            </w:r>
            <w:r w:rsidRPr="00835AF6">
              <w:rPr>
                <w:rFonts w:ascii="Times New Roman" w:hAnsi="Times New Roman"/>
                <w:sz w:val="28"/>
                <w:szCs w:val="28"/>
              </w:rPr>
              <w:fldChar w:fldCharType="end"/>
            </w:r>
            <w:bookmarkEnd w:id="121"/>
            <w:r w:rsidRPr="00835AF6">
              <w:rPr>
                <w:rFonts w:ascii="Times New Roman" w:hAnsi="Times New Roman"/>
                <w:sz w:val="28"/>
                <w:szCs w:val="28"/>
                <w:lang w:val="kk-KZ"/>
              </w:rPr>
              <w:t xml:space="preserve"> (екінші, үшінші және төртінші бөліктерінде), </w:t>
            </w:r>
            <w:bookmarkStart w:id="122" w:name="sub100413003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"jl:31577100.4270000%20"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427</w:t>
            </w:r>
            <w:r w:rsidRPr="00835AF6">
              <w:rPr>
                <w:rFonts w:ascii="Times New Roman" w:hAnsi="Times New Roman"/>
                <w:sz w:val="28"/>
                <w:szCs w:val="28"/>
              </w:rPr>
              <w:fldChar w:fldCharType="end"/>
            </w:r>
            <w:bookmarkEnd w:id="122"/>
            <w:r w:rsidRPr="00835AF6">
              <w:rPr>
                <w:rFonts w:ascii="Times New Roman" w:hAnsi="Times New Roman"/>
                <w:sz w:val="28"/>
                <w:szCs w:val="28"/>
                <w:lang w:val="kk-KZ"/>
              </w:rPr>
              <w:t xml:space="preserve">, </w:t>
            </w:r>
            <w:bookmarkStart w:id="123" w:name="sub100412611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"jl:31577100.4330000%20"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433</w:t>
            </w:r>
            <w:r w:rsidRPr="00835AF6">
              <w:rPr>
                <w:rFonts w:ascii="Times New Roman" w:hAnsi="Times New Roman"/>
                <w:sz w:val="28"/>
                <w:szCs w:val="28"/>
              </w:rPr>
              <w:fldChar w:fldCharType="end"/>
            </w:r>
            <w:bookmarkEnd w:id="123"/>
            <w:r w:rsidRPr="00835AF6">
              <w:rPr>
                <w:rFonts w:ascii="Times New Roman" w:hAnsi="Times New Roman"/>
                <w:sz w:val="28"/>
                <w:szCs w:val="28"/>
                <w:lang w:val="kk-KZ"/>
              </w:rPr>
              <w:t xml:space="preserve"> (екiншi бөлiгiнде), </w:t>
            </w:r>
            <w:bookmarkStart w:id="124" w:name="sub100412986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"jl:31577100.4340000%20"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434</w:t>
            </w:r>
            <w:r w:rsidRPr="00835AF6">
              <w:rPr>
                <w:rFonts w:ascii="Times New Roman" w:hAnsi="Times New Roman"/>
                <w:sz w:val="28"/>
                <w:szCs w:val="28"/>
              </w:rPr>
              <w:fldChar w:fldCharType="end"/>
            </w:r>
            <w:bookmarkEnd w:id="124"/>
            <w:r w:rsidRPr="00835AF6">
              <w:rPr>
                <w:rFonts w:ascii="Times New Roman" w:hAnsi="Times New Roman"/>
                <w:sz w:val="28"/>
                <w:szCs w:val="28"/>
                <w:lang w:val="kk-KZ"/>
              </w:rPr>
              <w:t xml:space="preserve">, </w:t>
            </w:r>
            <w:bookmarkStart w:id="125" w:name="sub100412600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"jl:31577100.4360000%20"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436</w:t>
            </w:r>
            <w:r w:rsidRPr="00835AF6">
              <w:rPr>
                <w:rFonts w:ascii="Times New Roman" w:hAnsi="Times New Roman"/>
                <w:sz w:val="28"/>
                <w:szCs w:val="28"/>
              </w:rPr>
              <w:fldChar w:fldCharType="end"/>
            </w:r>
            <w:bookmarkEnd w:id="125"/>
            <w:r w:rsidRPr="00835AF6">
              <w:rPr>
                <w:rFonts w:ascii="Times New Roman" w:hAnsi="Times New Roman"/>
                <w:sz w:val="28"/>
                <w:szCs w:val="28"/>
                <w:lang w:val="kk-KZ"/>
              </w:rPr>
              <w:t xml:space="preserve">, </w:t>
            </w:r>
            <w:bookmarkStart w:id="126" w:name="sub100413007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"jl:31577100.4390000%20"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439</w:t>
            </w:r>
            <w:r w:rsidRPr="00835AF6">
              <w:rPr>
                <w:rFonts w:ascii="Times New Roman" w:hAnsi="Times New Roman"/>
                <w:sz w:val="28"/>
                <w:szCs w:val="28"/>
              </w:rPr>
              <w:fldChar w:fldCharType="end"/>
            </w:r>
            <w:bookmarkEnd w:id="126"/>
            <w:r w:rsidRPr="00835AF6">
              <w:rPr>
                <w:rFonts w:ascii="Times New Roman" w:hAnsi="Times New Roman"/>
                <w:sz w:val="28"/>
                <w:szCs w:val="28"/>
                <w:lang w:val="kk-KZ"/>
              </w:rPr>
              <w:t xml:space="preserve">, </w:t>
            </w:r>
            <w:bookmarkStart w:id="127" w:name="sub100412608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"jl:31577100.4400000%20"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440</w:t>
            </w:r>
            <w:r w:rsidRPr="00835AF6">
              <w:rPr>
                <w:rFonts w:ascii="Times New Roman" w:hAnsi="Times New Roman"/>
                <w:sz w:val="28"/>
                <w:szCs w:val="28"/>
              </w:rPr>
              <w:fldChar w:fldCharType="end"/>
            </w:r>
            <w:bookmarkEnd w:id="127"/>
            <w:r w:rsidRPr="00835AF6">
              <w:rPr>
                <w:rFonts w:ascii="Times New Roman" w:hAnsi="Times New Roman"/>
                <w:sz w:val="28"/>
                <w:szCs w:val="28"/>
                <w:lang w:val="kk-KZ"/>
              </w:rPr>
              <w:t xml:space="preserve"> (төртінші және бесінші бөліктерінде), </w:t>
            </w:r>
            <w:bookmarkStart w:id="128" w:name="sub100412610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"jl:31577100.4430000%20"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443</w:t>
            </w:r>
            <w:r w:rsidRPr="00835AF6">
              <w:rPr>
                <w:rFonts w:ascii="Times New Roman" w:hAnsi="Times New Roman"/>
                <w:sz w:val="28"/>
                <w:szCs w:val="28"/>
              </w:rPr>
              <w:fldChar w:fldCharType="end"/>
            </w:r>
            <w:bookmarkEnd w:id="128"/>
            <w:r w:rsidRPr="00835AF6">
              <w:rPr>
                <w:rFonts w:ascii="Times New Roman" w:hAnsi="Times New Roman"/>
                <w:sz w:val="28"/>
                <w:szCs w:val="28"/>
                <w:lang w:val="kk-KZ"/>
              </w:rPr>
              <w:t xml:space="preserve"> (екінші бөлігінде), </w:t>
            </w:r>
            <w:bookmarkStart w:id="129" w:name="sub100412613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"jl:31577100.4440000%20"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444</w:t>
            </w:r>
            <w:r w:rsidRPr="00835AF6">
              <w:rPr>
                <w:rFonts w:ascii="Times New Roman" w:hAnsi="Times New Roman"/>
                <w:sz w:val="28"/>
                <w:szCs w:val="28"/>
              </w:rPr>
              <w:fldChar w:fldCharType="end"/>
            </w:r>
            <w:bookmarkEnd w:id="129"/>
            <w:r w:rsidRPr="00835AF6">
              <w:rPr>
                <w:rFonts w:ascii="Times New Roman" w:hAnsi="Times New Roman"/>
                <w:sz w:val="28"/>
                <w:szCs w:val="28"/>
                <w:lang w:val="kk-KZ"/>
              </w:rPr>
              <w:t xml:space="preserve"> (бірінші бөлігінде), </w:t>
            </w:r>
            <w:bookmarkStart w:id="130" w:name="sub100413008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"jl:31577100.4450000%20"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445</w:t>
            </w:r>
            <w:r w:rsidRPr="00835AF6">
              <w:rPr>
                <w:rFonts w:ascii="Times New Roman" w:hAnsi="Times New Roman"/>
                <w:sz w:val="28"/>
                <w:szCs w:val="28"/>
              </w:rPr>
              <w:fldChar w:fldCharType="end"/>
            </w:r>
            <w:bookmarkEnd w:id="130"/>
            <w:r w:rsidRPr="00835AF6">
              <w:rPr>
                <w:rFonts w:ascii="Times New Roman" w:hAnsi="Times New Roman"/>
                <w:sz w:val="28"/>
                <w:szCs w:val="28"/>
                <w:lang w:val="kk-KZ"/>
              </w:rPr>
              <w:t xml:space="preserve">, </w:t>
            </w:r>
            <w:bookmarkStart w:id="131" w:name="sub100512795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"jl:31577100.445010000%20"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445-1</w:t>
            </w:r>
            <w:r w:rsidRPr="00835AF6">
              <w:rPr>
                <w:rFonts w:ascii="Times New Roman" w:hAnsi="Times New Roman"/>
                <w:sz w:val="28"/>
                <w:szCs w:val="28"/>
              </w:rPr>
              <w:fldChar w:fldCharType="end"/>
            </w:r>
            <w:bookmarkEnd w:id="131"/>
            <w:r w:rsidRPr="00835AF6">
              <w:rPr>
                <w:rFonts w:ascii="Times New Roman" w:hAnsi="Times New Roman"/>
                <w:sz w:val="28"/>
                <w:szCs w:val="28"/>
                <w:lang w:val="kk-KZ"/>
              </w:rPr>
              <w:t xml:space="preserve">, </w:t>
            </w:r>
            <w:bookmarkStart w:id="132" w:name="sub100413008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"jl:31577100.4460000%20"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446</w:t>
            </w:r>
            <w:r w:rsidRPr="00835AF6">
              <w:rPr>
                <w:rFonts w:ascii="Times New Roman" w:hAnsi="Times New Roman"/>
                <w:sz w:val="28"/>
                <w:szCs w:val="28"/>
              </w:rPr>
              <w:fldChar w:fldCharType="end"/>
            </w:r>
            <w:bookmarkEnd w:id="132"/>
            <w:r w:rsidRPr="00835AF6">
              <w:rPr>
                <w:rFonts w:ascii="Times New Roman" w:hAnsi="Times New Roman"/>
                <w:sz w:val="28"/>
                <w:szCs w:val="28"/>
                <w:lang w:val="kk-KZ"/>
              </w:rPr>
              <w:t xml:space="preserve">, </w:t>
            </w:r>
            <w:bookmarkStart w:id="133" w:name="sub100412611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"jl:31577100.4490000%20"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449</w:t>
            </w:r>
            <w:r w:rsidRPr="00835AF6">
              <w:rPr>
                <w:rFonts w:ascii="Times New Roman" w:hAnsi="Times New Roman"/>
                <w:sz w:val="28"/>
                <w:szCs w:val="28"/>
              </w:rPr>
              <w:fldChar w:fldCharType="end"/>
            </w:r>
            <w:bookmarkEnd w:id="133"/>
            <w:r w:rsidRPr="00835AF6">
              <w:rPr>
                <w:rFonts w:ascii="Times New Roman" w:hAnsi="Times New Roman"/>
                <w:sz w:val="28"/>
                <w:szCs w:val="28"/>
                <w:lang w:val="kk-KZ"/>
              </w:rPr>
              <w:t xml:space="preserve"> (екiншi және үшінші бөліктерінде), </w:t>
            </w:r>
            <w:bookmarkStart w:id="134" w:name="sub100413008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"jl:31577100.4500000%20"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450</w:t>
            </w:r>
            <w:r w:rsidRPr="00835AF6">
              <w:rPr>
                <w:rFonts w:ascii="Times New Roman" w:hAnsi="Times New Roman"/>
                <w:sz w:val="28"/>
                <w:szCs w:val="28"/>
              </w:rPr>
              <w:fldChar w:fldCharType="end"/>
            </w:r>
            <w:bookmarkEnd w:id="134"/>
            <w:r w:rsidRPr="00835AF6">
              <w:rPr>
                <w:rFonts w:ascii="Times New Roman" w:hAnsi="Times New Roman"/>
                <w:sz w:val="28"/>
                <w:szCs w:val="28"/>
                <w:lang w:val="kk-KZ"/>
              </w:rPr>
              <w:t xml:space="preserve">, </w:t>
            </w:r>
            <w:bookmarkStart w:id="135" w:name="sub100413007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"jl:31577100.4510000%20"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451</w:t>
            </w:r>
            <w:r w:rsidRPr="00835AF6">
              <w:rPr>
                <w:rFonts w:ascii="Times New Roman" w:hAnsi="Times New Roman"/>
                <w:sz w:val="28"/>
                <w:szCs w:val="28"/>
              </w:rPr>
              <w:fldChar w:fldCharType="end"/>
            </w:r>
            <w:bookmarkEnd w:id="135"/>
            <w:r w:rsidRPr="00835AF6">
              <w:rPr>
                <w:rFonts w:ascii="Times New Roman" w:hAnsi="Times New Roman"/>
                <w:sz w:val="28"/>
                <w:szCs w:val="28"/>
                <w:lang w:val="kk-KZ"/>
              </w:rPr>
              <w:t xml:space="preserve"> (бірінші, екінші және үшінші бөліктерінде), </w:t>
            </w:r>
            <w:bookmarkStart w:id="136" w:name="sub100413007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"jl:31577100.4520000%20"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452</w:t>
            </w:r>
            <w:r w:rsidRPr="00835AF6">
              <w:rPr>
                <w:rFonts w:ascii="Times New Roman" w:hAnsi="Times New Roman"/>
                <w:sz w:val="28"/>
                <w:szCs w:val="28"/>
              </w:rPr>
              <w:fldChar w:fldCharType="end"/>
            </w:r>
            <w:bookmarkEnd w:id="136"/>
            <w:r w:rsidRPr="00835AF6">
              <w:rPr>
                <w:rFonts w:ascii="Times New Roman" w:hAnsi="Times New Roman"/>
                <w:sz w:val="28"/>
                <w:szCs w:val="28"/>
                <w:lang w:val="kk-KZ"/>
              </w:rPr>
              <w:t xml:space="preserve"> (үшінші және төртiншi бөліктерінде), </w:t>
            </w:r>
            <w:bookmarkStart w:id="137" w:name="sub100413008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"jl:31577100.4530000%20"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453</w:t>
            </w:r>
            <w:r w:rsidRPr="00835AF6">
              <w:rPr>
                <w:rFonts w:ascii="Times New Roman" w:hAnsi="Times New Roman"/>
                <w:sz w:val="28"/>
                <w:szCs w:val="28"/>
              </w:rPr>
              <w:fldChar w:fldCharType="end"/>
            </w:r>
            <w:bookmarkEnd w:id="137"/>
            <w:r w:rsidRPr="00835AF6">
              <w:rPr>
                <w:rFonts w:ascii="Times New Roman" w:hAnsi="Times New Roman"/>
                <w:sz w:val="28"/>
                <w:szCs w:val="28"/>
                <w:lang w:val="kk-KZ"/>
              </w:rPr>
              <w:t xml:space="preserve">, </w:t>
            </w:r>
            <w:bookmarkStart w:id="138" w:name="sub100486123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"jl:31577100.456010000%20"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456-1</w:t>
            </w:r>
            <w:r w:rsidRPr="00835AF6">
              <w:rPr>
                <w:rFonts w:ascii="Times New Roman" w:hAnsi="Times New Roman"/>
                <w:sz w:val="28"/>
                <w:szCs w:val="28"/>
              </w:rPr>
              <w:fldChar w:fldCharType="end"/>
            </w:r>
            <w:bookmarkEnd w:id="138"/>
            <w:r w:rsidRPr="00835AF6">
              <w:rPr>
                <w:rFonts w:ascii="Times New Roman" w:hAnsi="Times New Roman"/>
                <w:sz w:val="28"/>
                <w:szCs w:val="28"/>
                <w:lang w:val="kk-KZ"/>
              </w:rPr>
              <w:t xml:space="preserve">, </w:t>
            </w:r>
            <w:hyperlink r:id="rId26" w:history="1">
              <w:r w:rsidRPr="00835AF6">
                <w:rPr>
                  <w:rFonts w:ascii="Times New Roman" w:hAnsi="Times New Roman"/>
                  <w:sz w:val="28"/>
                  <w:szCs w:val="28"/>
                  <w:lang w:val="kk-KZ"/>
                </w:rPr>
                <w:t>460-1</w:t>
              </w:r>
            </w:hyperlink>
            <w:r w:rsidRPr="00835AF6">
              <w:rPr>
                <w:rFonts w:ascii="Times New Roman" w:hAnsi="Times New Roman"/>
                <w:sz w:val="28"/>
                <w:szCs w:val="28"/>
                <w:lang w:val="kk-KZ"/>
              </w:rPr>
              <w:t xml:space="preserve"> (екінші және үшінші бөліктерінде), </w:t>
            </w:r>
            <w:bookmarkStart w:id="139" w:name="sub100412605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"jl:31577100.4610000%20"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461</w:t>
            </w:r>
            <w:r w:rsidRPr="00835AF6">
              <w:rPr>
                <w:rFonts w:ascii="Times New Roman" w:hAnsi="Times New Roman"/>
                <w:sz w:val="28"/>
                <w:szCs w:val="28"/>
              </w:rPr>
              <w:fldChar w:fldCharType="end"/>
            </w:r>
            <w:bookmarkEnd w:id="139"/>
            <w:r w:rsidRPr="00835AF6">
              <w:rPr>
                <w:rFonts w:ascii="Times New Roman" w:hAnsi="Times New Roman"/>
                <w:sz w:val="28"/>
                <w:szCs w:val="28"/>
                <w:lang w:val="kk-KZ"/>
              </w:rPr>
              <w:t xml:space="preserve">, </w:t>
            </w:r>
            <w:hyperlink r:id="rId27" w:history="1">
              <w:r w:rsidRPr="00835AF6">
                <w:rPr>
                  <w:rFonts w:ascii="Times New Roman" w:hAnsi="Times New Roman"/>
                  <w:sz w:val="28"/>
                  <w:szCs w:val="28"/>
                  <w:lang w:val="kk-KZ"/>
                </w:rPr>
                <w:t>462</w:t>
              </w:r>
            </w:hyperlink>
            <w:r w:rsidRPr="00835AF6">
              <w:rPr>
                <w:rFonts w:ascii="Times New Roman" w:hAnsi="Times New Roman"/>
                <w:sz w:val="28"/>
                <w:szCs w:val="28"/>
                <w:lang w:val="kk-KZ"/>
              </w:rPr>
              <w:t xml:space="preserve">, </w:t>
            </w:r>
            <w:hyperlink r:id="rId28" w:history="1">
              <w:r w:rsidRPr="00835AF6">
                <w:rPr>
                  <w:rFonts w:ascii="Times New Roman" w:hAnsi="Times New Roman"/>
                  <w:sz w:val="28"/>
                  <w:szCs w:val="28"/>
                  <w:lang w:val="kk-KZ"/>
                </w:rPr>
                <w:t>463</w:t>
              </w:r>
            </w:hyperlink>
            <w:r w:rsidRPr="00835AF6">
              <w:rPr>
                <w:rFonts w:ascii="Times New Roman" w:hAnsi="Times New Roman"/>
                <w:sz w:val="28"/>
                <w:szCs w:val="28"/>
                <w:lang w:val="kk-KZ"/>
              </w:rPr>
              <w:t xml:space="preserve">, </w:t>
            </w:r>
            <w:hyperlink r:id="rId29" w:history="1">
              <w:r w:rsidRPr="00835AF6">
                <w:rPr>
                  <w:rFonts w:ascii="Times New Roman" w:hAnsi="Times New Roman"/>
                  <w:sz w:val="28"/>
                  <w:szCs w:val="28"/>
                  <w:lang w:val="kk-KZ"/>
                </w:rPr>
                <w:t>464</w:t>
              </w:r>
            </w:hyperlink>
            <w:r w:rsidRPr="00835AF6">
              <w:rPr>
                <w:rFonts w:ascii="Times New Roman" w:hAnsi="Times New Roman"/>
                <w:sz w:val="28"/>
                <w:szCs w:val="28"/>
                <w:lang w:val="kk-KZ"/>
              </w:rPr>
              <w:t xml:space="preserve"> (екiншi бөлiгiнде), </w:t>
            </w:r>
            <w:bookmarkStart w:id="140" w:name="sub100413010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"jl:31577100.4650000%20"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465</w:t>
            </w:r>
            <w:r w:rsidRPr="00835AF6">
              <w:rPr>
                <w:rFonts w:ascii="Times New Roman" w:hAnsi="Times New Roman"/>
                <w:sz w:val="28"/>
                <w:szCs w:val="28"/>
              </w:rPr>
              <w:fldChar w:fldCharType="end"/>
            </w:r>
            <w:bookmarkEnd w:id="140"/>
            <w:r w:rsidRPr="00835AF6">
              <w:rPr>
                <w:rFonts w:ascii="Times New Roman" w:hAnsi="Times New Roman"/>
                <w:sz w:val="28"/>
                <w:szCs w:val="28"/>
                <w:lang w:val="kk-KZ"/>
              </w:rPr>
              <w:t xml:space="preserve">, </w:t>
            </w:r>
            <w:bookmarkStart w:id="141" w:name="sub100412609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"jl:31577100.4690000%20"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469</w:t>
            </w:r>
            <w:r w:rsidRPr="00835AF6">
              <w:rPr>
                <w:rFonts w:ascii="Times New Roman" w:hAnsi="Times New Roman"/>
                <w:sz w:val="28"/>
                <w:szCs w:val="28"/>
              </w:rPr>
              <w:fldChar w:fldCharType="end"/>
            </w:r>
            <w:bookmarkEnd w:id="141"/>
            <w:r w:rsidRPr="00835AF6">
              <w:rPr>
                <w:rFonts w:ascii="Times New Roman" w:hAnsi="Times New Roman"/>
                <w:sz w:val="28"/>
                <w:szCs w:val="28"/>
                <w:lang w:val="kk-KZ"/>
              </w:rPr>
              <w:t xml:space="preserve"> (екiншi бөлiгiнде), </w:t>
            </w:r>
            <w:bookmarkStart w:id="142" w:name="sub100412606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"jl:31577100.4700000%20"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470</w:t>
            </w:r>
            <w:r w:rsidRPr="00835AF6">
              <w:rPr>
                <w:rFonts w:ascii="Times New Roman" w:hAnsi="Times New Roman"/>
                <w:sz w:val="28"/>
                <w:szCs w:val="28"/>
              </w:rPr>
              <w:fldChar w:fldCharType="end"/>
            </w:r>
            <w:bookmarkEnd w:id="142"/>
            <w:r w:rsidRPr="00835AF6">
              <w:rPr>
                <w:rFonts w:ascii="Times New Roman" w:hAnsi="Times New Roman"/>
                <w:sz w:val="28"/>
                <w:szCs w:val="28"/>
                <w:lang w:val="kk-KZ"/>
              </w:rPr>
              <w:t xml:space="preserve"> (екiншi бөлiгiнде), </w:t>
            </w:r>
            <w:bookmarkStart w:id="143" w:name="sub100413009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"jl:31577100.4760000%20"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476</w:t>
            </w:r>
            <w:r w:rsidRPr="00835AF6">
              <w:rPr>
                <w:rFonts w:ascii="Times New Roman" w:hAnsi="Times New Roman"/>
                <w:sz w:val="28"/>
                <w:szCs w:val="28"/>
              </w:rPr>
              <w:fldChar w:fldCharType="end"/>
            </w:r>
            <w:bookmarkEnd w:id="143"/>
            <w:r w:rsidRPr="00835AF6">
              <w:rPr>
                <w:rFonts w:ascii="Times New Roman" w:hAnsi="Times New Roman"/>
                <w:sz w:val="28"/>
                <w:szCs w:val="28"/>
                <w:lang w:val="kk-KZ"/>
              </w:rPr>
              <w:t xml:space="preserve">, </w:t>
            </w:r>
            <w:bookmarkStart w:id="144" w:name="sub100413009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"jl:31577100.4770000%20"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477</w:t>
            </w:r>
            <w:r w:rsidRPr="00835AF6">
              <w:rPr>
                <w:rFonts w:ascii="Times New Roman" w:hAnsi="Times New Roman"/>
                <w:sz w:val="28"/>
                <w:szCs w:val="28"/>
              </w:rPr>
              <w:fldChar w:fldCharType="end"/>
            </w:r>
            <w:bookmarkEnd w:id="144"/>
            <w:r w:rsidRPr="00835AF6">
              <w:rPr>
                <w:rFonts w:ascii="Times New Roman" w:hAnsi="Times New Roman"/>
                <w:sz w:val="28"/>
                <w:szCs w:val="28"/>
                <w:lang w:val="kk-KZ"/>
              </w:rPr>
              <w:t xml:space="preserve">, </w:t>
            </w:r>
            <w:bookmarkStart w:id="145" w:name="sub100413009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"jl:31577100.4780000%20"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478</w:t>
            </w:r>
            <w:r w:rsidRPr="00835AF6">
              <w:rPr>
                <w:rFonts w:ascii="Times New Roman" w:hAnsi="Times New Roman"/>
                <w:sz w:val="28"/>
                <w:szCs w:val="28"/>
              </w:rPr>
              <w:fldChar w:fldCharType="end"/>
            </w:r>
            <w:bookmarkEnd w:id="145"/>
            <w:r w:rsidRPr="00835AF6">
              <w:rPr>
                <w:rFonts w:ascii="Times New Roman" w:hAnsi="Times New Roman"/>
                <w:sz w:val="28"/>
                <w:szCs w:val="28"/>
                <w:lang w:val="kk-KZ"/>
              </w:rPr>
              <w:t xml:space="preserve">, </w:t>
            </w:r>
            <w:bookmarkStart w:id="146" w:name="sub100413009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"jl:31577100.4790000%20"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479</w:t>
            </w:r>
            <w:r w:rsidRPr="00835AF6">
              <w:rPr>
                <w:rFonts w:ascii="Times New Roman" w:hAnsi="Times New Roman"/>
                <w:sz w:val="28"/>
                <w:szCs w:val="28"/>
              </w:rPr>
              <w:fldChar w:fldCharType="end"/>
            </w:r>
            <w:bookmarkEnd w:id="146"/>
            <w:r w:rsidRPr="00835AF6">
              <w:rPr>
                <w:rFonts w:ascii="Times New Roman" w:hAnsi="Times New Roman"/>
                <w:sz w:val="28"/>
                <w:szCs w:val="28"/>
                <w:lang w:val="kk-KZ"/>
              </w:rPr>
              <w:t xml:space="preserve">, </w:t>
            </w:r>
            <w:bookmarkStart w:id="147" w:name="sub100413008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"jl:31577100.4800000%20"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480</w:t>
            </w:r>
            <w:r w:rsidRPr="00835AF6">
              <w:rPr>
                <w:rFonts w:ascii="Times New Roman" w:hAnsi="Times New Roman"/>
                <w:sz w:val="28"/>
                <w:szCs w:val="28"/>
              </w:rPr>
              <w:fldChar w:fldCharType="end"/>
            </w:r>
            <w:bookmarkEnd w:id="147"/>
            <w:r w:rsidRPr="00835AF6">
              <w:rPr>
                <w:rFonts w:ascii="Times New Roman" w:hAnsi="Times New Roman"/>
                <w:sz w:val="28"/>
                <w:szCs w:val="28"/>
                <w:lang w:val="kk-KZ"/>
              </w:rPr>
              <w:t xml:space="preserve">, </w:t>
            </w:r>
            <w:bookmarkStart w:id="148" w:name="sub100413010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"jl:31577100.4810000%20"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481</w:t>
            </w:r>
            <w:r w:rsidRPr="00835AF6">
              <w:rPr>
                <w:rFonts w:ascii="Times New Roman" w:hAnsi="Times New Roman"/>
                <w:sz w:val="28"/>
                <w:szCs w:val="28"/>
              </w:rPr>
              <w:fldChar w:fldCharType="end"/>
            </w:r>
            <w:bookmarkEnd w:id="148"/>
            <w:r w:rsidRPr="00835AF6">
              <w:rPr>
                <w:rFonts w:ascii="Times New Roman" w:hAnsi="Times New Roman"/>
                <w:sz w:val="28"/>
                <w:szCs w:val="28"/>
                <w:lang w:val="kk-KZ"/>
              </w:rPr>
              <w:t xml:space="preserve">, </w:t>
            </w:r>
            <w:bookmarkStart w:id="149" w:name="sub100413010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"jl:31577100.4820000%20"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482</w:t>
            </w:r>
            <w:r w:rsidRPr="00835AF6">
              <w:rPr>
                <w:rFonts w:ascii="Times New Roman" w:hAnsi="Times New Roman"/>
                <w:sz w:val="28"/>
                <w:szCs w:val="28"/>
              </w:rPr>
              <w:fldChar w:fldCharType="end"/>
            </w:r>
            <w:bookmarkEnd w:id="149"/>
            <w:r w:rsidRPr="00835AF6">
              <w:rPr>
                <w:rFonts w:ascii="Times New Roman" w:hAnsi="Times New Roman"/>
                <w:sz w:val="28"/>
                <w:szCs w:val="28"/>
                <w:lang w:val="kk-KZ"/>
              </w:rPr>
              <w:t xml:space="preserve">, </w:t>
            </w:r>
            <w:bookmarkStart w:id="150" w:name="sub100413010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"jl:31577100.4830000%20"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483</w:t>
            </w:r>
            <w:r w:rsidRPr="00835AF6">
              <w:rPr>
                <w:rFonts w:ascii="Times New Roman" w:hAnsi="Times New Roman"/>
                <w:sz w:val="28"/>
                <w:szCs w:val="28"/>
              </w:rPr>
              <w:fldChar w:fldCharType="end"/>
            </w:r>
            <w:bookmarkEnd w:id="150"/>
            <w:r w:rsidRPr="00835AF6">
              <w:rPr>
                <w:rFonts w:ascii="Times New Roman" w:hAnsi="Times New Roman"/>
                <w:sz w:val="28"/>
                <w:szCs w:val="28"/>
                <w:lang w:val="kk-KZ"/>
              </w:rPr>
              <w:t xml:space="preserve">, </w:t>
            </w:r>
            <w:bookmarkStart w:id="151" w:name="sub100413010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"jl:31577100.4880000%20"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488</w:t>
            </w:r>
            <w:r w:rsidRPr="00835AF6">
              <w:rPr>
                <w:rFonts w:ascii="Times New Roman" w:hAnsi="Times New Roman"/>
                <w:sz w:val="28"/>
                <w:szCs w:val="28"/>
              </w:rPr>
              <w:fldChar w:fldCharType="end"/>
            </w:r>
            <w:bookmarkEnd w:id="151"/>
            <w:r w:rsidRPr="00835AF6">
              <w:rPr>
                <w:rFonts w:ascii="Times New Roman" w:hAnsi="Times New Roman"/>
                <w:sz w:val="28"/>
                <w:szCs w:val="28"/>
                <w:lang w:val="kk-KZ"/>
              </w:rPr>
              <w:t xml:space="preserve">, </w:t>
            </w:r>
            <w:hyperlink r:id="rId30" w:history="1">
              <w:r w:rsidRPr="00835AF6">
                <w:rPr>
                  <w:rFonts w:ascii="Times New Roman" w:hAnsi="Times New Roman"/>
                  <w:sz w:val="28"/>
                  <w:szCs w:val="28"/>
                  <w:lang w:val="kk-KZ"/>
                </w:rPr>
                <w:t>489</w:t>
              </w:r>
            </w:hyperlink>
            <w:r w:rsidRPr="00835AF6">
              <w:rPr>
                <w:rFonts w:ascii="Times New Roman" w:hAnsi="Times New Roman"/>
                <w:sz w:val="28"/>
                <w:szCs w:val="28"/>
                <w:lang w:val="kk-KZ"/>
              </w:rPr>
              <w:t xml:space="preserve"> (екінші, </w:t>
            </w:r>
            <w:r w:rsidRPr="00835AF6">
              <w:rPr>
                <w:rFonts w:ascii="Times New Roman" w:hAnsi="Times New Roman"/>
                <w:sz w:val="28"/>
                <w:szCs w:val="28"/>
                <w:lang w:val="kk-KZ"/>
              </w:rPr>
              <w:lastRenderedPageBreak/>
              <w:t xml:space="preserve">үшінші, төртінші, бесінші, алтыншы, жетінші және сегізінші бөліктерінде), </w:t>
            </w:r>
            <w:bookmarkStart w:id="152" w:name="sub100487409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"jl:31577100.489010000%20"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489-1</w:t>
            </w:r>
            <w:r w:rsidRPr="00835AF6">
              <w:rPr>
                <w:rFonts w:ascii="Times New Roman" w:hAnsi="Times New Roman"/>
                <w:sz w:val="28"/>
                <w:szCs w:val="28"/>
              </w:rPr>
              <w:fldChar w:fldCharType="end"/>
            </w:r>
            <w:bookmarkEnd w:id="152"/>
            <w:r w:rsidRPr="00835AF6">
              <w:rPr>
                <w:rFonts w:ascii="Times New Roman" w:hAnsi="Times New Roman"/>
                <w:sz w:val="28"/>
                <w:szCs w:val="28"/>
                <w:lang w:val="kk-KZ"/>
              </w:rPr>
              <w:t xml:space="preserve">, </w:t>
            </w:r>
            <w:bookmarkStart w:id="153" w:name="sub100413015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"jl:31577100.4900000%20"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490</w:t>
            </w:r>
            <w:r w:rsidRPr="00835AF6">
              <w:rPr>
                <w:rFonts w:ascii="Times New Roman" w:hAnsi="Times New Roman"/>
                <w:sz w:val="28"/>
                <w:szCs w:val="28"/>
              </w:rPr>
              <w:fldChar w:fldCharType="end"/>
            </w:r>
            <w:bookmarkEnd w:id="153"/>
            <w:r w:rsidRPr="00835AF6">
              <w:rPr>
                <w:rFonts w:ascii="Times New Roman" w:hAnsi="Times New Roman"/>
                <w:sz w:val="28"/>
                <w:szCs w:val="28"/>
                <w:lang w:val="kk-KZ"/>
              </w:rPr>
              <w:t xml:space="preserve">, </w:t>
            </w:r>
            <w:bookmarkStart w:id="154" w:name="sub100412608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"jl:31577100.4950000%20"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495</w:t>
            </w:r>
            <w:r w:rsidRPr="00835AF6">
              <w:rPr>
                <w:rFonts w:ascii="Times New Roman" w:hAnsi="Times New Roman"/>
                <w:sz w:val="28"/>
                <w:szCs w:val="28"/>
              </w:rPr>
              <w:fldChar w:fldCharType="end"/>
            </w:r>
            <w:bookmarkEnd w:id="154"/>
            <w:r w:rsidRPr="00835AF6">
              <w:rPr>
                <w:rFonts w:ascii="Times New Roman" w:hAnsi="Times New Roman"/>
                <w:sz w:val="28"/>
                <w:szCs w:val="28"/>
                <w:lang w:val="kk-KZ"/>
              </w:rPr>
              <w:t xml:space="preserve"> (екiншi бөлiгiнде), </w:t>
            </w:r>
            <w:bookmarkStart w:id="155" w:name="sub100412608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"jl:31577100.4960000.1004126083_1" \o "\«Әкімшілік құқық бұзушылық туралы\» Қазақстан Республикасының 2014 жылғы 5 шілдедегі № 235-V Кодексі (2019.15.05. берілген өзгерістер мен толықтырулармен)" </w:instrText>
            </w:r>
            <w:r w:rsidRPr="00835AF6">
              <w:rPr>
                <w:rFonts w:ascii="Times New Roman" w:hAnsi="Times New Roman"/>
                <w:sz w:val="28"/>
                <w:szCs w:val="28"/>
              </w:rPr>
              <w:fldChar w:fldCharType="separate"/>
            </w:r>
            <w:r w:rsidRPr="00835AF6">
              <w:rPr>
                <w:rFonts w:ascii="Times New Roman" w:hAnsi="Times New Roman"/>
                <w:sz w:val="28"/>
                <w:szCs w:val="28"/>
                <w:lang w:val="kk-KZ"/>
              </w:rPr>
              <w:t>496</w:t>
            </w:r>
            <w:r w:rsidRPr="00835AF6">
              <w:rPr>
                <w:rFonts w:ascii="Times New Roman" w:hAnsi="Times New Roman"/>
                <w:sz w:val="28"/>
                <w:szCs w:val="28"/>
              </w:rPr>
              <w:fldChar w:fldCharType="end"/>
            </w:r>
            <w:bookmarkEnd w:id="155"/>
            <w:r w:rsidRPr="00835AF6">
              <w:rPr>
                <w:rFonts w:ascii="Times New Roman" w:hAnsi="Times New Roman"/>
                <w:sz w:val="28"/>
                <w:szCs w:val="28"/>
                <w:lang w:val="kk-KZ"/>
              </w:rPr>
              <w:t xml:space="preserve"> (екінші және үшінші бөліктерінде), </w:t>
            </w:r>
            <w:bookmarkStart w:id="156" w:name="sub100413016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"jl:31577100.4980000%20"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498</w:t>
            </w:r>
            <w:r w:rsidRPr="00835AF6">
              <w:rPr>
                <w:rFonts w:ascii="Times New Roman" w:hAnsi="Times New Roman"/>
                <w:sz w:val="28"/>
                <w:szCs w:val="28"/>
              </w:rPr>
              <w:fldChar w:fldCharType="end"/>
            </w:r>
            <w:bookmarkEnd w:id="156"/>
            <w:r w:rsidRPr="00835AF6">
              <w:rPr>
                <w:rFonts w:ascii="Times New Roman" w:hAnsi="Times New Roman"/>
                <w:sz w:val="28"/>
                <w:szCs w:val="28"/>
                <w:lang w:val="kk-KZ"/>
              </w:rPr>
              <w:t xml:space="preserve">, </w:t>
            </w:r>
            <w:bookmarkStart w:id="157" w:name="sub100413015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"jl:31577100.5060000%20"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506</w:t>
            </w:r>
            <w:r w:rsidRPr="00835AF6">
              <w:rPr>
                <w:rFonts w:ascii="Times New Roman" w:hAnsi="Times New Roman"/>
                <w:sz w:val="28"/>
                <w:szCs w:val="28"/>
              </w:rPr>
              <w:fldChar w:fldCharType="end"/>
            </w:r>
            <w:bookmarkEnd w:id="157"/>
            <w:r w:rsidRPr="00835AF6">
              <w:rPr>
                <w:rFonts w:ascii="Times New Roman" w:hAnsi="Times New Roman"/>
                <w:sz w:val="28"/>
                <w:szCs w:val="28"/>
                <w:lang w:val="kk-KZ"/>
              </w:rPr>
              <w:t xml:space="preserve">, </w:t>
            </w:r>
            <w:bookmarkStart w:id="158" w:name="sub100413015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"jl:31577100.5070000%20"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507</w:t>
            </w:r>
            <w:r w:rsidRPr="00835AF6">
              <w:rPr>
                <w:rFonts w:ascii="Times New Roman" w:hAnsi="Times New Roman"/>
                <w:sz w:val="28"/>
                <w:szCs w:val="28"/>
              </w:rPr>
              <w:fldChar w:fldCharType="end"/>
            </w:r>
            <w:bookmarkEnd w:id="158"/>
            <w:r w:rsidRPr="00835AF6">
              <w:rPr>
                <w:rFonts w:ascii="Times New Roman" w:hAnsi="Times New Roman"/>
                <w:sz w:val="28"/>
                <w:szCs w:val="28"/>
                <w:lang w:val="kk-KZ"/>
              </w:rPr>
              <w:t xml:space="preserve">, </w:t>
            </w:r>
            <w:bookmarkStart w:id="159" w:name="sub100413015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"jl:31577100.5080000%20"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508</w:t>
            </w:r>
            <w:r w:rsidRPr="00835AF6">
              <w:rPr>
                <w:rFonts w:ascii="Times New Roman" w:hAnsi="Times New Roman"/>
                <w:sz w:val="28"/>
                <w:szCs w:val="28"/>
              </w:rPr>
              <w:fldChar w:fldCharType="end"/>
            </w:r>
            <w:bookmarkEnd w:id="159"/>
            <w:r w:rsidRPr="00835AF6">
              <w:rPr>
                <w:rFonts w:ascii="Times New Roman" w:hAnsi="Times New Roman"/>
                <w:sz w:val="28"/>
                <w:szCs w:val="28"/>
                <w:lang w:val="kk-KZ"/>
              </w:rPr>
              <w:t xml:space="preserve">, </w:t>
            </w:r>
            <w:bookmarkStart w:id="160" w:name="sub100413014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"jl:31577100.5090000%20"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509</w:t>
            </w:r>
            <w:r w:rsidRPr="00835AF6">
              <w:rPr>
                <w:rFonts w:ascii="Times New Roman" w:hAnsi="Times New Roman"/>
                <w:sz w:val="28"/>
                <w:szCs w:val="28"/>
              </w:rPr>
              <w:fldChar w:fldCharType="end"/>
            </w:r>
            <w:bookmarkEnd w:id="160"/>
            <w:r w:rsidRPr="00835AF6">
              <w:rPr>
                <w:rFonts w:ascii="Times New Roman" w:hAnsi="Times New Roman"/>
                <w:sz w:val="28"/>
                <w:szCs w:val="28"/>
                <w:lang w:val="kk-KZ"/>
              </w:rPr>
              <w:t xml:space="preserve">, </w:t>
            </w:r>
            <w:bookmarkStart w:id="161" w:name="sub100412608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"jl:31577100.5100000%20"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510</w:t>
            </w:r>
            <w:r w:rsidRPr="00835AF6">
              <w:rPr>
                <w:rFonts w:ascii="Times New Roman" w:hAnsi="Times New Roman"/>
                <w:sz w:val="28"/>
                <w:szCs w:val="28"/>
              </w:rPr>
              <w:fldChar w:fldCharType="end"/>
            </w:r>
            <w:bookmarkEnd w:id="161"/>
            <w:r w:rsidRPr="00835AF6">
              <w:rPr>
                <w:rFonts w:ascii="Times New Roman" w:hAnsi="Times New Roman"/>
                <w:sz w:val="28"/>
                <w:szCs w:val="28"/>
                <w:lang w:val="kk-KZ"/>
              </w:rPr>
              <w:t xml:space="preserve"> (төртінші бөлігінде), </w:t>
            </w:r>
            <w:bookmarkStart w:id="162" w:name="sub100412608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"jl:31577100.5120000%20"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512</w:t>
            </w:r>
            <w:r w:rsidRPr="00835AF6">
              <w:rPr>
                <w:rFonts w:ascii="Times New Roman" w:hAnsi="Times New Roman"/>
                <w:sz w:val="28"/>
                <w:szCs w:val="28"/>
              </w:rPr>
              <w:fldChar w:fldCharType="end"/>
            </w:r>
            <w:bookmarkEnd w:id="162"/>
            <w:r w:rsidRPr="00835AF6">
              <w:rPr>
                <w:rFonts w:ascii="Times New Roman" w:hAnsi="Times New Roman"/>
                <w:sz w:val="28"/>
                <w:szCs w:val="28"/>
                <w:lang w:val="kk-KZ"/>
              </w:rPr>
              <w:t xml:space="preserve"> (екiншi бөлiгiнде), </w:t>
            </w:r>
            <w:bookmarkStart w:id="163" w:name="sub100412611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"jl:31577100.5130000%20"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513</w:t>
            </w:r>
            <w:r w:rsidRPr="00835AF6">
              <w:rPr>
                <w:rFonts w:ascii="Times New Roman" w:hAnsi="Times New Roman"/>
                <w:sz w:val="28"/>
                <w:szCs w:val="28"/>
              </w:rPr>
              <w:fldChar w:fldCharType="end"/>
            </w:r>
            <w:bookmarkEnd w:id="163"/>
            <w:r w:rsidRPr="00835AF6">
              <w:rPr>
                <w:rFonts w:ascii="Times New Roman" w:hAnsi="Times New Roman"/>
                <w:sz w:val="28"/>
                <w:szCs w:val="28"/>
                <w:lang w:val="kk-KZ"/>
              </w:rPr>
              <w:t xml:space="preserve"> (екiншi бөлiгiнде), </w:t>
            </w:r>
            <w:bookmarkStart w:id="164" w:name="sub100412611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"jl:31577100.5140000%20"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514</w:t>
            </w:r>
            <w:r w:rsidRPr="00835AF6">
              <w:rPr>
                <w:rFonts w:ascii="Times New Roman" w:hAnsi="Times New Roman"/>
                <w:sz w:val="28"/>
                <w:szCs w:val="28"/>
              </w:rPr>
              <w:fldChar w:fldCharType="end"/>
            </w:r>
            <w:bookmarkEnd w:id="164"/>
            <w:r w:rsidRPr="00835AF6">
              <w:rPr>
                <w:rFonts w:ascii="Times New Roman" w:hAnsi="Times New Roman"/>
                <w:sz w:val="28"/>
                <w:szCs w:val="28"/>
                <w:lang w:val="kk-KZ"/>
              </w:rPr>
              <w:t xml:space="preserve"> (екiншi бөлiгiнде), </w:t>
            </w:r>
            <w:bookmarkStart w:id="165" w:name="sub100413014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"jl:31577100.5160000%20"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516</w:t>
            </w:r>
            <w:r w:rsidRPr="00835AF6">
              <w:rPr>
                <w:rFonts w:ascii="Times New Roman" w:hAnsi="Times New Roman"/>
                <w:sz w:val="28"/>
                <w:szCs w:val="28"/>
              </w:rPr>
              <w:fldChar w:fldCharType="end"/>
            </w:r>
            <w:bookmarkEnd w:id="165"/>
            <w:r w:rsidRPr="00835AF6">
              <w:rPr>
                <w:rFonts w:ascii="Times New Roman" w:hAnsi="Times New Roman"/>
                <w:sz w:val="28"/>
                <w:szCs w:val="28"/>
                <w:lang w:val="kk-KZ"/>
              </w:rPr>
              <w:t xml:space="preserve">, </w:t>
            </w:r>
            <w:bookmarkStart w:id="166" w:name="sub100412606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"jl:31577100.5170000%20"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517</w:t>
            </w:r>
            <w:r w:rsidRPr="00835AF6">
              <w:rPr>
                <w:rFonts w:ascii="Times New Roman" w:hAnsi="Times New Roman"/>
                <w:sz w:val="28"/>
                <w:szCs w:val="28"/>
              </w:rPr>
              <w:fldChar w:fldCharType="end"/>
            </w:r>
            <w:bookmarkEnd w:id="166"/>
            <w:r w:rsidRPr="00835AF6">
              <w:rPr>
                <w:rFonts w:ascii="Times New Roman" w:hAnsi="Times New Roman"/>
                <w:sz w:val="28"/>
                <w:szCs w:val="28"/>
                <w:lang w:val="kk-KZ"/>
              </w:rPr>
              <w:t xml:space="preserve"> (екінші, төртінші, бесінші, алтыншы және жетінші бөліктерінде), </w:t>
            </w:r>
            <w:hyperlink r:id="rId31" w:history="1">
              <w:r w:rsidRPr="00835AF6">
                <w:rPr>
                  <w:rFonts w:ascii="Times New Roman" w:hAnsi="Times New Roman"/>
                  <w:sz w:val="28"/>
                  <w:szCs w:val="28"/>
                  <w:lang w:val="kk-KZ"/>
                </w:rPr>
                <w:t>528</w:t>
              </w:r>
            </w:hyperlink>
            <w:r w:rsidRPr="00835AF6">
              <w:rPr>
                <w:rFonts w:ascii="Times New Roman" w:hAnsi="Times New Roman"/>
                <w:sz w:val="28"/>
                <w:szCs w:val="28"/>
                <w:lang w:val="kk-KZ"/>
              </w:rPr>
              <w:t xml:space="preserve"> (1-1-бөлігінде), </w:t>
            </w:r>
            <w:hyperlink r:id="rId32" w:history="1">
              <w:r w:rsidRPr="00835AF6">
                <w:rPr>
                  <w:rFonts w:ascii="Times New Roman" w:hAnsi="Times New Roman"/>
                  <w:sz w:val="28"/>
                  <w:szCs w:val="28"/>
                  <w:lang w:val="kk-KZ"/>
                </w:rPr>
                <w:t>532</w:t>
              </w:r>
            </w:hyperlink>
            <w:r w:rsidRPr="00835AF6">
              <w:rPr>
                <w:rFonts w:ascii="Times New Roman" w:hAnsi="Times New Roman"/>
                <w:sz w:val="28"/>
                <w:szCs w:val="28"/>
                <w:lang w:val="kk-KZ"/>
              </w:rPr>
              <w:t xml:space="preserve"> (екiншi бөлiгiнде), </w:t>
            </w:r>
            <w:hyperlink r:id="rId33" w:history="1">
              <w:r w:rsidRPr="00835AF6">
                <w:rPr>
                  <w:rFonts w:ascii="Times New Roman" w:hAnsi="Times New Roman"/>
                  <w:sz w:val="28"/>
                  <w:szCs w:val="28"/>
                  <w:lang w:val="kk-KZ"/>
                </w:rPr>
                <w:t>543</w:t>
              </w:r>
            </w:hyperlink>
            <w:r w:rsidRPr="00835AF6">
              <w:rPr>
                <w:rFonts w:ascii="Times New Roman" w:hAnsi="Times New Roman"/>
                <w:sz w:val="28"/>
                <w:szCs w:val="28"/>
                <w:lang w:val="kk-KZ"/>
              </w:rPr>
              <w:t xml:space="preserve"> (бірінші, 1-1 және үшінші бөліктерінде), </w:t>
            </w:r>
            <w:hyperlink r:id="rId34" w:history="1">
              <w:r w:rsidRPr="00835AF6">
                <w:rPr>
                  <w:rFonts w:ascii="Times New Roman" w:hAnsi="Times New Roman"/>
                  <w:sz w:val="28"/>
                  <w:szCs w:val="28"/>
                  <w:lang w:val="kk-KZ"/>
                </w:rPr>
                <w:t>544</w:t>
              </w:r>
            </w:hyperlink>
            <w:r w:rsidRPr="00835AF6">
              <w:rPr>
                <w:rFonts w:ascii="Times New Roman" w:hAnsi="Times New Roman"/>
                <w:sz w:val="28"/>
                <w:szCs w:val="28"/>
                <w:lang w:val="kk-KZ"/>
              </w:rPr>
              <w:t xml:space="preserve">, </w:t>
            </w:r>
            <w:hyperlink r:id="rId35" w:history="1">
              <w:r w:rsidRPr="00835AF6">
                <w:rPr>
                  <w:rFonts w:ascii="Times New Roman" w:hAnsi="Times New Roman"/>
                  <w:sz w:val="28"/>
                  <w:szCs w:val="28"/>
                  <w:lang w:val="kk-KZ"/>
                </w:rPr>
                <w:t>545</w:t>
              </w:r>
            </w:hyperlink>
            <w:r w:rsidRPr="00835AF6">
              <w:rPr>
                <w:rFonts w:ascii="Times New Roman" w:hAnsi="Times New Roman"/>
                <w:sz w:val="28"/>
                <w:szCs w:val="28"/>
                <w:lang w:val="kk-KZ"/>
              </w:rPr>
              <w:t xml:space="preserve">, </w:t>
            </w:r>
            <w:hyperlink r:id="rId36" w:history="1">
              <w:r w:rsidRPr="00835AF6">
                <w:rPr>
                  <w:rFonts w:ascii="Times New Roman" w:hAnsi="Times New Roman"/>
                  <w:sz w:val="28"/>
                  <w:szCs w:val="28"/>
                  <w:lang w:val="kk-KZ"/>
                </w:rPr>
                <w:t>548</w:t>
              </w:r>
            </w:hyperlink>
            <w:r w:rsidRPr="00835AF6">
              <w:rPr>
                <w:rFonts w:ascii="Times New Roman" w:hAnsi="Times New Roman"/>
                <w:sz w:val="28"/>
                <w:szCs w:val="28"/>
                <w:lang w:val="kk-KZ"/>
              </w:rPr>
              <w:t xml:space="preserve"> (екiншi бөлiгiнде), </w:t>
            </w:r>
            <w:hyperlink r:id="rId37" w:history="1">
              <w:r w:rsidRPr="00835AF6">
                <w:rPr>
                  <w:rFonts w:ascii="Times New Roman" w:hAnsi="Times New Roman"/>
                  <w:sz w:val="28"/>
                  <w:szCs w:val="28"/>
                  <w:lang w:val="kk-KZ"/>
                </w:rPr>
                <w:t>549</w:t>
              </w:r>
            </w:hyperlink>
            <w:r w:rsidRPr="00835AF6">
              <w:rPr>
                <w:rFonts w:ascii="Times New Roman" w:hAnsi="Times New Roman"/>
                <w:sz w:val="28"/>
                <w:szCs w:val="28"/>
                <w:lang w:val="kk-KZ"/>
              </w:rPr>
              <w:t xml:space="preserve">, </w:t>
            </w:r>
            <w:hyperlink r:id="rId38" w:history="1">
              <w:r w:rsidRPr="00835AF6">
                <w:rPr>
                  <w:rFonts w:ascii="Times New Roman" w:hAnsi="Times New Roman"/>
                  <w:sz w:val="28"/>
                  <w:szCs w:val="28"/>
                  <w:lang w:val="kk-KZ"/>
                </w:rPr>
                <w:t>550</w:t>
              </w:r>
            </w:hyperlink>
            <w:r w:rsidRPr="00835AF6">
              <w:rPr>
                <w:rFonts w:ascii="Times New Roman" w:hAnsi="Times New Roman"/>
                <w:sz w:val="28"/>
                <w:szCs w:val="28"/>
                <w:lang w:val="kk-KZ"/>
              </w:rPr>
              <w:t xml:space="preserve">, </w:t>
            </w:r>
            <w:hyperlink r:id="rId39" w:history="1">
              <w:r w:rsidRPr="00835AF6">
                <w:rPr>
                  <w:rFonts w:ascii="Times New Roman" w:hAnsi="Times New Roman"/>
                  <w:sz w:val="28"/>
                  <w:szCs w:val="28"/>
                  <w:lang w:val="kk-KZ"/>
                </w:rPr>
                <w:t>552</w:t>
              </w:r>
            </w:hyperlink>
            <w:r w:rsidRPr="00835AF6">
              <w:rPr>
                <w:rFonts w:ascii="Times New Roman" w:hAnsi="Times New Roman"/>
                <w:sz w:val="28"/>
                <w:szCs w:val="28"/>
                <w:lang w:val="kk-KZ"/>
              </w:rPr>
              <w:t xml:space="preserve"> (екiншi бөлiгiнде), </w:t>
            </w:r>
            <w:bookmarkStart w:id="167" w:name="sub100413016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"jl:31577100.5630000%20"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563</w:t>
            </w:r>
            <w:r w:rsidRPr="00835AF6">
              <w:rPr>
                <w:rFonts w:ascii="Times New Roman" w:hAnsi="Times New Roman"/>
                <w:sz w:val="28"/>
                <w:szCs w:val="28"/>
              </w:rPr>
              <w:fldChar w:fldCharType="end"/>
            </w:r>
            <w:bookmarkEnd w:id="167"/>
            <w:r w:rsidRPr="00835AF6">
              <w:rPr>
                <w:rFonts w:ascii="Times New Roman" w:hAnsi="Times New Roman"/>
                <w:sz w:val="28"/>
                <w:szCs w:val="28"/>
                <w:lang w:val="kk-KZ"/>
              </w:rPr>
              <w:t xml:space="preserve"> (екiншi бөлiгiнде), </w:t>
            </w:r>
            <w:bookmarkStart w:id="168" w:name="sub100412606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"jl:31577100.5640000%20"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564</w:t>
            </w:r>
            <w:r w:rsidRPr="00835AF6">
              <w:rPr>
                <w:rFonts w:ascii="Times New Roman" w:hAnsi="Times New Roman"/>
                <w:sz w:val="28"/>
                <w:szCs w:val="28"/>
              </w:rPr>
              <w:fldChar w:fldCharType="end"/>
            </w:r>
            <w:bookmarkEnd w:id="168"/>
            <w:r w:rsidRPr="00835AF6">
              <w:rPr>
                <w:rFonts w:ascii="Times New Roman" w:hAnsi="Times New Roman"/>
                <w:sz w:val="28"/>
                <w:szCs w:val="28"/>
                <w:lang w:val="kk-KZ"/>
              </w:rPr>
              <w:t xml:space="preserve"> (бесiншi бөлiгiнде), </w:t>
            </w:r>
            <w:bookmarkStart w:id="169" w:name="sub100413017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"jl:31577100.5690000%20"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569</w:t>
            </w:r>
            <w:r w:rsidRPr="00835AF6">
              <w:rPr>
                <w:rFonts w:ascii="Times New Roman" w:hAnsi="Times New Roman"/>
                <w:sz w:val="28"/>
                <w:szCs w:val="28"/>
              </w:rPr>
              <w:fldChar w:fldCharType="end"/>
            </w:r>
            <w:bookmarkEnd w:id="169"/>
            <w:r w:rsidRPr="00835AF6">
              <w:rPr>
                <w:rFonts w:ascii="Times New Roman" w:hAnsi="Times New Roman"/>
                <w:sz w:val="28"/>
                <w:szCs w:val="28"/>
                <w:lang w:val="kk-KZ"/>
              </w:rPr>
              <w:t xml:space="preserve"> (бірінші, екінші және төртінші бөліктерінде), </w:t>
            </w:r>
            <w:bookmarkStart w:id="170" w:name="sub100413019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"jl:31577100.5830000%20"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583</w:t>
            </w:r>
            <w:r w:rsidRPr="00835AF6">
              <w:rPr>
                <w:rFonts w:ascii="Times New Roman" w:hAnsi="Times New Roman"/>
                <w:sz w:val="28"/>
                <w:szCs w:val="28"/>
              </w:rPr>
              <w:fldChar w:fldCharType="end"/>
            </w:r>
            <w:bookmarkEnd w:id="170"/>
            <w:r w:rsidRPr="00835AF6">
              <w:rPr>
                <w:rFonts w:ascii="Times New Roman" w:hAnsi="Times New Roman"/>
                <w:sz w:val="28"/>
                <w:szCs w:val="28"/>
                <w:lang w:val="kk-KZ"/>
              </w:rPr>
              <w:t xml:space="preserve"> (екiншi бөлiгiнде), </w:t>
            </w:r>
            <w:hyperlink r:id="rId40" w:history="1">
              <w:r w:rsidRPr="00835AF6">
                <w:rPr>
                  <w:rFonts w:ascii="Times New Roman" w:hAnsi="Times New Roman"/>
                  <w:sz w:val="28"/>
                  <w:szCs w:val="28"/>
                  <w:lang w:val="kk-KZ"/>
                </w:rPr>
                <w:t>590</w:t>
              </w:r>
            </w:hyperlink>
            <w:r w:rsidRPr="00835AF6">
              <w:rPr>
                <w:rFonts w:ascii="Times New Roman" w:hAnsi="Times New Roman"/>
                <w:sz w:val="28"/>
                <w:szCs w:val="28"/>
                <w:lang w:val="kk-KZ"/>
              </w:rPr>
              <w:t xml:space="preserve"> (төртiншi бөлiгiнде), </w:t>
            </w:r>
            <w:bookmarkStart w:id="171" w:name="sub100412605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"jl:31577100.5960000%20"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596</w:t>
            </w:r>
            <w:r w:rsidRPr="00835AF6">
              <w:rPr>
                <w:rFonts w:ascii="Times New Roman" w:hAnsi="Times New Roman"/>
                <w:sz w:val="28"/>
                <w:szCs w:val="28"/>
              </w:rPr>
              <w:fldChar w:fldCharType="end"/>
            </w:r>
            <w:bookmarkEnd w:id="171"/>
            <w:r w:rsidRPr="00835AF6">
              <w:rPr>
                <w:rFonts w:ascii="Times New Roman" w:hAnsi="Times New Roman"/>
                <w:sz w:val="28"/>
                <w:szCs w:val="28"/>
                <w:lang w:val="kk-KZ"/>
              </w:rPr>
              <w:t xml:space="preserve"> (үшінші және бесінші бөліктерінде), </w:t>
            </w:r>
            <w:bookmarkStart w:id="172" w:name="sub100412602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"jl:31577100.6030000%20"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603</w:t>
            </w:r>
            <w:r w:rsidRPr="00835AF6">
              <w:rPr>
                <w:rFonts w:ascii="Times New Roman" w:hAnsi="Times New Roman"/>
                <w:sz w:val="28"/>
                <w:szCs w:val="28"/>
              </w:rPr>
              <w:fldChar w:fldCharType="end"/>
            </w:r>
            <w:bookmarkEnd w:id="172"/>
            <w:r w:rsidRPr="00835AF6">
              <w:rPr>
                <w:rFonts w:ascii="Times New Roman" w:hAnsi="Times New Roman"/>
                <w:sz w:val="28"/>
                <w:szCs w:val="28"/>
                <w:lang w:val="kk-KZ"/>
              </w:rPr>
              <w:t xml:space="preserve"> (бірінші және екінші бөліктерінде), </w:t>
            </w:r>
            <w:bookmarkStart w:id="173" w:name="sub100412609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"jl:31577100.6040000%20"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604</w:t>
            </w:r>
            <w:r w:rsidRPr="00835AF6">
              <w:rPr>
                <w:rFonts w:ascii="Times New Roman" w:hAnsi="Times New Roman"/>
                <w:sz w:val="28"/>
                <w:szCs w:val="28"/>
              </w:rPr>
              <w:fldChar w:fldCharType="end"/>
            </w:r>
            <w:bookmarkEnd w:id="173"/>
            <w:r w:rsidRPr="00835AF6">
              <w:rPr>
                <w:rFonts w:ascii="Times New Roman" w:hAnsi="Times New Roman"/>
                <w:sz w:val="28"/>
                <w:szCs w:val="28"/>
                <w:lang w:val="kk-KZ"/>
              </w:rPr>
              <w:t xml:space="preserve"> (екiншi бөлiгiнде), </w:t>
            </w:r>
            <w:bookmarkStart w:id="174" w:name="sub100412613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"jl:31577100.6050000%20"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605</w:t>
            </w:r>
            <w:r w:rsidRPr="00835AF6">
              <w:rPr>
                <w:rFonts w:ascii="Times New Roman" w:hAnsi="Times New Roman"/>
                <w:sz w:val="28"/>
                <w:szCs w:val="28"/>
              </w:rPr>
              <w:fldChar w:fldCharType="end"/>
            </w:r>
            <w:bookmarkEnd w:id="174"/>
            <w:r w:rsidRPr="00835AF6">
              <w:rPr>
                <w:rFonts w:ascii="Times New Roman" w:hAnsi="Times New Roman"/>
                <w:sz w:val="28"/>
                <w:szCs w:val="28"/>
                <w:lang w:val="kk-KZ"/>
              </w:rPr>
              <w:t xml:space="preserve"> (екінші бөлігінде), </w:t>
            </w:r>
            <w:bookmarkStart w:id="175" w:name="sub100412616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"jl:31577100.6060000%20"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606</w:t>
            </w:r>
            <w:r w:rsidRPr="00835AF6">
              <w:rPr>
                <w:rFonts w:ascii="Times New Roman" w:hAnsi="Times New Roman"/>
                <w:sz w:val="28"/>
                <w:szCs w:val="28"/>
              </w:rPr>
              <w:fldChar w:fldCharType="end"/>
            </w:r>
            <w:bookmarkEnd w:id="175"/>
            <w:r w:rsidRPr="00835AF6">
              <w:rPr>
                <w:rFonts w:ascii="Times New Roman" w:hAnsi="Times New Roman"/>
                <w:sz w:val="28"/>
                <w:szCs w:val="28"/>
                <w:lang w:val="kk-KZ"/>
              </w:rPr>
              <w:t xml:space="preserve"> (екiншi бөлiгiнде), </w:t>
            </w:r>
            <w:bookmarkStart w:id="176" w:name="sub100412595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"jl:31577100.6070000%20"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607</w:t>
            </w:r>
            <w:r w:rsidRPr="00835AF6">
              <w:rPr>
                <w:rFonts w:ascii="Times New Roman" w:hAnsi="Times New Roman"/>
                <w:sz w:val="28"/>
                <w:szCs w:val="28"/>
              </w:rPr>
              <w:fldChar w:fldCharType="end"/>
            </w:r>
            <w:bookmarkEnd w:id="176"/>
            <w:r w:rsidRPr="00835AF6">
              <w:rPr>
                <w:rFonts w:ascii="Times New Roman" w:hAnsi="Times New Roman"/>
                <w:sz w:val="28"/>
                <w:szCs w:val="28"/>
                <w:lang w:val="kk-KZ"/>
              </w:rPr>
              <w:t xml:space="preserve"> </w:t>
            </w:r>
            <w:r w:rsidRPr="00835AF6">
              <w:rPr>
                <w:rFonts w:ascii="Times New Roman" w:hAnsi="Times New Roman"/>
                <w:sz w:val="28"/>
                <w:szCs w:val="28"/>
                <w:lang w:val="kk-KZ"/>
              </w:rPr>
              <w:lastRenderedPageBreak/>
              <w:t xml:space="preserve">(екiншi бөлiгiнде), </w:t>
            </w:r>
            <w:bookmarkStart w:id="177" w:name="sub100413018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"jl:31577100.6080000%20"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608</w:t>
            </w:r>
            <w:r w:rsidRPr="00835AF6">
              <w:rPr>
                <w:rFonts w:ascii="Times New Roman" w:hAnsi="Times New Roman"/>
                <w:sz w:val="28"/>
                <w:szCs w:val="28"/>
              </w:rPr>
              <w:fldChar w:fldCharType="end"/>
            </w:r>
            <w:bookmarkEnd w:id="177"/>
            <w:r w:rsidRPr="00835AF6">
              <w:rPr>
                <w:rFonts w:ascii="Times New Roman" w:hAnsi="Times New Roman"/>
                <w:sz w:val="28"/>
                <w:szCs w:val="28"/>
                <w:lang w:val="kk-KZ"/>
              </w:rPr>
              <w:t xml:space="preserve">, </w:t>
            </w:r>
            <w:bookmarkStart w:id="178" w:name="sub100412595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"jl:31577100.6100000%20"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610</w:t>
            </w:r>
            <w:r w:rsidRPr="00835AF6">
              <w:rPr>
                <w:rFonts w:ascii="Times New Roman" w:hAnsi="Times New Roman"/>
                <w:sz w:val="28"/>
                <w:szCs w:val="28"/>
              </w:rPr>
              <w:fldChar w:fldCharType="end"/>
            </w:r>
            <w:bookmarkEnd w:id="178"/>
            <w:r w:rsidRPr="00835AF6">
              <w:rPr>
                <w:rFonts w:ascii="Times New Roman" w:hAnsi="Times New Roman"/>
                <w:sz w:val="28"/>
                <w:szCs w:val="28"/>
                <w:lang w:val="kk-KZ"/>
              </w:rPr>
              <w:t xml:space="preserve">, </w:t>
            </w:r>
            <w:bookmarkStart w:id="179" w:name="sub100412610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"jl:31577100.6110000%20"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611</w:t>
            </w:r>
            <w:r w:rsidRPr="00835AF6">
              <w:rPr>
                <w:rFonts w:ascii="Times New Roman" w:hAnsi="Times New Roman"/>
                <w:sz w:val="28"/>
                <w:szCs w:val="28"/>
              </w:rPr>
              <w:fldChar w:fldCharType="end"/>
            </w:r>
            <w:bookmarkEnd w:id="179"/>
            <w:r w:rsidRPr="00835AF6">
              <w:rPr>
                <w:rFonts w:ascii="Times New Roman" w:hAnsi="Times New Roman"/>
                <w:sz w:val="28"/>
                <w:szCs w:val="28"/>
                <w:lang w:val="kk-KZ"/>
              </w:rPr>
              <w:t xml:space="preserve"> (екінші және үшінші бөліктерінде), </w:t>
            </w:r>
            <w:bookmarkStart w:id="180" w:name="sub100412604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"jl:31577100.6130000%20"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613</w:t>
            </w:r>
            <w:r w:rsidRPr="00835AF6">
              <w:rPr>
                <w:rFonts w:ascii="Times New Roman" w:hAnsi="Times New Roman"/>
                <w:sz w:val="28"/>
                <w:szCs w:val="28"/>
              </w:rPr>
              <w:fldChar w:fldCharType="end"/>
            </w:r>
            <w:bookmarkEnd w:id="180"/>
            <w:r w:rsidRPr="00835AF6">
              <w:rPr>
                <w:rFonts w:ascii="Times New Roman" w:hAnsi="Times New Roman"/>
                <w:sz w:val="28"/>
                <w:szCs w:val="28"/>
                <w:lang w:val="kk-KZ"/>
              </w:rPr>
              <w:t xml:space="preserve"> (екінші, үшінші, 3-1, төртінші, бесінші, алтыншы, жетінші, сегізінші, тоғызыншы, оныншы және он бірінші бөліктерінде), </w:t>
            </w:r>
            <w:bookmarkStart w:id="181" w:name="sub100412610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"jl:31577100.6150000%20"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615</w:t>
            </w:r>
            <w:r w:rsidRPr="00835AF6">
              <w:rPr>
                <w:rFonts w:ascii="Times New Roman" w:hAnsi="Times New Roman"/>
                <w:sz w:val="28"/>
                <w:szCs w:val="28"/>
              </w:rPr>
              <w:fldChar w:fldCharType="end"/>
            </w:r>
            <w:bookmarkEnd w:id="181"/>
            <w:r w:rsidRPr="00835AF6">
              <w:rPr>
                <w:rFonts w:ascii="Times New Roman" w:hAnsi="Times New Roman"/>
                <w:sz w:val="28"/>
                <w:szCs w:val="28"/>
                <w:lang w:val="kk-KZ"/>
              </w:rPr>
              <w:t xml:space="preserve"> (төртiншi бөлiгiнде), </w:t>
            </w:r>
            <w:bookmarkStart w:id="182" w:name="sub100413018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"jl:31577100.6180000%20"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618</w:t>
            </w:r>
            <w:r w:rsidRPr="00835AF6">
              <w:rPr>
                <w:rFonts w:ascii="Times New Roman" w:hAnsi="Times New Roman"/>
                <w:sz w:val="28"/>
                <w:szCs w:val="28"/>
              </w:rPr>
              <w:fldChar w:fldCharType="end"/>
            </w:r>
            <w:bookmarkEnd w:id="182"/>
            <w:r w:rsidRPr="00835AF6">
              <w:rPr>
                <w:rFonts w:ascii="Times New Roman" w:hAnsi="Times New Roman"/>
                <w:sz w:val="28"/>
                <w:szCs w:val="28"/>
                <w:lang w:val="kk-KZ"/>
              </w:rPr>
              <w:t xml:space="preserve">, </w:t>
            </w:r>
            <w:hyperlink r:id="rId41" w:history="1">
              <w:r w:rsidRPr="00835AF6">
                <w:rPr>
                  <w:rFonts w:ascii="Times New Roman" w:hAnsi="Times New Roman"/>
                  <w:sz w:val="28"/>
                  <w:szCs w:val="28"/>
                  <w:lang w:val="kk-KZ"/>
                </w:rPr>
                <w:t>621</w:t>
              </w:r>
            </w:hyperlink>
            <w:r w:rsidRPr="00835AF6">
              <w:rPr>
                <w:rFonts w:ascii="Times New Roman" w:hAnsi="Times New Roman"/>
                <w:sz w:val="28"/>
                <w:szCs w:val="28"/>
                <w:lang w:val="kk-KZ"/>
              </w:rPr>
              <w:t xml:space="preserve"> (үшiншi бөлiгiнде), </w:t>
            </w:r>
            <w:bookmarkStart w:id="183" w:name="sub100413024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"jl:31577100.6370000%20"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637</w:t>
            </w:r>
            <w:r w:rsidRPr="00835AF6">
              <w:rPr>
                <w:rFonts w:ascii="Times New Roman" w:hAnsi="Times New Roman"/>
                <w:sz w:val="28"/>
                <w:szCs w:val="28"/>
              </w:rPr>
              <w:fldChar w:fldCharType="end"/>
            </w:r>
            <w:bookmarkEnd w:id="183"/>
            <w:r w:rsidRPr="00835AF6">
              <w:rPr>
                <w:rFonts w:ascii="Times New Roman" w:hAnsi="Times New Roman"/>
                <w:sz w:val="28"/>
                <w:szCs w:val="28"/>
                <w:lang w:val="kk-KZ"/>
              </w:rPr>
              <w:t xml:space="preserve"> (сегізінші, тоғызыншы, оныншы және он үшінші бөліктерінде), </w:t>
            </w:r>
            <w:bookmarkStart w:id="184" w:name="sub100413025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"jl:31577100.6380000%20"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638</w:t>
            </w:r>
            <w:r w:rsidRPr="00835AF6">
              <w:rPr>
                <w:rFonts w:ascii="Times New Roman" w:hAnsi="Times New Roman"/>
                <w:sz w:val="28"/>
                <w:szCs w:val="28"/>
              </w:rPr>
              <w:fldChar w:fldCharType="end"/>
            </w:r>
            <w:bookmarkEnd w:id="184"/>
            <w:r w:rsidRPr="00835AF6">
              <w:rPr>
                <w:rFonts w:ascii="Times New Roman" w:hAnsi="Times New Roman"/>
                <w:sz w:val="28"/>
                <w:szCs w:val="28"/>
                <w:lang w:val="kk-KZ"/>
              </w:rPr>
              <w:t xml:space="preserve"> (екiншi бөлiгiнде), </w:t>
            </w:r>
            <w:bookmarkStart w:id="185" w:name="sub100413026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"jl:31577100.6510000%20"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651</w:t>
            </w:r>
            <w:r w:rsidRPr="00835AF6">
              <w:rPr>
                <w:rFonts w:ascii="Times New Roman" w:hAnsi="Times New Roman"/>
                <w:sz w:val="28"/>
                <w:szCs w:val="28"/>
              </w:rPr>
              <w:fldChar w:fldCharType="end"/>
            </w:r>
            <w:bookmarkEnd w:id="185"/>
            <w:r w:rsidRPr="00835AF6">
              <w:rPr>
                <w:rFonts w:ascii="Times New Roman" w:hAnsi="Times New Roman"/>
                <w:sz w:val="28"/>
                <w:szCs w:val="28"/>
                <w:lang w:val="kk-KZ"/>
              </w:rPr>
              <w:t xml:space="preserve">, </w:t>
            </w:r>
            <w:bookmarkStart w:id="186" w:name="sub100413026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"jl:31577100.6520000%20"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652</w:t>
            </w:r>
            <w:r w:rsidRPr="00835AF6">
              <w:rPr>
                <w:rFonts w:ascii="Times New Roman" w:hAnsi="Times New Roman"/>
                <w:sz w:val="28"/>
                <w:szCs w:val="28"/>
              </w:rPr>
              <w:fldChar w:fldCharType="end"/>
            </w:r>
            <w:bookmarkEnd w:id="186"/>
            <w:r w:rsidRPr="00835AF6">
              <w:rPr>
                <w:rFonts w:ascii="Times New Roman" w:hAnsi="Times New Roman"/>
                <w:sz w:val="28"/>
                <w:szCs w:val="28"/>
                <w:lang w:val="kk-KZ"/>
              </w:rPr>
              <w:t xml:space="preserve">, </w:t>
            </w:r>
            <w:bookmarkStart w:id="187" w:name="sub100412606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"jl:31577100.6530000%20"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653</w:t>
            </w:r>
            <w:r w:rsidRPr="00835AF6">
              <w:rPr>
                <w:rFonts w:ascii="Times New Roman" w:hAnsi="Times New Roman"/>
                <w:sz w:val="28"/>
                <w:szCs w:val="28"/>
              </w:rPr>
              <w:fldChar w:fldCharType="end"/>
            </w:r>
            <w:bookmarkEnd w:id="187"/>
            <w:r w:rsidRPr="00835AF6">
              <w:rPr>
                <w:rFonts w:ascii="Times New Roman" w:hAnsi="Times New Roman"/>
                <w:sz w:val="28"/>
                <w:szCs w:val="28"/>
                <w:lang w:val="kk-KZ"/>
              </w:rPr>
              <w:t xml:space="preserve">, </w:t>
            </w:r>
            <w:hyperlink r:id="rId42" w:history="1">
              <w:r w:rsidRPr="00835AF6">
                <w:rPr>
                  <w:rFonts w:ascii="Times New Roman" w:hAnsi="Times New Roman"/>
                  <w:sz w:val="28"/>
                  <w:szCs w:val="28"/>
                  <w:lang w:val="kk-KZ"/>
                </w:rPr>
                <w:t>654</w:t>
              </w:r>
            </w:hyperlink>
            <w:r w:rsidRPr="00835AF6">
              <w:rPr>
                <w:rFonts w:ascii="Times New Roman" w:hAnsi="Times New Roman"/>
                <w:sz w:val="28"/>
                <w:szCs w:val="28"/>
                <w:lang w:val="kk-KZ"/>
              </w:rPr>
              <w:t xml:space="preserve">, </w:t>
            </w:r>
            <w:bookmarkStart w:id="188" w:name="sub100413027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"jl:31577100.6550000%20"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655</w:t>
            </w:r>
            <w:r w:rsidRPr="00835AF6">
              <w:rPr>
                <w:rFonts w:ascii="Times New Roman" w:hAnsi="Times New Roman"/>
                <w:sz w:val="28"/>
                <w:szCs w:val="28"/>
              </w:rPr>
              <w:fldChar w:fldCharType="end"/>
            </w:r>
            <w:bookmarkEnd w:id="188"/>
            <w:r w:rsidRPr="00835AF6">
              <w:rPr>
                <w:rFonts w:ascii="Times New Roman" w:hAnsi="Times New Roman"/>
                <w:sz w:val="28"/>
                <w:szCs w:val="28"/>
                <w:lang w:val="kk-KZ"/>
              </w:rPr>
              <w:t xml:space="preserve">, </w:t>
            </w:r>
            <w:bookmarkStart w:id="189" w:name="sub1004130274"/>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"jl:31577100.6560000%20"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656</w:t>
            </w:r>
            <w:r w:rsidRPr="00835AF6">
              <w:rPr>
                <w:rFonts w:ascii="Times New Roman" w:hAnsi="Times New Roman"/>
                <w:sz w:val="28"/>
                <w:szCs w:val="28"/>
              </w:rPr>
              <w:fldChar w:fldCharType="end"/>
            </w:r>
            <w:bookmarkEnd w:id="189"/>
            <w:r w:rsidRPr="00835AF6">
              <w:rPr>
                <w:rFonts w:ascii="Times New Roman" w:hAnsi="Times New Roman"/>
                <w:sz w:val="28"/>
                <w:szCs w:val="28"/>
                <w:lang w:val="kk-KZ"/>
              </w:rPr>
              <w:t xml:space="preserve">, </w:t>
            </w:r>
            <w:bookmarkStart w:id="190" w:name="sub100412615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"jl:31577100.6570000%20"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657</w:t>
            </w:r>
            <w:r w:rsidRPr="00835AF6">
              <w:rPr>
                <w:rFonts w:ascii="Times New Roman" w:hAnsi="Times New Roman"/>
                <w:sz w:val="28"/>
                <w:szCs w:val="28"/>
              </w:rPr>
              <w:fldChar w:fldCharType="end"/>
            </w:r>
            <w:bookmarkEnd w:id="190"/>
            <w:r w:rsidRPr="00835AF6">
              <w:rPr>
                <w:rFonts w:ascii="Times New Roman" w:hAnsi="Times New Roman"/>
                <w:sz w:val="28"/>
                <w:szCs w:val="28"/>
                <w:lang w:val="kk-KZ"/>
              </w:rPr>
              <w:t xml:space="preserve">, </w:t>
            </w:r>
            <w:bookmarkStart w:id="191" w:name="sub100412599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"jl:31577100.6580000%20"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658</w:t>
            </w:r>
            <w:r w:rsidRPr="00835AF6">
              <w:rPr>
                <w:rFonts w:ascii="Times New Roman" w:hAnsi="Times New Roman"/>
                <w:sz w:val="28"/>
                <w:szCs w:val="28"/>
              </w:rPr>
              <w:fldChar w:fldCharType="end"/>
            </w:r>
            <w:bookmarkEnd w:id="191"/>
            <w:r w:rsidRPr="00835AF6">
              <w:rPr>
                <w:rFonts w:ascii="Times New Roman" w:hAnsi="Times New Roman"/>
                <w:sz w:val="28"/>
                <w:szCs w:val="28"/>
                <w:lang w:val="kk-KZ"/>
              </w:rPr>
              <w:t xml:space="preserve">, </w:t>
            </w:r>
            <w:bookmarkStart w:id="192" w:name="sub100412599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"jl:31577100.6590000%20"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659</w:t>
            </w:r>
            <w:r w:rsidRPr="00835AF6">
              <w:rPr>
                <w:rFonts w:ascii="Times New Roman" w:hAnsi="Times New Roman"/>
                <w:sz w:val="28"/>
                <w:szCs w:val="28"/>
              </w:rPr>
              <w:fldChar w:fldCharType="end"/>
            </w:r>
            <w:bookmarkEnd w:id="192"/>
            <w:r w:rsidRPr="00835AF6">
              <w:rPr>
                <w:rFonts w:ascii="Times New Roman" w:hAnsi="Times New Roman"/>
                <w:sz w:val="28"/>
                <w:szCs w:val="28"/>
                <w:lang w:val="kk-KZ"/>
              </w:rPr>
              <w:t xml:space="preserve">, </w:t>
            </w:r>
            <w:bookmarkStart w:id="193" w:name="sub100413027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"jl:31577100.6600000%20"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660</w:t>
            </w:r>
            <w:r w:rsidRPr="00835AF6">
              <w:rPr>
                <w:rFonts w:ascii="Times New Roman" w:hAnsi="Times New Roman"/>
                <w:sz w:val="28"/>
                <w:szCs w:val="28"/>
              </w:rPr>
              <w:fldChar w:fldCharType="end"/>
            </w:r>
            <w:bookmarkEnd w:id="193"/>
            <w:r w:rsidRPr="00835AF6">
              <w:rPr>
                <w:rFonts w:ascii="Times New Roman" w:hAnsi="Times New Roman"/>
                <w:sz w:val="28"/>
                <w:szCs w:val="28"/>
                <w:lang w:val="kk-KZ"/>
              </w:rPr>
              <w:t xml:space="preserve">, </w:t>
            </w:r>
            <w:bookmarkStart w:id="194" w:name="sub100412599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"jl:31577100.6610000%20"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661</w:t>
            </w:r>
            <w:r w:rsidRPr="00835AF6">
              <w:rPr>
                <w:rFonts w:ascii="Times New Roman" w:hAnsi="Times New Roman"/>
                <w:sz w:val="28"/>
                <w:szCs w:val="28"/>
              </w:rPr>
              <w:fldChar w:fldCharType="end"/>
            </w:r>
            <w:bookmarkEnd w:id="194"/>
            <w:r w:rsidRPr="00835AF6">
              <w:rPr>
                <w:rFonts w:ascii="Times New Roman" w:hAnsi="Times New Roman"/>
                <w:sz w:val="28"/>
                <w:szCs w:val="28"/>
                <w:lang w:val="kk-KZ"/>
              </w:rPr>
              <w:t xml:space="preserve">, </w:t>
            </w:r>
            <w:bookmarkStart w:id="195" w:name="sub1004130276"/>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"jl:31577100.6620000%20"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662</w:t>
            </w:r>
            <w:r w:rsidRPr="00835AF6">
              <w:rPr>
                <w:rFonts w:ascii="Times New Roman" w:hAnsi="Times New Roman"/>
                <w:sz w:val="28"/>
                <w:szCs w:val="28"/>
              </w:rPr>
              <w:fldChar w:fldCharType="end"/>
            </w:r>
            <w:bookmarkEnd w:id="195"/>
            <w:r w:rsidRPr="00835AF6">
              <w:rPr>
                <w:rFonts w:ascii="Times New Roman" w:hAnsi="Times New Roman"/>
                <w:sz w:val="28"/>
                <w:szCs w:val="28"/>
                <w:lang w:val="kk-KZ"/>
              </w:rPr>
              <w:t xml:space="preserve">, </w:t>
            </w:r>
            <w:bookmarkStart w:id="196" w:name="sub1004130277"/>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"jl:31577100.6640000%20"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664</w:t>
            </w:r>
            <w:r w:rsidRPr="00835AF6">
              <w:rPr>
                <w:rFonts w:ascii="Times New Roman" w:hAnsi="Times New Roman"/>
                <w:sz w:val="28"/>
                <w:szCs w:val="28"/>
              </w:rPr>
              <w:fldChar w:fldCharType="end"/>
            </w:r>
            <w:bookmarkEnd w:id="196"/>
            <w:r w:rsidRPr="00835AF6">
              <w:rPr>
                <w:rFonts w:ascii="Times New Roman" w:hAnsi="Times New Roman"/>
                <w:sz w:val="28"/>
                <w:szCs w:val="28"/>
                <w:lang w:val="kk-KZ"/>
              </w:rPr>
              <w:t xml:space="preserve">, </w:t>
            </w:r>
            <w:bookmarkStart w:id="197" w:name="sub100413027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"jl:31577100.6650000%20"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665</w:t>
            </w:r>
            <w:r w:rsidRPr="00835AF6">
              <w:rPr>
                <w:rFonts w:ascii="Times New Roman" w:hAnsi="Times New Roman"/>
                <w:sz w:val="28"/>
                <w:szCs w:val="28"/>
              </w:rPr>
              <w:fldChar w:fldCharType="end"/>
            </w:r>
            <w:bookmarkEnd w:id="197"/>
            <w:r w:rsidRPr="00835AF6">
              <w:rPr>
                <w:rFonts w:ascii="Times New Roman" w:hAnsi="Times New Roman"/>
                <w:sz w:val="28"/>
                <w:szCs w:val="28"/>
                <w:lang w:val="kk-KZ"/>
              </w:rPr>
              <w:t xml:space="preserve">, </w:t>
            </w:r>
            <w:bookmarkStart w:id="198" w:name="sub100413027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"jl:31577100.6660000%20"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666</w:t>
            </w:r>
            <w:r w:rsidRPr="00835AF6">
              <w:rPr>
                <w:rFonts w:ascii="Times New Roman" w:hAnsi="Times New Roman"/>
                <w:sz w:val="28"/>
                <w:szCs w:val="28"/>
              </w:rPr>
              <w:fldChar w:fldCharType="end"/>
            </w:r>
            <w:bookmarkEnd w:id="198"/>
            <w:r w:rsidRPr="00835AF6">
              <w:rPr>
                <w:rFonts w:ascii="Times New Roman" w:hAnsi="Times New Roman"/>
                <w:sz w:val="28"/>
                <w:szCs w:val="28"/>
                <w:lang w:val="kk-KZ"/>
              </w:rPr>
              <w:t xml:space="preserve">, </w:t>
            </w:r>
            <w:bookmarkStart w:id="199" w:name="sub100413028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"jl:31577100.6670000%20"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667</w:t>
            </w:r>
            <w:r w:rsidRPr="00835AF6">
              <w:rPr>
                <w:rFonts w:ascii="Times New Roman" w:hAnsi="Times New Roman"/>
                <w:sz w:val="28"/>
                <w:szCs w:val="28"/>
              </w:rPr>
              <w:fldChar w:fldCharType="end"/>
            </w:r>
            <w:bookmarkEnd w:id="199"/>
            <w:r w:rsidRPr="00835AF6">
              <w:rPr>
                <w:rFonts w:ascii="Times New Roman" w:hAnsi="Times New Roman"/>
                <w:sz w:val="28"/>
                <w:szCs w:val="28"/>
                <w:lang w:val="kk-KZ"/>
              </w:rPr>
              <w:t xml:space="preserve">, </w:t>
            </w:r>
            <w:bookmarkStart w:id="200" w:name="sub100413028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"jl:31577100.6680000%20"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668</w:t>
            </w:r>
            <w:r w:rsidRPr="00835AF6">
              <w:rPr>
                <w:rFonts w:ascii="Times New Roman" w:hAnsi="Times New Roman"/>
                <w:sz w:val="28"/>
                <w:szCs w:val="28"/>
              </w:rPr>
              <w:fldChar w:fldCharType="end"/>
            </w:r>
            <w:bookmarkEnd w:id="200"/>
            <w:r w:rsidRPr="00835AF6">
              <w:rPr>
                <w:rFonts w:ascii="Times New Roman" w:hAnsi="Times New Roman"/>
                <w:sz w:val="28"/>
                <w:szCs w:val="28"/>
                <w:lang w:val="kk-KZ"/>
              </w:rPr>
              <w:t xml:space="preserve">, </w:t>
            </w:r>
            <w:bookmarkStart w:id="201" w:name="sub100413028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"jl:31577100.6690000%20"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669</w:t>
            </w:r>
            <w:r w:rsidRPr="00835AF6">
              <w:rPr>
                <w:rFonts w:ascii="Times New Roman" w:hAnsi="Times New Roman"/>
                <w:sz w:val="28"/>
                <w:szCs w:val="28"/>
              </w:rPr>
              <w:fldChar w:fldCharType="end"/>
            </w:r>
            <w:bookmarkEnd w:id="201"/>
            <w:r w:rsidRPr="00835AF6">
              <w:rPr>
                <w:rFonts w:ascii="Times New Roman" w:hAnsi="Times New Roman"/>
                <w:sz w:val="28"/>
                <w:szCs w:val="28"/>
                <w:lang w:val="kk-KZ"/>
              </w:rPr>
              <w:t xml:space="preserve">, </w:t>
            </w:r>
            <w:bookmarkStart w:id="202" w:name="sub1004130288"/>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"jl:31577100.6730000.1004130288_1" \o "\«Әкімшілік құқық бұзушылық туралы\» Қазақстан Республикасының 2014 жылғы 5 шілдедегі № 235-V Кодексі (2019.15.05. берілген өзгерістер мен толықтырулармен)" </w:instrText>
            </w:r>
            <w:r w:rsidRPr="00835AF6">
              <w:rPr>
                <w:rFonts w:ascii="Times New Roman" w:hAnsi="Times New Roman"/>
                <w:sz w:val="28"/>
                <w:szCs w:val="28"/>
              </w:rPr>
              <w:fldChar w:fldCharType="separate"/>
            </w:r>
            <w:r w:rsidRPr="00835AF6">
              <w:rPr>
                <w:rFonts w:ascii="Times New Roman" w:hAnsi="Times New Roman"/>
                <w:sz w:val="28"/>
                <w:szCs w:val="28"/>
                <w:lang w:val="kk-KZ"/>
              </w:rPr>
              <w:t>673</w:t>
            </w:r>
            <w:r w:rsidRPr="00835AF6">
              <w:rPr>
                <w:rFonts w:ascii="Times New Roman" w:hAnsi="Times New Roman"/>
                <w:sz w:val="28"/>
                <w:szCs w:val="28"/>
              </w:rPr>
              <w:fldChar w:fldCharType="end"/>
            </w:r>
            <w:bookmarkEnd w:id="202"/>
            <w:r w:rsidRPr="00835AF6">
              <w:rPr>
                <w:rFonts w:ascii="Times New Roman" w:hAnsi="Times New Roman"/>
                <w:sz w:val="28"/>
                <w:szCs w:val="28"/>
                <w:lang w:val="kk-KZ"/>
              </w:rPr>
              <w:t xml:space="preserve">, </w:t>
            </w:r>
            <w:bookmarkStart w:id="203" w:name="sub100413028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"jl:31577100.6740000%20"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674</w:t>
            </w:r>
            <w:r w:rsidRPr="00835AF6">
              <w:rPr>
                <w:rFonts w:ascii="Times New Roman" w:hAnsi="Times New Roman"/>
                <w:sz w:val="28"/>
                <w:szCs w:val="28"/>
              </w:rPr>
              <w:fldChar w:fldCharType="end"/>
            </w:r>
            <w:bookmarkEnd w:id="203"/>
            <w:r w:rsidRPr="00835AF6">
              <w:rPr>
                <w:rFonts w:ascii="Times New Roman" w:hAnsi="Times New Roman"/>
                <w:sz w:val="28"/>
                <w:szCs w:val="28"/>
                <w:lang w:val="kk-KZ"/>
              </w:rPr>
              <w:t xml:space="preserve">, </w:t>
            </w:r>
            <w:bookmarkStart w:id="204" w:name="sub1004130290"/>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"jl:31577100.6750000%20"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675</w:t>
            </w:r>
            <w:r w:rsidRPr="00835AF6">
              <w:rPr>
                <w:rFonts w:ascii="Times New Roman" w:hAnsi="Times New Roman"/>
                <w:sz w:val="28"/>
                <w:szCs w:val="28"/>
              </w:rPr>
              <w:fldChar w:fldCharType="end"/>
            </w:r>
            <w:bookmarkEnd w:id="204"/>
            <w:r w:rsidRPr="00835AF6">
              <w:rPr>
                <w:rFonts w:ascii="Times New Roman" w:hAnsi="Times New Roman"/>
                <w:sz w:val="28"/>
                <w:szCs w:val="28"/>
                <w:lang w:val="kk-KZ"/>
              </w:rPr>
              <w:t xml:space="preserve">, </w:t>
            </w:r>
            <w:bookmarkStart w:id="205" w:name="sub100413029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"jl:31577100.6760000.1004130291_3" \o "\«Әкімшілік құқық бұзушылық туралы\» Қазақстан Республикасының 2014 жылғы 5 шілдедегі № 235-V Кодексі (2019.15.05. берілген өзгерістер мен толықтырулармен)" </w:instrText>
            </w:r>
            <w:r w:rsidRPr="00835AF6">
              <w:rPr>
                <w:rFonts w:ascii="Times New Roman" w:hAnsi="Times New Roman"/>
                <w:sz w:val="28"/>
                <w:szCs w:val="28"/>
              </w:rPr>
              <w:fldChar w:fldCharType="separate"/>
            </w:r>
            <w:r w:rsidRPr="00835AF6">
              <w:rPr>
                <w:rFonts w:ascii="Times New Roman" w:hAnsi="Times New Roman"/>
                <w:sz w:val="28"/>
                <w:szCs w:val="28"/>
                <w:lang w:val="kk-KZ"/>
              </w:rPr>
              <w:t>676</w:t>
            </w:r>
            <w:r w:rsidRPr="00835AF6">
              <w:rPr>
                <w:rFonts w:ascii="Times New Roman" w:hAnsi="Times New Roman"/>
                <w:sz w:val="28"/>
                <w:szCs w:val="28"/>
              </w:rPr>
              <w:fldChar w:fldCharType="end"/>
            </w:r>
            <w:bookmarkEnd w:id="205"/>
            <w:r w:rsidRPr="00835AF6">
              <w:rPr>
                <w:rFonts w:ascii="Times New Roman" w:hAnsi="Times New Roman"/>
                <w:sz w:val="28"/>
                <w:szCs w:val="28"/>
                <w:lang w:val="kk-KZ"/>
              </w:rPr>
              <w:t xml:space="preserve">, </w:t>
            </w:r>
            <w:bookmarkStart w:id="206" w:name="sub1004130292"/>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"jl:31577100.6770000%20"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677</w:t>
            </w:r>
            <w:r w:rsidRPr="00835AF6">
              <w:rPr>
                <w:rFonts w:ascii="Times New Roman" w:hAnsi="Times New Roman"/>
                <w:sz w:val="28"/>
                <w:szCs w:val="28"/>
              </w:rPr>
              <w:fldChar w:fldCharType="end"/>
            </w:r>
            <w:bookmarkEnd w:id="206"/>
            <w:r w:rsidRPr="00835AF6">
              <w:rPr>
                <w:rFonts w:ascii="Times New Roman" w:hAnsi="Times New Roman"/>
                <w:sz w:val="28"/>
                <w:szCs w:val="28"/>
                <w:lang w:val="kk-KZ"/>
              </w:rPr>
              <w:t xml:space="preserve">, </w:t>
            </w:r>
            <w:bookmarkStart w:id="207" w:name="sub100413029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"jl:31577100.6780000%20"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678</w:t>
            </w:r>
            <w:r w:rsidRPr="00835AF6">
              <w:rPr>
                <w:rFonts w:ascii="Times New Roman" w:hAnsi="Times New Roman"/>
                <w:sz w:val="28"/>
                <w:szCs w:val="28"/>
              </w:rPr>
              <w:fldChar w:fldCharType="end"/>
            </w:r>
            <w:bookmarkEnd w:id="207"/>
            <w:r w:rsidRPr="00835AF6">
              <w:rPr>
                <w:rFonts w:ascii="Times New Roman" w:hAnsi="Times New Roman"/>
                <w:sz w:val="28"/>
                <w:szCs w:val="28"/>
                <w:lang w:val="kk-KZ"/>
              </w:rPr>
              <w:t xml:space="preserve">, </w:t>
            </w:r>
            <w:hyperlink r:id="rId43" w:history="1">
              <w:r w:rsidRPr="00835AF6">
                <w:rPr>
                  <w:rFonts w:ascii="Times New Roman" w:hAnsi="Times New Roman"/>
                  <w:sz w:val="28"/>
                  <w:szCs w:val="28"/>
                  <w:lang w:val="kk-KZ"/>
                </w:rPr>
                <w:t>679</w:t>
              </w:r>
            </w:hyperlink>
            <w:r w:rsidRPr="00835AF6">
              <w:rPr>
                <w:rFonts w:ascii="Times New Roman" w:hAnsi="Times New Roman"/>
                <w:sz w:val="28"/>
                <w:szCs w:val="28"/>
                <w:lang w:val="kk-KZ"/>
              </w:rPr>
              <w:t xml:space="preserve">, </w:t>
            </w:r>
            <w:bookmarkStart w:id="208" w:name="sub1004130295"/>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"jl:31577100.6800000%20"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680</w:t>
            </w:r>
            <w:r w:rsidRPr="00835AF6">
              <w:rPr>
                <w:rFonts w:ascii="Times New Roman" w:hAnsi="Times New Roman"/>
                <w:sz w:val="28"/>
                <w:szCs w:val="28"/>
              </w:rPr>
              <w:fldChar w:fldCharType="end"/>
            </w:r>
            <w:bookmarkEnd w:id="208"/>
            <w:r w:rsidRPr="00835AF6">
              <w:rPr>
                <w:rFonts w:ascii="Times New Roman" w:hAnsi="Times New Roman"/>
                <w:sz w:val="28"/>
                <w:szCs w:val="28"/>
                <w:lang w:val="kk-KZ"/>
              </w:rPr>
              <w:t xml:space="preserve">, </w:t>
            </w:r>
            <w:bookmarkStart w:id="209" w:name="sub1004126153"/>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"jl:31577100.6810000%20" </w:instrText>
            </w:r>
            <w:r w:rsidRPr="00835AF6">
              <w:rPr>
                <w:rFonts w:ascii="Times New Roman" w:hAnsi="Times New Roman"/>
                <w:sz w:val="28"/>
                <w:szCs w:val="28"/>
              </w:rPr>
              <w:fldChar w:fldCharType="separate"/>
            </w:r>
            <w:r w:rsidRPr="00835AF6">
              <w:rPr>
                <w:rFonts w:ascii="Times New Roman" w:hAnsi="Times New Roman"/>
                <w:sz w:val="28"/>
                <w:szCs w:val="28"/>
                <w:lang w:val="kk-KZ"/>
              </w:rPr>
              <w:t>681-баптарында</w:t>
            </w:r>
            <w:r w:rsidRPr="00835AF6">
              <w:rPr>
                <w:rFonts w:ascii="Times New Roman" w:hAnsi="Times New Roman"/>
                <w:sz w:val="28"/>
                <w:szCs w:val="28"/>
              </w:rPr>
              <w:fldChar w:fldCharType="end"/>
            </w:r>
            <w:bookmarkEnd w:id="209"/>
            <w:r w:rsidRPr="00835AF6">
              <w:rPr>
                <w:rFonts w:ascii="Times New Roman" w:hAnsi="Times New Roman"/>
                <w:sz w:val="28"/>
                <w:szCs w:val="28"/>
                <w:lang w:val="kk-KZ"/>
              </w:rPr>
              <w:t xml:space="preserve"> көзделген әкiмшiлiк құқық бұзушылық туралы iстердi қарайды.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684-бап. Соттар</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Мамандандырылған аудандық және оларға теңестiрiлген әкiмшiлiк соттардың судьялары, осы баптың үшiншi бөлiгiнде көзделген жағдайларды қоспағанда, осы Кодекстiң </w:t>
            </w:r>
            <w:hyperlink r:id="rId44" w:history="1">
              <w:r w:rsidRPr="00835AF6">
                <w:rPr>
                  <w:rFonts w:ascii="Times New Roman" w:hAnsi="Times New Roman"/>
                  <w:sz w:val="28"/>
                  <w:szCs w:val="28"/>
                  <w:lang w:val="kk-KZ"/>
                </w:rPr>
                <w:t>73</w:t>
              </w:r>
            </w:hyperlink>
            <w:r w:rsidRPr="00835AF6">
              <w:rPr>
                <w:rFonts w:ascii="Times New Roman" w:hAnsi="Times New Roman"/>
                <w:sz w:val="28"/>
                <w:szCs w:val="28"/>
                <w:lang w:val="kk-KZ"/>
              </w:rPr>
              <w:t xml:space="preserve">, </w:t>
            </w:r>
            <w:hyperlink r:id="rId45" w:history="1">
              <w:r w:rsidRPr="00835AF6">
                <w:rPr>
                  <w:rFonts w:ascii="Times New Roman" w:hAnsi="Times New Roman"/>
                  <w:sz w:val="28"/>
                  <w:szCs w:val="28"/>
                  <w:lang w:val="kk-KZ"/>
                </w:rPr>
                <w:t>73-1</w:t>
              </w:r>
            </w:hyperlink>
            <w:r w:rsidRPr="00835AF6">
              <w:rPr>
                <w:rFonts w:ascii="Times New Roman" w:hAnsi="Times New Roman"/>
                <w:sz w:val="28"/>
                <w:szCs w:val="28"/>
                <w:lang w:val="kk-KZ"/>
              </w:rPr>
              <w:t xml:space="preserve">, </w:t>
            </w:r>
            <w:hyperlink r:id="rId46" w:history="1">
              <w:r w:rsidRPr="00835AF6">
                <w:rPr>
                  <w:rFonts w:ascii="Times New Roman" w:hAnsi="Times New Roman"/>
                  <w:sz w:val="28"/>
                  <w:szCs w:val="28"/>
                  <w:lang w:val="kk-KZ"/>
                </w:rPr>
                <w:t>73-2</w:t>
              </w:r>
            </w:hyperlink>
            <w:r w:rsidRPr="00835AF6">
              <w:rPr>
                <w:rFonts w:ascii="Times New Roman" w:hAnsi="Times New Roman"/>
                <w:sz w:val="28"/>
                <w:szCs w:val="28"/>
                <w:lang w:val="kk-KZ"/>
              </w:rPr>
              <w:t xml:space="preserve">, </w:t>
            </w:r>
            <w:hyperlink r:id="rId47" w:history="1">
              <w:r w:rsidRPr="00835AF6">
                <w:rPr>
                  <w:rFonts w:ascii="Times New Roman" w:hAnsi="Times New Roman"/>
                  <w:sz w:val="28"/>
                  <w:szCs w:val="28"/>
                  <w:lang w:val="kk-KZ"/>
                </w:rPr>
                <w:t>74</w:t>
              </w:r>
            </w:hyperlink>
            <w:r w:rsidRPr="00835AF6">
              <w:rPr>
                <w:rFonts w:ascii="Times New Roman" w:hAnsi="Times New Roman"/>
                <w:sz w:val="28"/>
                <w:szCs w:val="28"/>
                <w:lang w:val="kk-KZ"/>
              </w:rPr>
              <w:t xml:space="preserve">, </w:t>
            </w:r>
            <w:hyperlink r:id="rId48" w:history="1">
              <w:r w:rsidRPr="00835AF6">
                <w:rPr>
                  <w:rFonts w:ascii="Times New Roman" w:hAnsi="Times New Roman"/>
                  <w:sz w:val="28"/>
                  <w:szCs w:val="28"/>
                  <w:lang w:val="kk-KZ"/>
                </w:rPr>
                <w:t>75</w:t>
              </w:r>
            </w:hyperlink>
            <w:r w:rsidRPr="00835AF6">
              <w:rPr>
                <w:rFonts w:ascii="Times New Roman" w:hAnsi="Times New Roman"/>
                <w:sz w:val="28"/>
                <w:szCs w:val="28"/>
                <w:lang w:val="kk-KZ"/>
              </w:rPr>
              <w:t xml:space="preserve"> (бірінші, екiншi, бесінші және алтыншы бөлiктерiнде), </w:t>
            </w:r>
            <w:hyperlink r:id="rId49" w:history="1">
              <w:r w:rsidRPr="00835AF6">
                <w:rPr>
                  <w:rFonts w:ascii="Times New Roman" w:hAnsi="Times New Roman"/>
                  <w:sz w:val="28"/>
                  <w:szCs w:val="28"/>
                  <w:lang w:val="kk-KZ"/>
                </w:rPr>
                <w:t>76</w:t>
              </w:r>
            </w:hyperlink>
            <w:r w:rsidRPr="00835AF6">
              <w:rPr>
                <w:rFonts w:ascii="Times New Roman" w:hAnsi="Times New Roman"/>
                <w:sz w:val="28"/>
                <w:szCs w:val="28"/>
                <w:lang w:val="kk-KZ"/>
              </w:rPr>
              <w:t xml:space="preserve">, </w:t>
            </w:r>
            <w:hyperlink r:id="rId50" w:history="1">
              <w:r w:rsidRPr="00835AF6">
                <w:rPr>
                  <w:rFonts w:ascii="Times New Roman" w:hAnsi="Times New Roman"/>
                  <w:sz w:val="28"/>
                  <w:szCs w:val="28"/>
                  <w:lang w:val="kk-KZ"/>
                </w:rPr>
                <w:t>77</w:t>
              </w:r>
            </w:hyperlink>
            <w:r w:rsidRPr="00835AF6">
              <w:rPr>
                <w:rFonts w:ascii="Times New Roman" w:hAnsi="Times New Roman"/>
                <w:sz w:val="28"/>
                <w:szCs w:val="28"/>
                <w:lang w:val="kk-KZ"/>
              </w:rPr>
              <w:t xml:space="preserve">, </w:t>
            </w:r>
            <w:hyperlink r:id="rId51" w:history="1">
              <w:r w:rsidRPr="00835AF6">
                <w:rPr>
                  <w:rFonts w:ascii="Times New Roman" w:hAnsi="Times New Roman"/>
                  <w:sz w:val="28"/>
                  <w:szCs w:val="28"/>
                  <w:lang w:val="kk-KZ"/>
                </w:rPr>
                <w:t>78</w:t>
              </w:r>
            </w:hyperlink>
            <w:r w:rsidRPr="00835AF6">
              <w:rPr>
                <w:rFonts w:ascii="Times New Roman" w:hAnsi="Times New Roman"/>
                <w:sz w:val="28"/>
                <w:szCs w:val="28"/>
                <w:lang w:val="kk-KZ"/>
              </w:rPr>
              <w:t xml:space="preserve">, </w:t>
            </w:r>
            <w:hyperlink r:id="rId52" w:history="1">
              <w:r w:rsidRPr="00835AF6">
                <w:rPr>
                  <w:rFonts w:ascii="Times New Roman" w:hAnsi="Times New Roman"/>
                  <w:sz w:val="28"/>
                  <w:szCs w:val="28"/>
                  <w:lang w:val="kk-KZ"/>
                </w:rPr>
                <w:t>79</w:t>
              </w:r>
            </w:hyperlink>
            <w:r w:rsidRPr="00835AF6">
              <w:rPr>
                <w:rFonts w:ascii="Times New Roman" w:hAnsi="Times New Roman"/>
                <w:sz w:val="28"/>
                <w:szCs w:val="28"/>
                <w:lang w:val="kk-KZ"/>
              </w:rPr>
              <w:t xml:space="preserve">, </w:t>
            </w:r>
            <w:hyperlink r:id="rId53" w:history="1">
              <w:r w:rsidRPr="00835AF6">
                <w:rPr>
                  <w:rFonts w:ascii="Times New Roman" w:hAnsi="Times New Roman"/>
                  <w:sz w:val="28"/>
                  <w:szCs w:val="28"/>
                  <w:lang w:val="kk-KZ"/>
                </w:rPr>
                <w:t>80</w:t>
              </w:r>
            </w:hyperlink>
            <w:r w:rsidRPr="00835AF6">
              <w:rPr>
                <w:rFonts w:ascii="Times New Roman" w:hAnsi="Times New Roman"/>
                <w:sz w:val="28"/>
                <w:szCs w:val="28"/>
                <w:lang w:val="kk-KZ"/>
              </w:rPr>
              <w:t xml:space="preserve"> (төртiншi бөлiгiнде), </w:t>
            </w:r>
            <w:hyperlink r:id="rId54" w:history="1">
              <w:r w:rsidRPr="00835AF6">
                <w:rPr>
                  <w:rFonts w:ascii="Times New Roman" w:hAnsi="Times New Roman"/>
                  <w:sz w:val="28"/>
                  <w:szCs w:val="28"/>
                  <w:lang w:val="kk-KZ"/>
                </w:rPr>
                <w:t>81</w:t>
              </w:r>
            </w:hyperlink>
            <w:r w:rsidRPr="00835AF6">
              <w:rPr>
                <w:rFonts w:ascii="Times New Roman" w:hAnsi="Times New Roman"/>
                <w:sz w:val="28"/>
                <w:szCs w:val="28"/>
                <w:lang w:val="kk-KZ"/>
              </w:rPr>
              <w:t xml:space="preserve"> (екiншi бөлiгiнде), </w:t>
            </w:r>
            <w:hyperlink r:id="rId55" w:history="1">
              <w:r w:rsidRPr="00835AF6">
                <w:rPr>
                  <w:rFonts w:ascii="Times New Roman" w:hAnsi="Times New Roman"/>
                  <w:sz w:val="28"/>
                  <w:szCs w:val="28"/>
                  <w:lang w:val="kk-KZ"/>
                </w:rPr>
                <w:t>82</w:t>
              </w:r>
            </w:hyperlink>
            <w:r w:rsidRPr="00835AF6">
              <w:rPr>
                <w:rFonts w:ascii="Times New Roman" w:hAnsi="Times New Roman"/>
                <w:sz w:val="28"/>
                <w:szCs w:val="28"/>
                <w:lang w:val="kk-KZ"/>
              </w:rPr>
              <w:t xml:space="preserve"> (екiншi бөлiгiнде), </w:t>
            </w:r>
            <w:hyperlink r:id="rId56" w:history="1">
              <w:r w:rsidRPr="00835AF6">
                <w:rPr>
                  <w:rFonts w:ascii="Times New Roman" w:hAnsi="Times New Roman"/>
                  <w:sz w:val="28"/>
                  <w:szCs w:val="28"/>
                  <w:lang w:val="kk-KZ"/>
                </w:rPr>
                <w:t>82-1</w:t>
              </w:r>
            </w:hyperlink>
            <w:r w:rsidRPr="00835AF6">
              <w:rPr>
                <w:rFonts w:ascii="Times New Roman" w:hAnsi="Times New Roman"/>
                <w:sz w:val="28"/>
                <w:szCs w:val="28"/>
                <w:lang w:val="kk-KZ"/>
              </w:rPr>
              <w:t xml:space="preserve">, </w:t>
            </w:r>
            <w:hyperlink r:id="rId57" w:history="1">
              <w:r w:rsidRPr="00835AF6">
                <w:rPr>
                  <w:rFonts w:ascii="Times New Roman" w:hAnsi="Times New Roman"/>
                  <w:sz w:val="28"/>
                  <w:szCs w:val="28"/>
                  <w:lang w:val="kk-KZ"/>
                </w:rPr>
                <w:t>85</w:t>
              </w:r>
            </w:hyperlink>
            <w:r w:rsidRPr="00835AF6">
              <w:rPr>
                <w:rFonts w:ascii="Times New Roman" w:hAnsi="Times New Roman"/>
                <w:sz w:val="28"/>
                <w:szCs w:val="28"/>
                <w:lang w:val="kk-KZ"/>
              </w:rPr>
              <w:t xml:space="preserve">, </w:t>
            </w:r>
            <w:hyperlink r:id="rId58" w:history="1">
              <w:r w:rsidRPr="00835AF6">
                <w:rPr>
                  <w:rFonts w:ascii="Times New Roman" w:hAnsi="Times New Roman"/>
                  <w:sz w:val="28"/>
                  <w:szCs w:val="28"/>
                  <w:lang w:val="kk-KZ"/>
                </w:rPr>
                <w:t>86</w:t>
              </w:r>
            </w:hyperlink>
            <w:r w:rsidRPr="00835AF6">
              <w:rPr>
                <w:rFonts w:ascii="Times New Roman" w:hAnsi="Times New Roman"/>
                <w:sz w:val="28"/>
                <w:szCs w:val="28"/>
                <w:lang w:val="kk-KZ"/>
              </w:rPr>
              <w:t xml:space="preserve"> (төртiншi бөлiгiнде), </w:t>
            </w:r>
            <w:hyperlink r:id="rId59" w:history="1">
              <w:r w:rsidRPr="00835AF6">
                <w:rPr>
                  <w:rFonts w:ascii="Times New Roman" w:hAnsi="Times New Roman"/>
                  <w:sz w:val="28"/>
                  <w:szCs w:val="28"/>
                  <w:lang w:val="kk-KZ"/>
                </w:rPr>
                <w:t>99</w:t>
              </w:r>
            </w:hyperlink>
            <w:r w:rsidRPr="00835AF6">
              <w:rPr>
                <w:rFonts w:ascii="Times New Roman" w:hAnsi="Times New Roman"/>
                <w:sz w:val="28"/>
                <w:szCs w:val="28"/>
                <w:lang w:val="kk-KZ"/>
              </w:rPr>
              <w:t xml:space="preserve">, </w:t>
            </w:r>
            <w:hyperlink r:id="rId60" w:history="1">
              <w:r w:rsidRPr="00835AF6">
                <w:rPr>
                  <w:rFonts w:ascii="Times New Roman" w:hAnsi="Times New Roman"/>
                  <w:sz w:val="28"/>
                  <w:szCs w:val="28"/>
                  <w:lang w:val="kk-KZ"/>
                </w:rPr>
                <w:t>100</w:t>
              </w:r>
            </w:hyperlink>
            <w:r w:rsidRPr="00835AF6">
              <w:rPr>
                <w:rFonts w:ascii="Times New Roman" w:hAnsi="Times New Roman"/>
                <w:sz w:val="28"/>
                <w:szCs w:val="28"/>
                <w:lang w:val="kk-KZ"/>
              </w:rPr>
              <w:t xml:space="preserve">, </w:t>
            </w:r>
            <w:hyperlink r:id="rId61" w:history="1">
              <w:r w:rsidRPr="00835AF6">
                <w:rPr>
                  <w:rFonts w:ascii="Times New Roman" w:hAnsi="Times New Roman"/>
                  <w:sz w:val="28"/>
                  <w:szCs w:val="28"/>
                  <w:lang w:val="kk-KZ"/>
                </w:rPr>
                <w:t>101</w:t>
              </w:r>
            </w:hyperlink>
            <w:r w:rsidRPr="00835AF6">
              <w:rPr>
                <w:rFonts w:ascii="Times New Roman" w:hAnsi="Times New Roman"/>
                <w:sz w:val="28"/>
                <w:szCs w:val="28"/>
                <w:lang w:val="kk-KZ"/>
              </w:rPr>
              <w:t xml:space="preserve">, </w:t>
            </w:r>
            <w:hyperlink r:id="rId62" w:history="1">
              <w:r w:rsidRPr="00835AF6">
                <w:rPr>
                  <w:rFonts w:ascii="Times New Roman" w:hAnsi="Times New Roman"/>
                  <w:sz w:val="28"/>
                  <w:szCs w:val="28"/>
                  <w:lang w:val="kk-KZ"/>
                </w:rPr>
                <w:t>102</w:t>
              </w:r>
            </w:hyperlink>
            <w:r w:rsidRPr="00835AF6">
              <w:rPr>
                <w:rFonts w:ascii="Times New Roman" w:hAnsi="Times New Roman"/>
                <w:sz w:val="28"/>
                <w:szCs w:val="28"/>
                <w:lang w:val="kk-KZ"/>
              </w:rPr>
              <w:t xml:space="preserve">, </w:t>
            </w:r>
            <w:hyperlink r:id="rId63" w:history="1">
              <w:r w:rsidRPr="00835AF6">
                <w:rPr>
                  <w:rFonts w:ascii="Times New Roman" w:hAnsi="Times New Roman"/>
                  <w:sz w:val="28"/>
                  <w:szCs w:val="28"/>
                  <w:lang w:val="kk-KZ"/>
                </w:rPr>
                <w:t>103</w:t>
              </w:r>
            </w:hyperlink>
            <w:r w:rsidRPr="00835AF6">
              <w:rPr>
                <w:rFonts w:ascii="Times New Roman" w:hAnsi="Times New Roman"/>
                <w:sz w:val="28"/>
                <w:szCs w:val="28"/>
                <w:lang w:val="kk-KZ"/>
              </w:rPr>
              <w:t xml:space="preserve">, </w:t>
            </w:r>
            <w:hyperlink r:id="rId64" w:history="1">
              <w:r w:rsidRPr="00835AF6">
                <w:rPr>
                  <w:rFonts w:ascii="Times New Roman" w:hAnsi="Times New Roman"/>
                  <w:sz w:val="28"/>
                  <w:szCs w:val="28"/>
                  <w:lang w:val="kk-KZ"/>
                </w:rPr>
                <w:t>104</w:t>
              </w:r>
            </w:hyperlink>
            <w:r w:rsidRPr="00835AF6">
              <w:rPr>
                <w:rFonts w:ascii="Times New Roman" w:hAnsi="Times New Roman"/>
                <w:sz w:val="28"/>
                <w:szCs w:val="28"/>
                <w:lang w:val="kk-KZ"/>
              </w:rPr>
              <w:t xml:space="preserve">, </w:t>
            </w:r>
            <w:hyperlink r:id="rId65" w:history="1">
              <w:r w:rsidRPr="00835AF6">
                <w:rPr>
                  <w:rFonts w:ascii="Times New Roman" w:hAnsi="Times New Roman"/>
                  <w:sz w:val="28"/>
                  <w:szCs w:val="28"/>
                  <w:lang w:val="kk-KZ"/>
                </w:rPr>
                <w:t>105</w:t>
              </w:r>
            </w:hyperlink>
            <w:r w:rsidRPr="00835AF6">
              <w:rPr>
                <w:rFonts w:ascii="Times New Roman" w:hAnsi="Times New Roman"/>
                <w:sz w:val="28"/>
                <w:szCs w:val="28"/>
                <w:lang w:val="kk-KZ"/>
              </w:rPr>
              <w:t xml:space="preserve">, </w:t>
            </w:r>
            <w:hyperlink r:id="rId66" w:history="1">
              <w:r w:rsidRPr="00835AF6">
                <w:rPr>
                  <w:rFonts w:ascii="Times New Roman" w:hAnsi="Times New Roman"/>
                  <w:sz w:val="28"/>
                  <w:szCs w:val="28"/>
                  <w:lang w:val="kk-KZ"/>
                </w:rPr>
                <w:t>106</w:t>
              </w:r>
            </w:hyperlink>
            <w:r w:rsidRPr="00835AF6">
              <w:rPr>
                <w:rFonts w:ascii="Times New Roman" w:hAnsi="Times New Roman"/>
                <w:sz w:val="28"/>
                <w:szCs w:val="28"/>
                <w:lang w:val="kk-KZ"/>
              </w:rPr>
              <w:t xml:space="preserve">, </w:t>
            </w:r>
            <w:hyperlink r:id="rId67" w:history="1">
              <w:r w:rsidRPr="00835AF6">
                <w:rPr>
                  <w:rFonts w:ascii="Times New Roman" w:hAnsi="Times New Roman"/>
                  <w:sz w:val="28"/>
                  <w:szCs w:val="28"/>
                  <w:lang w:val="kk-KZ"/>
                </w:rPr>
                <w:t>107</w:t>
              </w:r>
            </w:hyperlink>
            <w:r w:rsidRPr="00835AF6">
              <w:rPr>
                <w:rFonts w:ascii="Times New Roman" w:hAnsi="Times New Roman"/>
                <w:sz w:val="28"/>
                <w:szCs w:val="28"/>
                <w:lang w:val="kk-KZ"/>
              </w:rPr>
              <w:t xml:space="preserve">, </w:t>
            </w:r>
            <w:hyperlink r:id="rId68" w:history="1">
              <w:r w:rsidRPr="00835AF6">
                <w:rPr>
                  <w:rFonts w:ascii="Times New Roman" w:hAnsi="Times New Roman"/>
                  <w:sz w:val="28"/>
                  <w:szCs w:val="28"/>
                  <w:lang w:val="kk-KZ"/>
                </w:rPr>
                <w:t>108</w:t>
              </w:r>
            </w:hyperlink>
            <w:r w:rsidRPr="00835AF6">
              <w:rPr>
                <w:rFonts w:ascii="Times New Roman" w:hAnsi="Times New Roman"/>
                <w:sz w:val="28"/>
                <w:szCs w:val="28"/>
                <w:lang w:val="kk-KZ"/>
              </w:rPr>
              <w:t xml:space="preserve">, </w:t>
            </w:r>
            <w:hyperlink r:id="rId69" w:history="1">
              <w:r w:rsidRPr="00835AF6">
                <w:rPr>
                  <w:rFonts w:ascii="Times New Roman" w:hAnsi="Times New Roman"/>
                  <w:sz w:val="28"/>
                  <w:szCs w:val="28"/>
                  <w:lang w:val="kk-KZ"/>
                </w:rPr>
                <w:t>109</w:t>
              </w:r>
            </w:hyperlink>
            <w:r w:rsidRPr="00835AF6">
              <w:rPr>
                <w:rFonts w:ascii="Times New Roman" w:hAnsi="Times New Roman"/>
                <w:sz w:val="28"/>
                <w:szCs w:val="28"/>
                <w:lang w:val="kk-KZ"/>
              </w:rPr>
              <w:t xml:space="preserve">, </w:t>
            </w:r>
            <w:hyperlink r:id="rId70" w:history="1">
              <w:r w:rsidRPr="00835AF6">
                <w:rPr>
                  <w:rFonts w:ascii="Times New Roman" w:hAnsi="Times New Roman"/>
                  <w:sz w:val="28"/>
                  <w:szCs w:val="28"/>
                  <w:lang w:val="kk-KZ"/>
                </w:rPr>
                <w:t>110</w:t>
              </w:r>
            </w:hyperlink>
            <w:r w:rsidRPr="00835AF6">
              <w:rPr>
                <w:rFonts w:ascii="Times New Roman" w:hAnsi="Times New Roman"/>
                <w:sz w:val="28"/>
                <w:szCs w:val="28"/>
                <w:lang w:val="kk-KZ"/>
              </w:rPr>
              <w:t xml:space="preserve">, </w:t>
            </w:r>
            <w:hyperlink r:id="rId71" w:history="1">
              <w:r w:rsidRPr="00835AF6">
                <w:rPr>
                  <w:rFonts w:ascii="Times New Roman" w:hAnsi="Times New Roman"/>
                  <w:sz w:val="28"/>
                  <w:szCs w:val="28"/>
                  <w:lang w:val="kk-KZ"/>
                </w:rPr>
                <w:t>111</w:t>
              </w:r>
            </w:hyperlink>
            <w:r w:rsidRPr="00835AF6">
              <w:rPr>
                <w:rFonts w:ascii="Times New Roman" w:hAnsi="Times New Roman"/>
                <w:sz w:val="28"/>
                <w:szCs w:val="28"/>
                <w:lang w:val="kk-KZ"/>
              </w:rPr>
              <w:t xml:space="preserve">, </w:t>
            </w:r>
            <w:hyperlink r:id="rId72" w:history="1">
              <w:r w:rsidRPr="00835AF6">
                <w:rPr>
                  <w:rFonts w:ascii="Times New Roman" w:hAnsi="Times New Roman"/>
                  <w:sz w:val="28"/>
                  <w:szCs w:val="28"/>
                  <w:lang w:val="kk-KZ"/>
                </w:rPr>
                <w:t>112</w:t>
              </w:r>
            </w:hyperlink>
            <w:r w:rsidRPr="00835AF6">
              <w:rPr>
                <w:rFonts w:ascii="Times New Roman" w:hAnsi="Times New Roman"/>
                <w:sz w:val="28"/>
                <w:szCs w:val="28"/>
                <w:lang w:val="kk-KZ"/>
              </w:rPr>
              <w:t xml:space="preserve">, </w:t>
            </w:r>
            <w:hyperlink r:id="rId73" w:history="1">
              <w:r w:rsidRPr="00835AF6">
                <w:rPr>
                  <w:rFonts w:ascii="Times New Roman" w:hAnsi="Times New Roman"/>
                  <w:sz w:val="28"/>
                  <w:szCs w:val="28"/>
                  <w:lang w:val="kk-KZ"/>
                </w:rPr>
                <w:t>113</w:t>
              </w:r>
            </w:hyperlink>
            <w:r w:rsidRPr="00835AF6">
              <w:rPr>
                <w:rFonts w:ascii="Times New Roman" w:hAnsi="Times New Roman"/>
                <w:sz w:val="28"/>
                <w:szCs w:val="28"/>
                <w:lang w:val="kk-KZ"/>
              </w:rPr>
              <w:t xml:space="preserve">, </w:t>
            </w:r>
            <w:hyperlink r:id="rId74" w:history="1">
              <w:r w:rsidRPr="00835AF6">
                <w:rPr>
                  <w:rFonts w:ascii="Times New Roman" w:hAnsi="Times New Roman"/>
                  <w:sz w:val="28"/>
                  <w:szCs w:val="28"/>
                  <w:lang w:val="kk-KZ"/>
                </w:rPr>
                <w:t>114</w:t>
              </w:r>
            </w:hyperlink>
            <w:r w:rsidRPr="00835AF6">
              <w:rPr>
                <w:rFonts w:ascii="Times New Roman" w:hAnsi="Times New Roman"/>
                <w:sz w:val="28"/>
                <w:szCs w:val="28"/>
                <w:lang w:val="kk-KZ"/>
              </w:rPr>
              <w:t xml:space="preserve">, </w:t>
            </w:r>
            <w:hyperlink r:id="rId75" w:history="1">
              <w:r w:rsidRPr="00835AF6">
                <w:rPr>
                  <w:rFonts w:ascii="Times New Roman" w:hAnsi="Times New Roman"/>
                  <w:sz w:val="28"/>
                  <w:szCs w:val="28"/>
                  <w:lang w:val="kk-KZ"/>
                </w:rPr>
                <w:t>115</w:t>
              </w:r>
            </w:hyperlink>
            <w:r w:rsidRPr="00835AF6">
              <w:rPr>
                <w:rFonts w:ascii="Times New Roman" w:hAnsi="Times New Roman"/>
                <w:sz w:val="28"/>
                <w:szCs w:val="28"/>
                <w:lang w:val="kk-KZ"/>
              </w:rPr>
              <w:t xml:space="preserve">, </w:t>
            </w:r>
            <w:hyperlink r:id="rId76" w:history="1">
              <w:r w:rsidRPr="00835AF6">
                <w:rPr>
                  <w:rFonts w:ascii="Times New Roman" w:hAnsi="Times New Roman"/>
                  <w:sz w:val="28"/>
                  <w:szCs w:val="28"/>
                  <w:lang w:val="kk-KZ"/>
                </w:rPr>
                <w:t>116</w:t>
              </w:r>
            </w:hyperlink>
            <w:r w:rsidRPr="00835AF6">
              <w:rPr>
                <w:rFonts w:ascii="Times New Roman" w:hAnsi="Times New Roman"/>
                <w:sz w:val="28"/>
                <w:szCs w:val="28"/>
                <w:lang w:val="kk-KZ"/>
              </w:rPr>
              <w:t xml:space="preserve">, </w:t>
            </w:r>
            <w:hyperlink r:id="rId77" w:history="1">
              <w:r w:rsidRPr="00835AF6">
                <w:rPr>
                  <w:rFonts w:ascii="Times New Roman" w:hAnsi="Times New Roman"/>
                  <w:sz w:val="28"/>
                  <w:szCs w:val="28"/>
                  <w:lang w:val="kk-KZ"/>
                </w:rPr>
                <w:t>117</w:t>
              </w:r>
            </w:hyperlink>
            <w:r w:rsidRPr="00835AF6">
              <w:rPr>
                <w:rFonts w:ascii="Times New Roman" w:hAnsi="Times New Roman"/>
                <w:sz w:val="28"/>
                <w:szCs w:val="28"/>
                <w:lang w:val="kk-KZ"/>
              </w:rPr>
              <w:t xml:space="preserve">, </w:t>
            </w:r>
            <w:hyperlink r:id="rId78" w:history="1">
              <w:r w:rsidRPr="00835AF6">
                <w:rPr>
                  <w:rFonts w:ascii="Times New Roman" w:hAnsi="Times New Roman"/>
                  <w:sz w:val="28"/>
                  <w:szCs w:val="28"/>
                  <w:lang w:val="kk-KZ"/>
                </w:rPr>
                <w:t>118</w:t>
              </w:r>
            </w:hyperlink>
            <w:r w:rsidRPr="00835AF6">
              <w:rPr>
                <w:rFonts w:ascii="Times New Roman" w:hAnsi="Times New Roman"/>
                <w:sz w:val="28"/>
                <w:szCs w:val="28"/>
                <w:lang w:val="kk-KZ"/>
              </w:rPr>
              <w:t xml:space="preserve">, </w:t>
            </w:r>
            <w:hyperlink r:id="rId79" w:history="1">
              <w:r w:rsidRPr="00835AF6">
                <w:rPr>
                  <w:rFonts w:ascii="Times New Roman" w:hAnsi="Times New Roman"/>
                  <w:sz w:val="28"/>
                  <w:szCs w:val="28"/>
                  <w:lang w:val="kk-KZ"/>
                </w:rPr>
                <w:t>119</w:t>
              </w:r>
            </w:hyperlink>
            <w:r w:rsidRPr="00835AF6">
              <w:rPr>
                <w:rFonts w:ascii="Times New Roman" w:hAnsi="Times New Roman"/>
                <w:sz w:val="28"/>
                <w:szCs w:val="28"/>
                <w:lang w:val="kk-KZ"/>
              </w:rPr>
              <w:t xml:space="preserve">, </w:t>
            </w:r>
            <w:hyperlink r:id="rId80" w:history="1">
              <w:r w:rsidRPr="00835AF6">
                <w:rPr>
                  <w:rFonts w:ascii="Times New Roman" w:hAnsi="Times New Roman"/>
                  <w:sz w:val="28"/>
                  <w:szCs w:val="28"/>
                  <w:lang w:val="kk-KZ"/>
                </w:rPr>
                <w:t>120</w:t>
              </w:r>
            </w:hyperlink>
            <w:r w:rsidRPr="00835AF6">
              <w:rPr>
                <w:rFonts w:ascii="Times New Roman" w:hAnsi="Times New Roman"/>
                <w:sz w:val="28"/>
                <w:szCs w:val="28"/>
                <w:lang w:val="kk-KZ"/>
              </w:rPr>
              <w:t xml:space="preserve">, </w:t>
            </w:r>
            <w:hyperlink r:id="rId81" w:history="1">
              <w:r w:rsidRPr="00835AF6">
                <w:rPr>
                  <w:rFonts w:ascii="Times New Roman" w:hAnsi="Times New Roman"/>
                  <w:sz w:val="28"/>
                  <w:szCs w:val="28"/>
                  <w:lang w:val="kk-KZ"/>
                </w:rPr>
                <w:t>121</w:t>
              </w:r>
            </w:hyperlink>
            <w:r w:rsidRPr="00835AF6">
              <w:rPr>
                <w:rFonts w:ascii="Times New Roman" w:hAnsi="Times New Roman"/>
                <w:sz w:val="28"/>
                <w:szCs w:val="28"/>
                <w:lang w:val="kk-KZ"/>
              </w:rPr>
              <w:t xml:space="preserve">, </w:t>
            </w:r>
            <w:hyperlink r:id="rId82" w:history="1">
              <w:r w:rsidRPr="00835AF6">
                <w:rPr>
                  <w:rFonts w:ascii="Times New Roman" w:hAnsi="Times New Roman"/>
                  <w:sz w:val="28"/>
                  <w:szCs w:val="28"/>
                  <w:lang w:val="kk-KZ"/>
                </w:rPr>
                <w:t>122</w:t>
              </w:r>
            </w:hyperlink>
            <w:r w:rsidRPr="00835AF6">
              <w:rPr>
                <w:rFonts w:ascii="Times New Roman" w:hAnsi="Times New Roman"/>
                <w:sz w:val="28"/>
                <w:szCs w:val="28"/>
                <w:lang w:val="kk-KZ"/>
              </w:rPr>
              <w:t xml:space="preserve">, </w:t>
            </w:r>
            <w:hyperlink r:id="rId83" w:history="1">
              <w:r w:rsidRPr="00835AF6">
                <w:rPr>
                  <w:rFonts w:ascii="Times New Roman" w:hAnsi="Times New Roman"/>
                  <w:sz w:val="28"/>
                  <w:szCs w:val="28"/>
                  <w:lang w:val="kk-KZ"/>
                </w:rPr>
                <w:t>123</w:t>
              </w:r>
            </w:hyperlink>
            <w:r w:rsidRPr="00835AF6">
              <w:rPr>
                <w:rFonts w:ascii="Times New Roman" w:hAnsi="Times New Roman"/>
                <w:sz w:val="28"/>
                <w:szCs w:val="28"/>
                <w:lang w:val="kk-KZ"/>
              </w:rPr>
              <w:t xml:space="preserve">, </w:t>
            </w:r>
            <w:hyperlink r:id="rId84" w:history="1">
              <w:r w:rsidRPr="00835AF6">
                <w:rPr>
                  <w:rFonts w:ascii="Times New Roman" w:hAnsi="Times New Roman"/>
                  <w:sz w:val="28"/>
                  <w:szCs w:val="28"/>
                  <w:lang w:val="kk-KZ"/>
                </w:rPr>
                <w:t>124</w:t>
              </w:r>
            </w:hyperlink>
            <w:r w:rsidRPr="00835AF6">
              <w:rPr>
                <w:rFonts w:ascii="Times New Roman" w:hAnsi="Times New Roman"/>
                <w:sz w:val="28"/>
                <w:szCs w:val="28"/>
                <w:lang w:val="kk-KZ"/>
              </w:rPr>
              <w:t xml:space="preserve">, </w:t>
            </w:r>
            <w:hyperlink r:id="rId85" w:history="1">
              <w:r w:rsidRPr="00835AF6">
                <w:rPr>
                  <w:rFonts w:ascii="Times New Roman" w:hAnsi="Times New Roman"/>
                  <w:sz w:val="28"/>
                  <w:szCs w:val="28"/>
                  <w:lang w:val="kk-KZ"/>
                </w:rPr>
                <w:t>125</w:t>
              </w:r>
            </w:hyperlink>
            <w:r w:rsidRPr="00835AF6">
              <w:rPr>
                <w:rFonts w:ascii="Times New Roman" w:hAnsi="Times New Roman"/>
                <w:sz w:val="28"/>
                <w:szCs w:val="28"/>
                <w:lang w:val="kk-KZ"/>
              </w:rPr>
              <w:t xml:space="preserve">, </w:t>
            </w:r>
            <w:hyperlink r:id="rId86" w:history="1">
              <w:r w:rsidRPr="00835AF6">
                <w:rPr>
                  <w:rFonts w:ascii="Times New Roman" w:hAnsi="Times New Roman"/>
                  <w:sz w:val="28"/>
                  <w:szCs w:val="28"/>
                  <w:lang w:val="kk-KZ"/>
                </w:rPr>
                <w:t>126</w:t>
              </w:r>
            </w:hyperlink>
            <w:r w:rsidRPr="00835AF6">
              <w:rPr>
                <w:rFonts w:ascii="Times New Roman" w:hAnsi="Times New Roman"/>
                <w:sz w:val="28"/>
                <w:szCs w:val="28"/>
                <w:lang w:val="kk-KZ"/>
              </w:rPr>
              <w:t xml:space="preserve">, </w:t>
            </w:r>
            <w:hyperlink r:id="rId87" w:history="1">
              <w:r w:rsidRPr="00835AF6">
                <w:rPr>
                  <w:rFonts w:ascii="Times New Roman" w:hAnsi="Times New Roman"/>
                  <w:sz w:val="28"/>
                  <w:szCs w:val="28"/>
                  <w:lang w:val="kk-KZ"/>
                </w:rPr>
                <w:t>139</w:t>
              </w:r>
            </w:hyperlink>
            <w:r w:rsidRPr="00835AF6">
              <w:rPr>
                <w:rFonts w:ascii="Times New Roman" w:hAnsi="Times New Roman"/>
                <w:sz w:val="28"/>
                <w:szCs w:val="28"/>
                <w:lang w:val="kk-KZ"/>
              </w:rPr>
              <w:t xml:space="preserve"> (екiншi бөлiгiнде), </w:t>
            </w:r>
            <w:hyperlink r:id="rId88" w:history="1">
              <w:r w:rsidRPr="00835AF6">
                <w:rPr>
                  <w:rFonts w:ascii="Times New Roman" w:hAnsi="Times New Roman"/>
                  <w:sz w:val="28"/>
                  <w:szCs w:val="28"/>
                  <w:lang w:val="kk-KZ"/>
                </w:rPr>
                <w:t>145</w:t>
              </w:r>
            </w:hyperlink>
            <w:r w:rsidRPr="00835AF6">
              <w:rPr>
                <w:rFonts w:ascii="Times New Roman" w:hAnsi="Times New Roman"/>
                <w:sz w:val="28"/>
                <w:szCs w:val="28"/>
                <w:lang w:val="kk-KZ"/>
              </w:rPr>
              <w:t xml:space="preserve">, </w:t>
            </w:r>
            <w:hyperlink r:id="rId89" w:history="1">
              <w:r w:rsidRPr="00835AF6">
                <w:rPr>
                  <w:rFonts w:ascii="Times New Roman" w:hAnsi="Times New Roman"/>
                  <w:sz w:val="28"/>
                  <w:szCs w:val="28"/>
                  <w:lang w:val="kk-KZ"/>
                </w:rPr>
                <w:t>149</w:t>
              </w:r>
            </w:hyperlink>
            <w:r w:rsidRPr="00835AF6">
              <w:rPr>
                <w:rFonts w:ascii="Times New Roman" w:hAnsi="Times New Roman"/>
                <w:sz w:val="28"/>
                <w:szCs w:val="28"/>
                <w:lang w:val="kk-KZ"/>
              </w:rPr>
              <w:t xml:space="preserve">, </w:t>
            </w:r>
            <w:hyperlink r:id="rId90" w:history="1">
              <w:r w:rsidRPr="00835AF6">
                <w:rPr>
                  <w:rFonts w:ascii="Times New Roman" w:hAnsi="Times New Roman"/>
                  <w:sz w:val="28"/>
                  <w:szCs w:val="28"/>
                  <w:lang w:val="kk-KZ"/>
                </w:rPr>
                <w:t>150</w:t>
              </w:r>
            </w:hyperlink>
            <w:r w:rsidRPr="00835AF6">
              <w:rPr>
                <w:rFonts w:ascii="Times New Roman" w:hAnsi="Times New Roman"/>
                <w:sz w:val="28"/>
                <w:szCs w:val="28"/>
                <w:lang w:val="kk-KZ"/>
              </w:rPr>
              <w:t xml:space="preserve">, </w:t>
            </w:r>
            <w:hyperlink r:id="rId91" w:history="1">
              <w:r w:rsidRPr="00835AF6">
                <w:rPr>
                  <w:rFonts w:ascii="Times New Roman" w:hAnsi="Times New Roman"/>
                  <w:sz w:val="28"/>
                  <w:szCs w:val="28"/>
                  <w:lang w:val="kk-KZ"/>
                </w:rPr>
                <w:t>151</w:t>
              </w:r>
            </w:hyperlink>
            <w:r w:rsidRPr="00835AF6">
              <w:rPr>
                <w:rFonts w:ascii="Times New Roman" w:hAnsi="Times New Roman"/>
                <w:sz w:val="28"/>
                <w:szCs w:val="28"/>
                <w:lang w:val="kk-KZ"/>
              </w:rPr>
              <w:t xml:space="preserve"> (екiншi бөлiгiнде), </w:t>
            </w:r>
            <w:hyperlink r:id="rId92" w:history="1">
              <w:r w:rsidRPr="00835AF6">
                <w:rPr>
                  <w:rFonts w:ascii="Times New Roman" w:hAnsi="Times New Roman"/>
                  <w:sz w:val="28"/>
                  <w:szCs w:val="28"/>
                  <w:lang w:val="kk-KZ"/>
                </w:rPr>
                <w:t>153</w:t>
              </w:r>
            </w:hyperlink>
            <w:r w:rsidRPr="00835AF6">
              <w:rPr>
                <w:rFonts w:ascii="Times New Roman" w:hAnsi="Times New Roman"/>
                <w:sz w:val="28"/>
                <w:szCs w:val="28"/>
                <w:lang w:val="kk-KZ"/>
              </w:rPr>
              <w:t xml:space="preserve">, </w:t>
            </w:r>
            <w:hyperlink r:id="rId93" w:history="1">
              <w:r w:rsidRPr="00835AF6">
                <w:rPr>
                  <w:rFonts w:ascii="Times New Roman" w:hAnsi="Times New Roman"/>
                  <w:sz w:val="28"/>
                  <w:szCs w:val="28"/>
                  <w:lang w:val="kk-KZ"/>
                </w:rPr>
                <w:t>154</w:t>
              </w:r>
            </w:hyperlink>
            <w:r w:rsidRPr="00835AF6">
              <w:rPr>
                <w:rFonts w:ascii="Times New Roman" w:hAnsi="Times New Roman"/>
                <w:sz w:val="28"/>
                <w:szCs w:val="28"/>
                <w:lang w:val="kk-KZ"/>
              </w:rPr>
              <w:t xml:space="preserve">, </w:t>
            </w:r>
            <w:hyperlink r:id="rId94" w:history="1">
              <w:r w:rsidRPr="00835AF6">
                <w:rPr>
                  <w:rFonts w:ascii="Times New Roman" w:hAnsi="Times New Roman"/>
                  <w:sz w:val="28"/>
                  <w:szCs w:val="28"/>
                  <w:lang w:val="kk-KZ"/>
                </w:rPr>
                <w:t>156-1</w:t>
              </w:r>
            </w:hyperlink>
            <w:r w:rsidRPr="00835AF6">
              <w:rPr>
                <w:rFonts w:ascii="Times New Roman" w:hAnsi="Times New Roman"/>
                <w:sz w:val="28"/>
                <w:szCs w:val="28"/>
                <w:lang w:val="kk-KZ"/>
              </w:rPr>
              <w:t xml:space="preserve">, </w:t>
            </w:r>
            <w:hyperlink r:id="rId95" w:history="1">
              <w:r w:rsidRPr="00835AF6">
                <w:rPr>
                  <w:rFonts w:ascii="Times New Roman" w:hAnsi="Times New Roman"/>
                  <w:sz w:val="28"/>
                  <w:szCs w:val="28"/>
                  <w:lang w:val="kk-KZ"/>
                </w:rPr>
                <w:t>158</w:t>
              </w:r>
            </w:hyperlink>
            <w:r w:rsidRPr="00835AF6">
              <w:rPr>
                <w:rFonts w:ascii="Times New Roman" w:hAnsi="Times New Roman"/>
                <w:sz w:val="28"/>
                <w:szCs w:val="28"/>
                <w:lang w:val="kk-KZ"/>
              </w:rPr>
              <w:t xml:space="preserve">, </w:t>
            </w:r>
            <w:hyperlink r:id="rId96" w:history="1">
              <w:r w:rsidRPr="00835AF6">
                <w:rPr>
                  <w:rFonts w:ascii="Times New Roman" w:hAnsi="Times New Roman"/>
                  <w:sz w:val="28"/>
                  <w:szCs w:val="28"/>
                  <w:lang w:val="kk-KZ"/>
                </w:rPr>
                <w:t>159</w:t>
              </w:r>
            </w:hyperlink>
            <w:r w:rsidRPr="00835AF6">
              <w:rPr>
                <w:rFonts w:ascii="Times New Roman" w:hAnsi="Times New Roman"/>
                <w:sz w:val="28"/>
                <w:szCs w:val="28"/>
                <w:lang w:val="kk-KZ"/>
              </w:rPr>
              <w:t xml:space="preserve">, </w:t>
            </w:r>
            <w:hyperlink r:id="rId97" w:history="1">
              <w:r w:rsidRPr="00835AF6">
                <w:rPr>
                  <w:rFonts w:ascii="Times New Roman" w:hAnsi="Times New Roman"/>
                  <w:sz w:val="28"/>
                  <w:szCs w:val="28"/>
                  <w:lang w:val="kk-KZ"/>
                </w:rPr>
                <w:t>160</w:t>
              </w:r>
            </w:hyperlink>
            <w:r w:rsidRPr="00835AF6">
              <w:rPr>
                <w:rFonts w:ascii="Times New Roman" w:hAnsi="Times New Roman"/>
                <w:sz w:val="28"/>
                <w:szCs w:val="28"/>
                <w:lang w:val="kk-KZ"/>
              </w:rPr>
              <w:t xml:space="preserve"> (екiншi бөлiгiнде), </w:t>
            </w:r>
            <w:hyperlink r:id="rId98" w:history="1">
              <w:r w:rsidRPr="00835AF6">
                <w:rPr>
                  <w:rFonts w:ascii="Times New Roman" w:hAnsi="Times New Roman"/>
                  <w:sz w:val="28"/>
                  <w:szCs w:val="28"/>
                  <w:lang w:val="kk-KZ"/>
                </w:rPr>
                <w:t>169</w:t>
              </w:r>
            </w:hyperlink>
            <w:r w:rsidRPr="00835AF6">
              <w:rPr>
                <w:rFonts w:ascii="Times New Roman" w:hAnsi="Times New Roman"/>
                <w:sz w:val="28"/>
                <w:szCs w:val="28"/>
                <w:lang w:val="kk-KZ"/>
              </w:rPr>
              <w:t xml:space="preserve"> (екiншi, жетінші, оныншы, он бірінші, он екінші, он </w:t>
            </w:r>
            <w:r w:rsidRPr="00835AF6">
              <w:rPr>
                <w:rFonts w:ascii="Times New Roman" w:hAnsi="Times New Roman"/>
                <w:sz w:val="28"/>
                <w:szCs w:val="28"/>
                <w:lang w:val="kk-KZ"/>
              </w:rPr>
              <w:lastRenderedPageBreak/>
              <w:t xml:space="preserve">үшінші және он төртінші бөліктерінде), </w:t>
            </w:r>
            <w:hyperlink r:id="rId99" w:history="1">
              <w:r w:rsidRPr="00835AF6">
                <w:rPr>
                  <w:rFonts w:ascii="Times New Roman" w:hAnsi="Times New Roman"/>
                  <w:sz w:val="28"/>
                  <w:szCs w:val="28"/>
                  <w:lang w:val="kk-KZ"/>
                </w:rPr>
                <w:t>170</w:t>
              </w:r>
            </w:hyperlink>
            <w:r w:rsidRPr="00835AF6">
              <w:rPr>
                <w:rFonts w:ascii="Times New Roman" w:hAnsi="Times New Roman"/>
                <w:sz w:val="28"/>
                <w:szCs w:val="28"/>
                <w:lang w:val="kk-KZ"/>
              </w:rPr>
              <w:t xml:space="preserve"> (жетінші, тоғызыншы, оныншы, он бірінші және он екінші бөліктерінде), </w:t>
            </w:r>
            <w:hyperlink r:id="rId100" w:history="1">
              <w:r w:rsidRPr="00835AF6">
                <w:rPr>
                  <w:rFonts w:ascii="Times New Roman" w:hAnsi="Times New Roman"/>
                  <w:sz w:val="28"/>
                  <w:szCs w:val="28"/>
                  <w:lang w:val="kk-KZ"/>
                </w:rPr>
                <w:t>171</w:t>
              </w:r>
            </w:hyperlink>
            <w:r w:rsidRPr="00835AF6">
              <w:rPr>
                <w:rFonts w:ascii="Times New Roman" w:hAnsi="Times New Roman"/>
                <w:sz w:val="28"/>
                <w:szCs w:val="28"/>
                <w:lang w:val="kk-KZ"/>
              </w:rPr>
              <w:t xml:space="preserve">, </w:t>
            </w:r>
            <w:hyperlink r:id="rId101" w:history="1">
              <w:r w:rsidRPr="00835AF6">
                <w:rPr>
                  <w:rFonts w:ascii="Times New Roman" w:hAnsi="Times New Roman"/>
                  <w:sz w:val="28"/>
                  <w:szCs w:val="28"/>
                  <w:lang w:val="kk-KZ"/>
                </w:rPr>
                <w:t>173</w:t>
              </w:r>
            </w:hyperlink>
            <w:r w:rsidRPr="00835AF6">
              <w:rPr>
                <w:rFonts w:ascii="Times New Roman" w:hAnsi="Times New Roman"/>
                <w:sz w:val="28"/>
                <w:szCs w:val="28"/>
                <w:lang w:val="kk-KZ"/>
              </w:rPr>
              <w:t xml:space="preserve">, </w:t>
            </w:r>
            <w:hyperlink r:id="rId102" w:history="1">
              <w:r w:rsidRPr="00835AF6">
                <w:rPr>
                  <w:rFonts w:ascii="Times New Roman" w:hAnsi="Times New Roman"/>
                  <w:sz w:val="28"/>
                  <w:szCs w:val="28"/>
                  <w:lang w:val="kk-KZ"/>
                </w:rPr>
                <w:t>174</w:t>
              </w:r>
            </w:hyperlink>
            <w:r w:rsidRPr="00835AF6">
              <w:rPr>
                <w:rFonts w:ascii="Times New Roman" w:hAnsi="Times New Roman"/>
                <w:sz w:val="28"/>
                <w:szCs w:val="28"/>
                <w:lang w:val="kk-KZ"/>
              </w:rPr>
              <w:t xml:space="preserve"> (екiншi бөлiгiнде), </w:t>
            </w:r>
            <w:hyperlink r:id="rId103" w:history="1">
              <w:r w:rsidRPr="00835AF6">
                <w:rPr>
                  <w:rFonts w:ascii="Times New Roman" w:hAnsi="Times New Roman"/>
                  <w:sz w:val="28"/>
                  <w:szCs w:val="28"/>
                  <w:lang w:val="kk-KZ"/>
                </w:rPr>
                <w:t>175</w:t>
              </w:r>
            </w:hyperlink>
            <w:r w:rsidRPr="00835AF6">
              <w:rPr>
                <w:rFonts w:ascii="Times New Roman" w:hAnsi="Times New Roman"/>
                <w:sz w:val="28"/>
                <w:szCs w:val="28"/>
                <w:lang w:val="kk-KZ"/>
              </w:rPr>
              <w:t xml:space="preserve">, </w:t>
            </w:r>
            <w:hyperlink r:id="rId104" w:history="1">
              <w:r w:rsidRPr="00835AF6">
                <w:rPr>
                  <w:rFonts w:ascii="Times New Roman" w:hAnsi="Times New Roman"/>
                  <w:sz w:val="28"/>
                  <w:szCs w:val="28"/>
                  <w:lang w:val="kk-KZ"/>
                </w:rPr>
                <w:t>175-1</w:t>
              </w:r>
            </w:hyperlink>
            <w:r w:rsidRPr="00835AF6">
              <w:rPr>
                <w:rFonts w:ascii="Times New Roman" w:hAnsi="Times New Roman"/>
                <w:sz w:val="28"/>
                <w:szCs w:val="28"/>
                <w:lang w:val="kk-KZ"/>
              </w:rPr>
              <w:t xml:space="preserve">, </w:t>
            </w:r>
            <w:hyperlink r:id="rId105" w:history="1">
              <w:r w:rsidRPr="00835AF6">
                <w:rPr>
                  <w:rFonts w:ascii="Times New Roman" w:hAnsi="Times New Roman"/>
                  <w:sz w:val="28"/>
                  <w:szCs w:val="28"/>
                  <w:lang w:val="kk-KZ"/>
                </w:rPr>
                <w:t>176</w:t>
              </w:r>
            </w:hyperlink>
            <w:r w:rsidRPr="00835AF6">
              <w:rPr>
                <w:rFonts w:ascii="Times New Roman" w:hAnsi="Times New Roman"/>
                <w:sz w:val="28"/>
                <w:szCs w:val="28"/>
                <w:lang w:val="kk-KZ"/>
              </w:rPr>
              <w:t xml:space="preserve">, </w:t>
            </w:r>
            <w:hyperlink r:id="rId106" w:history="1">
              <w:r w:rsidRPr="00835AF6">
                <w:rPr>
                  <w:rFonts w:ascii="Times New Roman" w:hAnsi="Times New Roman"/>
                  <w:sz w:val="28"/>
                  <w:szCs w:val="28"/>
                  <w:lang w:val="kk-KZ"/>
                </w:rPr>
                <w:t>182</w:t>
              </w:r>
            </w:hyperlink>
            <w:r w:rsidRPr="00835AF6">
              <w:rPr>
                <w:rFonts w:ascii="Times New Roman" w:hAnsi="Times New Roman"/>
                <w:sz w:val="28"/>
                <w:szCs w:val="28"/>
                <w:lang w:val="kk-KZ"/>
              </w:rPr>
              <w:t xml:space="preserve">, </w:t>
            </w:r>
            <w:hyperlink r:id="rId107" w:history="1">
              <w:r w:rsidRPr="00835AF6">
                <w:rPr>
                  <w:rFonts w:ascii="Times New Roman" w:hAnsi="Times New Roman"/>
                  <w:sz w:val="28"/>
                  <w:szCs w:val="28"/>
                  <w:lang w:val="kk-KZ"/>
                </w:rPr>
                <w:t>183</w:t>
              </w:r>
            </w:hyperlink>
            <w:r w:rsidRPr="00835AF6">
              <w:rPr>
                <w:rFonts w:ascii="Times New Roman" w:hAnsi="Times New Roman"/>
                <w:sz w:val="28"/>
                <w:szCs w:val="28"/>
                <w:lang w:val="kk-KZ"/>
              </w:rPr>
              <w:t xml:space="preserve">, </w:t>
            </w:r>
            <w:hyperlink r:id="rId108" w:history="1">
              <w:r w:rsidRPr="00835AF6">
                <w:rPr>
                  <w:rFonts w:ascii="Times New Roman" w:hAnsi="Times New Roman"/>
                  <w:sz w:val="28"/>
                  <w:szCs w:val="28"/>
                  <w:lang w:val="kk-KZ"/>
                </w:rPr>
                <w:t>185</w:t>
              </w:r>
            </w:hyperlink>
            <w:r w:rsidRPr="00835AF6">
              <w:rPr>
                <w:rFonts w:ascii="Times New Roman" w:hAnsi="Times New Roman"/>
                <w:sz w:val="28"/>
                <w:szCs w:val="28"/>
                <w:lang w:val="kk-KZ"/>
              </w:rPr>
              <w:t xml:space="preserve">, </w:t>
            </w:r>
            <w:hyperlink r:id="rId109" w:history="1">
              <w:r w:rsidRPr="00835AF6">
                <w:rPr>
                  <w:rFonts w:ascii="Times New Roman" w:hAnsi="Times New Roman"/>
                  <w:sz w:val="28"/>
                  <w:szCs w:val="28"/>
                  <w:lang w:val="kk-KZ"/>
                </w:rPr>
                <w:t>187</w:t>
              </w:r>
            </w:hyperlink>
            <w:r w:rsidRPr="00835AF6">
              <w:rPr>
                <w:rFonts w:ascii="Times New Roman" w:hAnsi="Times New Roman"/>
                <w:sz w:val="28"/>
                <w:szCs w:val="28"/>
                <w:lang w:val="kk-KZ"/>
              </w:rPr>
              <w:t xml:space="preserve"> (екінші, үшінші, төртінші және бесінші бөліктерінде), </w:t>
            </w:r>
            <w:hyperlink r:id="rId110" w:history="1">
              <w:r w:rsidRPr="00835AF6">
                <w:rPr>
                  <w:rFonts w:ascii="Times New Roman" w:hAnsi="Times New Roman"/>
                  <w:sz w:val="28"/>
                  <w:szCs w:val="28"/>
                  <w:lang w:val="kk-KZ"/>
                </w:rPr>
                <w:t>189</w:t>
              </w:r>
            </w:hyperlink>
            <w:r w:rsidRPr="00835AF6">
              <w:rPr>
                <w:rFonts w:ascii="Times New Roman" w:hAnsi="Times New Roman"/>
                <w:sz w:val="28"/>
                <w:szCs w:val="28"/>
                <w:lang w:val="kk-KZ"/>
              </w:rPr>
              <w:t xml:space="preserve">, </w:t>
            </w:r>
            <w:hyperlink r:id="rId111" w:history="1">
              <w:r w:rsidRPr="00835AF6">
                <w:rPr>
                  <w:rFonts w:ascii="Times New Roman" w:hAnsi="Times New Roman"/>
                  <w:sz w:val="28"/>
                  <w:szCs w:val="28"/>
                  <w:lang w:val="kk-KZ"/>
                </w:rPr>
                <w:t>190</w:t>
              </w:r>
            </w:hyperlink>
            <w:r w:rsidRPr="00835AF6">
              <w:rPr>
                <w:rFonts w:ascii="Times New Roman" w:hAnsi="Times New Roman"/>
                <w:sz w:val="28"/>
                <w:szCs w:val="28"/>
                <w:lang w:val="kk-KZ"/>
              </w:rPr>
              <w:t xml:space="preserve"> (екінші, үшінші және төртінші бөліктерінде), </w:t>
            </w:r>
            <w:hyperlink r:id="rId112" w:history="1">
              <w:r w:rsidRPr="00835AF6">
                <w:rPr>
                  <w:rFonts w:ascii="Times New Roman" w:hAnsi="Times New Roman"/>
                  <w:sz w:val="28"/>
                  <w:szCs w:val="28"/>
                  <w:lang w:val="kk-KZ"/>
                </w:rPr>
                <w:t>191</w:t>
              </w:r>
            </w:hyperlink>
            <w:r w:rsidRPr="00835AF6">
              <w:rPr>
                <w:rFonts w:ascii="Times New Roman" w:hAnsi="Times New Roman"/>
                <w:sz w:val="28"/>
                <w:szCs w:val="28"/>
                <w:lang w:val="kk-KZ"/>
              </w:rPr>
              <w:t xml:space="preserve">, </w:t>
            </w:r>
            <w:hyperlink r:id="rId113" w:history="1">
              <w:r w:rsidRPr="00835AF6">
                <w:rPr>
                  <w:rFonts w:ascii="Times New Roman" w:hAnsi="Times New Roman"/>
                  <w:sz w:val="28"/>
                  <w:szCs w:val="28"/>
                  <w:lang w:val="kk-KZ"/>
                </w:rPr>
                <w:t>193</w:t>
              </w:r>
            </w:hyperlink>
            <w:r w:rsidRPr="00835AF6">
              <w:rPr>
                <w:rFonts w:ascii="Times New Roman" w:hAnsi="Times New Roman"/>
                <w:sz w:val="28"/>
                <w:szCs w:val="28"/>
                <w:lang w:val="kk-KZ"/>
              </w:rPr>
              <w:t xml:space="preserve"> (екiншi және үшінші бөлiктерiнде), </w:t>
            </w:r>
            <w:hyperlink r:id="rId114" w:history="1">
              <w:r w:rsidRPr="00835AF6">
                <w:rPr>
                  <w:rFonts w:ascii="Times New Roman" w:hAnsi="Times New Roman"/>
                  <w:sz w:val="28"/>
                  <w:szCs w:val="28"/>
                  <w:lang w:val="kk-KZ"/>
                </w:rPr>
                <w:t>199</w:t>
              </w:r>
            </w:hyperlink>
            <w:r w:rsidRPr="00835AF6">
              <w:rPr>
                <w:rFonts w:ascii="Times New Roman" w:hAnsi="Times New Roman"/>
                <w:sz w:val="28"/>
                <w:szCs w:val="28"/>
                <w:lang w:val="kk-KZ"/>
              </w:rPr>
              <w:t xml:space="preserve"> (екiншi бөлiгiнде), </w:t>
            </w:r>
            <w:hyperlink r:id="rId115" w:history="1">
              <w:r w:rsidRPr="00835AF6">
                <w:rPr>
                  <w:rFonts w:ascii="Times New Roman" w:hAnsi="Times New Roman"/>
                  <w:sz w:val="28"/>
                  <w:szCs w:val="28"/>
                  <w:lang w:val="kk-KZ"/>
                </w:rPr>
                <w:t>200</w:t>
              </w:r>
            </w:hyperlink>
            <w:r w:rsidRPr="00835AF6">
              <w:rPr>
                <w:rFonts w:ascii="Times New Roman" w:hAnsi="Times New Roman"/>
                <w:sz w:val="28"/>
                <w:szCs w:val="28"/>
                <w:lang w:val="kk-KZ"/>
              </w:rPr>
              <w:t xml:space="preserve">, </w:t>
            </w:r>
            <w:hyperlink r:id="rId116" w:history="1">
              <w:r w:rsidRPr="00835AF6">
                <w:rPr>
                  <w:rFonts w:ascii="Times New Roman" w:hAnsi="Times New Roman"/>
                  <w:sz w:val="28"/>
                  <w:szCs w:val="28"/>
                  <w:lang w:val="kk-KZ"/>
                </w:rPr>
                <w:t>211</w:t>
              </w:r>
            </w:hyperlink>
            <w:r w:rsidRPr="00835AF6">
              <w:rPr>
                <w:rFonts w:ascii="Times New Roman" w:hAnsi="Times New Roman"/>
                <w:sz w:val="28"/>
                <w:szCs w:val="28"/>
                <w:lang w:val="kk-KZ"/>
              </w:rPr>
              <w:t xml:space="preserve"> (бірiншi бөлiгiнде), </w:t>
            </w:r>
            <w:hyperlink r:id="rId117" w:history="1">
              <w:r w:rsidRPr="00835AF6">
                <w:rPr>
                  <w:rFonts w:ascii="Times New Roman" w:hAnsi="Times New Roman"/>
                  <w:sz w:val="28"/>
                  <w:szCs w:val="28"/>
                  <w:lang w:val="kk-KZ"/>
                </w:rPr>
                <w:t>214</w:t>
              </w:r>
            </w:hyperlink>
            <w:r w:rsidRPr="00835AF6">
              <w:rPr>
                <w:rFonts w:ascii="Times New Roman" w:hAnsi="Times New Roman"/>
                <w:sz w:val="28"/>
                <w:szCs w:val="28"/>
                <w:lang w:val="kk-KZ"/>
              </w:rPr>
              <w:t xml:space="preserve">, </w:t>
            </w:r>
            <w:hyperlink r:id="rId118" w:history="1">
              <w:r w:rsidRPr="00835AF6">
                <w:rPr>
                  <w:rFonts w:ascii="Times New Roman" w:hAnsi="Times New Roman"/>
                  <w:sz w:val="28"/>
                  <w:szCs w:val="28"/>
                  <w:lang w:val="kk-KZ"/>
                </w:rPr>
                <w:t>216</w:t>
              </w:r>
            </w:hyperlink>
            <w:r w:rsidRPr="00835AF6">
              <w:rPr>
                <w:rFonts w:ascii="Times New Roman" w:hAnsi="Times New Roman"/>
                <w:sz w:val="28"/>
                <w:szCs w:val="28"/>
                <w:lang w:val="kk-KZ"/>
              </w:rPr>
              <w:t xml:space="preserve">, </w:t>
            </w:r>
            <w:hyperlink r:id="rId119" w:history="1">
              <w:r w:rsidRPr="00835AF6">
                <w:rPr>
                  <w:rFonts w:ascii="Times New Roman" w:hAnsi="Times New Roman"/>
                  <w:sz w:val="28"/>
                  <w:szCs w:val="28"/>
                  <w:lang w:val="kk-KZ"/>
                </w:rPr>
                <w:t>219</w:t>
              </w:r>
            </w:hyperlink>
            <w:r w:rsidRPr="00835AF6">
              <w:rPr>
                <w:rFonts w:ascii="Times New Roman" w:hAnsi="Times New Roman"/>
                <w:sz w:val="28"/>
                <w:szCs w:val="28"/>
                <w:lang w:val="kk-KZ"/>
              </w:rPr>
              <w:t xml:space="preserve">, </w:t>
            </w:r>
            <w:hyperlink r:id="rId120" w:history="1">
              <w:r w:rsidRPr="00835AF6">
                <w:rPr>
                  <w:rFonts w:ascii="Times New Roman" w:hAnsi="Times New Roman"/>
                  <w:sz w:val="28"/>
                  <w:szCs w:val="28"/>
                  <w:lang w:val="kk-KZ"/>
                </w:rPr>
                <w:t>233</w:t>
              </w:r>
            </w:hyperlink>
            <w:r w:rsidRPr="00835AF6">
              <w:rPr>
                <w:rFonts w:ascii="Times New Roman" w:hAnsi="Times New Roman"/>
                <w:sz w:val="28"/>
                <w:szCs w:val="28"/>
                <w:lang w:val="kk-KZ"/>
              </w:rPr>
              <w:t xml:space="preserve"> (үшiншi бөлiгiнде), </w:t>
            </w:r>
            <w:hyperlink r:id="rId121" w:history="1">
              <w:r w:rsidRPr="00835AF6">
                <w:rPr>
                  <w:rFonts w:ascii="Times New Roman" w:hAnsi="Times New Roman"/>
                  <w:sz w:val="28"/>
                  <w:szCs w:val="28"/>
                  <w:lang w:val="kk-KZ"/>
                </w:rPr>
                <w:t>235</w:t>
              </w:r>
            </w:hyperlink>
            <w:r w:rsidRPr="00835AF6">
              <w:rPr>
                <w:rFonts w:ascii="Times New Roman" w:hAnsi="Times New Roman"/>
                <w:sz w:val="28"/>
                <w:szCs w:val="28"/>
                <w:lang w:val="kk-KZ"/>
              </w:rPr>
              <w:t xml:space="preserve">, </w:t>
            </w:r>
            <w:hyperlink r:id="rId122" w:history="1">
              <w:r w:rsidRPr="00835AF6">
                <w:rPr>
                  <w:rFonts w:ascii="Times New Roman" w:hAnsi="Times New Roman"/>
                  <w:sz w:val="28"/>
                  <w:szCs w:val="28"/>
                  <w:lang w:val="kk-KZ"/>
                </w:rPr>
                <w:t>236</w:t>
              </w:r>
            </w:hyperlink>
            <w:r w:rsidRPr="00835AF6">
              <w:rPr>
                <w:rFonts w:ascii="Times New Roman" w:hAnsi="Times New Roman"/>
                <w:sz w:val="28"/>
                <w:szCs w:val="28"/>
                <w:lang w:val="kk-KZ"/>
              </w:rPr>
              <w:t xml:space="preserve">, </w:t>
            </w:r>
            <w:hyperlink r:id="rId123" w:history="1">
              <w:r w:rsidRPr="00835AF6">
                <w:rPr>
                  <w:rFonts w:ascii="Times New Roman" w:hAnsi="Times New Roman"/>
                  <w:sz w:val="28"/>
                  <w:szCs w:val="28"/>
                  <w:lang w:val="kk-KZ"/>
                </w:rPr>
                <w:t>237</w:t>
              </w:r>
            </w:hyperlink>
            <w:r w:rsidRPr="00835AF6">
              <w:rPr>
                <w:rFonts w:ascii="Times New Roman" w:hAnsi="Times New Roman"/>
                <w:sz w:val="28"/>
                <w:szCs w:val="28"/>
                <w:lang w:val="kk-KZ"/>
              </w:rPr>
              <w:t xml:space="preserve">, </w:t>
            </w:r>
            <w:hyperlink r:id="rId124" w:history="1">
              <w:r w:rsidRPr="00835AF6">
                <w:rPr>
                  <w:rFonts w:ascii="Times New Roman" w:hAnsi="Times New Roman"/>
                  <w:sz w:val="28"/>
                  <w:szCs w:val="28"/>
                  <w:lang w:val="kk-KZ"/>
                </w:rPr>
                <w:t>239-1</w:t>
              </w:r>
            </w:hyperlink>
            <w:r w:rsidRPr="00835AF6">
              <w:rPr>
                <w:rFonts w:ascii="Times New Roman" w:hAnsi="Times New Roman"/>
                <w:sz w:val="28"/>
                <w:szCs w:val="28"/>
                <w:lang w:val="kk-KZ"/>
              </w:rPr>
              <w:t xml:space="preserve">, </w:t>
            </w:r>
            <w:hyperlink r:id="rId125" w:history="1">
              <w:r w:rsidRPr="00835AF6">
                <w:rPr>
                  <w:rFonts w:ascii="Times New Roman" w:hAnsi="Times New Roman"/>
                  <w:sz w:val="28"/>
                  <w:szCs w:val="28"/>
                  <w:lang w:val="kk-KZ"/>
                </w:rPr>
                <w:t>245</w:t>
              </w:r>
            </w:hyperlink>
            <w:r w:rsidRPr="00835AF6">
              <w:rPr>
                <w:rFonts w:ascii="Times New Roman" w:hAnsi="Times New Roman"/>
                <w:sz w:val="28"/>
                <w:szCs w:val="28"/>
                <w:lang w:val="kk-KZ"/>
              </w:rPr>
              <w:t xml:space="preserve">, </w:t>
            </w:r>
            <w:hyperlink r:id="rId126" w:history="1">
              <w:r w:rsidRPr="00835AF6">
                <w:rPr>
                  <w:rFonts w:ascii="Times New Roman" w:hAnsi="Times New Roman"/>
                  <w:sz w:val="28"/>
                  <w:szCs w:val="28"/>
                  <w:lang w:val="kk-KZ"/>
                </w:rPr>
                <w:t>246</w:t>
              </w:r>
            </w:hyperlink>
            <w:r w:rsidRPr="00835AF6">
              <w:rPr>
                <w:rFonts w:ascii="Times New Roman" w:hAnsi="Times New Roman"/>
                <w:sz w:val="28"/>
                <w:szCs w:val="28"/>
                <w:lang w:val="kk-KZ"/>
              </w:rPr>
              <w:t xml:space="preserve">, </w:t>
            </w:r>
            <w:hyperlink r:id="rId127" w:history="1">
              <w:r w:rsidRPr="00835AF6">
                <w:rPr>
                  <w:rFonts w:ascii="Times New Roman" w:hAnsi="Times New Roman"/>
                  <w:sz w:val="28"/>
                  <w:szCs w:val="28"/>
                  <w:lang w:val="kk-KZ"/>
                </w:rPr>
                <w:t>247</w:t>
              </w:r>
            </w:hyperlink>
            <w:r w:rsidRPr="00835AF6">
              <w:rPr>
                <w:rFonts w:ascii="Times New Roman" w:hAnsi="Times New Roman"/>
                <w:sz w:val="28"/>
                <w:szCs w:val="28"/>
                <w:lang w:val="kk-KZ"/>
              </w:rPr>
              <w:t xml:space="preserve"> (алтыншы, 7-1, тоғызыншы, он бірінші бөліктерінде), </w:t>
            </w:r>
            <w:hyperlink r:id="rId128" w:history="1">
              <w:r w:rsidRPr="00835AF6">
                <w:rPr>
                  <w:rFonts w:ascii="Times New Roman" w:hAnsi="Times New Roman"/>
                  <w:sz w:val="28"/>
                  <w:szCs w:val="28"/>
                  <w:lang w:val="kk-KZ"/>
                </w:rPr>
                <w:t>251</w:t>
              </w:r>
            </w:hyperlink>
            <w:r w:rsidRPr="00835AF6">
              <w:rPr>
                <w:rFonts w:ascii="Times New Roman" w:hAnsi="Times New Roman"/>
                <w:sz w:val="28"/>
                <w:szCs w:val="28"/>
                <w:lang w:val="kk-KZ"/>
              </w:rPr>
              <w:t xml:space="preserve">, </w:t>
            </w:r>
            <w:hyperlink r:id="rId129" w:history="1">
              <w:r w:rsidRPr="00835AF6">
                <w:rPr>
                  <w:rFonts w:ascii="Times New Roman" w:hAnsi="Times New Roman"/>
                  <w:sz w:val="28"/>
                  <w:szCs w:val="28"/>
                  <w:lang w:val="kk-KZ"/>
                </w:rPr>
                <w:t>252</w:t>
              </w:r>
            </w:hyperlink>
            <w:r w:rsidRPr="00835AF6">
              <w:rPr>
                <w:rFonts w:ascii="Times New Roman" w:hAnsi="Times New Roman"/>
                <w:sz w:val="28"/>
                <w:szCs w:val="28"/>
                <w:lang w:val="kk-KZ"/>
              </w:rPr>
              <w:t xml:space="preserve"> (екiншi бөлiгiнде), </w:t>
            </w:r>
            <w:hyperlink r:id="rId130" w:history="1">
              <w:r w:rsidRPr="00835AF6">
                <w:rPr>
                  <w:rFonts w:ascii="Times New Roman" w:hAnsi="Times New Roman"/>
                  <w:sz w:val="28"/>
                  <w:szCs w:val="28"/>
                  <w:lang w:val="kk-KZ"/>
                </w:rPr>
                <w:t>281</w:t>
              </w:r>
            </w:hyperlink>
            <w:r w:rsidRPr="00835AF6">
              <w:rPr>
                <w:rFonts w:ascii="Times New Roman" w:hAnsi="Times New Roman"/>
                <w:sz w:val="28"/>
                <w:szCs w:val="28"/>
                <w:lang w:val="kk-KZ"/>
              </w:rPr>
              <w:t xml:space="preserve"> (төртінші, бесінші және алтыншы бөліктерінде), </w:t>
            </w:r>
            <w:hyperlink r:id="rId131" w:history="1">
              <w:r w:rsidRPr="00835AF6">
                <w:rPr>
                  <w:rFonts w:ascii="Times New Roman" w:hAnsi="Times New Roman"/>
                  <w:sz w:val="28"/>
                  <w:szCs w:val="28"/>
                  <w:lang w:val="kk-KZ"/>
                </w:rPr>
                <w:t>282</w:t>
              </w:r>
            </w:hyperlink>
            <w:r w:rsidRPr="00835AF6">
              <w:rPr>
                <w:rFonts w:ascii="Times New Roman" w:hAnsi="Times New Roman"/>
                <w:sz w:val="28"/>
                <w:szCs w:val="28"/>
                <w:lang w:val="kk-KZ"/>
              </w:rPr>
              <w:t xml:space="preserve"> (үшінші, төртінші, алтыншы, жетінші, он бірінші және он үшінші бөліктерінде), </w:t>
            </w:r>
            <w:hyperlink r:id="rId132" w:history="1">
              <w:r w:rsidRPr="00835AF6">
                <w:rPr>
                  <w:rFonts w:ascii="Times New Roman" w:hAnsi="Times New Roman"/>
                  <w:sz w:val="28"/>
                  <w:szCs w:val="28"/>
                  <w:lang w:val="kk-KZ"/>
                </w:rPr>
                <w:t>283</w:t>
              </w:r>
            </w:hyperlink>
            <w:r w:rsidRPr="00835AF6">
              <w:rPr>
                <w:rFonts w:ascii="Times New Roman" w:hAnsi="Times New Roman"/>
                <w:sz w:val="28"/>
                <w:szCs w:val="28"/>
                <w:lang w:val="kk-KZ"/>
              </w:rPr>
              <w:t xml:space="preserve">, </w:t>
            </w:r>
            <w:hyperlink r:id="rId133" w:history="1">
              <w:r w:rsidRPr="00835AF6">
                <w:rPr>
                  <w:rFonts w:ascii="Times New Roman" w:hAnsi="Times New Roman"/>
                  <w:sz w:val="28"/>
                  <w:szCs w:val="28"/>
                  <w:lang w:val="kk-KZ"/>
                </w:rPr>
                <w:t>283-1</w:t>
              </w:r>
            </w:hyperlink>
            <w:r w:rsidRPr="00835AF6">
              <w:rPr>
                <w:rFonts w:ascii="Times New Roman" w:hAnsi="Times New Roman"/>
                <w:sz w:val="28"/>
                <w:szCs w:val="28"/>
                <w:lang w:val="kk-KZ"/>
              </w:rPr>
              <w:t xml:space="preserve">, </w:t>
            </w:r>
            <w:hyperlink r:id="rId134" w:history="1">
              <w:r w:rsidRPr="00835AF6">
                <w:rPr>
                  <w:rFonts w:ascii="Times New Roman" w:hAnsi="Times New Roman"/>
                  <w:sz w:val="28"/>
                  <w:szCs w:val="28"/>
                  <w:lang w:val="kk-KZ"/>
                </w:rPr>
                <w:t>294</w:t>
              </w:r>
            </w:hyperlink>
            <w:r w:rsidRPr="00835AF6">
              <w:rPr>
                <w:rFonts w:ascii="Times New Roman" w:hAnsi="Times New Roman"/>
                <w:sz w:val="28"/>
                <w:szCs w:val="28"/>
                <w:lang w:val="kk-KZ"/>
              </w:rPr>
              <w:t xml:space="preserve"> (бірінші және екінші бөліктерінде), </w:t>
            </w:r>
            <w:hyperlink r:id="rId135" w:history="1">
              <w:r w:rsidRPr="00835AF6">
                <w:rPr>
                  <w:rFonts w:ascii="Times New Roman" w:hAnsi="Times New Roman"/>
                  <w:sz w:val="28"/>
                  <w:szCs w:val="28"/>
                  <w:lang w:val="kk-KZ"/>
                </w:rPr>
                <w:t>299</w:t>
              </w:r>
            </w:hyperlink>
            <w:r w:rsidRPr="00835AF6">
              <w:rPr>
                <w:rFonts w:ascii="Times New Roman" w:hAnsi="Times New Roman"/>
                <w:sz w:val="28"/>
                <w:szCs w:val="28"/>
                <w:lang w:val="kk-KZ"/>
              </w:rPr>
              <w:t xml:space="preserve"> (екінші бөлігінде), </w:t>
            </w:r>
            <w:hyperlink r:id="rId136" w:history="1">
              <w:r w:rsidRPr="00835AF6">
                <w:rPr>
                  <w:rFonts w:ascii="Times New Roman" w:hAnsi="Times New Roman"/>
                  <w:sz w:val="28"/>
                  <w:szCs w:val="28"/>
                  <w:lang w:val="kk-KZ"/>
                </w:rPr>
                <w:t>310</w:t>
              </w:r>
            </w:hyperlink>
            <w:r w:rsidRPr="00835AF6">
              <w:rPr>
                <w:rFonts w:ascii="Times New Roman" w:hAnsi="Times New Roman"/>
                <w:sz w:val="28"/>
                <w:szCs w:val="28"/>
                <w:lang w:val="kk-KZ"/>
              </w:rPr>
              <w:t xml:space="preserve">, </w:t>
            </w:r>
            <w:hyperlink r:id="rId137" w:history="1">
              <w:r w:rsidRPr="00835AF6">
                <w:rPr>
                  <w:rFonts w:ascii="Times New Roman" w:hAnsi="Times New Roman"/>
                  <w:sz w:val="28"/>
                  <w:szCs w:val="28"/>
                  <w:lang w:val="kk-KZ"/>
                </w:rPr>
                <w:t>311</w:t>
              </w:r>
            </w:hyperlink>
            <w:r w:rsidRPr="00835AF6">
              <w:rPr>
                <w:rFonts w:ascii="Times New Roman" w:hAnsi="Times New Roman"/>
                <w:sz w:val="28"/>
                <w:szCs w:val="28"/>
                <w:lang w:val="kk-KZ"/>
              </w:rPr>
              <w:t xml:space="preserve">, </w:t>
            </w:r>
            <w:hyperlink r:id="rId138" w:history="1">
              <w:r w:rsidRPr="00835AF6">
                <w:rPr>
                  <w:rFonts w:ascii="Times New Roman" w:hAnsi="Times New Roman"/>
                  <w:sz w:val="28"/>
                  <w:szCs w:val="28"/>
                  <w:lang w:val="kk-KZ"/>
                </w:rPr>
                <w:t>312</w:t>
              </w:r>
            </w:hyperlink>
            <w:r w:rsidRPr="00835AF6">
              <w:rPr>
                <w:rFonts w:ascii="Times New Roman" w:hAnsi="Times New Roman"/>
                <w:sz w:val="28"/>
                <w:szCs w:val="28"/>
                <w:lang w:val="kk-KZ"/>
              </w:rPr>
              <w:t xml:space="preserve"> (екiншi бөлiгiнде), </w:t>
            </w:r>
            <w:hyperlink r:id="rId139" w:history="1">
              <w:r w:rsidRPr="00835AF6">
                <w:rPr>
                  <w:rFonts w:ascii="Times New Roman" w:hAnsi="Times New Roman"/>
                  <w:sz w:val="28"/>
                  <w:szCs w:val="28"/>
                  <w:lang w:val="kk-KZ"/>
                </w:rPr>
                <w:t>313</w:t>
              </w:r>
            </w:hyperlink>
            <w:r w:rsidRPr="00835AF6">
              <w:rPr>
                <w:rFonts w:ascii="Times New Roman" w:hAnsi="Times New Roman"/>
                <w:sz w:val="28"/>
                <w:szCs w:val="28"/>
                <w:lang w:val="kk-KZ"/>
              </w:rPr>
              <w:t xml:space="preserve">, </w:t>
            </w:r>
            <w:hyperlink r:id="rId140" w:history="1">
              <w:r w:rsidRPr="00835AF6">
                <w:rPr>
                  <w:rFonts w:ascii="Times New Roman" w:hAnsi="Times New Roman"/>
                  <w:sz w:val="28"/>
                  <w:szCs w:val="28"/>
                  <w:lang w:val="kk-KZ"/>
                </w:rPr>
                <w:t>314</w:t>
              </w:r>
            </w:hyperlink>
            <w:r w:rsidRPr="00835AF6">
              <w:rPr>
                <w:rFonts w:ascii="Times New Roman" w:hAnsi="Times New Roman"/>
                <w:sz w:val="28"/>
                <w:szCs w:val="28"/>
                <w:lang w:val="kk-KZ"/>
              </w:rPr>
              <w:t xml:space="preserve">, </w:t>
            </w:r>
            <w:hyperlink r:id="rId141" w:history="1">
              <w:r w:rsidRPr="00835AF6">
                <w:rPr>
                  <w:rFonts w:ascii="Times New Roman" w:hAnsi="Times New Roman"/>
                  <w:sz w:val="28"/>
                  <w:szCs w:val="28"/>
                  <w:lang w:val="kk-KZ"/>
                </w:rPr>
                <w:t>316</w:t>
              </w:r>
            </w:hyperlink>
            <w:r w:rsidRPr="00835AF6">
              <w:rPr>
                <w:rFonts w:ascii="Times New Roman" w:hAnsi="Times New Roman"/>
                <w:sz w:val="28"/>
                <w:szCs w:val="28"/>
                <w:lang w:val="kk-KZ"/>
              </w:rPr>
              <w:t xml:space="preserve"> (екiншi бөлiгiнде), </w:t>
            </w:r>
            <w:hyperlink r:id="rId142" w:history="1">
              <w:r w:rsidRPr="00835AF6">
                <w:rPr>
                  <w:rFonts w:ascii="Times New Roman" w:hAnsi="Times New Roman"/>
                  <w:sz w:val="28"/>
                  <w:szCs w:val="28"/>
                  <w:lang w:val="kk-KZ"/>
                </w:rPr>
                <w:t>317</w:t>
              </w:r>
            </w:hyperlink>
            <w:r w:rsidRPr="00835AF6">
              <w:rPr>
                <w:rFonts w:ascii="Times New Roman" w:hAnsi="Times New Roman"/>
                <w:sz w:val="28"/>
                <w:szCs w:val="28"/>
                <w:lang w:val="kk-KZ"/>
              </w:rPr>
              <w:t xml:space="preserve"> (төртінші бөлiгiнде), </w:t>
            </w:r>
            <w:hyperlink r:id="rId143" w:history="1">
              <w:r w:rsidRPr="00835AF6">
                <w:rPr>
                  <w:rFonts w:ascii="Times New Roman" w:hAnsi="Times New Roman"/>
                  <w:sz w:val="28"/>
                  <w:szCs w:val="28"/>
                  <w:lang w:val="kk-KZ"/>
                </w:rPr>
                <w:t>317-1</w:t>
              </w:r>
            </w:hyperlink>
            <w:r w:rsidRPr="00835AF6">
              <w:rPr>
                <w:rFonts w:ascii="Times New Roman" w:hAnsi="Times New Roman"/>
                <w:sz w:val="28"/>
                <w:szCs w:val="28"/>
                <w:lang w:val="kk-KZ"/>
              </w:rPr>
              <w:t xml:space="preserve"> (екінші бөлігінде), </w:t>
            </w:r>
            <w:hyperlink r:id="rId144" w:history="1">
              <w:r w:rsidRPr="00835AF6">
                <w:rPr>
                  <w:rFonts w:ascii="Times New Roman" w:hAnsi="Times New Roman"/>
                  <w:sz w:val="28"/>
                  <w:szCs w:val="28"/>
                  <w:lang w:val="kk-KZ"/>
                </w:rPr>
                <w:t>317-2</w:t>
              </w:r>
            </w:hyperlink>
            <w:r w:rsidRPr="00835AF6">
              <w:rPr>
                <w:rFonts w:ascii="Times New Roman" w:hAnsi="Times New Roman"/>
                <w:sz w:val="28"/>
                <w:szCs w:val="28"/>
                <w:lang w:val="kk-KZ"/>
              </w:rPr>
              <w:t xml:space="preserve"> (екінші бөлігінде), </w:t>
            </w:r>
            <w:hyperlink r:id="rId145" w:history="1">
              <w:r w:rsidRPr="00835AF6">
                <w:rPr>
                  <w:rFonts w:ascii="Times New Roman" w:hAnsi="Times New Roman"/>
                  <w:sz w:val="28"/>
                  <w:szCs w:val="28"/>
                  <w:lang w:val="kk-KZ"/>
                </w:rPr>
                <w:t>319</w:t>
              </w:r>
            </w:hyperlink>
            <w:r w:rsidRPr="00835AF6">
              <w:rPr>
                <w:rFonts w:ascii="Times New Roman" w:hAnsi="Times New Roman"/>
                <w:sz w:val="28"/>
                <w:szCs w:val="28"/>
                <w:lang w:val="kk-KZ"/>
              </w:rPr>
              <w:t xml:space="preserve">, </w:t>
            </w:r>
            <w:hyperlink r:id="rId146" w:history="1">
              <w:r w:rsidRPr="00835AF6">
                <w:rPr>
                  <w:rFonts w:ascii="Times New Roman" w:hAnsi="Times New Roman"/>
                  <w:sz w:val="28"/>
                  <w:szCs w:val="28"/>
                  <w:lang w:val="kk-KZ"/>
                </w:rPr>
                <w:t>320</w:t>
              </w:r>
            </w:hyperlink>
            <w:r w:rsidRPr="00835AF6">
              <w:rPr>
                <w:rFonts w:ascii="Times New Roman" w:hAnsi="Times New Roman"/>
                <w:sz w:val="28"/>
                <w:szCs w:val="28"/>
                <w:lang w:val="kk-KZ"/>
              </w:rPr>
              <w:t xml:space="preserve"> </w:t>
            </w:r>
            <w:r w:rsidRPr="00835AF6">
              <w:rPr>
                <w:rFonts w:ascii="Times New Roman" w:hAnsi="Times New Roman"/>
                <w:sz w:val="28"/>
                <w:szCs w:val="28"/>
                <w:lang w:val="kk-KZ"/>
              </w:rPr>
              <w:lastRenderedPageBreak/>
              <w:t xml:space="preserve">(бірінші, екінші және үшінші бөліктерінде), </w:t>
            </w:r>
            <w:hyperlink r:id="rId147" w:history="1">
              <w:r w:rsidRPr="00835AF6">
                <w:rPr>
                  <w:rFonts w:ascii="Times New Roman" w:hAnsi="Times New Roman"/>
                  <w:sz w:val="28"/>
                  <w:szCs w:val="28"/>
                  <w:lang w:val="kk-KZ"/>
                </w:rPr>
                <w:t>326</w:t>
              </w:r>
            </w:hyperlink>
            <w:r w:rsidRPr="00835AF6">
              <w:rPr>
                <w:rFonts w:ascii="Times New Roman" w:hAnsi="Times New Roman"/>
                <w:sz w:val="28"/>
                <w:szCs w:val="28"/>
                <w:lang w:val="kk-KZ"/>
              </w:rPr>
              <w:t xml:space="preserve"> (үшінші және төртінші бөліктерінде), </w:t>
            </w:r>
            <w:hyperlink r:id="rId148" w:history="1">
              <w:r w:rsidRPr="00835AF6">
                <w:rPr>
                  <w:rFonts w:ascii="Times New Roman" w:hAnsi="Times New Roman"/>
                  <w:sz w:val="28"/>
                  <w:szCs w:val="28"/>
                  <w:lang w:val="kk-KZ"/>
                </w:rPr>
                <w:t>333</w:t>
              </w:r>
            </w:hyperlink>
            <w:r w:rsidRPr="00835AF6">
              <w:rPr>
                <w:rFonts w:ascii="Times New Roman" w:hAnsi="Times New Roman"/>
                <w:sz w:val="28"/>
                <w:szCs w:val="28"/>
                <w:lang w:val="kk-KZ"/>
              </w:rPr>
              <w:t xml:space="preserve"> (екiншi бөлiгiнде), </w:t>
            </w:r>
            <w:hyperlink r:id="rId149" w:history="1">
              <w:r w:rsidRPr="00835AF6">
                <w:rPr>
                  <w:rFonts w:ascii="Times New Roman" w:hAnsi="Times New Roman"/>
                  <w:sz w:val="28"/>
                  <w:szCs w:val="28"/>
                  <w:lang w:val="kk-KZ"/>
                </w:rPr>
                <w:t>356</w:t>
              </w:r>
            </w:hyperlink>
            <w:r w:rsidRPr="00835AF6">
              <w:rPr>
                <w:rFonts w:ascii="Times New Roman" w:hAnsi="Times New Roman"/>
                <w:sz w:val="28"/>
                <w:szCs w:val="28"/>
                <w:lang w:val="kk-KZ"/>
              </w:rPr>
              <w:t xml:space="preserve"> (он төртінші бөлігінде), </w:t>
            </w:r>
            <w:hyperlink r:id="rId150" w:history="1">
              <w:r w:rsidRPr="00835AF6">
                <w:rPr>
                  <w:rFonts w:ascii="Times New Roman" w:hAnsi="Times New Roman"/>
                  <w:sz w:val="28"/>
                  <w:szCs w:val="28"/>
                  <w:lang w:val="kk-KZ"/>
                </w:rPr>
                <w:t>357</w:t>
              </w:r>
            </w:hyperlink>
            <w:r w:rsidRPr="00835AF6">
              <w:rPr>
                <w:rFonts w:ascii="Times New Roman" w:hAnsi="Times New Roman"/>
                <w:sz w:val="28"/>
                <w:szCs w:val="28"/>
                <w:lang w:val="kk-KZ"/>
              </w:rPr>
              <w:t xml:space="preserve">, </w:t>
            </w:r>
            <w:hyperlink r:id="rId151" w:history="1">
              <w:r w:rsidRPr="00835AF6">
                <w:rPr>
                  <w:rFonts w:ascii="Times New Roman" w:hAnsi="Times New Roman"/>
                  <w:sz w:val="28"/>
                  <w:szCs w:val="28"/>
                  <w:lang w:val="kk-KZ"/>
                </w:rPr>
                <w:t>360</w:t>
              </w:r>
            </w:hyperlink>
            <w:r w:rsidRPr="00835AF6">
              <w:rPr>
                <w:rFonts w:ascii="Times New Roman" w:hAnsi="Times New Roman"/>
                <w:sz w:val="28"/>
                <w:szCs w:val="28"/>
                <w:lang w:val="kk-KZ"/>
              </w:rPr>
              <w:t xml:space="preserve"> (бірiншi бөлiгiнде), </w:t>
            </w:r>
            <w:hyperlink r:id="rId152" w:history="1">
              <w:r w:rsidRPr="00835AF6">
                <w:rPr>
                  <w:rFonts w:ascii="Times New Roman" w:hAnsi="Times New Roman"/>
                  <w:sz w:val="28"/>
                  <w:szCs w:val="28"/>
                  <w:lang w:val="kk-KZ"/>
                </w:rPr>
                <w:t>382</w:t>
              </w:r>
            </w:hyperlink>
            <w:r w:rsidRPr="00835AF6">
              <w:rPr>
                <w:rFonts w:ascii="Times New Roman" w:hAnsi="Times New Roman"/>
                <w:sz w:val="28"/>
                <w:szCs w:val="28"/>
                <w:lang w:val="kk-KZ"/>
              </w:rPr>
              <w:t xml:space="preserve"> (екiншi және үшінші бөлiктерiнде), </w:t>
            </w:r>
            <w:hyperlink r:id="rId153" w:history="1">
              <w:r w:rsidRPr="00835AF6">
                <w:rPr>
                  <w:rFonts w:ascii="Times New Roman" w:hAnsi="Times New Roman"/>
                  <w:sz w:val="28"/>
                  <w:szCs w:val="28"/>
                  <w:lang w:val="kk-KZ"/>
                </w:rPr>
                <w:t>383</w:t>
              </w:r>
            </w:hyperlink>
            <w:r w:rsidRPr="00835AF6">
              <w:rPr>
                <w:rFonts w:ascii="Times New Roman" w:hAnsi="Times New Roman"/>
                <w:sz w:val="28"/>
                <w:szCs w:val="28"/>
                <w:lang w:val="kk-KZ"/>
              </w:rPr>
              <w:t xml:space="preserve"> (үшінші және төртінші бөліктерінде), </w:t>
            </w:r>
            <w:hyperlink r:id="rId154" w:history="1">
              <w:r w:rsidRPr="00835AF6">
                <w:rPr>
                  <w:rFonts w:ascii="Times New Roman" w:hAnsi="Times New Roman"/>
                  <w:sz w:val="28"/>
                  <w:szCs w:val="28"/>
                  <w:lang w:val="kk-KZ"/>
                </w:rPr>
                <w:t>385</w:t>
              </w:r>
            </w:hyperlink>
            <w:r w:rsidRPr="00835AF6">
              <w:rPr>
                <w:rFonts w:ascii="Times New Roman" w:hAnsi="Times New Roman"/>
                <w:sz w:val="28"/>
                <w:szCs w:val="28"/>
                <w:lang w:val="kk-KZ"/>
              </w:rPr>
              <w:t xml:space="preserve"> (екiншi бөлiгiнде), </w:t>
            </w:r>
            <w:hyperlink r:id="rId155" w:history="1">
              <w:r w:rsidRPr="00835AF6">
                <w:rPr>
                  <w:rFonts w:ascii="Times New Roman" w:hAnsi="Times New Roman"/>
                  <w:sz w:val="28"/>
                  <w:szCs w:val="28"/>
                  <w:lang w:val="kk-KZ"/>
                </w:rPr>
                <w:t>389</w:t>
              </w:r>
            </w:hyperlink>
            <w:r w:rsidRPr="00835AF6">
              <w:rPr>
                <w:rFonts w:ascii="Times New Roman" w:hAnsi="Times New Roman"/>
                <w:sz w:val="28"/>
                <w:szCs w:val="28"/>
                <w:lang w:val="kk-KZ"/>
              </w:rPr>
              <w:t xml:space="preserve">, </w:t>
            </w:r>
            <w:hyperlink r:id="rId156" w:history="1">
              <w:r w:rsidRPr="00835AF6">
                <w:rPr>
                  <w:rFonts w:ascii="Times New Roman" w:hAnsi="Times New Roman"/>
                  <w:sz w:val="28"/>
                  <w:szCs w:val="28"/>
                  <w:lang w:val="kk-KZ"/>
                </w:rPr>
                <w:t>392</w:t>
              </w:r>
            </w:hyperlink>
            <w:r w:rsidRPr="00835AF6">
              <w:rPr>
                <w:rFonts w:ascii="Times New Roman" w:hAnsi="Times New Roman"/>
                <w:sz w:val="28"/>
                <w:szCs w:val="28"/>
                <w:lang w:val="kk-KZ"/>
              </w:rPr>
              <w:t xml:space="preserve"> (үшiншi бөлiгiнде), </w:t>
            </w:r>
            <w:hyperlink r:id="rId157" w:history="1">
              <w:r w:rsidRPr="00835AF6">
                <w:rPr>
                  <w:rFonts w:ascii="Times New Roman" w:hAnsi="Times New Roman"/>
                  <w:sz w:val="28"/>
                  <w:szCs w:val="28"/>
                  <w:lang w:val="kk-KZ"/>
                </w:rPr>
                <w:t>395</w:t>
              </w:r>
            </w:hyperlink>
            <w:r w:rsidRPr="00835AF6">
              <w:rPr>
                <w:rFonts w:ascii="Times New Roman" w:hAnsi="Times New Roman"/>
                <w:sz w:val="28"/>
                <w:szCs w:val="28"/>
                <w:lang w:val="kk-KZ"/>
              </w:rPr>
              <w:t xml:space="preserve"> (екiншi бөлiгiнде), </w:t>
            </w:r>
            <w:hyperlink r:id="rId158" w:history="1">
              <w:r w:rsidRPr="00835AF6">
                <w:rPr>
                  <w:rFonts w:ascii="Times New Roman" w:hAnsi="Times New Roman"/>
                  <w:sz w:val="28"/>
                  <w:szCs w:val="28"/>
                  <w:lang w:val="kk-KZ"/>
                </w:rPr>
                <w:t>396</w:t>
              </w:r>
            </w:hyperlink>
            <w:r w:rsidRPr="00835AF6">
              <w:rPr>
                <w:rFonts w:ascii="Times New Roman" w:hAnsi="Times New Roman"/>
                <w:sz w:val="28"/>
                <w:szCs w:val="28"/>
                <w:lang w:val="kk-KZ"/>
              </w:rPr>
              <w:t xml:space="preserve"> (екiншi бөлiгiнде), </w:t>
            </w:r>
            <w:hyperlink r:id="rId159" w:history="1">
              <w:r w:rsidRPr="00835AF6">
                <w:rPr>
                  <w:rFonts w:ascii="Times New Roman" w:hAnsi="Times New Roman"/>
                  <w:sz w:val="28"/>
                  <w:szCs w:val="28"/>
                  <w:lang w:val="kk-KZ"/>
                </w:rPr>
                <w:t>397</w:t>
              </w:r>
            </w:hyperlink>
            <w:r w:rsidRPr="00835AF6">
              <w:rPr>
                <w:rFonts w:ascii="Times New Roman" w:hAnsi="Times New Roman"/>
                <w:sz w:val="28"/>
                <w:szCs w:val="28"/>
                <w:lang w:val="kk-KZ"/>
              </w:rPr>
              <w:t xml:space="preserve"> (төртiншi бөлiгiнде), </w:t>
            </w:r>
            <w:hyperlink r:id="rId160" w:history="1">
              <w:r w:rsidRPr="00835AF6">
                <w:rPr>
                  <w:rFonts w:ascii="Times New Roman" w:hAnsi="Times New Roman"/>
                  <w:sz w:val="28"/>
                  <w:szCs w:val="28"/>
                  <w:lang w:val="kk-KZ"/>
                </w:rPr>
                <w:t>398</w:t>
              </w:r>
            </w:hyperlink>
            <w:r w:rsidRPr="00835AF6">
              <w:rPr>
                <w:rFonts w:ascii="Times New Roman" w:hAnsi="Times New Roman"/>
                <w:sz w:val="28"/>
                <w:szCs w:val="28"/>
                <w:lang w:val="kk-KZ"/>
              </w:rPr>
              <w:t xml:space="preserve">, </w:t>
            </w:r>
            <w:hyperlink r:id="rId161" w:history="1">
              <w:r w:rsidRPr="00835AF6">
                <w:rPr>
                  <w:rFonts w:ascii="Times New Roman" w:hAnsi="Times New Roman"/>
                  <w:sz w:val="28"/>
                  <w:szCs w:val="28"/>
                  <w:lang w:val="kk-KZ"/>
                </w:rPr>
                <w:t>399</w:t>
              </w:r>
            </w:hyperlink>
            <w:r w:rsidRPr="00835AF6">
              <w:rPr>
                <w:rFonts w:ascii="Times New Roman" w:hAnsi="Times New Roman"/>
                <w:sz w:val="28"/>
                <w:szCs w:val="28"/>
                <w:lang w:val="kk-KZ"/>
              </w:rPr>
              <w:t xml:space="preserve"> (екінші және үшінші бөліктерінде), </w:t>
            </w:r>
            <w:hyperlink r:id="rId162" w:history="1">
              <w:r w:rsidRPr="00835AF6">
                <w:rPr>
                  <w:rFonts w:ascii="Times New Roman" w:hAnsi="Times New Roman"/>
                  <w:sz w:val="28"/>
                  <w:szCs w:val="28"/>
                  <w:lang w:val="kk-KZ"/>
                </w:rPr>
                <w:t>400</w:t>
              </w:r>
            </w:hyperlink>
            <w:r w:rsidRPr="00835AF6">
              <w:rPr>
                <w:rFonts w:ascii="Times New Roman" w:hAnsi="Times New Roman"/>
                <w:sz w:val="28"/>
                <w:szCs w:val="28"/>
                <w:lang w:val="kk-KZ"/>
              </w:rPr>
              <w:t xml:space="preserve"> (екiншi бөлiгiнде), </w:t>
            </w:r>
            <w:hyperlink r:id="rId163" w:history="1">
              <w:r w:rsidRPr="00835AF6">
                <w:rPr>
                  <w:rFonts w:ascii="Times New Roman" w:hAnsi="Times New Roman"/>
                  <w:sz w:val="28"/>
                  <w:szCs w:val="28"/>
                  <w:lang w:val="kk-KZ"/>
                </w:rPr>
                <w:t>401</w:t>
              </w:r>
            </w:hyperlink>
            <w:r w:rsidRPr="00835AF6">
              <w:rPr>
                <w:rFonts w:ascii="Times New Roman" w:hAnsi="Times New Roman"/>
                <w:sz w:val="28"/>
                <w:szCs w:val="28"/>
                <w:lang w:val="kk-KZ"/>
              </w:rPr>
              <w:t xml:space="preserve"> (алтыншы және жетінші бөліктерінде), </w:t>
            </w:r>
            <w:hyperlink r:id="rId164" w:history="1">
              <w:r w:rsidRPr="00835AF6">
                <w:rPr>
                  <w:rFonts w:ascii="Times New Roman" w:hAnsi="Times New Roman"/>
                  <w:sz w:val="28"/>
                  <w:szCs w:val="28"/>
                  <w:lang w:val="kk-KZ"/>
                </w:rPr>
                <w:t>402</w:t>
              </w:r>
            </w:hyperlink>
            <w:r w:rsidRPr="00835AF6">
              <w:rPr>
                <w:rFonts w:ascii="Times New Roman" w:hAnsi="Times New Roman"/>
                <w:sz w:val="28"/>
                <w:szCs w:val="28"/>
                <w:lang w:val="kk-KZ"/>
              </w:rPr>
              <w:t xml:space="preserve"> (төртінші бөлігінде), </w:t>
            </w:r>
            <w:hyperlink r:id="rId165" w:history="1">
              <w:r w:rsidRPr="00835AF6">
                <w:rPr>
                  <w:rFonts w:ascii="Times New Roman" w:hAnsi="Times New Roman"/>
                  <w:sz w:val="28"/>
                  <w:szCs w:val="28"/>
                  <w:lang w:val="kk-KZ"/>
                </w:rPr>
                <w:t>404</w:t>
              </w:r>
            </w:hyperlink>
            <w:r w:rsidRPr="00835AF6">
              <w:rPr>
                <w:rFonts w:ascii="Times New Roman" w:hAnsi="Times New Roman"/>
                <w:sz w:val="28"/>
                <w:szCs w:val="28"/>
                <w:lang w:val="kk-KZ"/>
              </w:rPr>
              <w:t xml:space="preserve"> (тоғызыншы бөлiгiнде), </w:t>
            </w:r>
            <w:hyperlink r:id="rId166" w:history="1">
              <w:r w:rsidRPr="00835AF6">
                <w:rPr>
                  <w:rFonts w:ascii="Times New Roman" w:hAnsi="Times New Roman"/>
                  <w:sz w:val="28"/>
                  <w:szCs w:val="28"/>
                  <w:lang w:val="kk-KZ"/>
                </w:rPr>
                <w:t>407</w:t>
              </w:r>
            </w:hyperlink>
            <w:r w:rsidRPr="00835AF6">
              <w:rPr>
                <w:rFonts w:ascii="Times New Roman" w:hAnsi="Times New Roman"/>
                <w:sz w:val="28"/>
                <w:szCs w:val="28"/>
                <w:lang w:val="kk-KZ"/>
              </w:rPr>
              <w:t xml:space="preserve"> (екiншi және үшінші бөлiктерiнде), </w:t>
            </w:r>
            <w:hyperlink r:id="rId167" w:history="1">
              <w:r w:rsidRPr="00835AF6">
                <w:rPr>
                  <w:rFonts w:ascii="Times New Roman" w:hAnsi="Times New Roman"/>
                  <w:sz w:val="28"/>
                  <w:szCs w:val="28"/>
                  <w:lang w:val="kk-KZ"/>
                </w:rPr>
                <w:t>409</w:t>
              </w:r>
            </w:hyperlink>
            <w:r w:rsidRPr="00835AF6">
              <w:rPr>
                <w:rFonts w:ascii="Times New Roman" w:hAnsi="Times New Roman"/>
                <w:sz w:val="28"/>
                <w:szCs w:val="28"/>
                <w:lang w:val="kk-KZ"/>
              </w:rPr>
              <w:t xml:space="preserve"> (жетінші және 7-1- бөліктерінде), </w:t>
            </w:r>
            <w:hyperlink r:id="rId168" w:history="1">
              <w:r w:rsidRPr="00835AF6">
                <w:rPr>
                  <w:rFonts w:ascii="Times New Roman" w:hAnsi="Times New Roman"/>
                  <w:sz w:val="28"/>
                  <w:szCs w:val="28"/>
                  <w:lang w:val="kk-KZ"/>
                </w:rPr>
                <w:t>410-1</w:t>
              </w:r>
            </w:hyperlink>
            <w:r w:rsidRPr="00835AF6">
              <w:rPr>
                <w:rFonts w:ascii="Times New Roman" w:hAnsi="Times New Roman"/>
                <w:sz w:val="28"/>
                <w:szCs w:val="28"/>
                <w:lang w:val="kk-KZ"/>
              </w:rPr>
              <w:t xml:space="preserve">, </w:t>
            </w:r>
            <w:hyperlink r:id="rId169" w:history="1">
              <w:r w:rsidRPr="00835AF6">
                <w:rPr>
                  <w:rFonts w:ascii="Times New Roman" w:hAnsi="Times New Roman"/>
                  <w:sz w:val="28"/>
                  <w:szCs w:val="28"/>
                  <w:lang w:val="kk-KZ"/>
                </w:rPr>
                <w:t>413</w:t>
              </w:r>
            </w:hyperlink>
            <w:r w:rsidRPr="00835AF6">
              <w:rPr>
                <w:rFonts w:ascii="Times New Roman" w:hAnsi="Times New Roman"/>
                <w:sz w:val="28"/>
                <w:szCs w:val="28"/>
                <w:lang w:val="kk-KZ"/>
              </w:rPr>
              <w:t xml:space="preserve">, </w:t>
            </w:r>
            <w:hyperlink r:id="rId170" w:history="1">
              <w:r w:rsidRPr="00835AF6">
                <w:rPr>
                  <w:rFonts w:ascii="Times New Roman" w:hAnsi="Times New Roman"/>
                  <w:sz w:val="28"/>
                  <w:szCs w:val="28"/>
                  <w:lang w:val="kk-KZ"/>
                </w:rPr>
                <w:t>413-1</w:t>
              </w:r>
            </w:hyperlink>
            <w:r w:rsidRPr="00835AF6">
              <w:rPr>
                <w:rFonts w:ascii="Times New Roman" w:hAnsi="Times New Roman"/>
                <w:sz w:val="28"/>
                <w:szCs w:val="28"/>
                <w:lang w:val="kk-KZ"/>
              </w:rPr>
              <w:t xml:space="preserve">, </w:t>
            </w:r>
            <w:hyperlink r:id="rId171" w:history="1">
              <w:r w:rsidRPr="00835AF6">
                <w:rPr>
                  <w:rFonts w:ascii="Times New Roman" w:hAnsi="Times New Roman"/>
                  <w:sz w:val="28"/>
                  <w:szCs w:val="28"/>
                  <w:lang w:val="kk-KZ"/>
                </w:rPr>
                <w:t>414</w:t>
              </w:r>
            </w:hyperlink>
            <w:r w:rsidRPr="00835AF6">
              <w:rPr>
                <w:rFonts w:ascii="Times New Roman" w:hAnsi="Times New Roman"/>
                <w:sz w:val="28"/>
                <w:szCs w:val="28"/>
                <w:lang w:val="kk-KZ"/>
              </w:rPr>
              <w:t xml:space="preserve">, </w:t>
            </w:r>
            <w:hyperlink r:id="rId172" w:history="1">
              <w:r w:rsidRPr="00835AF6">
                <w:rPr>
                  <w:rFonts w:ascii="Times New Roman" w:hAnsi="Times New Roman"/>
                  <w:sz w:val="28"/>
                  <w:szCs w:val="28"/>
                  <w:lang w:val="kk-KZ"/>
                </w:rPr>
                <w:t>415</w:t>
              </w:r>
            </w:hyperlink>
            <w:r w:rsidRPr="00835AF6">
              <w:rPr>
                <w:rFonts w:ascii="Times New Roman" w:hAnsi="Times New Roman"/>
                <w:sz w:val="28"/>
                <w:szCs w:val="28"/>
                <w:lang w:val="kk-KZ"/>
              </w:rPr>
              <w:t xml:space="preserve"> (екiншi бөлiгiнде), </w:t>
            </w:r>
            <w:hyperlink r:id="rId173" w:history="1">
              <w:r w:rsidRPr="00835AF6">
                <w:rPr>
                  <w:rFonts w:ascii="Times New Roman" w:hAnsi="Times New Roman"/>
                  <w:sz w:val="28"/>
                  <w:szCs w:val="28"/>
                  <w:lang w:val="kk-KZ"/>
                </w:rPr>
                <w:t>415-1</w:t>
              </w:r>
            </w:hyperlink>
            <w:r w:rsidRPr="00835AF6">
              <w:rPr>
                <w:rFonts w:ascii="Times New Roman" w:hAnsi="Times New Roman"/>
                <w:sz w:val="28"/>
                <w:szCs w:val="28"/>
                <w:lang w:val="kk-KZ"/>
              </w:rPr>
              <w:t xml:space="preserve"> (екінші бөлігінде), </w:t>
            </w:r>
            <w:hyperlink r:id="rId174" w:history="1">
              <w:r w:rsidRPr="00835AF6">
                <w:rPr>
                  <w:rFonts w:ascii="Times New Roman" w:hAnsi="Times New Roman"/>
                  <w:sz w:val="28"/>
                  <w:szCs w:val="28"/>
                  <w:lang w:val="kk-KZ"/>
                </w:rPr>
                <w:t>416</w:t>
              </w:r>
            </w:hyperlink>
            <w:r w:rsidRPr="00835AF6">
              <w:rPr>
                <w:rFonts w:ascii="Times New Roman" w:hAnsi="Times New Roman"/>
                <w:sz w:val="28"/>
                <w:szCs w:val="28"/>
                <w:lang w:val="kk-KZ"/>
              </w:rPr>
              <w:t xml:space="preserve">, </w:t>
            </w:r>
            <w:hyperlink r:id="rId175" w:history="1">
              <w:r w:rsidRPr="00835AF6">
                <w:rPr>
                  <w:rFonts w:ascii="Times New Roman" w:hAnsi="Times New Roman"/>
                  <w:sz w:val="28"/>
                  <w:szCs w:val="28"/>
                  <w:lang w:val="kk-KZ"/>
                </w:rPr>
                <w:t>417</w:t>
              </w:r>
            </w:hyperlink>
            <w:r w:rsidRPr="00835AF6">
              <w:rPr>
                <w:rFonts w:ascii="Times New Roman" w:hAnsi="Times New Roman"/>
                <w:sz w:val="28"/>
                <w:szCs w:val="28"/>
                <w:lang w:val="kk-KZ"/>
              </w:rPr>
              <w:t xml:space="preserve"> (бірінші және алтыншы бөліктерінде), </w:t>
            </w:r>
            <w:hyperlink r:id="rId176" w:history="1">
              <w:r w:rsidRPr="00835AF6">
                <w:rPr>
                  <w:rFonts w:ascii="Times New Roman" w:hAnsi="Times New Roman"/>
                  <w:sz w:val="28"/>
                  <w:szCs w:val="28"/>
                  <w:lang w:val="kk-KZ"/>
                </w:rPr>
                <w:t>419</w:t>
              </w:r>
            </w:hyperlink>
            <w:r w:rsidRPr="00835AF6">
              <w:rPr>
                <w:rFonts w:ascii="Times New Roman" w:hAnsi="Times New Roman"/>
                <w:sz w:val="28"/>
                <w:szCs w:val="28"/>
                <w:lang w:val="kk-KZ"/>
              </w:rPr>
              <w:t xml:space="preserve"> (екiншi бөлiгiнде), </w:t>
            </w:r>
            <w:hyperlink r:id="rId177" w:history="1">
              <w:r w:rsidRPr="00835AF6">
                <w:rPr>
                  <w:rFonts w:ascii="Times New Roman" w:hAnsi="Times New Roman"/>
                  <w:sz w:val="28"/>
                  <w:szCs w:val="28"/>
                  <w:lang w:val="kk-KZ"/>
                </w:rPr>
                <w:t>422</w:t>
              </w:r>
            </w:hyperlink>
            <w:r w:rsidRPr="00835AF6">
              <w:rPr>
                <w:rFonts w:ascii="Times New Roman" w:hAnsi="Times New Roman"/>
                <w:sz w:val="28"/>
                <w:szCs w:val="28"/>
                <w:lang w:val="kk-KZ"/>
              </w:rPr>
              <w:t xml:space="preserve">, </w:t>
            </w:r>
            <w:hyperlink r:id="rId178" w:history="1">
              <w:r w:rsidRPr="00835AF6">
                <w:rPr>
                  <w:rFonts w:ascii="Times New Roman" w:hAnsi="Times New Roman"/>
                  <w:sz w:val="28"/>
                  <w:szCs w:val="28"/>
                  <w:lang w:val="kk-KZ"/>
                </w:rPr>
                <w:t>423</w:t>
              </w:r>
            </w:hyperlink>
            <w:r w:rsidRPr="00835AF6">
              <w:rPr>
                <w:rFonts w:ascii="Times New Roman" w:hAnsi="Times New Roman"/>
                <w:sz w:val="28"/>
                <w:szCs w:val="28"/>
                <w:lang w:val="kk-KZ"/>
              </w:rPr>
              <w:t xml:space="preserve"> (екiншi бөлiгiнде), </w:t>
            </w:r>
            <w:hyperlink r:id="rId179" w:history="1">
              <w:r w:rsidRPr="00835AF6">
                <w:rPr>
                  <w:rFonts w:ascii="Times New Roman" w:hAnsi="Times New Roman"/>
                  <w:sz w:val="28"/>
                  <w:szCs w:val="28"/>
                  <w:lang w:val="kk-KZ"/>
                </w:rPr>
                <w:t>424</w:t>
              </w:r>
            </w:hyperlink>
            <w:r w:rsidRPr="00835AF6">
              <w:rPr>
                <w:rFonts w:ascii="Times New Roman" w:hAnsi="Times New Roman"/>
                <w:sz w:val="28"/>
                <w:szCs w:val="28"/>
                <w:lang w:val="kk-KZ"/>
              </w:rPr>
              <w:t xml:space="preserve"> (үшінші және бесінші бөліктерінде), </w:t>
            </w:r>
            <w:hyperlink r:id="rId180" w:history="1">
              <w:r w:rsidRPr="00835AF6">
                <w:rPr>
                  <w:rFonts w:ascii="Times New Roman" w:hAnsi="Times New Roman"/>
                  <w:sz w:val="28"/>
                  <w:szCs w:val="28"/>
                  <w:lang w:val="kk-KZ"/>
                </w:rPr>
                <w:t>425</w:t>
              </w:r>
            </w:hyperlink>
            <w:r w:rsidRPr="00835AF6">
              <w:rPr>
                <w:rFonts w:ascii="Times New Roman" w:hAnsi="Times New Roman"/>
                <w:sz w:val="28"/>
                <w:szCs w:val="28"/>
                <w:lang w:val="kk-KZ"/>
              </w:rPr>
              <w:t xml:space="preserve"> (екiншi бөлiгiнде), </w:t>
            </w:r>
            <w:hyperlink r:id="rId181" w:history="1">
              <w:r w:rsidRPr="00835AF6">
                <w:rPr>
                  <w:rFonts w:ascii="Times New Roman" w:hAnsi="Times New Roman"/>
                  <w:sz w:val="28"/>
                  <w:szCs w:val="28"/>
                  <w:lang w:val="kk-KZ"/>
                </w:rPr>
                <w:t>426</w:t>
              </w:r>
            </w:hyperlink>
            <w:r w:rsidRPr="00835AF6">
              <w:rPr>
                <w:rFonts w:ascii="Times New Roman" w:hAnsi="Times New Roman"/>
                <w:sz w:val="28"/>
                <w:szCs w:val="28"/>
                <w:lang w:val="kk-KZ"/>
              </w:rPr>
              <w:t xml:space="preserve"> (екінші, үшінші және төртінші бөліктерінде), </w:t>
            </w:r>
            <w:hyperlink r:id="rId182" w:history="1">
              <w:r w:rsidRPr="00835AF6">
                <w:rPr>
                  <w:rFonts w:ascii="Times New Roman" w:hAnsi="Times New Roman"/>
                  <w:sz w:val="28"/>
                  <w:szCs w:val="28"/>
                  <w:lang w:val="kk-KZ"/>
                </w:rPr>
                <w:t>427</w:t>
              </w:r>
            </w:hyperlink>
            <w:r w:rsidRPr="00835AF6">
              <w:rPr>
                <w:rFonts w:ascii="Times New Roman" w:hAnsi="Times New Roman"/>
                <w:sz w:val="28"/>
                <w:szCs w:val="28"/>
                <w:lang w:val="kk-KZ"/>
              </w:rPr>
              <w:t xml:space="preserve">, </w:t>
            </w:r>
            <w:hyperlink r:id="rId183" w:history="1">
              <w:r w:rsidRPr="00835AF6">
                <w:rPr>
                  <w:rFonts w:ascii="Times New Roman" w:hAnsi="Times New Roman"/>
                  <w:sz w:val="28"/>
                  <w:szCs w:val="28"/>
                  <w:lang w:val="kk-KZ"/>
                </w:rPr>
                <w:t>433</w:t>
              </w:r>
            </w:hyperlink>
            <w:r w:rsidRPr="00835AF6">
              <w:rPr>
                <w:rFonts w:ascii="Times New Roman" w:hAnsi="Times New Roman"/>
                <w:sz w:val="28"/>
                <w:szCs w:val="28"/>
                <w:lang w:val="kk-KZ"/>
              </w:rPr>
              <w:t xml:space="preserve"> (екiншi </w:t>
            </w:r>
            <w:r w:rsidRPr="00835AF6">
              <w:rPr>
                <w:rFonts w:ascii="Times New Roman" w:hAnsi="Times New Roman"/>
                <w:sz w:val="28"/>
                <w:szCs w:val="28"/>
                <w:lang w:val="kk-KZ"/>
              </w:rPr>
              <w:lastRenderedPageBreak/>
              <w:t xml:space="preserve">бөлiгiнде), </w:t>
            </w:r>
            <w:hyperlink r:id="rId184" w:history="1">
              <w:r w:rsidRPr="00835AF6">
                <w:rPr>
                  <w:rFonts w:ascii="Times New Roman" w:hAnsi="Times New Roman"/>
                  <w:sz w:val="28"/>
                  <w:szCs w:val="28"/>
                  <w:lang w:val="kk-KZ"/>
                </w:rPr>
                <w:t>434</w:t>
              </w:r>
            </w:hyperlink>
            <w:r w:rsidRPr="00835AF6">
              <w:rPr>
                <w:rFonts w:ascii="Times New Roman" w:hAnsi="Times New Roman"/>
                <w:sz w:val="28"/>
                <w:szCs w:val="28"/>
                <w:lang w:val="kk-KZ"/>
              </w:rPr>
              <w:t xml:space="preserve">, </w:t>
            </w:r>
            <w:hyperlink r:id="rId185" w:history="1">
              <w:r w:rsidRPr="00835AF6">
                <w:rPr>
                  <w:rFonts w:ascii="Times New Roman" w:hAnsi="Times New Roman"/>
                  <w:sz w:val="28"/>
                  <w:szCs w:val="28"/>
                  <w:lang w:val="kk-KZ"/>
                </w:rPr>
                <w:t>436</w:t>
              </w:r>
            </w:hyperlink>
            <w:r w:rsidRPr="00835AF6">
              <w:rPr>
                <w:rFonts w:ascii="Times New Roman" w:hAnsi="Times New Roman"/>
                <w:sz w:val="28"/>
                <w:szCs w:val="28"/>
                <w:lang w:val="kk-KZ"/>
              </w:rPr>
              <w:t xml:space="preserve">, </w:t>
            </w:r>
            <w:hyperlink r:id="rId186" w:history="1">
              <w:r w:rsidRPr="00835AF6">
                <w:rPr>
                  <w:rFonts w:ascii="Times New Roman" w:hAnsi="Times New Roman"/>
                  <w:sz w:val="28"/>
                  <w:szCs w:val="28"/>
                  <w:lang w:val="kk-KZ"/>
                </w:rPr>
                <w:t>439</w:t>
              </w:r>
            </w:hyperlink>
            <w:r w:rsidRPr="00835AF6">
              <w:rPr>
                <w:rFonts w:ascii="Times New Roman" w:hAnsi="Times New Roman"/>
                <w:sz w:val="28"/>
                <w:szCs w:val="28"/>
                <w:lang w:val="kk-KZ"/>
              </w:rPr>
              <w:t xml:space="preserve">, </w:t>
            </w:r>
            <w:hyperlink r:id="rId187" w:history="1">
              <w:r w:rsidRPr="00835AF6">
                <w:rPr>
                  <w:rFonts w:ascii="Times New Roman" w:hAnsi="Times New Roman"/>
                  <w:sz w:val="28"/>
                  <w:szCs w:val="28"/>
                  <w:lang w:val="kk-KZ"/>
                </w:rPr>
                <w:t>440</w:t>
              </w:r>
            </w:hyperlink>
            <w:r w:rsidRPr="00835AF6">
              <w:rPr>
                <w:rFonts w:ascii="Times New Roman" w:hAnsi="Times New Roman"/>
                <w:sz w:val="28"/>
                <w:szCs w:val="28"/>
                <w:lang w:val="kk-KZ"/>
              </w:rPr>
              <w:t xml:space="preserve"> (төртінші және бесінші бөліктерінде), </w:t>
            </w:r>
            <w:hyperlink r:id="rId188" w:history="1">
              <w:r w:rsidRPr="00835AF6">
                <w:rPr>
                  <w:rFonts w:ascii="Times New Roman" w:hAnsi="Times New Roman"/>
                  <w:sz w:val="28"/>
                  <w:szCs w:val="28"/>
                  <w:lang w:val="kk-KZ"/>
                </w:rPr>
                <w:t>443</w:t>
              </w:r>
            </w:hyperlink>
            <w:r w:rsidRPr="00835AF6">
              <w:rPr>
                <w:rFonts w:ascii="Times New Roman" w:hAnsi="Times New Roman"/>
                <w:sz w:val="28"/>
                <w:szCs w:val="28"/>
                <w:lang w:val="kk-KZ"/>
              </w:rPr>
              <w:t xml:space="preserve"> (екінші бөлігінде), </w:t>
            </w:r>
            <w:hyperlink r:id="rId189" w:history="1">
              <w:r w:rsidRPr="00835AF6">
                <w:rPr>
                  <w:rFonts w:ascii="Times New Roman" w:hAnsi="Times New Roman"/>
                  <w:sz w:val="28"/>
                  <w:szCs w:val="28"/>
                  <w:lang w:val="kk-KZ"/>
                </w:rPr>
                <w:t>444</w:t>
              </w:r>
            </w:hyperlink>
            <w:r w:rsidRPr="00835AF6">
              <w:rPr>
                <w:rFonts w:ascii="Times New Roman" w:hAnsi="Times New Roman"/>
                <w:sz w:val="28"/>
                <w:szCs w:val="28"/>
                <w:lang w:val="kk-KZ"/>
              </w:rPr>
              <w:t xml:space="preserve"> (бірінші бөлігінде), </w:t>
            </w:r>
            <w:hyperlink r:id="rId190" w:history="1">
              <w:r w:rsidRPr="00835AF6">
                <w:rPr>
                  <w:rFonts w:ascii="Times New Roman" w:hAnsi="Times New Roman"/>
                  <w:sz w:val="28"/>
                  <w:szCs w:val="28"/>
                  <w:lang w:val="kk-KZ"/>
                </w:rPr>
                <w:t>445</w:t>
              </w:r>
            </w:hyperlink>
            <w:r w:rsidRPr="00835AF6">
              <w:rPr>
                <w:rFonts w:ascii="Times New Roman" w:hAnsi="Times New Roman"/>
                <w:sz w:val="28"/>
                <w:szCs w:val="28"/>
                <w:lang w:val="kk-KZ"/>
              </w:rPr>
              <w:t xml:space="preserve">, </w:t>
            </w:r>
            <w:hyperlink r:id="rId191" w:history="1">
              <w:r w:rsidRPr="00835AF6">
                <w:rPr>
                  <w:rFonts w:ascii="Times New Roman" w:hAnsi="Times New Roman"/>
                  <w:sz w:val="28"/>
                  <w:szCs w:val="28"/>
                  <w:lang w:val="kk-KZ"/>
                </w:rPr>
                <w:t>445-1</w:t>
              </w:r>
            </w:hyperlink>
            <w:r w:rsidRPr="00835AF6">
              <w:rPr>
                <w:rFonts w:ascii="Times New Roman" w:hAnsi="Times New Roman"/>
                <w:sz w:val="28"/>
                <w:szCs w:val="28"/>
                <w:lang w:val="kk-KZ"/>
              </w:rPr>
              <w:t xml:space="preserve">, </w:t>
            </w:r>
            <w:hyperlink r:id="rId192" w:history="1">
              <w:r w:rsidRPr="00835AF6">
                <w:rPr>
                  <w:rFonts w:ascii="Times New Roman" w:hAnsi="Times New Roman"/>
                  <w:sz w:val="28"/>
                  <w:szCs w:val="28"/>
                  <w:lang w:val="kk-KZ"/>
                </w:rPr>
                <w:t>446</w:t>
              </w:r>
            </w:hyperlink>
            <w:r w:rsidRPr="00835AF6">
              <w:rPr>
                <w:rFonts w:ascii="Times New Roman" w:hAnsi="Times New Roman"/>
                <w:sz w:val="28"/>
                <w:szCs w:val="28"/>
                <w:lang w:val="kk-KZ"/>
              </w:rPr>
              <w:t xml:space="preserve">, </w:t>
            </w:r>
            <w:hyperlink r:id="rId193" w:history="1">
              <w:r w:rsidRPr="00835AF6">
                <w:rPr>
                  <w:rFonts w:ascii="Times New Roman" w:hAnsi="Times New Roman"/>
                  <w:sz w:val="28"/>
                  <w:szCs w:val="28"/>
                  <w:lang w:val="kk-KZ"/>
                </w:rPr>
                <w:t>449</w:t>
              </w:r>
            </w:hyperlink>
            <w:r w:rsidRPr="00835AF6">
              <w:rPr>
                <w:rFonts w:ascii="Times New Roman" w:hAnsi="Times New Roman"/>
                <w:sz w:val="28"/>
                <w:szCs w:val="28"/>
                <w:lang w:val="kk-KZ"/>
              </w:rPr>
              <w:t xml:space="preserve"> (екiншi және үшінші бөліктерінде), </w:t>
            </w:r>
            <w:hyperlink r:id="rId194" w:history="1">
              <w:r w:rsidRPr="00835AF6">
                <w:rPr>
                  <w:rFonts w:ascii="Times New Roman" w:hAnsi="Times New Roman"/>
                  <w:sz w:val="28"/>
                  <w:szCs w:val="28"/>
                  <w:lang w:val="kk-KZ"/>
                </w:rPr>
                <w:t>450</w:t>
              </w:r>
            </w:hyperlink>
            <w:r w:rsidRPr="00835AF6">
              <w:rPr>
                <w:rFonts w:ascii="Times New Roman" w:hAnsi="Times New Roman"/>
                <w:sz w:val="28"/>
                <w:szCs w:val="28"/>
                <w:lang w:val="kk-KZ"/>
              </w:rPr>
              <w:t xml:space="preserve">, </w:t>
            </w:r>
            <w:hyperlink r:id="rId195" w:history="1">
              <w:r w:rsidRPr="00835AF6">
                <w:rPr>
                  <w:rFonts w:ascii="Times New Roman" w:hAnsi="Times New Roman"/>
                  <w:sz w:val="28"/>
                  <w:szCs w:val="28"/>
                  <w:lang w:val="kk-KZ"/>
                </w:rPr>
                <w:t>451</w:t>
              </w:r>
            </w:hyperlink>
            <w:r w:rsidRPr="00835AF6">
              <w:rPr>
                <w:rFonts w:ascii="Times New Roman" w:hAnsi="Times New Roman"/>
                <w:sz w:val="28"/>
                <w:szCs w:val="28"/>
                <w:lang w:val="kk-KZ"/>
              </w:rPr>
              <w:t xml:space="preserve"> (бірінші, екінші және үшінші бөліктерінде), </w:t>
            </w:r>
            <w:hyperlink r:id="rId196" w:history="1">
              <w:r w:rsidRPr="00835AF6">
                <w:rPr>
                  <w:rFonts w:ascii="Times New Roman" w:hAnsi="Times New Roman"/>
                  <w:sz w:val="28"/>
                  <w:szCs w:val="28"/>
                  <w:lang w:val="kk-KZ"/>
                </w:rPr>
                <w:t>452</w:t>
              </w:r>
            </w:hyperlink>
            <w:r w:rsidRPr="00835AF6">
              <w:rPr>
                <w:rFonts w:ascii="Times New Roman" w:hAnsi="Times New Roman"/>
                <w:sz w:val="28"/>
                <w:szCs w:val="28"/>
                <w:lang w:val="kk-KZ"/>
              </w:rPr>
              <w:t xml:space="preserve"> (үшінші және төртiншi бөліктерінде), </w:t>
            </w:r>
            <w:hyperlink r:id="rId197" w:history="1">
              <w:r w:rsidRPr="00835AF6">
                <w:rPr>
                  <w:rFonts w:ascii="Times New Roman" w:hAnsi="Times New Roman"/>
                  <w:sz w:val="28"/>
                  <w:szCs w:val="28"/>
                  <w:lang w:val="kk-KZ"/>
                </w:rPr>
                <w:t>453</w:t>
              </w:r>
            </w:hyperlink>
            <w:r w:rsidRPr="00835AF6">
              <w:rPr>
                <w:rFonts w:ascii="Times New Roman" w:hAnsi="Times New Roman"/>
                <w:sz w:val="28"/>
                <w:szCs w:val="28"/>
                <w:lang w:val="kk-KZ"/>
              </w:rPr>
              <w:t xml:space="preserve">, </w:t>
            </w:r>
            <w:hyperlink r:id="rId198" w:history="1">
              <w:r w:rsidRPr="00835AF6">
                <w:rPr>
                  <w:rFonts w:ascii="Times New Roman" w:hAnsi="Times New Roman"/>
                  <w:sz w:val="28"/>
                  <w:szCs w:val="28"/>
                  <w:lang w:val="kk-KZ"/>
                </w:rPr>
                <w:t>456-1</w:t>
              </w:r>
            </w:hyperlink>
            <w:r w:rsidRPr="00835AF6">
              <w:rPr>
                <w:rFonts w:ascii="Times New Roman" w:hAnsi="Times New Roman"/>
                <w:sz w:val="28"/>
                <w:szCs w:val="28"/>
                <w:lang w:val="kk-KZ"/>
              </w:rPr>
              <w:t xml:space="preserve">, </w:t>
            </w:r>
            <w:hyperlink r:id="rId199" w:history="1">
              <w:r w:rsidRPr="00835AF6">
                <w:rPr>
                  <w:rFonts w:ascii="Times New Roman" w:hAnsi="Times New Roman"/>
                  <w:sz w:val="28"/>
                  <w:szCs w:val="28"/>
                  <w:lang w:val="kk-KZ"/>
                </w:rPr>
                <w:t>460-1</w:t>
              </w:r>
            </w:hyperlink>
            <w:r w:rsidRPr="00835AF6">
              <w:rPr>
                <w:rFonts w:ascii="Times New Roman" w:hAnsi="Times New Roman"/>
                <w:sz w:val="28"/>
                <w:szCs w:val="28"/>
                <w:lang w:val="kk-KZ"/>
              </w:rPr>
              <w:t xml:space="preserve"> (екінші және үшінші бөліктерінде), </w:t>
            </w:r>
            <w:hyperlink r:id="rId200" w:history="1">
              <w:r w:rsidRPr="00835AF6">
                <w:rPr>
                  <w:rFonts w:ascii="Times New Roman" w:hAnsi="Times New Roman"/>
                  <w:sz w:val="28"/>
                  <w:szCs w:val="28"/>
                  <w:lang w:val="kk-KZ"/>
                </w:rPr>
                <w:t>461</w:t>
              </w:r>
            </w:hyperlink>
            <w:r w:rsidRPr="00835AF6">
              <w:rPr>
                <w:rFonts w:ascii="Times New Roman" w:hAnsi="Times New Roman"/>
                <w:sz w:val="28"/>
                <w:szCs w:val="28"/>
                <w:lang w:val="kk-KZ"/>
              </w:rPr>
              <w:t xml:space="preserve">, </w:t>
            </w:r>
            <w:hyperlink r:id="rId201" w:history="1">
              <w:r w:rsidRPr="00835AF6">
                <w:rPr>
                  <w:rFonts w:ascii="Times New Roman" w:hAnsi="Times New Roman"/>
                  <w:sz w:val="28"/>
                  <w:szCs w:val="28"/>
                  <w:lang w:val="kk-KZ"/>
                </w:rPr>
                <w:t>462</w:t>
              </w:r>
            </w:hyperlink>
            <w:r w:rsidRPr="00835AF6">
              <w:rPr>
                <w:rFonts w:ascii="Times New Roman" w:hAnsi="Times New Roman"/>
                <w:sz w:val="28"/>
                <w:szCs w:val="28"/>
                <w:lang w:val="kk-KZ"/>
              </w:rPr>
              <w:t xml:space="preserve">, </w:t>
            </w:r>
            <w:hyperlink r:id="rId202" w:history="1">
              <w:r w:rsidRPr="00835AF6">
                <w:rPr>
                  <w:rFonts w:ascii="Times New Roman" w:hAnsi="Times New Roman"/>
                  <w:sz w:val="28"/>
                  <w:szCs w:val="28"/>
                  <w:lang w:val="kk-KZ"/>
                </w:rPr>
                <w:t>463</w:t>
              </w:r>
            </w:hyperlink>
            <w:r w:rsidRPr="00835AF6">
              <w:rPr>
                <w:rFonts w:ascii="Times New Roman" w:hAnsi="Times New Roman"/>
                <w:sz w:val="28"/>
                <w:szCs w:val="28"/>
                <w:lang w:val="kk-KZ"/>
              </w:rPr>
              <w:t xml:space="preserve">, </w:t>
            </w:r>
            <w:hyperlink r:id="rId203" w:history="1">
              <w:r w:rsidRPr="00835AF6">
                <w:rPr>
                  <w:rFonts w:ascii="Times New Roman" w:hAnsi="Times New Roman"/>
                  <w:sz w:val="28"/>
                  <w:szCs w:val="28"/>
                  <w:lang w:val="kk-KZ"/>
                </w:rPr>
                <w:t>464</w:t>
              </w:r>
            </w:hyperlink>
            <w:r w:rsidRPr="00835AF6">
              <w:rPr>
                <w:rFonts w:ascii="Times New Roman" w:hAnsi="Times New Roman"/>
                <w:sz w:val="28"/>
                <w:szCs w:val="28"/>
                <w:lang w:val="kk-KZ"/>
              </w:rPr>
              <w:t xml:space="preserve"> (екiншi бөлiгiнде), </w:t>
            </w:r>
            <w:hyperlink r:id="rId204" w:history="1">
              <w:r w:rsidRPr="00835AF6">
                <w:rPr>
                  <w:rFonts w:ascii="Times New Roman" w:hAnsi="Times New Roman"/>
                  <w:sz w:val="28"/>
                  <w:szCs w:val="28"/>
                  <w:lang w:val="kk-KZ"/>
                </w:rPr>
                <w:t>465</w:t>
              </w:r>
            </w:hyperlink>
            <w:r w:rsidRPr="00835AF6">
              <w:rPr>
                <w:rFonts w:ascii="Times New Roman" w:hAnsi="Times New Roman"/>
                <w:sz w:val="28"/>
                <w:szCs w:val="28"/>
                <w:lang w:val="kk-KZ"/>
              </w:rPr>
              <w:t xml:space="preserve">, </w:t>
            </w:r>
            <w:hyperlink r:id="rId205" w:history="1">
              <w:r w:rsidRPr="00835AF6">
                <w:rPr>
                  <w:rFonts w:ascii="Times New Roman" w:hAnsi="Times New Roman"/>
                  <w:sz w:val="28"/>
                  <w:szCs w:val="28"/>
                  <w:lang w:val="kk-KZ"/>
                </w:rPr>
                <w:t>469</w:t>
              </w:r>
            </w:hyperlink>
            <w:r w:rsidRPr="00835AF6">
              <w:rPr>
                <w:rFonts w:ascii="Times New Roman" w:hAnsi="Times New Roman"/>
                <w:sz w:val="28"/>
                <w:szCs w:val="28"/>
                <w:lang w:val="kk-KZ"/>
              </w:rPr>
              <w:t xml:space="preserve"> (екiншi бөлiгiнде), </w:t>
            </w:r>
            <w:hyperlink r:id="rId206" w:history="1">
              <w:r w:rsidRPr="00835AF6">
                <w:rPr>
                  <w:rFonts w:ascii="Times New Roman" w:hAnsi="Times New Roman"/>
                  <w:sz w:val="28"/>
                  <w:szCs w:val="28"/>
                  <w:lang w:val="kk-KZ"/>
                </w:rPr>
                <w:t>470</w:t>
              </w:r>
            </w:hyperlink>
            <w:r w:rsidRPr="00835AF6">
              <w:rPr>
                <w:rFonts w:ascii="Times New Roman" w:hAnsi="Times New Roman"/>
                <w:sz w:val="28"/>
                <w:szCs w:val="28"/>
                <w:lang w:val="kk-KZ"/>
              </w:rPr>
              <w:t xml:space="preserve"> (екiншi бөлiгiнде), </w:t>
            </w:r>
            <w:hyperlink r:id="rId207" w:history="1">
              <w:r w:rsidRPr="00835AF6">
                <w:rPr>
                  <w:rFonts w:ascii="Times New Roman" w:hAnsi="Times New Roman"/>
                  <w:sz w:val="28"/>
                  <w:szCs w:val="28"/>
                  <w:lang w:val="kk-KZ"/>
                </w:rPr>
                <w:t>476</w:t>
              </w:r>
            </w:hyperlink>
            <w:r w:rsidRPr="00835AF6">
              <w:rPr>
                <w:rFonts w:ascii="Times New Roman" w:hAnsi="Times New Roman"/>
                <w:sz w:val="28"/>
                <w:szCs w:val="28"/>
                <w:lang w:val="kk-KZ"/>
              </w:rPr>
              <w:t xml:space="preserve">, </w:t>
            </w:r>
            <w:hyperlink r:id="rId208" w:history="1">
              <w:r w:rsidRPr="00835AF6">
                <w:rPr>
                  <w:rFonts w:ascii="Times New Roman" w:hAnsi="Times New Roman"/>
                  <w:sz w:val="28"/>
                  <w:szCs w:val="28"/>
                  <w:lang w:val="kk-KZ"/>
                </w:rPr>
                <w:t>477</w:t>
              </w:r>
            </w:hyperlink>
            <w:r w:rsidRPr="00835AF6">
              <w:rPr>
                <w:rFonts w:ascii="Times New Roman" w:hAnsi="Times New Roman"/>
                <w:sz w:val="28"/>
                <w:szCs w:val="28"/>
                <w:lang w:val="kk-KZ"/>
              </w:rPr>
              <w:t xml:space="preserve">, </w:t>
            </w:r>
            <w:hyperlink r:id="rId209" w:history="1">
              <w:r w:rsidRPr="00835AF6">
                <w:rPr>
                  <w:rFonts w:ascii="Times New Roman" w:hAnsi="Times New Roman"/>
                  <w:sz w:val="28"/>
                  <w:szCs w:val="28"/>
                  <w:lang w:val="kk-KZ"/>
                </w:rPr>
                <w:t>478</w:t>
              </w:r>
            </w:hyperlink>
            <w:r w:rsidRPr="00835AF6">
              <w:rPr>
                <w:rFonts w:ascii="Times New Roman" w:hAnsi="Times New Roman"/>
                <w:sz w:val="28"/>
                <w:szCs w:val="28"/>
                <w:lang w:val="kk-KZ"/>
              </w:rPr>
              <w:t xml:space="preserve">, </w:t>
            </w:r>
            <w:hyperlink r:id="rId210" w:history="1">
              <w:r w:rsidRPr="00835AF6">
                <w:rPr>
                  <w:rFonts w:ascii="Times New Roman" w:hAnsi="Times New Roman"/>
                  <w:sz w:val="28"/>
                  <w:szCs w:val="28"/>
                  <w:lang w:val="kk-KZ"/>
                </w:rPr>
                <w:t>479</w:t>
              </w:r>
            </w:hyperlink>
            <w:r w:rsidRPr="00835AF6">
              <w:rPr>
                <w:rFonts w:ascii="Times New Roman" w:hAnsi="Times New Roman"/>
                <w:sz w:val="28"/>
                <w:szCs w:val="28"/>
                <w:lang w:val="kk-KZ"/>
              </w:rPr>
              <w:t xml:space="preserve">, </w:t>
            </w:r>
            <w:hyperlink r:id="rId211" w:history="1">
              <w:r w:rsidRPr="00835AF6">
                <w:rPr>
                  <w:rFonts w:ascii="Times New Roman" w:hAnsi="Times New Roman"/>
                  <w:sz w:val="28"/>
                  <w:szCs w:val="28"/>
                  <w:lang w:val="kk-KZ"/>
                </w:rPr>
                <w:t>480</w:t>
              </w:r>
            </w:hyperlink>
            <w:r w:rsidRPr="00835AF6">
              <w:rPr>
                <w:rFonts w:ascii="Times New Roman" w:hAnsi="Times New Roman"/>
                <w:sz w:val="28"/>
                <w:szCs w:val="28"/>
                <w:lang w:val="kk-KZ"/>
              </w:rPr>
              <w:t xml:space="preserve">, </w:t>
            </w:r>
            <w:hyperlink r:id="rId212" w:history="1">
              <w:r w:rsidRPr="00835AF6">
                <w:rPr>
                  <w:rFonts w:ascii="Times New Roman" w:hAnsi="Times New Roman"/>
                  <w:sz w:val="28"/>
                  <w:szCs w:val="28"/>
                  <w:lang w:val="kk-KZ"/>
                </w:rPr>
                <w:t>481</w:t>
              </w:r>
            </w:hyperlink>
            <w:r w:rsidRPr="00835AF6">
              <w:rPr>
                <w:rFonts w:ascii="Times New Roman" w:hAnsi="Times New Roman"/>
                <w:sz w:val="28"/>
                <w:szCs w:val="28"/>
                <w:lang w:val="kk-KZ"/>
              </w:rPr>
              <w:t xml:space="preserve">, </w:t>
            </w:r>
            <w:hyperlink r:id="rId213" w:history="1">
              <w:r w:rsidRPr="00835AF6">
                <w:rPr>
                  <w:rFonts w:ascii="Times New Roman" w:hAnsi="Times New Roman"/>
                  <w:sz w:val="28"/>
                  <w:szCs w:val="28"/>
                  <w:lang w:val="kk-KZ"/>
                </w:rPr>
                <w:t>482</w:t>
              </w:r>
            </w:hyperlink>
            <w:r w:rsidRPr="00835AF6">
              <w:rPr>
                <w:rFonts w:ascii="Times New Roman" w:hAnsi="Times New Roman"/>
                <w:sz w:val="28"/>
                <w:szCs w:val="28"/>
                <w:lang w:val="kk-KZ"/>
              </w:rPr>
              <w:t xml:space="preserve">, </w:t>
            </w:r>
            <w:hyperlink r:id="rId214" w:history="1">
              <w:r w:rsidRPr="00835AF6">
                <w:rPr>
                  <w:rFonts w:ascii="Times New Roman" w:hAnsi="Times New Roman"/>
                  <w:sz w:val="28"/>
                  <w:szCs w:val="28"/>
                  <w:lang w:val="kk-KZ"/>
                </w:rPr>
                <w:t>483</w:t>
              </w:r>
            </w:hyperlink>
            <w:r w:rsidRPr="00835AF6">
              <w:rPr>
                <w:rFonts w:ascii="Times New Roman" w:hAnsi="Times New Roman"/>
                <w:sz w:val="28"/>
                <w:szCs w:val="28"/>
                <w:lang w:val="kk-KZ"/>
              </w:rPr>
              <w:t xml:space="preserve">, </w:t>
            </w:r>
            <w:hyperlink r:id="rId215" w:history="1">
              <w:r w:rsidRPr="00835AF6">
                <w:rPr>
                  <w:rFonts w:ascii="Times New Roman" w:hAnsi="Times New Roman"/>
                  <w:sz w:val="28"/>
                  <w:szCs w:val="28"/>
                  <w:lang w:val="kk-KZ"/>
                </w:rPr>
                <w:t>488</w:t>
              </w:r>
            </w:hyperlink>
            <w:r w:rsidRPr="00835AF6">
              <w:rPr>
                <w:rFonts w:ascii="Times New Roman" w:hAnsi="Times New Roman"/>
                <w:sz w:val="28"/>
                <w:szCs w:val="28"/>
                <w:lang w:val="kk-KZ"/>
              </w:rPr>
              <w:t xml:space="preserve">, </w:t>
            </w:r>
            <w:hyperlink r:id="rId216" w:history="1">
              <w:r w:rsidRPr="00835AF6">
                <w:rPr>
                  <w:rFonts w:ascii="Times New Roman" w:hAnsi="Times New Roman"/>
                  <w:sz w:val="28"/>
                  <w:szCs w:val="28"/>
                  <w:lang w:val="kk-KZ"/>
                </w:rPr>
                <w:t>489</w:t>
              </w:r>
            </w:hyperlink>
            <w:r w:rsidRPr="00835AF6">
              <w:rPr>
                <w:rFonts w:ascii="Times New Roman" w:hAnsi="Times New Roman"/>
                <w:sz w:val="28"/>
                <w:szCs w:val="28"/>
                <w:lang w:val="kk-KZ"/>
              </w:rPr>
              <w:t xml:space="preserve"> (екінші, үшінші, төртінші, бесінші, алтыншы, жетінші және сегізінші бөліктерінде), </w:t>
            </w:r>
            <w:hyperlink r:id="rId217" w:history="1">
              <w:r w:rsidRPr="00835AF6">
                <w:rPr>
                  <w:rFonts w:ascii="Times New Roman" w:hAnsi="Times New Roman"/>
                  <w:sz w:val="28"/>
                  <w:szCs w:val="28"/>
                  <w:lang w:val="kk-KZ"/>
                </w:rPr>
                <w:t>489-1</w:t>
              </w:r>
            </w:hyperlink>
            <w:r w:rsidRPr="00835AF6">
              <w:rPr>
                <w:rFonts w:ascii="Times New Roman" w:hAnsi="Times New Roman"/>
                <w:sz w:val="28"/>
                <w:szCs w:val="28"/>
                <w:lang w:val="kk-KZ"/>
              </w:rPr>
              <w:t xml:space="preserve">, </w:t>
            </w:r>
            <w:hyperlink r:id="rId218" w:history="1">
              <w:r w:rsidRPr="00835AF6">
                <w:rPr>
                  <w:rFonts w:ascii="Times New Roman" w:hAnsi="Times New Roman"/>
                  <w:sz w:val="28"/>
                  <w:szCs w:val="28"/>
                  <w:lang w:val="kk-KZ"/>
                </w:rPr>
                <w:t>490</w:t>
              </w:r>
            </w:hyperlink>
            <w:r w:rsidRPr="00835AF6">
              <w:rPr>
                <w:rFonts w:ascii="Times New Roman" w:hAnsi="Times New Roman"/>
                <w:sz w:val="28"/>
                <w:szCs w:val="28"/>
                <w:lang w:val="kk-KZ"/>
              </w:rPr>
              <w:t xml:space="preserve">, </w:t>
            </w:r>
            <w:hyperlink r:id="rId219" w:history="1">
              <w:r w:rsidRPr="00835AF6">
                <w:rPr>
                  <w:rFonts w:ascii="Times New Roman" w:hAnsi="Times New Roman"/>
                  <w:sz w:val="28"/>
                  <w:szCs w:val="28"/>
                  <w:lang w:val="kk-KZ"/>
                </w:rPr>
                <w:t>495</w:t>
              </w:r>
            </w:hyperlink>
            <w:r w:rsidRPr="00835AF6">
              <w:rPr>
                <w:rFonts w:ascii="Times New Roman" w:hAnsi="Times New Roman"/>
                <w:sz w:val="28"/>
                <w:szCs w:val="28"/>
                <w:lang w:val="kk-KZ"/>
              </w:rPr>
              <w:t xml:space="preserve"> (екiншi бөлiгiнде), </w:t>
            </w:r>
            <w:hyperlink r:id="rId220" w:history="1">
              <w:r w:rsidRPr="00835AF6">
                <w:rPr>
                  <w:rFonts w:ascii="Times New Roman" w:hAnsi="Times New Roman"/>
                  <w:sz w:val="28"/>
                  <w:szCs w:val="28"/>
                  <w:lang w:val="kk-KZ"/>
                </w:rPr>
                <w:t>496</w:t>
              </w:r>
            </w:hyperlink>
            <w:r w:rsidRPr="00835AF6">
              <w:rPr>
                <w:rFonts w:ascii="Times New Roman" w:hAnsi="Times New Roman"/>
                <w:sz w:val="28"/>
                <w:szCs w:val="28"/>
                <w:lang w:val="kk-KZ"/>
              </w:rPr>
              <w:t xml:space="preserve"> (екінші және үшінші бөліктерінде), </w:t>
            </w:r>
            <w:hyperlink r:id="rId221" w:history="1">
              <w:r w:rsidRPr="00835AF6">
                <w:rPr>
                  <w:rFonts w:ascii="Times New Roman" w:hAnsi="Times New Roman"/>
                  <w:sz w:val="28"/>
                  <w:szCs w:val="28"/>
                  <w:lang w:val="kk-KZ"/>
                </w:rPr>
                <w:t>498</w:t>
              </w:r>
            </w:hyperlink>
            <w:r w:rsidRPr="00835AF6">
              <w:rPr>
                <w:rFonts w:ascii="Times New Roman" w:hAnsi="Times New Roman"/>
                <w:sz w:val="28"/>
                <w:szCs w:val="28"/>
                <w:lang w:val="kk-KZ"/>
              </w:rPr>
              <w:t xml:space="preserve">, </w:t>
            </w:r>
            <w:hyperlink r:id="rId222" w:history="1">
              <w:r w:rsidRPr="00835AF6">
                <w:rPr>
                  <w:rFonts w:ascii="Times New Roman" w:hAnsi="Times New Roman"/>
                  <w:sz w:val="28"/>
                  <w:szCs w:val="28"/>
                  <w:lang w:val="kk-KZ"/>
                </w:rPr>
                <w:t>506</w:t>
              </w:r>
            </w:hyperlink>
            <w:r w:rsidRPr="00835AF6">
              <w:rPr>
                <w:rFonts w:ascii="Times New Roman" w:hAnsi="Times New Roman"/>
                <w:sz w:val="28"/>
                <w:szCs w:val="28"/>
                <w:lang w:val="kk-KZ"/>
              </w:rPr>
              <w:t xml:space="preserve">, </w:t>
            </w:r>
            <w:hyperlink r:id="rId223" w:history="1">
              <w:r w:rsidRPr="00835AF6">
                <w:rPr>
                  <w:rFonts w:ascii="Times New Roman" w:hAnsi="Times New Roman"/>
                  <w:sz w:val="28"/>
                  <w:szCs w:val="28"/>
                  <w:lang w:val="kk-KZ"/>
                </w:rPr>
                <w:t>507</w:t>
              </w:r>
            </w:hyperlink>
            <w:r w:rsidRPr="00835AF6">
              <w:rPr>
                <w:rFonts w:ascii="Times New Roman" w:hAnsi="Times New Roman"/>
                <w:sz w:val="28"/>
                <w:szCs w:val="28"/>
                <w:lang w:val="kk-KZ"/>
              </w:rPr>
              <w:t xml:space="preserve">, </w:t>
            </w:r>
            <w:hyperlink r:id="rId224" w:history="1">
              <w:r w:rsidRPr="00835AF6">
                <w:rPr>
                  <w:rFonts w:ascii="Times New Roman" w:hAnsi="Times New Roman"/>
                  <w:sz w:val="28"/>
                  <w:szCs w:val="28"/>
                  <w:lang w:val="kk-KZ"/>
                </w:rPr>
                <w:t>508</w:t>
              </w:r>
            </w:hyperlink>
            <w:r w:rsidRPr="00835AF6">
              <w:rPr>
                <w:rFonts w:ascii="Times New Roman" w:hAnsi="Times New Roman"/>
                <w:sz w:val="28"/>
                <w:szCs w:val="28"/>
                <w:lang w:val="kk-KZ"/>
              </w:rPr>
              <w:t xml:space="preserve">, </w:t>
            </w:r>
            <w:hyperlink r:id="rId225" w:history="1">
              <w:r w:rsidRPr="00835AF6">
                <w:rPr>
                  <w:rFonts w:ascii="Times New Roman" w:hAnsi="Times New Roman"/>
                  <w:sz w:val="28"/>
                  <w:szCs w:val="28"/>
                  <w:lang w:val="kk-KZ"/>
                </w:rPr>
                <w:t>509</w:t>
              </w:r>
            </w:hyperlink>
            <w:r w:rsidRPr="00835AF6">
              <w:rPr>
                <w:rFonts w:ascii="Times New Roman" w:hAnsi="Times New Roman"/>
                <w:sz w:val="28"/>
                <w:szCs w:val="28"/>
                <w:lang w:val="kk-KZ"/>
              </w:rPr>
              <w:t xml:space="preserve">, </w:t>
            </w:r>
            <w:hyperlink r:id="rId226" w:history="1">
              <w:r w:rsidRPr="00835AF6">
                <w:rPr>
                  <w:rFonts w:ascii="Times New Roman" w:hAnsi="Times New Roman"/>
                  <w:sz w:val="28"/>
                  <w:szCs w:val="28"/>
                  <w:lang w:val="kk-KZ"/>
                </w:rPr>
                <w:t>510</w:t>
              </w:r>
            </w:hyperlink>
            <w:r w:rsidRPr="00835AF6">
              <w:rPr>
                <w:rFonts w:ascii="Times New Roman" w:hAnsi="Times New Roman"/>
                <w:sz w:val="28"/>
                <w:szCs w:val="28"/>
                <w:lang w:val="kk-KZ"/>
              </w:rPr>
              <w:t xml:space="preserve"> (төртінші бөлігінде), </w:t>
            </w:r>
            <w:hyperlink r:id="rId227" w:history="1">
              <w:r w:rsidRPr="00835AF6">
                <w:rPr>
                  <w:rFonts w:ascii="Times New Roman" w:hAnsi="Times New Roman"/>
                  <w:sz w:val="28"/>
                  <w:szCs w:val="28"/>
                  <w:lang w:val="kk-KZ"/>
                </w:rPr>
                <w:t>512</w:t>
              </w:r>
            </w:hyperlink>
            <w:r w:rsidRPr="00835AF6">
              <w:rPr>
                <w:rFonts w:ascii="Times New Roman" w:hAnsi="Times New Roman"/>
                <w:sz w:val="28"/>
                <w:szCs w:val="28"/>
                <w:lang w:val="kk-KZ"/>
              </w:rPr>
              <w:t xml:space="preserve"> (екiншi бөлiгiнде), </w:t>
            </w:r>
            <w:hyperlink r:id="rId228" w:history="1">
              <w:r w:rsidRPr="00835AF6">
                <w:rPr>
                  <w:rFonts w:ascii="Times New Roman" w:hAnsi="Times New Roman"/>
                  <w:sz w:val="28"/>
                  <w:szCs w:val="28"/>
                  <w:lang w:val="kk-KZ"/>
                </w:rPr>
                <w:t>513</w:t>
              </w:r>
            </w:hyperlink>
            <w:r w:rsidRPr="00835AF6">
              <w:rPr>
                <w:rFonts w:ascii="Times New Roman" w:hAnsi="Times New Roman"/>
                <w:sz w:val="28"/>
                <w:szCs w:val="28"/>
                <w:lang w:val="kk-KZ"/>
              </w:rPr>
              <w:t xml:space="preserve"> (екiншi бөлiгiнде), </w:t>
            </w:r>
            <w:r w:rsidRPr="00835AF6">
              <w:rPr>
                <w:rFonts w:ascii="Times New Roman" w:hAnsi="Times New Roman"/>
                <w:b/>
                <w:sz w:val="28"/>
                <w:szCs w:val="28"/>
                <w:lang w:val="kk-KZ"/>
              </w:rPr>
              <w:t>513-1,</w:t>
            </w:r>
            <w:r w:rsidRPr="00835AF6">
              <w:rPr>
                <w:rFonts w:ascii="Times New Roman" w:hAnsi="Times New Roman"/>
                <w:sz w:val="28"/>
                <w:szCs w:val="28"/>
                <w:lang w:val="kk-KZ"/>
              </w:rPr>
              <w:t xml:space="preserve"> </w:t>
            </w:r>
            <w:hyperlink r:id="rId229" w:history="1">
              <w:r w:rsidRPr="00835AF6">
                <w:rPr>
                  <w:rFonts w:ascii="Times New Roman" w:hAnsi="Times New Roman"/>
                  <w:sz w:val="28"/>
                  <w:szCs w:val="28"/>
                  <w:lang w:val="kk-KZ"/>
                </w:rPr>
                <w:t>514</w:t>
              </w:r>
            </w:hyperlink>
            <w:r w:rsidRPr="00835AF6">
              <w:rPr>
                <w:rFonts w:ascii="Times New Roman" w:hAnsi="Times New Roman"/>
                <w:sz w:val="28"/>
                <w:szCs w:val="28"/>
                <w:lang w:val="kk-KZ"/>
              </w:rPr>
              <w:t xml:space="preserve"> (екiншi бөлiгiнде), </w:t>
            </w:r>
            <w:hyperlink r:id="rId230" w:history="1">
              <w:r w:rsidRPr="00835AF6">
                <w:rPr>
                  <w:rFonts w:ascii="Times New Roman" w:hAnsi="Times New Roman"/>
                  <w:sz w:val="28"/>
                  <w:szCs w:val="28"/>
                  <w:lang w:val="kk-KZ"/>
                </w:rPr>
                <w:t>516</w:t>
              </w:r>
            </w:hyperlink>
            <w:r w:rsidRPr="00835AF6">
              <w:rPr>
                <w:rFonts w:ascii="Times New Roman" w:hAnsi="Times New Roman"/>
                <w:sz w:val="28"/>
                <w:szCs w:val="28"/>
                <w:lang w:val="kk-KZ"/>
              </w:rPr>
              <w:t xml:space="preserve">, </w:t>
            </w:r>
            <w:hyperlink r:id="rId231" w:history="1">
              <w:r w:rsidRPr="00835AF6">
                <w:rPr>
                  <w:rFonts w:ascii="Times New Roman" w:hAnsi="Times New Roman"/>
                  <w:sz w:val="28"/>
                  <w:szCs w:val="28"/>
                  <w:lang w:val="kk-KZ"/>
                </w:rPr>
                <w:t>517</w:t>
              </w:r>
            </w:hyperlink>
            <w:r w:rsidRPr="00835AF6">
              <w:rPr>
                <w:rFonts w:ascii="Times New Roman" w:hAnsi="Times New Roman"/>
                <w:sz w:val="28"/>
                <w:szCs w:val="28"/>
                <w:lang w:val="kk-KZ"/>
              </w:rPr>
              <w:t xml:space="preserve"> (екінші, төртінші, бесінші, алтыншы және жетінші бөліктерінде), </w:t>
            </w:r>
            <w:hyperlink r:id="rId232" w:history="1">
              <w:r w:rsidRPr="00835AF6">
                <w:rPr>
                  <w:rFonts w:ascii="Times New Roman" w:hAnsi="Times New Roman"/>
                  <w:sz w:val="28"/>
                  <w:szCs w:val="28"/>
                  <w:lang w:val="kk-KZ"/>
                </w:rPr>
                <w:t>528</w:t>
              </w:r>
            </w:hyperlink>
            <w:r w:rsidRPr="00835AF6">
              <w:rPr>
                <w:rFonts w:ascii="Times New Roman" w:hAnsi="Times New Roman"/>
                <w:sz w:val="28"/>
                <w:szCs w:val="28"/>
                <w:lang w:val="kk-KZ"/>
              </w:rPr>
              <w:t xml:space="preserve"> (1-1-бөлігінде), </w:t>
            </w:r>
            <w:hyperlink r:id="rId233" w:history="1">
              <w:r w:rsidRPr="00835AF6">
                <w:rPr>
                  <w:rFonts w:ascii="Times New Roman" w:hAnsi="Times New Roman"/>
                  <w:sz w:val="28"/>
                  <w:szCs w:val="28"/>
                  <w:lang w:val="kk-KZ"/>
                </w:rPr>
                <w:t>532</w:t>
              </w:r>
            </w:hyperlink>
            <w:r w:rsidRPr="00835AF6">
              <w:rPr>
                <w:rFonts w:ascii="Times New Roman" w:hAnsi="Times New Roman"/>
                <w:sz w:val="28"/>
                <w:szCs w:val="28"/>
                <w:lang w:val="kk-KZ"/>
              </w:rPr>
              <w:t xml:space="preserve"> (екiншi бөлiгiнде), </w:t>
            </w:r>
            <w:hyperlink r:id="rId234" w:history="1">
              <w:r w:rsidRPr="00835AF6">
                <w:rPr>
                  <w:rFonts w:ascii="Times New Roman" w:hAnsi="Times New Roman"/>
                  <w:sz w:val="28"/>
                  <w:szCs w:val="28"/>
                  <w:lang w:val="kk-KZ"/>
                </w:rPr>
                <w:t>543</w:t>
              </w:r>
            </w:hyperlink>
            <w:r w:rsidRPr="00835AF6">
              <w:rPr>
                <w:rFonts w:ascii="Times New Roman" w:hAnsi="Times New Roman"/>
                <w:sz w:val="28"/>
                <w:szCs w:val="28"/>
                <w:lang w:val="kk-KZ"/>
              </w:rPr>
              <w:t xml:space="preserve"> (бірінші, 1-1 және үшінші бөліктерінде), </w:t>
            </w:r>
            <w:hyperlink r:id="rId235" w:history="1">
              <w:r w:rsidRPr="00835AF6">
                <w:rPr>
                  <w:rFonts w:ascii="Times New Roman" w:hAnsi="Times New Roman"/>
                  <w:sz w:val="28"/>
                  <w:szCs w:val="28"/>
                  <w:lang w:val="kk-KZ"/>
                </w:rPr>
                <w:t>544</w:t>
              </w:r>
            </w:hyperlink>
            <w:r w:rsidRPr="00835AF6">
              <w:rPr>
                <w:rFonts w:ascii="Times New Roman" w:hAnsi="Times New Roman"/>
                <w:sz w:val="28"/>
                <w:szCs w:val="28"/>
                <w:lang w:val="kk-KZ"/>
              </w:rPr>
              <w:t xml:space="preserve">, </w:t>
            </w:r>
            <w:hyperlink r:id="rId236" w:history="1">
              <w:r w:rsidRPr="00835AF6">
                <w:rPr>
                  <w:rFonts w:ascii="Times New Roman" w:hAnsi="Times New Roman"/>
                  <w:sz w:val="28"/>
                  <w:szCs w:val="28"/>
                  <w:lang w:val="kk-KZ"/>
                </w:rPr>
                <w:t>545</w:t>
              </w:r>
            </w:hyperlink>
            <w:r w:rsidRPr="00835AF6">
              <w:rPr>
                <w:rFonts w:ascii="Times New Roman" w:hAnsi="Times New Roman"/>
                <w:sz w:val="28"/>
                <w:szCs w:val="28"/>
                <w:lang w:val="kk-KZ"/>
              </w:rPr>
              <w:t xml:space="preserve">, </w:t>
            </w:r>
            <w:hyperlink r:id="rId237" w:history="1">
              <w:r w:rsidRPr="00835AF6">
                <w:rPr>
                  <w:rFonts w:ascii="Times New Roman" w:hAnsi="Times New Roman"/>
                  <w:sz w:val="28"/>
                  <w:szCs w:val="28"/>
                  <w:lang w:val="kk-KZ"/>
                </w:rPr>
                <w:t>548</w:t>
              </w:r>
            </w:hyperlink>
            <w:r w:rsidRPr="00835AF6">
              <w:rPr>
                <w:rFonts w:ascii="Times New Roman" w:hAnsi="Times New Roman"/>
                <w:sz w:val="28"/>
                <w:szCs w:val="28"/>
                <w:lang w:val="kk-KZ"/>
              </w:rPr>
              <w:t xml:space="preserve"> (екiншi бөлiгiнде), </w:t>
            </w:r>
            <w:hyperlink r:id="rId238" w:history="1">
              <w:r w:rsidRPr="00835AF6">
                <w:rPr>
                  <w:rFonts w:ascii="Times New Roman" w:hAnsi="Times New Roman"/>
                  <w:sz w:val="28"/>
                  <w:szCs w:val="28"/>
                  <w:lang w:val="kk-KZ"/>
                </w:rPr>
                <w:t>549</w:t>
              </w:r>
            </w:hyperlink>
            <w:r w:rsidRPr="00835AF6">
              <w:rPr>
                <w:rFonts w:ascii="Times New Roman" w:hAnsi="Times New Roman"/>
                <w:sz w:val="28"/>
                <w:szCs w:val="28"/>
                <w:lang w:val="kk-KZ"/>
              </w:rPr>
              <w:t xml:space="preserve">, </w:t>
            </w:r>
            <w:hyperlink r:id="rId239" w:history="1">
              <w:r w:rsidRPr="00835AF6">
                <w:rPr>
                  <w:rFonts w:ascii="Times New Roman" w:hAnsi="Times New Roman"/>
                  <w:sz w:val="28"/>
                  <w:szCs w:val="28"/>
                  <w:lang w:val="kk-KZ"/>
                </w:rPr>
                <w:t>550</w:t>
              </w:r>
            </w:hyperlink>
            <w:r w:rsidRPr="00835AF6">
              <w:rPr>
                <w:rFonts w:ascii="Times New Roman" w:hAnsi="Times New Roman"/>
                <w:sz w:val="28"/>
                <w:szCs w:val="28"/>
                <w:lang w:val="kk-KZ"/>
              </w:rPr>
              <w:t xml:space="preserve">, </w:t>
            </w:r>
            <w:hyperlink r:id="rId240" w:history="1">
              <w:r w:rsidRPr="00835AF6">
                <w:rPr>
                  <w:rFonts w:ascii="Times New Roman" w:hAnsi="Times New Roman"/>
                  <w:sz w:val="28"/>
                  <w:szCs w:val="28"/>
                  <w:lang w:val="kk-KZ"/>
                </w:rPr>
                <w:t>552</w:t>
              </w:r>
            </w:hyperlink>
            <w:r w:rsidRPr="00835AF6">
              <w:rPr>
                <w:rFonts w:ascii="Times New Roman" w:hAnsi="Times New Roman"/>
                <w:sz w:val="28"/>
                <w:szCs w:val="28"/>
                <w:lang w:val="kk-KZ"/>
              </w:rPr>
              <w:t xml:space="preserve"> (екiншi бөлiгiнде), </w:t>
            </w:r>
            <w:hyperlink r:id="rId241" w:history="1">
              <w:r w:rsidRPr="00835AF6">
                <w:rPr>
                  <w:rFonts w:ascii="Times New Roman" w:hAnsi="Times New Roman"/>
                  <w:sz w:val="28"/>
                  <w:szCs w:val="28"/>
                  <w:lang w:val="kk-KZ"/>
                </w:rPr>
                <w:t>563</w:t>
              </w:r>
            </w:hyperlink>
            <w:r w:rsidRPr="00835AF6">
              <w:rPr>
                <w:rFonts w:ascii="Times New Roman" w:hAnsi="Times New Roman"/>
                <w:sz w:val="28"/>
                <w:szCs w:val="28"/>
                <w:lang w:val="kk-KZ"/>
              </w:rPr>
              <w:t xml:space="preserve"> (екiншi бөлiгiнде), </w:t>
            </w:r>
            <w:hyperlink r:id="rId242" w:history="1">
              <w:r w:rsidRPr="00835AF6">
                <w:rPr>
                  <w:rFonts w:ascii="Times New Roman" w:hAnsi="Times New Roman"/>
                  <w:sz w:val="28"/>
                  <w:szCs w:val="28"/>
                  <w:lang w:val="kk-KZ"/>
                </w:rPr>
                <w:t>564</w:t>
              </w:r>
            </w:hyperlink>
            <w:r w:rsidRPr="00835AF6">
              <w:rPr>
                <w:rFonts w:ascii="Times New Roman" w:hAnsi="Times New Roman"/>
                <w:sz w:val="28"/>
                <w:szCs w:val="28"/>
                <w:lang w:val="kk-KZ"/>
              </w:rPr>
              <w:t xml:space="preserve"> (бесiншi бөлiгiнде), </w:t>
            </w:r>
            <w:hyperlink r:id="rId243" w:history="1">
              <w:r w:rsidRPr="00835AF6">
                <w:rPr>
                  <w:rFonts w:ascii="Times New Roman" w:hAnsi="Times New Roman"/>
                  <w:sz w:val="28"/>
                  <w:szCs w:val="28"/>
                  <w:lang w:val="kk-KZ"/>
                </w:rPr>
                <w:t>569</w:t>
              </w:r>
            </w:hyperlink>
            <w:r w:rsidRPr="00835AF6">
              <w:rPr>
                <w:rFonts w:ascii="Times New Roman" w:hAnsi="Times New Roman"/>
                <w:sz w:val="28"/>
                <w:szCs w:val="28"/>
                <w:lang w:val="kk-KZ"/>
              </w:rPr>
              <w:t xml:space="preserve"> (бірінші, екінші және төртінші бөліктерінде), </w:t>
            </w:r>
            <w:r w:rsidRPr="00835AF6">
              <w:rPr>
                <w:rFonts w:ascii="Times New Roman" w:hAnsi="Times New Roman"/>
                <w:b/>
                <w:sz w:val="28"/>
                <w:szCs w:val="28"/>
                <w:lang w:val="kk-KZ"/>
              </w:rPr>
              <w:t>571-2</w:t>
            </w:r>
            <w:r w:rsidRPr="00835AF6">
              <w:rPr>
                <w:rFonts w:ascii="Times New Roman" w:hAnsi="Times New Roman"/>
                <w:sz w:val="28"/>
                <w:szCs w:val="28"/>
                <w:lang w:val="kk-KZ"/>
              </w:rPr>
              <w:t xml:space="preserve">, </w:t>
            </w:r>
            <w:hyperlink r:id="rId244" w:history="1">
              <w:r w:rsidRPr="00835AF6">
                <w:rPr>
                  <w:rFonts w:ascii="Times New Roman" w:hAnsi="Times New Roman"/>
                  <w:sz w:val="28"/>
                  <w:szCs w:val="28"/>
                  <w:lang w:val="kk-KZ"/>
                </w:rPr>
                <w:t>583</w:t>
              </w:r>
            </w:hyperlink>
            <w:r w:rsidRPr="00835AF6">
              <w:rPr>
                <w:rFonts w:ascii="Times New Roman" w:hAnsi="Times New Roman"/>
                <w:sz w:val="28"/>
                <w:szCs w:val="28"/>
                <w:lang w:val="kk-KZ"/>
              </w:rPr>
              <w:t xml:space="preserve"> (екiншi бөлiгiнде), </w:t>
            </w:r>
            <w:hyperlink r:id="rId245" w:history="1">
              <w:r w:rsidRPr="00835AF6">
                <w:rPr>
                  <w:rFonts w:ascii="Times New Roman" w:hAnsi="Times New Roman"/>
                  <w:sz w:val="28"/>
                  <w:szCs w:val="28"/>
                  <w:lang w:val="kk-KZ"/>
                </w:rPr>
                <w:t>590</w:t>
              </w:r>
            </w:hyperlink>
            <w:r w:rsidRPr="00835AF6">
              <w:rPr>
                <w:rFonts w:ascii="Times New Roman" w:hAnsi="Times New Roman"/>
                <w:sz w:val="28"/>
                <w:szCs w:val="28"/>
                <w:lang w:val="kk-KZ"/>
              </w:rPr>
              <w:t xml:space="preserve"> (төртiншi бөлiгiнде), </w:t>
            </w:r>
            <w:hyperlink r:id="rId246" w:history="1">
              <w:r w:rsidRPr="00835AF6">
                <w:rPr>
                  <w:rFonts w:ascii="Times New Roman" w:hAnsi="Times New Roman"/>
                  <w:sz w:val="28"/>
                  <w:szCs w:val="28"/>
                  <w:lang w:val="kk-KZ"/>
                </w:rPr>
                <w:t>596</w:t>
              </w:r>
            </w:hyperlink>
            <w:r w:rsidRPr="00835AF6">
              <w:rPr>
                <w:rFonts w:ascii="Times New Roman" w:hAnsi="Times New Roman"/>
                <w:sz w:val="28"/>
                <w:szCs w:val="28"/>
                <w:lang w:val="kk-KZ"/>
              </w:rPr>
              <w:t xml:space="preserve"> (үшінші және бесінші бөліктерінде), </w:t>
            </w:r>
            <w:hyperlink r:id="rId247" w:history="1">
              <w:r w:rsidRPr="00835AF6">
                <w:rPr>
                  <w:rFonts w:ascii="Times New Roman" w:hAnsi="Times New Roman"/>
                  <w:sz w:val="28"/>
                  <w:szCs w:val="28"/>
                  <w:lang w:val="kk-KZ"/>
                </w:rPr>
                <w:t>603</w:t>
              </w:r>
            </w:hyperlink>
            <w:r w:rsidRPr="00835AF6">
              <w:rPr>
                <w:rFonts w:ascii="Times New Roman" w:hAnsi="Times New Roman"/>
                <w:sz w:val="28"/>
                <w:szCs w:val="28"/>
                <w:lang w:val="kk-KZ"/>
              </w:rPr>
              <w:t xml:space="preserve"> (бірінші және екінші бөліктерінде), </w:t>
            </w:r>
            <w:hyperlink r:id="rId248" w:history="1">
              <w:r w:rsidRPr="00835AF6">
                <w:rPr>
                  <w:rFonts w:ascii="Times New Roman" w:hAnsi="Times New Roman"/>
                  <w:sz w:val="28"/>
                  <w:szCs w:val="28"/>
                  <w:lang w:val="kk-KZ"/>
                </w:rPr>
                <w:t>604</w:t>
              </w:r>
            </w:hyperlink>
            <w:r w:rsidRPr="00835AF6">
              <w:rPr>
                <w:rFonts w:ascii="Times New Roman" w:hAnsi="Times New Roman"/>
                <w:sz w:val="28"/>
                <w:szCs w:val="28"/>
                <w:lang w:val="kk-KZ"/>
              </w:rPr>
              <w:t xml:space="preserve"> (екiншi бөлiгiнде), </w:t>
            </w:r>
            <w:hyperlink r:id="rId249" w:history="1">
              <w:r w:rsidRPr="00835AF6">
                <w:rPr>
                  <w:rFonts w:ascii="Times New Roman" w:hAnsi="Times New Roman"/>
                  <w:sz w:val="28"/>
                  <w:szCs w:val="28"/>
                  <w:lang w:val="kk-KZ"/>
                </w:rPr>
                <w:t>605</w:t>
              </w:r>
            </w:hyperlink>
            <w:r w:rsidRPr="00835AF6">
              <w:rPr>
                <w:rFonts w:ascii="Times New Roman" w:hAnsi="Times New Roman"/>
                <w:sz w:val="28"/>
                <w:szCs w:val="28"/>
                <w:lang w:val="kk-KZ"/>
              </w:rPr>
              <w:t xml:space="preserve"> (екінші бөлігінде), </w:t>
            </w:r>
            <w:hyperlink r:id="rId250" w:history="1">
              <w:r w:rsidRPr="00835AF6">
                <w:rPr>
                  <w:rFonts w:ascii="Times New Roman" w:hAnsi="Times New Roman"/>
                  <w:sz w:val="28"/>
                  <w:szCs w:val="28"/>
                  <w:lang w:val="kk-KZ"/>
                </w:rPr>
                <w:t>606</w:t>
              </w:r>
            </w:hyperlink>
            <w:r w:rsidRPr="00835AF6">
              <w:rPr>
                <w:rFonts w:ascii="Times New Roman" w:hAnsi="Times New Roman"/>
                <w:sz w:val="28"/>
                <w:szCs w:val="28"/>
                <w:lang w:val="kk-KZ"/>
              </w:rPr>
              <w:t xml:space="preserve"> (екiншi бөлiгiнде), </w:t>
            </w:r>
            <w:hyperlink r:id="rId251" w:history="1">
              <w:r w:rsidRPr="00835AF6">
                <w:rPr>
                  <w:rFonts w:ascii="Times New Roman" w:hAnsi="Times New Roman"/>
                  <w:sz w:val="28"/>
                  <w:szCs w:val="28"/>
                  <w:lang w:val="kk-KZ"/>
                </w:rPr>
                <w:t>607</w:t>
              </w:r>
            </w:hyperlink>
            <w:r w:rsidRPr="00835AF6">
              <w:rPr>
                <w:rFonts w:ascii="Times New Roman" w:hAnsi="Times New Roman"/>
                <w:sz w:val="28"/>
                <w:szCs w:val="28"/>
                <w:lang w:val="kk-KZ"/>
              </w:rPr>
              <w:t xml:space="preserve"> (екiншi бөлiгiнде), </w:t>
            </w:r>
            <w:hyperlink r:id="rId252" w:history="1">
              <w:r w:rsidRPr="00835AF6">
                <w:rPr>
                  <w:rFonts w:ascii="Times New Roman" w:hAnsi="Times New Roman"/>
                  <w:sz w:val="28"/>
                  <w:szCs w:val="28"/>
                  <w:lang w:val="kk-KZ"/>
                </w:rPr>
                <w:t>608</w:t>
              </w:r>
            </w:hyperlink>
            <w:r w:rsidRPr="00835AF6">
              <w:rPr>
                <w:rFonts w:ascii="Times New Roman" w:hAnsi="Times New Roman"/>
                <w:sz w:val="28"/>
                <w:szCs w:val="28"/>
                <w:lang w:val="kk-KZ"/>
              </w:rPr>
              <w:t xml:space="preserve">, </w:t>
            </w:r>
            <w:hyperlink r:id="rId253" w:history="1">
              <w:r w:rsidRPr="00835AF6">
                <w:rPr>
                  <w:rFonts w:ascii="Times New Roman" w:hAnsi="Times New Roman"/>
                  <w:sz w:val="28"/>
                  <w:szCs w:val="28"/>
                  <w:lang w:val="kk-KZ"/>
                </w:rPr>
                <w:t>610</w:t>
              </w:r>
            </w:hyperlink>
            <w:r w:rsidRPr="00835AF6">
              <w:rPr>
                <w:rFonts w:ascii="Times New Roman" w:hAnsi="Times New Roman"/>
                <w:sz w:val="28"/>
                <w:szCs w:val="28"/>
                <w:lang w:val="kk-KZ"/>
              </w:rPr>
              <w:t xml:space="preserve">, </w:t>
            </w:r>
            <w:hyperlink r:id="rId254" w:history="1">
              <w:r w:rsidRPr="00835AF6">
                <w:rPr>
                  <w:rFonts w:ascii="Times New Roman" w:hAnsi="Times New Roman"/>
                  <w:sz w:val="28"/>
                  <w:szCs w:val="28"/>
                  <w:lang w:val="kk-KZ"/>
                </w:rPr>
                <w:t>611</w:t>
              </w:r>
            </w:hyperlink>
            <w:r w:rsidRPr="00835AF6">
              <w:rPr>
                <w:rFonts w:ascii="Times New Roman" w:hAnsi="Times New Roman"/>
                <w:sz w:val="28"/>
                <w:szCs w:val="28"/>
                <w:lang w:val="kk-KZ"/>
              </w:rPr>
              <w:t xml:space="preserve"> (екінші және үшінші бөліктерінде), </w:t>
            </w:r>
            <w:hyperlink r:id="rId255" w:history="1">
              <w:r w:rsidRPr="00835AF6">
                <w:rPr>
                  <w:rFonts w:ascii="Times New Roman" w:hAnsi="Times New Roman"/>
                  <w:sz w:val="28"/>
                  <w:szCs w:val="28"/>
                  <w:lang w:val="kk-KZ"/>
                </w:rPr>
                <w:t>613</w:t>
              </w:r>
            </w:hyperlink>
            <w:r w:rsidRPr="00835AF6">
              <w:rPr>
                <w:rFonts w:ascii="Times New Roman" w:hAnsi="Times New Roman"/>
                <w:sz w:val="28"/>
                <w:szCs w:val="28"/>
                <w:lang w:val="kk-KZ"/>
              </w:rPr>
              <w:t xml:space="preserve"> (екінші, үшінші, 3-1, төртінші, бесінші, алтыншы, жетінші, сегізінші, тоғызыншы, оныншы және он бірінші бөліктерінде), </w:t>
            </w:r>
            <w:hyperlink r:id="rId256" w:history="1">
              <w:r w:rsidRPr="00835AF6">
                <w:rPr>
                  <w:rFonts w:ascii="Times New Roman" w:hAnsi="Times New Roman"/>
                  <w:sz w:val="28"/>
                  <w:szCs w:val="28"/>
                  <w:lang w:val="kk-KZ"/>
                </w:rPr>
                <w:t>615</w:t>
              </w:r>
            </w:hyperlink>
            <w:r w:rsidRPr="00835AF6">
              <w:rPr>
                <w:rFonts w:ascii="Times New Roman" w:hAnsi="Times New Roman"/>
                <w:sz w:val="28"/>
                <w:szCs w:val="28"/>
                <w:lang w:val="kk-KZ"/>
              </w:rPr>
              <w:t xml:space="preserve"> (төртiншi бөлiгiнде), </w:t>
            </w:r>
            <w:hyperlink r:id="rId257" w:history="1">
              <w:r w:rsidRPr="00835AF6">
                <w:rPr>
                  <w:rFonts w:ascii="Times New Roman" w:hAnsi="Times New Roman"/>
                  <w:sz w:val="28"/>
                  <w:szCs w:val="28"/>
                  <w:lang w:val="kk-KZ"/>
                </w:rPr>
                <w:t>618</w:t>
              </w:r>
            </w:hyperlink>
            <w:r w:rsidRPr="00835AF6">
              <w:rPr>
                <w:rFonts w:ascii="Times New Roman" w:hAnsi="Times New Roman"/>
                <w:sz w:val="28"/>
                <w:szCs w:val="28"/>
                <w:lang w:val="kk-KZ"/>
              </w:rPr>
              <w:t xml:space="preserve">, </w:t>
            </w:r>
            <w:hyperlink r:id="rId258" w:history="1">
              <w:r w:rsidRPr="00835AF6">
                <w:rPr>
                  <w:rFonts w:ascii="Times New Roman" w:hAnsi="Times New Roman"/>
                  <w:sz w:val="28"/>
                  <w:szCs w:val="28"/>
                  <w:lang w:val="kk-KZ"/>
                </w:rPr>
                <w:t>621</w:t>
              </w:r>
            </w:hyperlink>
            <w:r w:rsidRPr="00835AF6">
              <w:rPr>
                <w:rFonts w:ascii="Times New Roman" w:hAnsi="Times New Roman"/>
                <w:sz w:val="28"/>
                <w:szCs w:val="28"/>
                <w:lang w:val="kk-KZ"/>
              </w:rPr>
              <w:t xml:space="preserve"> (үшiншi бөлiгiнде), </w:t>
            </w:r>
            <w:hyperlink r:id="rId259" w:history="1">
              <w:r w:rsidRPr="00835AF6">
                <w:rPr>
                  <w:rFonts w:ascii="Times New Roman" w:hAnsi="Times New Roman"/>
                  <w:sz w:val="28"/>
                  <w:szCs w:val="28"/>
                  <w:lang w:val="kk-KZ"/>
                </w:rPr>
                <w:t>637</w:t>
              </w:r>
            </w:hyperlink>
            <w:r w:rsidRPr="00835AF6">
              <w:rPr>
                <w:rFonts w:ascii="Times New Roman" w:hAnsi="Times New Roman"/>
                <w:sz w:val="28"/>
                <w:szCs w:val="28"/>
                <w:lang w:val="kk-KZ"/>
              </w:rPr>
              <w:t xml:space="preserve"> (сегізінші, тоғызыншы, оныншы және он үшінші бөліктерінде), </w:t>
            </w:r>
            <w:hyperlink r:id="rId260" w:history="1">
              <w:r w:rsidRPr="00835AF6">
                <w:rPr>
                  <w:rFonts w:ascii="Times New Roman" w:hAnsi="Times New Roman"/>
                  <w:sz w:val="28"/>
                  <w:szCs w:val="28"/>
                  <w:lang w:val="kk-KZ"/>
                </w:rPr>
                <w:t>638</w:t>
              </w:r>
            </w:hyperlink>
            <w:r w:rsidRPr="00835AF6">
              <w:rPr>
                <w:rFonts w:ascii="Times New Roman" w:hAnsi="Times New Roman"/>
                <w:sz w:val="28"/>
                <w:szCs w:val="28"/>
                <w:lang w:val="kk-KZ"/>
              </w:rPr>
              <w:t xml:space="preserve"> (екiншi бөлiгiнде), </w:t>
            </w:r>
            <w:hyperlink r:id="rId261" w:history="1">
              <w:r w:rsidRPr="00835AF6">
                <w:rPr>
                  <w:rFonts w:ascii="Times New Roman" w:hAnsi="Times New Roman"/>
                  <w:sz w:val="28"/>
                  <w:szCs w:val="28"/>
                  <w:lang w:val="kk-KZ"/>
                </w:rPr>
                <w:t>651</w:t>
              </w:r>
            </w:hyperlink>
            <w:r w:rsidRPr="00835AF6">
              <w:rPr>
                <w:rFonts w:ascii="Times New Roman" w:hAnsi="Times New Roman"/>
                <w:sz w:val="28"/>
                <w:szCs w:val="28"/>
                <w:lang w:val="kk-KZ"/>
              </w:rPr>
              <w:t xml:space="preserve">, </w:t>
            </w:r>
            <w:hyperlink r:id="rId262" w:history="1">
              <w:r w:rsidRPr="00835AF6">
                <w:rPr>
                  <w:rFonts w:ascii="Times New Roman" w:hAnsi="Times New Roman"/>
                  <w:sz w:val="28"/>
                  <w:szCs w:val="28"/>
                  <w:lang w:val="kk-KZ"/>
                </w:rPr>
                <w:t>652</w:t>
              </w:r>
            </w:hyperlink>
            <w:r w:rsidRPr="00835AF6">
              <w:rPr>
                <w:rFonts w:ascii="Times New Roman" w:hAnsi="Times New Roman"/>
                <w:sz w:val="28"/>
                <w:szCs w:val="28"/>
                <w:lang w:val="kk-KZ"/>
              </w:rPr>
              <w:t xml:space="preserve">, </w:t>
            </w:r>
            <w:hyperlink r:id="rId263" w:history="1">
              <w:r w:rsidRPr="00835AF6">
                <w:rPr>
                  <w:rFonts w:ascii="Times New Roman" w:hAnsi="Times New Roman"/>
                  <w:sz w:val="28"/>
                  <w:szCs w:val="28"/>
                  <w:lang w:val="kk-KZ"/>
                </w:rPr>
                <w:t>653</w:t>
              </w:r>
            </w:hyperlink>
            <w:r w:rsidRPr="00835AF6">
              <w:rPr>
                <w:rFonts w:ascii="Times New Roman" w:hAnsi="Times New Roman"/>
                <w:sz w:val="28"/>
                <w:szCs w:val="28"/>
                <w:lang w:val="kk-KZ"/>
              </w:rPr>
              <w:t xml:space="preserve">, </w:t>
            </w:r>
            <w:hyperlink r:id="rId264" w:history="1">
              <w:r w:rsidRPr="00835AF6">
                <w:rPr>
                  <w:rFonts w:ascii="Times New Roman" w:hAnsi="Times New Roman"/>
                  <w:sz w:val="28"/>
                  <w:szCs w:val="28"/>
                  <w:lang w:val="kk-KZ"/>
                </w:rPr>
                <w:t>654</w:t>
              </w:r>
            </w:hyperlink>
            <w:r w:rsidRPr="00835AF6">
              <w:rPr>
                <w:rFonts w:ascii="Times New Roman" w:hAnsi="Times New Roman"/>
                <w:sz w:val="28"/>
                <w:szCs w:val="28"/>
                <w:lang w:val="kk-KZ"/>
              </w:rPr>
              <w:t xml:space="preserve">, </w:t>
            </w:r>
            <w:hyperlink r:id="rId265" w:history="1">
              <w:r w:rsidRPr="00835AF6">
                <w:rPr>
                  <w:rFonts w:ascii="Times New Roman" w:hAnsi="Times New Roman"/>
                  <w:sz w:val="28"/>
                  <w:szCs w:val="28"/>
                  <w:lang w:val="kk-KZ"/>
                </w:rPr>
                <w:t>655</w:t>
              </w:r>
            </w:hyperlink>
            <w:r w:rsidRPr="00835AF6">
              <w:rPr>
                <w:rFonts w:ascii="Times New Roman" w:hAnsi="Times New Roman"/>
                <w:sz w:val="28"/>
                <w:szCs w:val="28"/>
                <w:lang w:val="kk-KZ"/>
              </w:rPr>
              <w:t xml:space="preserve">, </w:t>
            </w:r>
            <w:hyperlink r:id="rId266" w:history="1">
              <w:r w:rsidRPr="00835AF6">
                <w:rPr>
                  <w:rFonts w:ascii="Times New Roman" w:hAnsi="Times New Roman"/>
                  <w:sz w:val="28"/>
                  <w:szCs w:val="28"/>
                  <w:lang w:val="kk-KZ"/>
                </w:rPr>
                <w:t>656</w:t>
              </w:r>
            </w:hyperlink>
            <w:r w:rsidRPr="00835AF6">
              <w:rPr>
                <w:rFonts w:ascii="Times New Roman" w:hAnsi="Times New Roman"/>
                <w:sz w:val="28"/>
                <w:szCs w:val="28"/>
                <w:lang w:val="kk-KZ"/>
              </w:rPr>
              <w:t xml:space="preserve">, </w:t>
            </w:r>
            <w:hyperlink r:id="rId267" w:history="1">
              <w:r w:rsidRPr="00835AF6">
                <w:rPr>
                  <w:rFonts w:ascii="Times New Roman" w:hAnsi="Times New Roman"/>
                  <w:sz w:val="28"/>
                  <w:szCs w:val="28"/>
                  <w:lang w:val="kk-KZ"/>
                </w:rPr>
                <w:t>657</w:t>
              </w:r>
            </w:hyperlink>
            <w:r w:rsidRPr="00835AF6">
              <w:rPr>
                <w:rFonts w:ascii="Times New Roman" w:hAnsi="Times New Roman"/>
                <w:sz w:val="28"/>
                <w:szCs w:val="28"/>
                <w:lang w:val="kk-KZ"/>
              </w:rPr>
              <w:t xml:space="preserve">, </w:t>
            </w:r>
            <w:hyperlink r:id="rId268" w:history="1">
              <w:r w:rsidRPr="00835AF6">
                <w:rPr>
                  <w:rFonts w:ascii="Times New Roman" w:hAnsi="Times New Roman"/>
                  <w:sz w:val="28"/>
                  <w:szCs w:val="28"/>
                  <w:lang w:val="kk-KZ"/>
                </w:rPr>
                <w:t>658</w:t>
              </w:r>
            </w:hyperlink>
            <w:r w:rsidRPr="00835AF6">
              <w:rPr>
                <w:rFonts w:ascii="Times New Roman" w:hAnsi="Times New Roman"/>
                <w:sz w:val="28"/>
                <w:szCs w:val="28"/>
                <w:lang w:val="kk-KZ"/>
              </w:rPr>
              <w:t xml:space="preserve">, </w:t>
            </w:r>
            <w:hyperlink r:id="rId269" w:history="1">
              <w:r w:rsidRPr="00835AF6">
                <w:rPr>
                  <w:rFonts w:ascii="Times New Roman" w:hAnsi="Times New Roman"/>
                  <w:sz w:val="28"/>
                  <w:szCs w:val="28"/>
                  <w:lang w:val="kk-KZ"/>
                </w:rPr>
                <w:t>659</w:t>
              </w:r>
            </w:hyperlink>
            <w:r w:rsidRPr="00835AF6">
              <w:rPr>
                <w:rFonts w:ascii="Times New Roman" w:hAnsi="Times New Roman"/>
                <w:sz w:val="28"/>
                <w:szCs w:val="28"/>
                <w:lang w:val="kk-KZ"/>
              </w:rPr>
              <w:t xml:space="preserve">, </w:t>
            </w:r>
            <w:hyperlink r:id="rId270" w:history="1">
              <w:r w:rsidRPr="00835AF6">
                <w:rPr>
                  <w:rFonts w:ascii="Times New Roman" w:hAnsi="Times New Roman"/>
                  <w:sz w:val="28"/>
                  <w:szCs w:val="28"/>
                  <w:lang w:val="kk-KZ"/>
                </w:rPr>
                <w:t>660</w:t>
              </w:r>
            </w:hyperlink>
            <w:r w:rsidRPr="00835AF6">
              <w:rPr>
                <w:rFonts w:ascii="Times New Roman" w:hAnsi="Times New Roman"/>
                <w:sz w:val="28"/>
                <w:szCs w:val="28"/>
                <w:lang w:val="kk-KZ"/>
              </w:rPr>
              <w:t xml:space="preserve">, </w:t>
            </w:r>
            <w:hyperlink r:id="rId271" w:history="1">
              <w:r w:rsidRPr="00835AF6">
                <w:rPr>
                  <w:rFonts w:ascii="Times New Roman" w:hAnsi="Times New Roman"/>
                  <w:sz w:val="28"/>
                  <w:szCs w:val="28"/>
                  <w:lang w:val="kk-KZ"/>
                </w:rPr>
                <w:t>661</w:t>
              </w:r>
            </w:hyperlink>
            <w:r w:rsidRPr="00835AF6">
              <w:rPr>
                <w:rFonts w:ascii="Times New Roman" w:hAnsi="Times New Roman"/>
                <w:sz w:val="28"/>
                <w:szCs w:val="28"/>
                <w:lang w:val="kk-KZ"/>
              </w:rPr>
              <w:t xml:space="preserve">, </w:t>
            </w:r>
            <w:hyperlink r:id="rId272" w:history="1">
              <w:r w:rsidRPr="00835AF6">
                <w:rPr>
                  <w:rFonts w:ascii="Times New Roman" w:hAnsi="Times New Roman"/>
                  <w:sz w:val="28"/>
                  <w:szCs w:val="28"/>
                  <w:lang w:val="kk-KZ"/>
                </w:rPr>
                <w:t>662</w:t>
              </w:r>
            </w:hyperlink>
            <w:r w:rsidRPr="00835AF6">
              <w:rPr>
                <w:rFonts w:ascii="Times New Roman" w:hAnsi="Times New Roman"/>
                <w:sz w:val="28"/>
                <w:szCs w:val="28"/>
                <w:lang w:val="kk-KZ"/>
              </w:rPr>
              <w:t xml:space="preserve">, </w:t>
            </w:r>
            <w:hyperlink r:id="rId273" w:history="1">
              <w:r w:rsidRPr="00835AF6">
                <w:rPr>
                  <w:rFonts w:ascii="Times New Roman" w:hAnsi="Times New Roman"/>
                  <w:sz w:val="28"/>
                  <w:szCs w:val="28"/>
                  <w:lang w:val="kk-KZ"/>
                </w:rPr>
                <w:t>664</w:t>
              </w:r>
            </w:hyperlink>
            <w:r w:rsidRPr="00835AF6">
              <w:rPr>
                <w:rFonts w:ascii="Times New Roman" w:hAnsi="Times New Roman"/>
                <w:sz w:val="28"/>
                <w:szCs w:val="28"/>
                <w:lang w:val="kk-KZ"/>
              </w:rPr>
              <w:t xml:space="preserve">, </w:t>
            </w:r>
            <w:hyperlink r:id="rId274" w:history="1">
              <w:r w:rsidRPr="00835AF6">
                <w:rPr>
                  <w:rFonts w:ascii="Times New Roman" w:hAnsi="Times New Roman"/>
                  <w:sz w:val="28"/>
                  <w:szCs w:val="28"/>
                  <w:lang w:val="kk-KZ"/>
                </w:rPr>
                <w:t>665</w:t>
              </w:r>
            </w:hyperlink>
            <w:r w:rsidRPr="00835AF6">
              <w:rPr>
                <w:rFonts w:ascii="Times New Roman" w:hAnsi="Times New Roman"/>
                <w:sz w:val="28"/>
                <w:szCs w:val="28"/>
                <w:lang w:val="kk-KZ"/>
              </w:rPr>
              <w:t xml:space="preserve">, </w:t>
            </w:r>
            <w:hyperlink r:id="rId275" w:history="1">
              <w:r w:rsidRPr="00835AF6">
                <w:rPr>
                  <w:rFonts w:ascii="Times New Roman" w:hAnsi="Times New Roman"/>
                  <w:sz w:val="28"/>
                  <w:szCs w:val="28"/>
                  <w:lang w:val="kk-KZ"/>
                </w:rPr>
                <w:t>666</w:t>
              </w:r>
            </w:hyperlink>
            <w:r w:rsidRPr="00835AF6">
              <w:rPr>
                <w:rFonts w:ascii="Times New Roman" w:hAnsi="Times New Roman"/>
                <w:sz w:val="28"/>
                <w:szCs w:val="28"/>
                <w:lang w:val="kk-KZ"/>
              </w:rPr>
              <w:t xml:space="preserve">, </w:t>
            </w:r>
            <w:hyperlink r:id="rId276" w:history="1">
              <w:r w:rsidRPr="00835AF6">
                <w:rPr>
                  <w:rFonts w:ascii="Times New Roman" w:hAnsi="Times New Roman"/>
                  <w:sz w:val="28"/>
                  <w:szCs w:val="28"/>
                  <w:lang w:val="kk-KZ"/>
                </w:rPr>
                <w:t>667</w:t>
              </w:r>
            </w:hyperlink>
            <w:r w:rsidRPr="00835AF6">
              <w:rPr>
                <w:rFonts w:ascii="Times New Roman" w:hAnsi="Times New Roman"/>
                <w:sz w:val="28"/>
                <w:szCs w:val="28"/>
                <w:lang w:val="kk-KZ"/>
              </w:rPr>
              <w:t xml:space="preserve">, </w:t>
            </w:r>
            <w:hyperlink r:id="rId277" w:history="1">
              <w:r w:rsidRPr="00835AF6">
                <w:rPr>
                  <w:rFonts w:ascii="Times New Roman" w:hAnsi="Times New Roman"/>
                  <w:sz w:val="28"/>
                  <w:szCs w:val="28"/>
                  <w:lang w:val="kk-KZ"/>
                </w:rPr>
                <w:t>668</w:t>
              </w:r>
            </w:hyperlink>
            <w:r w:rsidRPr="00835AF6">
              <w:rPr>
                <w:rFonts w:ascii="Times New Roman" w:hAnsi="Times New Roman"/>
                <w:sz w:val="28"/>
                <w:szCs w:val="28"/>
                <w:lang w:val="kk-KZ"/>
              </w:rPr>
              <w:t xml:space="preserve">, </w:t>
            </w:r>
            <w:hyperlink r:id="rId278" w:history="1">
              <w:r w:rsidRPr="00835AF6">
                <w:rPr>
                  <w:rFonts w:ascii="Times New Roman" w:hAnsi="Times New Roman"/>
                  <w:sz w:val="28"/>
                  <w:szCs w:val="28"/>
                  <w:lang w:val="kk-KZ"/>
                </w:rPr>
                <w:t>669</w:t>
              </w:r>
            </w:hyperlink>
            <w:r w:rsidRPr="00835AF6">
              <w:rPr>
                <w:rFonts w:ascii="Times New Roman" w:hAnsi="Times New Roman"/>
                <w:sz w:val="28"/>
                <w:szCs w:val="28"/>
                <w:lang w:val="kk-KZ"/>
              </w:rPr>
              <w:t xml:space="preserve">, </w:t>
            </w:r>
            <w:hyperlink r:id="rId279" w:history="1">
              <w:r w:rsidRPr="00835AF6">
                <w:rPr>
                  <w:rFonts w:ascii="Times New Roman" w:hAnsi="Times New Roman"/>
                  <w:sz w:val="28"/>
                  <w:szCs w:val="28"/>
                  <w:lang w:val="kk-KZ"/>
                </w:rPr>
                <w:t>673</w:t>
              </w:r>
            </w:hyperlink>
            <w:r w:rsidRPr="00835AF6">
              <w:rPr>
                <w:rFonts w:ascii="Times New Roman" w:hAnsi="Times New Roman"/>
                <w:sz w:val="28"/>
                <w:szCs w:val="28"/>
                <w:lang w:val="kk-KZ"/>
              </w:rPr>
              <w:t xml:space="preserve">, </w:t>
            </w:r>
            <w:hyperlink r:id="rId280" w:history="1">
              <w:r w:rsidRPr="00835AF6">
                <w:rPr>
                  <w:rFonts w:ascii="Times New Roman" w:hAnsi="Times New Roman"/>
                  <w:sz w:val="28"/>
                  <w:szCs w:val="28"/>
                  <w:lang w:val="kk-KZ"/>
                </w:rPr>
                <w:t>674</w:t>
              </w:r>
            </w:hyperlink>
            <w:r w:rsidRPr="00835AF6">
              <w:rPr>
                <w:rFonts w:ascii="Times New Roman" w:hAnsi="Times New Roman"/>
                <w:sz w:val="28"/>
                <w:szCs w:val="28"/>
                <w:lang w:val="kk-KZ"/>
              </w:rPr>
              <w:t xml:space="preserve">, </w:t>
            </w:r>
            <w:hyperlink r:id="rId281" w:history="1">
              <w:r w:rsidRPr="00835AF6">
                <w:rPr>
                  <w:rFonts w:ascii="Times New Roman" w:hAnsi="Times New Roman"/>
                  <w:sz w:val="28"/>
                  <w:szCs w:val="28"/>
                  <w:lang w:val="kk-KZ"/>
                </w:rPr>
                <w:t>675</w:t>
              </w:r>
            </w:hyperlink>
            <w:r w:rsidRPr="00835AF6">
              <w:rPr>
                <w:rFonts w:ascii="Times New Roman" w:hAnsi="Times New Roman"/>
                <w:sz w:val="28"/>
                <w:szCs w:val="28"/>
                <w:lang w:val="kk-KZ"/>
              </w:rPr>
              <w:t xml:space="preserve">, </w:t>
            </w:r>
            <w:hyperlink r:id="rId282" w:history="1">
              <w:r w:rsidRPr="00835AF6">
                <w:rPr>
                  <w:rFonts w:ascii="Times New Roman" w:hAnsi="Times New Roman"/>
                  <w:sz w:val="28"/>
                  <w:szCs w:val="28"/>
                  <w:lang w:val="kk-KZ"/>
                </w:rPr>
                <w:t>676</w:t>
              </w:r>
            </w:hyperlink>
            <w:r w:rsidRPr="00835AF6">
              <w:rPr>
                <w:rFonts w:ascii="Times New Roman" w:hAnsi="Times New Roman"/>
                <w:sz w:val="28"/>
                <w:szCs w:val="28"/>
                <w:lang w:val="kk-KZ"/>
              </w:rPr>
              <w:t xml:space="preserve">, </w:t>
            </w:r>
            <w:hyperlink r:id="rId283" w:history="1">
              <w:r w:rsidRPr="00835AF6">
                <w:rPr>
                  <w:rFonts w:ascii="Times New Roman" w:hAnsi="Times New Roman"/>
                  <w:sz w:val="28"/>
                  <w:szCs w:val="28"/>
                  <w:lang w:val="kk-KZ"/>
                </w:rPr>
                <w:t>677</w:t>
              </w:r>
            </w:hyperlink>
            <w:r w:rsidRPr="00835AF6">
              <w:rPr>
                <w:rFonts w:ascii="Times New Roman" w:hAnsi="Times New Roman"/>
                <w:sz w:val="28"/>
                <w:szCs w:val="28"/>
                <w:lang w:val="kk-KZ"/>
              </w:rPr>
              <w:t xml:space="preserve">, </w:t>
            </w:r>
            <w:hyperlink r:id="rId284" w:history="1">
              <w:r w:rsidRPr="00835AF6">
                <w:rPr>
                  <w:rFonts w:ascii="Times New Roman" w:hAnsi="Times New Roman"/>
                  <w:sz w:val="28"/>
                  <w:szCs w:val="28"/>
                  <w:lang w:val="kk-KZ"/>
                </w:rPr>
                <w:t>678</w:t>
              </w:r>
            </w:hyperlink>
            <w:r w:rsidRPr="00835AF6">
              <w:rPr>
                <w:rFonts w:ascii="Times New Roman" w:hAnsi="Times New Roman"/>
                <w:sz w:val="28"/>
                <w:szCs w:val="28"/>
                <w:lang w:val="kk-KZ"/>
              </w:rPr>
              <w:t xml:space="preserve">, </w:t>
            </w:r>
            <w:hyperlink r:id="rId285" w:history="1">
              <w:r w:rsidRPr="00835AF6">
                <w:rPr>
                  <w:rFonts w:ascii="Times New Roman" w:hAnsi="Times New Roman"/>
                  <w:sz w:val="28"/>
                  <w:szCs w:val="28"/>
                  <w:lang w:val="kk-KZ"/>
                </w:rPr>
                <w:t>679</w:t>
              </w:r>
            </w:hyperlink>
            <w:r w:rsidRPr="00835AF6">
              <w:rPr>
                <w:rFonts w:ascii="Times New Roman" w:hAnsi="Times New Roman"/>
                <w:sz w:val="28"/>
                <w:szCs w:val="28"/>
                <w:lang w:val="kk-KZ"/>
              </w:rPr>
              <w:t xml:space="preserve">, </w:t>
            </w:r>
            <w:hyperlink r:id="rId286" w:history="1">
              <w:r w:rsidRPr="00835AF6">
                <w:rPr>
                  <w:rFonts w:ascii="Times New Roman" w:hAnsi="Times New Roman"/>
                  <w:sz w:val="28"/>
                  <w:szCs w:val="28"/>
                  <w:lang w:val="kk-KZ"/>
                </w:rPr>
                <w:t>680</w:t>
              </w:r>
            </w:hyperlink>
            <w:r w:rsidRPr="00835AF6">
              <w:rPr>
                <w:rFonts w:ascii="Times New Roman" w:hAnsi="Times New Roman"/>
                <w:sz w:val="28"/>
                <w:szCs w:val="28"/>
                <w:lang w:val="kk-KZ"/>
              </w:rPr>
              <w:t xml:space="preserve">, </w:t>
            </w:r>
            <w:hyperlink r:id="rId287" w:history="1">
              <w:r w:rsidRPr="00835AF6">
                <w:rPr>
                  <w:rFonts w:ascii="Times New Roman" w:hAnsi="Times New Roman"/>
                  <w:sz w:val="28"/>
                  <w:szCs w:val="28"/>
                  <w:lang w:val="kk-KZ"/>
                </w:rPr>
                <w:t>681-баптарында</w:t>
              </w:r>
            </w:hyperlink>
            <w:r w:rsidRPr="00835AF6">
              <w:rPr>
                <w:rFonts w:ascii="Times New Roman" w:hAnsi="Times New Roman"/>
                <w:sz w:val="28"/>
                <w:szCs w:val="28"/>
                <w:lang w:val="kk-KZ"/>
              </w:rPr>
              <w:t xml:space="preserve"> көзделген әкiмшiлiк </w:t>
            </w:r>
            <w:r w:rsidRPr="00835AF6">
              <w:rPr>
                <w:rFonts w:ascii="Times New Roman" w:hAnsi="Times New Roman"/>
                <w:sz w:val="28"/>
                <w:szCs w:val="28"/>
                <w:lang w:val="kk-KZ"/>
              </w:rPr>
              <w:lastRenderedPageBreak/>
              <w:t>құқық бұзушылық туралы iстердi қарайды.</w:t>
            </w:r>
          </w:p>
          <w:p w:rsidR="00E71B5E" w:rsidRPr="00835AF6" w:rsidRDefault="00E71B5E" w:rsidP="00E71B5E">
            <w:pPr>
              <w:spacing w:after="0" w:line="240" w:lineRule="auto"/>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rPr>
                <w:rFonts w:ascii="Times New Roman" w:hAnsi="Times New Roman"/>
                <w:sz w:val="28"/>
                <w:szCs w:val="28"/>
                <w:lang w:val="kk-KZ"/>
              </w:rPr>
            </w:pPr>
            <w:r w:rsidRPr="00835AF6">
              <w:rPr>
                <w:rFonts w:ascii="Times New Roman" w:hAnsi="Times New Roman"/>
                <w:sz w:val="28"/>
                <w:szCs w:val="28"/>
                <w:lang w:val="kk-KZ"/>
              </w:rPr>
              <w:lastRenderedPageBreak/>
              <w:t>01.01.2020 жылдан күшіне енеді.</w:t>
            </w:r>
          </w:p>
          <w:p w:rsidR="00E71B5E" w:rsidRPr="00835AF6" w:rsidRDefault="00E71B5E" w:rsidP="00E71B5E">
            <w:pPr>
              <w:spacing w:after="0" w:line="240" w:lineRule="auto"/>
              <w:rPr>
                <w:rFonts w:ascii="Times New Roman" w:hAnsi="Times New Roman"/>
                <w:bCs/>
                <w:sz w:val="28"/>
                <w:szCs w:val="28"/>
                <w:lang w:val="kk-KZ"/>
              </w:rPr>
            </w:pPr>
            <w:r w:rsidRPr="00835AF6">
              <w:rPr>
                <w:rFonts w:ascii="Times New Roman" w:hAnsi="Times New Roman"/>
                <w:sz w:val="28"/>
                <w:szCs w:val="28"/>
                <w:lang w:val="kk-KZ"/>
              </w:rPr>
              <w:t>513-1, 571-2-бабы бойынша санкцияда тәркілеу қарастырылғанына байланысты хаттаманы толтыру мемлекеттік кірістер органдарына, қарастыру сотқа бекітілсін.</w:t>
            </w:r>
          </w:p>
        </w:tc>
      </w:tr>
      <w:tr w:rsidR="00E71B5E" w:rsidRPr="00F1649F"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center"/>
              <w:rPr>
                <w:rFonts w:ascii="Times New Roman" w:hAnsi="Times New Roman"/>
                <w:bCs/>
                <w:sz w:val="28"/>
                <w:szCs w:val="28"/>
              </w:rPr>
            </w:pPr>
            <w:r w:rsidRPr="00835AF6">
              <w:rPr>
                <w:rFonts w:ascii="Times New Roman" w:hAnsi="Times New Roman"/>
                <w:bCs/>
                <w:sz w:val="28"/>
                <w:szCs w:val="28"/>
              </w:rPr>
              <w:t>804</w:t>
            </w:r>
            <w:r w:rsidRPr="00835AF6">
              <w:rPr>
                <w:rFonts w:ascii="Times New Roman" w:hAnsi="Times New Roman"/>
                <w:bCs/>
                <w:sz w:val="28"/>
                <w:szCs w:val="28"/>
                <w:lang w:val="kk-KZ"/>
              </w:rPr>
              <w:t>-бап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804-бап. Әкiмшiлiк құқық бұзушылық туралы хаттамалар жасауға құқығы бар лауазымды адамдар</w:t>
            </w:r>
          </w:p>
          <w:p w:rsidR="00E71B5E" w:rsidRPr="00835AF6" w:rsidRDefault="00E71B5E" w:rsidP="00E71B5E">
            <w:pPr>
              <w:spacing w:after="0" w:line="240" w:lineRule="auto"/>
              <w:rPr>
                <w:rFonts w:ascii="Times New Roman" w:hAnsi="Times New Roman"/>
                <w:spacing w:val="2"/>
                <w:sz w:val="28"/>
                <w:szCs w:val="28"/>
                <w:lang w:val="kk-KZ"/>
              </w:rPr>
            </w:pPr>
            <w:r w:rsidRPr="00835AF6">
              <w:rPr>
                <w:rFonts w:ascii="Times New Roman" w:hAnsi="Times New Roman"/>
                <w:spacing w:val="2"/>
                <w:sz w:val="28"/>
                <w:szCs w:val="28"/>
                <w:lang w:val="kk-KZ"/>
              </w:rPr>
              <w:t xml:space="preserve">  1. Соттар қарайтын әкiмшiлiк құқық бұзушылық туралы iстер бойынша әкімшілік құқық </w:t>
            </w:r>
            <w:r w:rsidRPr="00835AF6">
              <w:rPr>
                <w:rFonts w:ascii="Times New Roman" w:hAnsi="Times New Roman"/>
                <w:spacing w:val="2"/>
                <w:sz w:val="28"/>
                <w:szCs w:val="28"/>
                <w:lang w:val="kk-KZ"/>
              </w:rPr>
              <w:lastRenderedPageBreak/>
              <w:t>бұзушылық туралы хаттамалар жасауға мыналардың:</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pacing w:val="2"/>
                <w:sz w:val="28"/>
                <w:szCs w:val="28"/>
                <w:lang w:val="kk-KZ"/>
              </w:rPr>
              <w:t>31) мемлекеттік кіріс органдарының (</w:t>
            </w:r>
            <w:hyperlink r:id="rId288" w:anchor="z150" w:history="1">
              <w:r w:rsidRPr="00835AF6">
                <w:rPr>
                  <w:rFonts w:ascii="Times New Roman" w:hAnsi="Times New Roman"/>
                  <w:spacing w:val="2"/>
                  <w:sz w:val="28"/>
                  <w:szCs w:val="28"/>
                  <w:lang w:val="kk-KZ"/>
                </w:rPr>
                <w:t>150</w:t>
              </w:r>
            </w:hyperlink>
            <w:r w:rsidRPr="00835AF6">
              <w:rPr>
                <w:rFonts w:ascii="Times New Roman" w:hAnsi="Times New Roman"/>
                <w:spacing w:val="2"/>
                <w:sz w:val="28"/>
                <w:szCs w:val="28"/>
                <w:lang w:val="kk-KZ"/>
              </w:rPr>
              <w:t xml:space="preserve">, </w:t>
            </w:r>
            <w:hyperlink r:id="rId289" w:anchor="z151" w:history="1">
              <w:r w:rsidRPr="00835AF6">
                <w:rPr>
                  <w:rFonts w:ascii="Times New Roman" w:hAnsi="Times New Roman"/>
                  <w:spacing w:val="2"/>
                  <w:sz w:val="28"/>
                  <w:szCs w:val="28"/>
                  <w:lang w:val="kk-KZ"/>
                </w:rPr>
                <w:t>151</w:t>
              </w:r>
            </w:hyperlink>
            <w:r w:rsidRPr="00835AF6">
              <w:rPr>
                <w:rFonts w:ascii="Times New Roman" w:hAnsi="Times New Roman"/>
                <w:spacing w:val="2"/>
                <w:sz w:val="28"/>
                <w:szCs w:val="28"/>
                <w:lang w:val="kk-KZ"/>
              </w:rPr>
              <w:t xml:space="preserve"> (екінші бөлігі), </w:t>
            </w:r>
            <w:hyperlink r:id="rId290" w:anchor="z153" w:history="1">
              <w:r w:rsidRPr="00835AF6">
                <w:rPr>
                  <w:rFonts w:ascii="Times New Roman" w:hAnsi="Times New Roman"/>
                  <w:spacing w:val="2"/>
                  <w:sz w:val="28"/>
                  <w:szCs w:val="28"/>
                  <w:lang w:val="kk-KZ"/>
                </w:rPr>
                <w:t>153</w:t>
              </w:r>
            </w:hyperlink>
            <w:r w:rsidRPr="00835AF6">
              <w:rPr>
                <w:rFonts w:ascii="Times New Roman" w:hAnsi="Times New Roman"/>
                <w:spacing w:val="2"/>
                <w:sz w:val="28"/>
                <w:szCs w:val="28"/>
                <w:lang w:val="kk-KZ"/>
              </w:rPr>
              <w:t xml:space="preserve">, </w:t>
            </w:r>
            <w:hyperlink r:id="rId291" w:anchor="z154" w:history="1">
              <w:r w:rsidRPr="00835AF6">
                <w:rPr>
                  <w:rFonts w:ascii="Times New Roman" w:hAnsi="Times New Roman"/>
                  <w:spacing w:val="2"/>
                  <w:sz w:val="28"/>
                  <w:szCs w:val="28"/>
                  <w:lang w:val="kk-KZ"/>
                </w:rPr>
                <w:t>154</w:t>
              </w:r>
            </w:hyperlink>
            <w:r w:rsidRPr="00835AF6">
              <w:rPr>
                <w:rFonts w:ascii="Times New Roman" w:hAnsi="Times New Roman"/>
                <w:spacing w:val="2"/>
                <w:sz w:val="28"/>
                <w:szCs w:val="28"/>
                <w:lang w:val="kk-KZ"/>
              </w:rPr>
              <w:t xml:space="preserve">, </w:t>
            </w:r>
            <w:hyperlink r:id="rId292" w:anchor="z158" w:history="1">
              <w:r w:rsidRPr="00835AF6">
                <w:rPr>
                  <w:rFonts w:ascii="Times New Roman" w:hAnsi="Times New Roman"/>
                  <w:spacing w:val="2"/>
                  <w:sz w:val="28"/>
                  <w:szCs w:val="28"/>
                  <w:lang w:val="kk-KZ"/>
                </w:rPr>
                <w:t>158</w:t>
              </w:r>
            </w:hyperlink>
            <w:r w:rsidRPr="00835AF6">
              <w:rPr>
                <w:rFonts w:ascii="Times New Roman" w:hAnsi="Times New Roman"/>
                <w:spacing w:val="2"/>
                <w:sz w:val="28"/>
                <w:szCs w:val="28"/>
                <w:lang w:val="kk-KZ"/>
              </w:rPr>
              <w:t xml:space="preserve">, </w:t>
            </w:r>
            <w:hyperlink r:id="rId293" w:anchor="z174" w:history="1">
              <w:r w:rsidRPr="00835AF6">
                <w:rPr>
                  <w:rFonts w:ascii="Times New Roman" w:hAnsi="Times New Roman"/>
                  <w:spacing w:val="2"/>
                  <w:sz w:val="28"/>
                  <w:szCs w:val="28"/>
                  <w:lang w:val="kk-KZ"/>
                </w:rPr>
                <w:t>174</w:t>
              </w:r>
            </w:hyperlink>
            <w:r w:rsidRPr="00835AF6">
              <w:rPr>
                <w:rFonts w:ascii="Times New Roman" w:hAnsi="Times New Roman"/>
                <w:spacing w:val="2"/>
                <w:sz w:val="28"/>
                <w:szCs w:val="28"/>
                <w:lang w:val="kk-KZ"/>
              </w:rPr>
              <w:t xml:space="preserve"> (екінші бөлігі), </w:t>
            </w:r>
            <w:hyperlink r:id="rId294" w:anchor="z176" w:history="1">
              <w:r w:rsidRPr="00835AF6">
                <w:rPr>
                  <w:rFonts w:ascii="Times New Roman" w:hAnsi="Times New Roman"/>
                  <w:spacing w:val="2"/>
                  <w:sz w:val="28"/>
                  <w:szCs w:val="28"/>
                  <w:lang w:val="kk-KZ"/>
                </w:rPr>
                <w:t>176</w:t>
              </w:r>
            </w:hyperlink>
            <w:r w:rsidRPr="00835AF6">
              <w:rPr>
                <w:rFonts w:ascii="Times New Roman" w:hAnsi="Times New Roman"/>
                <w:spacing w:val="2"/>
                <w:sz w:val="28"/>
                <w:szCs w:val="28"/>
                <w:lang w:val="kk-KZ"/>
              </w:rPr>
              <w:t xml:space="preserve">, </w:t>
            </w:r>
            <w:hyperlink r:id="rId295" w:anchor="z182" w:history="1">
              <w:r w:rsidRPr="00835AF6">
                <w:rPr>
                  <w:rFonts w:ascii="Times New Roman" w:hAnsi="Times New Roman"/>
                  <w:spacing w:val="2"/>
                  <w:sz w:val="28"/>
                  <w:szCs w:val="28"/>
                  <w:lang w:val="kk-KZ"/>
                </w:rPr>
                <w:t>182</w:t>
              </w:r>
            </w:hyperlink>
            <w:r w:rsidRPr="00835AF6">
              <w:rPr>
                <w:rFonts w:ascii="Times New Roman" w:hAnsi="Times New Roman"/>
                <w:spacing w:val="2"/>
                <w:sz w:val="28"/>
                <w:szCs w:val="28"/>
                <w:lang w:val="kk-KZ"/>
              </w:rPr>
              <w:t xml:space="preserve">, </w:t>
            </w:r>
            <w:hyperlink r:id="rId296" w:anchor="z183" w:history="1">
              <w:r w:rsidRPr="00835AF6">
                <w:rPr>
                  <w:rFonts w:ascii="Times New Roman" w:hAnsi="Times New Roman"/>
                  <w:spacing w:val="2"/>
                  <w:sz w:val="28"/>
                  <w:szCs w:val="28"/>
                  <w:lang w:val="kk-KZ"/>
                </w:rPr>
                <w:t>183</w:t>
              </w:r>
            </w:hyperlink>
            <w:r w:rsidRPr="00835AF6">
              <w:rPr>
                <w:rFonts w:ascii="Times New Roman" w:hAnsi="Times New Roman"/>
                <w:spacing w:val="2"/>
                <w:sz w:val="28"/>
                <w:szCs w:val="28"/>
                <w:lang w:val="kk-KZ"/>
              </w:rPr>
              <w:t xml:space="preserve">, </w:t>
            </w:r>
            <w:hyperlink r:id="rId297" w:anchor="z190" w:history="1">
              <w:r w:rsidRPr="00835AF6">
                <w:rPr>
                  <w:rFonts w:ascii="Times New Roman" w:hAnsi="Times New Roman"/>
                  <w:spacing w:val="2"/>
                  <w:sz w:val="28"/>
                  <w:szCs w:val="28"/>
                  <w:lang w:val="kk-KZ"/>
                </w:rPr>
                <w:t>190</w:t>
              </w:r>
            </w:hyperlink>
            <w:r w:rsidRPr="00835AF6">
              <w:rPr>
                <w:rFonts w:ascii="Times New Roman" w:hAnsi="Times New Roman"/>
                <w:spacing w:val="2"/>
                <w:sz w:val="28"/>
                <w:szCs w:val="28"/>
                <w:lang w:val="kk-KZ"/>
              </w:rPr>
              <w:t xml:space="preserve"> (үшінші және төртінші бөліктері), </w:t>
            </w:r>
            <w:hyperlink r:id="rId298" w:anchor="z246" w:history="1">
              <w:r w:rsidRPr="00835AF6">
                <w:rPr>
                  <w:rFonts w:ascii="Times New Roman" w:hAnsi="Times New Roman"/>
                  <w:spacing w:val="2"/>
                  <w:sz w:val="28"/>
                  <w:szCs w:val="28"/>
                  <w:lang w:val="kk-KZ"/>
                </w:rPr>
                <w:t>246</w:t>
              </w:r>
            </w:hyperlink>
            <w:r w:rsidRPr="00835AF6">
              <w:rPr>
                <w:rFonts w:ascii="Times New Roman" w:hAnsi="Times New Roman"/>
                <w:spacing w:val="2"/>
                <w:sz w:val="28"/>
                <w:szCs w:val="28"/>
                <w:lang w:val="kk-KZ"/>
              </w:rPr>
              <w:t xml:space="preserve"> (бесінші және алтыншы бөліктері), </w:t>
            </w:r>
            <w:hyperlink r:id="rId299" w:anchor="z281" w:history="1">
              <w:r w:rsidRPr="00835AF6">
                <w:rPr>
                  <w:rFonts w:ascii="Times New Roman" w:hAnsi="Times New Roman"/>
                  <w:spacing w:val="2"/>
                  <w:sz w:val="28"/>
                  <w:szCs w:val="28"/>
                  <w:lang w:val="kk-KZ"/>
                </w:rPr>
                <w:t>281</w:t>
              </w:r>
            </w:hyperlink>
            <w:r w:rsidRPr="00835AF6">
              <w:rPr>
                <w:rFonts w:ascii="Times New Roman" w:hAnsi="Times New Roman"/>
                <w:spacing w:val="2"/>
                <w:sz w:val="28"/>
                <w:szCs w:val="28"/>
                <w:lang w:val="kk-KZ"/>
              </w:rPr>
              <w:t xml:space="preserve"> (төртінші, бесінші және алтыншы бөліктері), </w:t>
            </w:r>
            <w:hyperlink r:id="rId300" w:anchor="z282" w:history="1">
              <w:r w:rsidRPr="00835AF6">
                <w:rPr>
                  <w:rFonts w:ascii="Times New Roman" w:hAnsi="Times New Roman"/>
                  <w:spacing w:val="2"/>
                  <w:sz w:val="28"/>
                  <w:szCs w:val="28"/>
                  <w:lang w:val="kk-KZ"/>
                </w:rPr>
                <w:t>282</w:t>
              </w:r>
            </w:hyperlink>
            <w:r w:rsidRPr="00835AF6">
              <w:rPr>
                <w:rFonts w:ascii="Times New Roman" w:hAnsi="Times New Roman"/>
                <w:spacing w:val="2"/>
                <w:sz w:val="28"/>
                <w:szCs w:val="28"/>
                <w:lang w:val="kk-KZ"/>
              </w:rPr>
              <w:t xml:space="preserve"> (үшiншi, төртiншi, алтыншы, жетiншi, он бірінші және он үшінші бөлiктерi), </w:t>
            </w:r>
            <w:hyperlink r:id="rId301" w:anchor="z283" w:history="1">
              <w:r w:rsidRPr="00835AF6">
                <w:rPr>
                  <w:rFonts w:ascii="Times New Roman" w:hAnsi="Times New Roman"/>
                  <w:spacing w:val="2"/>
                  <w:sz w:val="28"/>
                  <w:szCs w:val="28"/>
                  <w:lang w:val="kk-KZ"/>
                </w:rPr>
                <w:t>283</w:t>
              </w:r>
            </w:hyperlink>
            <w:r w:rsidRPr="00835AF6">
              <w:rPr>
                <w:rFonts w:ascii="Times New Roman" w:hAnsi="Times New Roman"/>
                <w:spacing w:val="2"/>
                <w:sz w:val="28"/>
                <w:szCs w:val="28"/>
                <w:lang w:val="kk-KZ"/>
              </w:rPr>
              <w:t xml:space="preserve">, 283-1, </w:t>
            </w:r>
            <w:hyperlink r:id="rId302" w:anchor="z357" w:history="1">
              <w:r w:rsidRPr="00835AF6">
                <w:rPr>
                  <w:rFonts w:ascii="Times New Roman" w:hAnsi="Times New Roman"/>
                  <w:spacing w:val="2"/>
                  <w:sz w:val="28"/>
                  <w:szCs w:val="28"/>
                  <w:lang w:val="kk-KZ"/>
                </w:rPr>
                <w:t>357</w:t>
              </w:r>
            </w:hyperlink>
            <w:r w:rsidRPr="00835AF6">
              <w:rPr>
                <w:rFonts w:ascii="Times New Roman" w:hAnsi="Times New Roman"/>
                <w:spacing w:val="2"/>
                <w:sz w:val="28"/>
                <w:szCs w:val="28"/>
                <w:lang w:val="kk-KZ"/>
              </w:rPr>
              <w:t xml:space="preserve">, </w:t>
            </w:r>
            <w:hyperlink r:id="rId303" w:anchor="z398" w:history="1">
              <w:r w:rsidRPr="00835AF6">
                <w:rPr>
                  <w:rFonts w:ascii="Times New Roman" w:hAnsi="Times New Roman"/>
                  <w:spacing w:val="2"/>
                  <w:sz w:val="28"/>
                  <w:szCs w:val="28"/>
                  <w:lang w:val="kk-KZ"/>
                </w:rPr>
                <w:t>398</w:t>
              </w:r>
            </w:hyperlink>
            <w:r w:rsidRPr="00835AF6">
              <w:rPr>
                <w:rFonts w:ascii="Times New Roman" w:hAnsi="Times New Roman"/>
                <w:spacing w:val="2"/>
                <w:sz w:val="28"/>
                <w:szCs w:val="28"/>
                <w:lang w:val="kk-KZ"/>
              </w:rPr>
              <w:t xml:space="preserve">, 460-1 (екінші және үшінші бөліктері), </w:t>
            </w:r>
            <w:hyperlink r:id="rId304" w:anchor="z462" w:history="1">
              <w:r w:rsidRPr="00835AF6">
                <w:rPr>
                  <w:rFonts w:ascii="Times New Roman" w:hAnsi="Times New Roman"/>
                  <w:spacing w:val="2"/>
                  <w:sz w:val="28"/>
                  <w:szCs w:val="28"/>
                  <w:lang w:val="kk-KZ"/>
                </w:rPr>
                <w:t>462</w:t>
              </w:r>
            </w:hyperlink>
            <w:r w:rsidRPr="00835AF6">
              <w:rPr>
                <w:rFonts w:ascii="Times New Roman" w:hAnsi="Times New Roman"/>
                <w:spacing w:val="2"/>
                <w:sz w:val="28"/>
                <w:szCs w:val="28"/>
                <w:lang w:val="kk-KZ"/>
              </w:rPr>
              <w:t xml:space="preserve">, </w:t>
            </w:r>
            <w:hyperlink r:id="rId305" w:anchor="z463" w:history="1">
              <w:r w:rsidRPr="00835AF6">
                <w:rPr>
                  <w:rFonts w:ascii="Times New Roman" w:hAnsi="Times New Roman"/>
                  <w:spacing w:val="2"/>
                  <w:sz w:val="28"/>
                  <w:szCs w:val="28"/>
                  <w:lang w:val="kk-KZ"/>
                </w:rPr>
                <w:t>463</w:t>
              </w:r>
            </w:hyperlink>
            <w:r w:rsidRPr="00835AF6">
              <w:rPr>
                <w:rFonts w:ascii="Times New Roman" w:hAnsi="Times New Roman"/>
                <w:spacing w:val="2"/>
                <w:sz w:val="28"/>
                <w:szCs w:val="28"/>
                <w:lang w:val="kk-KZ"/>
              </w:rPr>
              <w:t xml:space="preserve">, </w:t>
            </w:r>
            <w:hyperlink r:id="rId306" w:anchor="z464" w:history="1">
              <w:r w:rsidRPr="00835AF6">
                <w:rPr>
                  <w:rFonts w:ascii="Times New Roman" w:hAnsi="Times New Roman"/>
                  <w:spacing w:val="2"/>
                  <w:sz w:val="28"/>
                  <w:szCs w:val="28"/>
                  <w:lang w:val="kk-KZ"/>
                </w:rPr>
                <w:t>464</w:t>
              </w:r>
            </w:hyperlink>
            <w:r w:rsidRPr="00835AF6">
              <w:rPr>
                <w:rFonts w:ascii="Times New Roman" w:hAnsi="Times New Roman"/>
                <w:spacing w:val="2"/>
                <w:sz w:val="28"/>
                <w:szCs w:val="28"/>
                <w:lang w:val="kk-KZ"/>
              </w:rPr>
              <w:t xml:space="preserve"> (екінші бөлігі), </w:t>
            </w:r>
            <w:hyperlink r:id="rId307" w:anchor="z489" w:history="1">
              <w:r w:rsidRPr="00835AF6">
                <w:rPr>
                  <w:rFonts w:ascii="Times New Roman" w:hAnsi="Times New Roman"/>
                  <w:spacing w:val="2"/>
                  <w:sz w:val="28"/>
                  <w:szCs w:val="28"/>
                  <w:lang w:val="kk-KZ"/>
                </w:rPr>
                <w:t>489</w:t>
              </w:r>
            </w:hyperlink>
            <w:r w:rsidRPr="00835AF6">
              <w:rPr>
                <w:rFonts w:ascii="Times New Roman" w:hAnsi="Times New Roman"/>
                <w:spacing w:val="2"/>
                <w:sz w:val="28"/>
                <w:szCs w:val="28"/>
                <w:lang w:val="kk-KZ"/>
              </w:rPr>
              <w:t xml:space="preserve"> (бесінші, алтыншы, жетінші және сегізінші бөліктері), 528 (1-1-бөлігі), </w:t>
            </w:r>
            <w:hyperlink r:id="rId308" w:anchor="z532" w:history="1">
              <w:r w:rsidRPr="00835AF6">
                <w:rPr>
                  <w:rFonts w:ascii="Times New Roman" w:hAnsi="Times New Roman"/>
                  <w:spacing w:val="2"/>
                  <w:sz w:val="28"/>
                  <w:szCs w:val="28"/>
                  <w:lang w:val="kk-KZ"/>
                </w:rPr>
                <w:t>532</w:t>
              </w:r>
            </w:hyperlink>
            <w:r w:rsidRPr="00835AF6">
              <w:rPr>
                <w:rFonts w:ascii="Times New Roman" w:hAnsi="Times New Roman"/>
                <w:spacing w:val="2"/>
                <w:sz w:val="28"/>
                <w:szCs w:val="28"/>
                <w:lang w:val="kk-KZ"/>
              </w:rPr>
              <w:t xml:space="preserve"> (екінші бөлігі), </w:t>
            </w:r>
            <w:hyperlink r:id="rId309" w:anchor="z543" w:history="1">
              <w:r w:rsidRPr="00835AF6">
                <w:rPr>
                  <w:rFonts w:ascii="Times New Roman" w:hAnsi="Times New Roman"/>
                  <w:spacing w:val="2"/>
                  <w:sz w:val="28"/>
                  <w:szCs w:val="28"/>
                  <w:lang w:val="kk-KZ"/>
                </w:rPr>
                <w:t>543</w:t>
              </w:r>
            </w:hyperlink>
            <w:r w:rsidRPr="00835AF6">
              <w:rPr>
                <w:rFonts w:ascii="Times New Roman" w:hAnsi="Times New Roman"/>
                <w:spacing w:val="2"/>
                <w:sz w:val="28"/>
                <w:szCs w:val="28"/>
                <w:lang w:val="kk-KZ"/>
              </w:rPr>
              <w:t xml:space="preserve"> (бірінші, 1-1 және үшінші бөліктері), </w:t>
            </w:r>
            <w:hyperlink r:id="rId310" w:anchor="z544" w:history="1">
              <w:r w:rsidRPr="00835AF6">
                <w:rPr>
                  <w:rFonts w:ascii="Times New Roman" w:hAnsi="Times New Roman"/>
                  <w:spacing w:val="2"/>
                  <w:sz w:val="28"/>
                  <w:szCs w:val="28"/>
                  <w:lang w:val="kk-KZ"/>
                </w:rPr>
                <w:t>544</w:t>
              </w:r>
            </w:hyperlink>
            <w:r w:rsidRPr="00835AF6">
              <w:rPr>
                <w:rFonts w:ascii="Times New Roman" w:hAnsi="Times New Roman"/>
                <w:spacing w:val="2"/>
                <w:sz w:val="28"/>
                <w:szCs w:val="28"/>
                <w:lang w:val="kk-KZ"/>
              </w:rPr>
              <w:t xml:space="preserve">, </w:t>
            </w:r>
            <w:hyperlink r:id="rId311" w:anchor="z545" w:history="1">
              <w:r w:rsidRPr="00835AF6">
                <w:rPr>
                  <w:rFonts w:ascii="Times New Roman" w:hAnsi="Times New Roman"/>
                  <w:spacing w:val="2"/>
                  <w:sz w:val="28"/>
                  <w:szCs w:val="28"/>
                  <w:lang w:val="kk-KZ"/>
                </w:rPr>
                <w:t>545</w:t>
              </w:r>
            </w:hyperlink>
            <w:r w:rsidRPr="00835AF6">
              <w:rPr>
                <w:rFonts w:ascii="Times New Roman" w:hAnsi="Times New Roman"/>
                <w:spacing w:val="2"/>
                <w:sz w:val="28"/>
                <w:szCs w:val="28"/>
                <w:lang w:val="kk-KZ"/>
              </w:rPr>
              <w:t xml:space="preserve">, </w:t>
            </w:r>
            <w:hyperlink r:id="rId312" w:anchor="z548" w:history="1">
              <w:r w:rsidRPr="00835AF6">
                <w:rPr>
                  <w:rFonts w:ascii="Times New Roman" w:hAnsi="Times New Roman"/>
                  <w:spacing w:val="2"/>
                  <w:sz w:val="28"/>
                  <w:szCs w:val="28"/>
                  <w:lang w:val="kk-KZ"/>
                </w:rPr>
                <w:t>548</w:t>
              </w:r>
            </w:hyperlink>
            <w:r w:rsidRPr="00835AF6">
              <w:rPr>
                <w:rFonts w:ascii="Times New Roman" w:hAnsi="Times New Roman"/>
                <w:spacing w:val="2"/>
                <w:sz w:val="28"/>
                <w:szCs w:val="28"/>
                <w:lang w:val="kk-KZ"/>
              </w:rPr>
              <w:t xml:space="preserve"> (екінші бөлігі), 549, </w:t>
            </w:r>
            <w:hyperlink r:id="rId313" w:anchor="z550" w:history="1">
              <w:r w:rsidRPr="00835AF6">
                <w:rPr>
                  <w:rFonts w:ascii="Times New Roman" w:hAnsi="Times New Roman"/>
                  <w:spacing w:val="2"/>
                  <w:sz w:val="28"/>
                  <w:szCs w:val="28"/>
                  <w:lang w:val="kk-KZ"/>
                </w:rPr>
                <w:t>550</w:t>
              </w:r>
            </w:hyperlink>
            <w:r w:rsidRPr="00835AF6">
              <w:rPr>
                <w:rFonts w:ascii="Times New Roman" w:hAnsi="Times New Roman"/>
                <w:spacing w:val="2"/>
                <w:sz w:val="28"/>
                <w:szCs w:val="28"/>
                <w:lang w:val="kk-KZ"/>
              </w:rPr>
              <w:t xml:space="preserve">, 552 (екінші бөлігі), 590 (төртінші бөлігі), 654, </w:t>
            </w:r>
            <w:hyperlink r:id="rId314" w:anchor="z679" w:history="1">
              <w:r w:rsidRPr="00835AF6">
                <w:rPr>
                  <w:rFonts w:ascii="Times New Roman" w:hAnsi="Times New Roman"/>
                  <w:spacing w:val="2"/>
                  <w:sz w:val="28"/>
                  <w:szCs w:val="28"/>
                  <w:lang w:val="kk-KZ"/>
                </w:rPr>
                <w:t>679-баптар</w:t>
              </w:r>
            </w:hyperlink>
            <w:r w:rsidRPr="00835AF6">
              <w:rPr>
                <w:rFonts w:ascii="Times New Roman" w:hAnsi="Times New Roman"/>
                <w:spacing w:val="2"/>
                <w:sz w:val="28"/>
                <w:szCs w:val="28"/>
                <w:lang w:val="kk-KZ"/>
              </w:rPr>
              <w:t xml:space="preserve">), сондай-ақ Қазақстан Республикасының Мемлекеттік шекарасы арқылы </w:t>
            </w:r>
            <w:r w:rsidRPr="00835AF6">
              <w:rPr>
                <w:rFonts w:ascii="Times New Roman" w:hAnsi="Times New Roman"/>
                <w:spacing w:val="2"/>
                <w:sz w:val="28"/>
                <w:szCs w:val="28"/>
                <w:lang w:val="kk-KZ"/>
              </w:rPr>
              <w:lastRenderedPageBreak/>
              <w:t xml:space="preserve">автомобиль өткізу пункттерінде жасалған, </w:t>
            </w:r>
            <w:hyperlink r:id="rId315" w:anchor="z400" w:history="1">
              <w:r w:rsidRPr="00835AF6">
                <w:rPr>
                  <w:rFonts w:ascii="Times New Roman" w:hAnsi="Times New Roman"/>
                  <w:spacing w:val="2"/>
                  <w:sz w:val="28"/>
                  <w:szCs w:val="28"/>
                  <w:lang w:val="kk-KZ"/>
                </w:rPr>
                <w:t>400</w:t>
              </w:r>
            </w:hyperlink>
            <w:r w:rsidRPr="00835AF6">
              <w:rPr>
                <w:rFonts w:ascii="Times New Roman" w:hAnsi="Times New Roman"/>
                <w:spacing w:val="2"/>
                <w:sz w:val="28"/>
                <w:szCs w:val="28"/>
                <w:lang w:val="kk-KZ"/>
              </w:rPr>
              <w:t xml:space="preserve"> (екінші бөлігі) және </w:t>
            </w:r>
            <w:hyperlink r:id="rId316" w:anchor="z425" w:history="1">
              <w:r w:rsidRPr="00835AF6">
                <w:rPr>
                  <w:rFonts w:ascii="Times New Roman" w:hAnsi="Times New Roman"/>
                  <w:spacing w:val="2"/>
                  <w:sz w:val="28"/>
                  <w:szCs w:val="28"/>
                  <w:lang w:val="kk-KZ"/>
                </w:rPr>
                <w:t>425</w:t>
              </w:r>
            </w:hyperlink>
            <w:r w:rsidRPr="00835AF6">
              <w:rPr>
                <w:rFonts w:ascii="Times New Roman" w:hAnsi="Times New Roman"/>
                <w:spacing w:val="2"/>
                <w:sz w:val="28"/>
                <w:szCs w:val="28"/>
                <w:lang w:val="kk-KZ"/>
              </w:rPr>
              <w:t xml:space="preserve"> (екінші бөлігі)-баптарда көзделген әкімшілік құқық бұзушылықтар бойынша); </w:t>
            </w:r>
            <w:r w:rsidRPr="00835AF6">
              <w:rPr>
                <w:rFonts w:ascii="Times New Roman" w:hAnsi="Times New Roman"/>
                <w:sz w:val="28"/>
                <w:szCs w:val="28"/>
                <w:lang w:val="kk-KZ"/>
              </w:rPr>
              <w:t>уәкілеттік берілген лауазымды адамдарының құқығы бар.</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804-бап. Әкiмшiлiк құқық бұзушылық туралы хаттамалар жасауға құқығы бар лауазымды адамдар</w:t>
            </w:r>
          </w:p>
          <w:p w:rsidR="00E71B5E" w:rsidRPr="00835AF6" w:rsidRDefault="00E71B5E" w:rsidP="00E71B5E">
            <w:pPr>
              <w:spacing w:after="0" w:line="240" w:lineRule="auto"/>
              <w:rPr>
                <w:rFonts w:ascii="Times New Roman" w:hAnsi="Times New Roman"/>
                <w:spacing w:val="2"/>
                <w:sz w:val="28"/>
                <w:szCs w:val="28"/>
                <w:lang w:val="kk-KZ"/>
              </w:rPr>
            </w:pPr>
            <w:r w:rsidRPr="00835AF6">
              <w:rPr>
                <w:rFonts w:ascii="Times New Roman" w:hAnsi="Times New Roman"/>
                <w:spacing w:val="2"/>
                <w:sz w:val="28"/>
                <w:szCs w:val="28"/>
                <w:lang w:val="kk-KZ"/>
              </w:rPr>
              <w:t xml:space="preserve">  1. Соттар қарайтын әкiмшiлiк құқық бұзушылық туралы iстер бойынша әкімшілік құқық </w:t>
            </w:r>
            <w:r w:rsidRPr="00835AF6">
              <w:rPr>
                <w:rFonts w:ascii="Times New Roman" w:hAnsi="Times New Roman"/>
                <w:spacing w:val="2"/>
                <w:sz w:val="28"/>
                <w:szCs w:val="28"/>
                <w:lang w:val="kk-KZ"/>
              </w:rPr>
              <w:lastRenderedPageBreak/>
              <w:t>бұзушылық туралы хаттамалар жасауға мыналардың:</w:t>
            </w:r>
          </w:p>
          <w:p w:rsidR="00E71B5E" w:rsidRPr="00835AF6" w:rsidRDefault="00E71B5E" w:rsidP="00E71B5E">
            <w:pPr>
              <w:spacing w:after="0" w:line="240" w:lineRule="auto"/>
              <w:jc w:val="both"/>
              <w:rPr>
                <w:rFonts w:ascii="Times New Roman" w:hAnsi="Times New Roman"/>
                <w:b/>
                <w:bCs/>
                <w:sz w:val="28"/>
                <w:szCs w:val="28"/>
                <w:lang w:val="kk-KZ"/>
              </w:rPr>
            </w:pPr>
            <w:r w:rsidRPr="00835AF6">
              <w:rPr>
                <w:rFonts w:ascii="Times New Roman" w:hAnsi="Times New Roman"/>
                <w:spacing w:val="2"/>
                <w:sz w:val="28"/>
                <w:szCs w:val="28"/>
                <w:lang w:val="kk-KZ"/>
              </w:rPr>
              <w:t>31) мемлекеттік кіріс органдарының (</w:t>
            </w:r>
            <w:hyperlink r:id="rId317" w:anchor="z150" w:history="1">
              <w:r w:rsidRPr="00835AF6">
                <w:rPr>
                  <w:rFonts w:ascii="Times New Roman" w:hAnsi="Times New Roman"/>
                  <w:spacing w:val="2"/>
                  <w:sz w:val="28"/>
                  <w:szCs w:val="28"/>
                  <w:lang w:val="kk-KZ"/>
                </w:rPr>
                <w:t>150</w:t>
              </w:r>
            </w:hyperlink>
            <w:r w:rsidRPr="00835AF6">
              <w:rPr>
                <w:rFonts w:ascii="Times New Roman" w:hAnsi="Times New Roman"/>
                <w:spacing w:val="2"/>
                <w:sz w:val="28"/>
                <w:szCs w:val="28"/>
                <w:lang w:val="kk-KZ"/>
              </w:rPr>
              <w:t xml:space="preserve">, </w:t>
            </w:r>
            <w:hyperlink r:id="rId318" w:anchor="z151" w:history="1">
              <w:r w:rsidRPr="00835AF6">
                <w:rPr>
                  <w:rFonts w:ascii="Times New Roman" w:hAnsi="Times New Roman"/>
                  <w:spacing w:val="2"/>
                  <w:sz w:val="28"/>
                  <w:szCs w:val="28"/>
                  <w:lang w:val="kk-KZ"/>
                </w:rPr>
                <w:t>151</w:t>
              </w:r>
            </w:hyperlink>
            <w:r w:rsidRPr="00835AF6">
              <w:rPr>
                <w:rFonts w:ascii="Times New Roman" w:hAnsi="Times New Roman"/>
                <w:spacing w:val="2"/>
                <w:sz w:val="28"/>
                <w:szCs w:val="28"/>
                <w:lang w:val="kk-KZ"/>
              </w:rPr>
              <w:t xml:space="preserve"> (екінші бөлігі), </w:t>
            </w:r>
            <w:hyperlink r:id="rId319" w:anchor="z153" w:history="1">
              <w:r w:rsidRPr="00835AF6">
                <w:rPr>
                  <w:rFonts w:ascii="Times New Roman" w:hAnsi="Times New Roman"/>
                  <w:spacing w:val="2"/>
                  <w:sz w:val="28"/>
                  <w:szCs w:val="28"/>
                  <w:lang w:val="kk-KZ"/>
                </w:rPr>
                <w:t>153</w:t>
              </w:r>
            </w:hyperlink>
            <w:r w:rsidRPr="00835AF6">
              <w:rPr>
                <w:rFonts w:ascii="Times New Roman" w:hAnsi="Times New Roman"/>
                <w:spacing w:val="2"/>
                <w:sz w:val="28"/>
                <w:szCs w:val="28"/>
                <w:lang w:val="kk-KZ"/>
              </w:rPr>
              <w:t xml:space="preserve">, </w:t>
            </w:r>
            <w:hyperlink r:id="rId320" w:anchor="z154" w:history="1">
              <w:r w:rsidRPr="00835AF6">
                <w:rPr>
                  <w:rFonts w:ascii="Times New Roman" w:hAnsi="Times New Roman"/>
                  <w:spacing w:val="2"/>
                  <w:sz w:val="28"/>
                  <w:szCs w:val="28"/>
                  <w:lang w:val="kk-KZ"/>
                </w:rPr>
                <w:t>154</w:t>
              </w:r>
            </w:hyperlink>
            <w:r w:rsidRPr="00835AF6">
              <w:rPr>
                <w:rFonts w:ascii="Times New Roman" w:hAnsi="Times New Roman"/>
                <w:spacing w:val="2"/>
                <w:sz w:val="28"/>
                <w:szCs w:val="28"/>
                <w:lang w:val="kk-KZ"/>
              </w:rPr>
              <w:t xml:space="preserve">, </w:t>
            </w:r>
            <w:hyperlink r:id="rId321" w:anchor="z158" w:history="1">
              <w:r w:rsidRPr="00835AF6">
                <w:rPr>
                  <w:rFonts w:ascii="Times New Roman" w:hAnsi="Times New Roman"/>
                  <w:spacing w:val="2"/>
                  <w:sz w:val="28"/>
                  <w:szCs w:val="28"/>
                  <w:lang w:val="kk-KZ"/>
                </w:rPr>
                <w:t>158</w:t>
              </w:r>
            </w:hyperlink>
            <w:r w:rsidRPr="00835AF6">
              <w:rPr>
                <w:rFonts w:ascii="Times New Roman" w:hAnsi="Times New Roman"/>
                <w:spacing w:val="2"/>
                <w:sz w:val="28"/>
                <w:szCs w:val="28"/>
                <w:lang w:val="kk-KZ"/>
              </w:rPr>
              <w:t xml:space="preserve">, </w:t>
            </w:r>
            <w:hyperlink r:id="rId322" w:anchor="z174" w:history="1">
              <w:r w:rsidRPr="00835AF6">
                <w:rPr>
                  <w:rFonts w:ascii="Times New Roman" w:hAnsi="Times New Roman"/>
                  <w:spacing w:val="2"/>
                  <w:sz w:val="28"/>
                  <w:szCs w:val="28"/>
                  <w:lang w:val="kk-KZ"/>
                </w:rPr>
                <w:t>174</w:t>
              </w:r>
            </w:hyperlink>
            <w:r w:rsidRPr="00835AF6">
              <w:rPr>
                <w:rFonts w:ascii="Times New Roman" w:hAnsi="Times New Roman"/>
                <w:spacing w:val="2"/>
                <w:sz w:val="28"/>
                <w:szCs w:val="28"/>
                <w:lang w:val="kk-KZ"/>
              </w:rPr>
              <w:t xml:space="preserve"> (екінші бөлігі), </w:t>
            </w:r>
            <w:hyperlink r:id="rId323" w:anchor="z176" w:history="1">
              <w:r w:rsidRPr="00835AF6">
                <w:rPr>
                  <w:rFonts w:ascii="Times New Roman" w:hAnsi="Times New Roman"/>
                  <w:spacing w:val="2"/>
                  <w:sz w:val="28"/>
                  <w:szCs w:val="28"/>
                  <w:lang w:val="kk-KZ"/>
                </w:rPr>
                <w:t>176</w:t>
              </w:r>
            </w:hyperlink>
            <w:r w:rsidRPr="00835AF6">
              <w:rPr>
                <w:rFonts w:ascii="Times New Roman" w:hAnsi="Times New Roman"/>
                <w:spacing w:val="2"/>
                <w:sz w:val="28"/>
                <w:szCs w:val="28"/>
                <w:lang w:val="kk-KZ"/>
              </w:rPr>
              <w:t xml:space="preserve">, </w:t>
            </w:r>
            <w:hyperlink r:id="rId324" w:anchor="z182" w:history="1">
              <w:r w:rsidRPr="00835AF6">
                <w:rPr>
                  <w:rFonts w:ascii="Times New Roman" w:hAnsi="Times New Roman"/>
                  <w:spacing w:val="2"/>
                  <w:sz w:val="28"/>
                  <w:szCs w:val="28"/>
                  <w:lang w:val="kk-KZ"/>
                </w:rPr>
                <w:t>182</w:t>
              </w:r>
            </w:hyperlink>
            <w:r w:rsidRPr="00835AF6">
              <w:rPr>
                <w:rFonts w:ascii="Times New Roman" w:hAnsi="Times New Roman"/>
                <w:spacing w:val="2"/>
                <w:sz w:val="28"/>
                <w:szCs w:val="28"/>
                <w:lang w:val="kk-KZ"/>
              </w:rPr>
              <w:t xml:space="preserve">, </w:t>
            </w:r>
            <w:hyperlink r:id="rId325" w:anchor="z183" w:history="1">
              <w:r w:rsidRPr="00835AF6">
                <w:rPr>
                  <w:rFonts w:ascii="Times New Roman" w:hAnsi="Times New Roman"/>
                  <w:spacing w:val="2"/>
                  <w:sz w:val="28"/>
                  <w:szCs w:val="28"/>
                  <w:lang w:val="kk-KZ"/>
                </w:rPr>
                <w:t>183</w:t>
              </w:r>
            </w:hyperlink>
            <w:r w:rsidRPr="00835AF6">
              <w:rPr>
                <w:rFonts w:ascii="Times New Roman" w:hAnsi="Times New Roman"/>
                <w:spacing w:val="2"/>
                <w:sz w:val="28"/>
                <w:szCs w:val="28"/>
                <w:lang w:val="kk-KZ"/>
              </w:rPr>
              <w:t xml:space="preserve">, </w:t>
            </w:r>
            <w:hyperlink r:id="rId326" w:anchor="z190" w:history="1">
              <w:r w:rsidRPr="00835AF6">
                <w:rPr>
                  <w:rFonts w:ascii="Times New Roman" w:hAnsi="Times New Roman"/>
                  <w:spacing w:val="2"/>
                  <w:sz w:val="28"/>
                  <w:szCs w:val="28"/>
                  <w:lang w:val="kk-KZ"/>
                </w:rPr>
                <w:t>190</w:t>
              </w:r>
            </w:hyperlink>
            <w:r w:rsidRPr="00835AF6">
              <w:rPr>
                <w:rFonts w:ascii="Times New Roman" w:hAnsi="Times New Roman"/>
                <w:spacing w:val="2"/>
                <w:sz w:val="28"/>
                <w:szCs w:val="28"/>
                <w:lang w:val="kk-KZ"/>
              </w:rPr>
              <w:t xml:space="preserve"> (үшінші және төртінші бөліктері), </w:t>
            </w:r>
            <w:hyperlink r:id="rId327" w:anchor="z246" w:history="1">
              <w:r w:rsidRPr="00835AF6">
                <w:rPr>
                  <w:rFonts w:ascii="Times New Roman" w:hAnsi="Times New Roman"/>
                  <w:spacing w:val="2"/>
                  <w:sz w:val="28"/>
                  <w:szCs w:val="28"/>
                  <w:lang w:val="kk-KZ"/>
                </w:rPr>
                <w:t>246</w:t>
              </w:r>
            </w:hyperlink>
            <w:r w:rsidRPr="00835AF6">
              <w:rPr>
                <w:rFonts w:ascii="Times New Roman" w:hAnsi="Times New Roman"/>
                <w:spacing w:val="2"/>
                <w:sz w:val="28"/>
                <w:szCs w:val="28"/>
                <w:lang w:val="kk-KZ"/>
              </w:rPr>
              <w:t xml:space="preserve"> (бесінші және алтыншы бөліктері), </w:t>
            </w:r>
            <w:hyperlink r:id="rId328" w:anchor="z281" w:history="1">
              <w:r w:rsidRPr="00835AF6">
                <w:rPr>
                  <w:rFonts w:ascii="Times New Roman" w:hAnsi="Times New Roman"/>
                  <w:spacing w:val="2"/>
                  <w:sz w:val="28"/>
                  <w:szCs w:val="28"/>
                  <w:lang w:val="kk-KZ"/>
                </w:rPr>
                <w:t>281</w:t>
              </w:r>
            </w:hyperlink>
            <w:r w:rsidRPr="00835AF6">
              <w:rPr>
                <w:rFonts w:ascii="Times New Roman" w:hAnsi="Times New Roman"/>
                <w:spacing w:val="2"/>
                <w:sz w:val="28"/>
                <w:szCs w:val="28"/>
                <w:lang w:val="kk-KZ"/>
              </w:rPr>
              <w:t xml:space="preserve"> (төртінші, бесінші және алтыншы бөліктері), </w:t>
            </w:r>
            <w:hyperlink r:id="rId329" w:anchor="z282" w:history="1">
              <w:r w:rsidRPr="00835AF6">
                <w:rPr>
                  <w:rFonts w:ascii="Times New Roman" w:hAnsi="Times New Roman"/>
                  <w:spacing w:val="2"/>
                  <w:sz w:val="28"/>
                  <w:szCs w:val="28"/>
                  <w:lang w:val="kk-KZ"/>
                </w:rPr>
                <w:t>282</w:t>
              </w:r>
            </w:hyperlink>
            <w:r w:rsidRPr="00835AF6">
              <w:rPr>
                <w:rFonts w:ascii="Times New Roman" w:hAnsi="Times New Roman"/>
                <w:spacing w:val="2"/>
                <w:sz w:val="28"/>
                <w:szCs w:val="28"/>
                <w:lang w:val="kk-KZ"/>
              </w:rPr>
              <w:t xml:space="preserve"> (үшiншi, төртiншi, алтыншы, жетiншi, он бірінші және он үшінші бөлiктерi), </w:t>
            </w:r>
            <w:hyperlink r:id="rId330" w:anchor="z283" w:history="1">
              <w:r w:rsidRPr="00835AF6">
                <w:rPr>
                  <w:rFonts w:ascii="Times New Roman" w:hAnsi="Times New Roman"/>
                  <w:spacing w:val="2"/>
                  <w:sz w:val="28"/>
                  <w:szCs w:val="28"/>
                  <w:lang w:val="kk-KZ"/>
                </w:rPr>
                <w:t>283</w:t>
              </w:r>
            </w:hyperlink>
            <w:r w:rsidRPr="00835AF6">
              <w:rPr>
                <w:rFonts w:ascii="Times New Roman" w:hAnsi="Times New Roman"/>
                <w:spacing w:val="2"/>
                <w:sz w:val="28"/>
                <w:szCs w:val="28"/>
                <w:lang w:val="kk-KZ"/>
              </w:rPr>
              <w:t xml:space="preserve">, 283-1, </w:t>
            </w:r>
            <w:hyperlink r:id="rId331" w:anchor="z357" w:history="1">
              <w:r w:rsidRPr="00835AF6">
                <w:rPr>
                  <w:rFonts w:ascii="Times New Roman" w:hAnsi="Times New Roman"/>
                  <w:spacing w:val="2"/>
                  <w:sz w:val="28"/>
                  <w:szCs w:val="28"/>
                  <w:lang w:val="kk-KZ"/>
                </w:rPr>
                <w:t>357</w:t>
              </w:r>
            </w:hyperlink>
            <w:r w:rsidRPr="00835AF6">
              <w:rPr>
                <w:rFonts w:ascii="Times New Roman" w:hAnsi="Times New Roman"/>
                <w:spacing w:val="2"/>
                <w:sz w:val="28"/>
                <w:szCs w:val="28"/>
                <w:lang w:val="kk-KZ"/>
              </w:rPr>
              <w:t xml:space="preserve">, </w:t>
            </w:r>
            <w:hyperlink r:id="rId332" w:anchor="z398" w:history="1">
              <w:r w:rsidRPr="00835AF6">
                <w:rPr>
                  <w:rFonts w:ascii="Times New Roman" w:hAnsi="Times New Roman"/>
                  <w:spacing w:val="2"/>
                  <w:sz w:val="28"/>
                  <w:szCs w:val="28"/>
                  <w:lang w:val="kk-KZ"/>
                </w:rPr>
                <w:t>398</w:t>
              </w:r>
            </w:hyperlink>
            <w:r w:rsidRPr="00835AF6">
              <w:rPr>
                <w:rFonts w:ascii="Times New Roman" w:hAnsi="Times New Roman"/>
                <w:spacing w:val="2"/>
                <w:sz w:val="28"/>
                <w:szCs w:val="28"/>
                <w:lang w:val="kk-KZ"/>
              </w:rPr>
              <w:t xml:space="preserve">, </w:t>
            </w:r>
            <w:r w:rsidRPr="00835AF6">
              <w:rPr>
                <w:rFonts w:ascii="Times New Roman" w:hAnsi="Times New Roman"/>
                <w:b/>
                <w:spacing w:val="2"/>
                <w:sz w:val="28"/>
                <w:szCs w:val="28"/>
                <w:lang w:val="kk-KZ"/>
              </w:rPr>
              <w:t>513-1,</w:t>
            </w:r>
            <w:r w:rsidRPr="00835AF6">
              <w:rPr>
                <w:rFonts w:ascii="Times New Roman" w:hAnsi="Times New Roman"/>
                <w:spacing w:val="2"/>
                <w:sz w:val="28"/>
                <w:szCs w:val="28"/>
                <w:lang w:val="kk-KZ"/>
              </w:rPr>
              <w:t xml:space="preserve"> 460-1 (екінші және үшінші бөліктері), </w:t>
            </w:r>
            <w:hyperlink r:id="rId333" w:anchor="z462" w:history="1">
              <w:r w:rsidRPr="00835AF6">
                <w:rPr>
                  <w:rFonts w:ascii="Times New Roman" w:hAnsi="Times New Roman"/>
                  <w:spacing w:val="2"/>
                  <w:sz w:val="28"/>
                  <w:szCs w:val="28"/>
                  <w:lang w:val="kk-KZ"/>
                </w:rPr>
                <w:t>462</w:t>
              </w:r>
            </w:hyperlink>
            <w:r w:rsidRPr="00835AF6">
              <w:rPr>
                <w:rFonts w:ascii="Times New Roman" w:hAnsi="Times New Roman"/>
                <w:spacing w:val="2"/>
                <w:sz w:val="28"/>
                <w:szCs w:val="28"/>
                <w:lang w:val="kk-KZ"/>
              </w:rPr>
              <w:t xml:space="preserve">, </w:t>
            </w:r>
            <w:hyperlink r:id="rId334" w:anchor="z463" w:history="1">
              <w:r w:rsidRPr="00835AF6">
                <w:rPr>
                  <w:rFonts w:ascii="Times New Roman" w:hAnsi="Times New Roman"/>
                  <w:spacing w:val="2"/>
                  <w:sz w:val="28"/>
                  <w:szCs w:val="28"/>
                  <w:lang w:val="kk-KZ"/>
                </w:rPr>
                <w:t>463</w:t>
              </w:r>
            </w:hyperlink>
            <w:r w:rsidRPr="00835AF6">
              <w:rPr>
                <w:rFonts w:ascii="Times New Roman" w:hAnsi="Times New Roman"/>
                <w:spacing w:val="2"/>
                <w:sz w:val="28"/>
                <w:szCs w:val="28"/>
                <w:lang w:val="kk-KZ"/>
              </w:rPr>
              <w:t xml:space="preserve">, </w:t>
            </w:r>
            <w:hyperlink r:id="rId335" w:anchor="z464" w:history="1">
              <w:r w:rsidRPr="00835AF6">
                <w:rPr>
                  <w:rFonts w:ascii="Times New Roman" w:hAnsi="Times New Roman"/>
                  <w:spacing w:val="2"/>
                  <w:sz w:val="28"/>
                  <w:szCs w:val="28"/>
                  <w:lang w:val="kk-KZ"/>
                </w:rPr>
                <w:t>464</w:t>
              </w:r>
            </w:hyperlink>
            <w:r w:rsidRPr="00835AF6">
              <w:rPr>
                <w:rFonts w:ascii="Times New Roman" w:hAnsi="Times New Roman"/>
                <w:spacing w:val="2"/>
                <w:sz w:val="28"/>
                <w:szCs w:val="28"/>
                <w:lang w:val="kk-KZ"/>
              </w:rPr>
              <w:t xml:space="preserve"> (екінші бөлігі), </w:t>
            </w:r>
            <w:hyperlink r:id="rId336" w:anchor="z489" w:history="1">
              <w:r w:rsidRPr="00835AF6">
                <w:rPr>
                  <w:rFonts w:ascii="Times New Roman" w:hAnsi="Times New Roman"/>
                  <w:spacing w:val="2"/>
                  <w:sz w:val="28"/>
                  <w:szCs w:val="28"/>
                  <w:lang w:val="kk-KZ"/>
                </w:rPr>
                <w:t>489</w:t>
              </w:r>
            </w:hyperlink>
            <w:r w:rsidRPr="00835AF6">
              <w:rPr>
                <w:rFonts w:ascii="Times New Roman" w:hAnsi="Times New Roman"/>
                <w:spacing w:val="2"/>
                <w:sz w:val="28"/>
                <w:szCs w:val="28"/>
                <w:lang w:val="kk-KZ"/>
              </w:rPr>
              <w:t xml:space="preserve"> (бесінші, алтыншы, жетінші және сегізінші бөліктері), 528 (1-1-бөлігі), </w:t>
            </w:r>
            <w:hyperlink r:id="rId337" w:anchor="z532" w:history="1">
              <w:r w:rsidRPr="00835AF6">
                <w:rPr>
                  <w:rFonts w:ascii="Times New Roman" w:hAnsi="Times New Roman"/>
                  <w:spacing w:val="2"/>
                  <w:sz w:val="28"/>
                  <w:szCs w:val="28"/>
                  <w:lang w:val="kk-KZ"/>
                </w:rPr>
                <w:t>532</w:t>
              </w:r>
            </w:hyperlink>
            <w:r w:rsidRPr="00835AF6">
              <w:rPr>
                <w:rFonts w:ascii="Times New Roman" w:hAnsi="Times New Roman"/>
                <w:spacing w:val="2"/>
                <w:sz w:val="28"/>
                <w:szCs w:val="28"/>
                <w:lang w:val="kk-KZ"/>
              </w:rPr>
              <w:t xml:space="preserve"> (екінші бөлігі), </w:t>
            </w:r>
            <w:hyperlink r:id="rId338" w:anchor="z543" w:history="1">
              <w:r w:rsidRPr="00835AF6">
                <w:rPr>
                  <w:rFonts w:ascii="Times New Roman" w:hAnsi="Times New Roman"/>
                  <w:spacing w:val="2"/>
                  <w:sz w:val="28"/>
                  <w:szCs w:val="28"/>
                  <w:lang w:val="kk-KZ"/>
                </w:rPr>
                <w:t>543</w:t>
              </w:r>
            </w:hyperlink>
            <w:r w:rsidRPr="00835AF6">
              <w:rPr>
                <w:rFonts w:ascii="Times New Roman" w:hAnsi="Times New Roman"/>
                <w:spacing w:val="2"/>
                <w:sz w:val="28"/>
                <w:szCs w:val="28"/>
                <w:lang w:val="kk-KZ"/>
              </w:rPr>
              <w:t xml:space="preserve"> (бірінші, 1-1 және үшінші бөліктері), </w:t>
            </w:r>
            <w:hyperlink r:id="rId339" w:anchor="z544" w:history="1">
              <w:r w:rsidRPr="00835AF6">
                <w:rPr>
                  <w:rFonts w:ascii="Times New Roman" w:hAnsi="Times New Roman"/>
                  <w:spacing w:val="2"/>
                  <w:sz w:val="28"/>
                  <w:szCs w:val="28"/>
                  <w:lang w:val="kk-KZ"/>
                </w:rPr>
                <w:t>544</w:t>
              </w:r>
            </w:hyperlink>
            <w:r w:rsidRPr="00835AF6">
              <w:rPr>
                <w:rFonts w:ascii="Times New Roman" w:hAnsi="Times New Roman"/>
                <w:spacing w:val="2"/>
                <w:sz w:val="28"/>
                <w:szCs w:val="28"/>
                <w:lang w:val="kk-KZ"/>
              </w:rPr>
              <w:t xml:space="preserve">, </w:t>
            </w:r>
            <w:hyperlink r:id="rId340" w:anchor="z545" w:history="1">
              <w:r w:rsidRPr="00835AF6">
                <w:rPr>
                  <w:rFonts w:ascii="Times New Roman" w:hAnsi="Times New Roman"/>
                  <w:spacing w:val="2"/>
                  <w:sz w:val="28"/>
                  <w:szCs w:val="28"/>
                  <w:lang w:val="kk-KZ"/>
                </w:rPr>
                <w:t>545</w:t>
              </w:r>
            </w:hyperlink>
            <w:r w:rsidRPr="00835AF6">
              <w:rPr>
                <w:rFonts w:ascii="Times New Roman" w:hAnsi="Times New Roman"/>
                <w:spacing w:val="2"/>
                <w:sz w:val="28"/>
                <w:szCs w:val="28"/>
                <w:lang w:val="kk-KZ"/>
              </w:rPr>
              <w:t xml:space="preserve">, </w:t>
            </w:r>
            <w:hyperlink r:id="rId341" w:anchor="z548" w:history="1">
              <w:r w:rsidRPr="00835AF6">
                <w:rPr>
                  <w:rFonts w:ascii="Times New Roman" w:hAnsi="Times New Roman"/>
                  <w:spacing w:val="2"/>
                  <w:sz w:val="28"/>
                  <w:szCs w:val="28"/>
                  <w:lang w:val="kk-KZ"/>
                </w:rPr>
                <w:t>548</w:t>
              </w:r>
            </w:hyperlink>
            <w:r w:rsidRPr="00835AF6">
              <w:rPr>
                <w:rFonts w:ascii="Times New Roman" w:hAnsi="Times New Roman"/>
                <w:spacing w:val="2"/>
                <w:sz w:val="28"/>
                <w:szCs w:val="28"/>
                <w:lang w:val="kk-KZ"/>
              </w:rPr>
              <w:t xml:space="preserve"> (екінші бөлігі), 549, </w:t>
            </w:r>
            <w:hyperlink r:id="rId342" w:anchor="z550" w:history="1">
              <w:r w:rsidRPr="00835AF6">
                <w:rPr>
                  <w:rFonts w:ascii="Times New Roman" w:hAnsi="Times New Roman"/>
                  <w:spacing w:val="2"/>
                  <w:sz w:val="28"/>
                  <w:szCs w:val="28"/>
                  <w:lang w:val="kk-KZ"/>
                </w:rPr>
                <w:t>550</w:t>
              </w:r>
            </w:hyperlink>
            <w:r w:rsidRPr="00835AF6">
              <w:rPr>
                <w:rFonts w:ascii="Times New Roman" w:hAnsi="Times New Roman"/>
                <w:spacing w:val="2"/>
                <w:sz w:val="28"/>
                <w:szCs w:val="28"/>
                <w:lang w:val="kk-KZ"/>
              </w:rPr>
              <w:t xml:space="preserve">, 552 (екінші бөлігі), </w:t>
            </w:r>
            <w:r w:rsidRPr="00835AF6">
              <w:rPr>
                <w:rFonts w:ascii="Times New Roman" w:hAnsi="Times New Roman"/>
                <w:b/>
                <w:sz w:val="28"/>
                <w:szCs w:val="28"/>
                <w:lang w:val="kk-KZ"/>
              </w:rPr>
              <w:t xml:space="preserve">571-2, </w:t>
            </w:r>
            <w:r w:rsidRPr="00835AF6">
              <w:rPr>
                <w:rFonts w:ascii="Times New Roman" w:hAnsi="Times New Roman"/>
                <w:spacing w:val="2"/>
                <w:sz w:val="28"/>
                <w:szCs w:val="28"/>
                <w:lang w:val="kk-KZ"/>
              </w:rPr>
              <w:t xml:space="preserve">590 (төртінші бөлігі), 654, </w:t>
            </w:r>
            <w:hyperlink r:id="rId343" w:anchor="z679" w:history="1">
              <w:r w:rsidRPr="00835AF6">
                <w:rPr>
                  <w:rFonts w:ascii="Times New Roman" w:hAnsi="Times New Roman"/>
                  <w:spacing w:val="2"/>
                  <w:sz w:val="28"/>
                  <w:szCs w:val="28"/>
                  <w:lang w:val="kk-KZ"/>
                </w:rPr>
                <w:t>679-баптар</w:t>
              </w:r>
            </w:hyperlink>
            <w:r w:rsidRPr="00835AF6">
              <w:rPr>
                <w:rFonts w:ascii="Times New Roman" w:hAnsi="Times New Roman"/>
                <w:spacing w:val="2"/>
                <w:sz w:val="28"/>
                <w:szCs w:val="28"/>
                <w:lang w:val="kk-KZ"/>
              </w:rPr>
              <w:t xml:space="preserve">), сондай-ақ Қазақстан Республикасының Мемлекеттік шекарасы арқылы автомобиль өткізу пункттерінде жасалған, </w:t>
            </w:r>
            <w:hyperlink r:id="rId344" w:anchor="z400" w:history="1">
              <w:r w:rsidRPr="00835AF6">
                <w:rPr>
                  <w:rFonts w:ascii="Times New Roman" w:hAnsi="Times New Roman"/>
                  <w:spacing w:val="2"/>
                  <w:sz w:val="28"/>
                  <w:szCs w:val="28"/>
                  <w:lang w:val="kk-KZ"/>
                </w:rPr>
                <w:t>400</w:t>
              </w:r>
            </w:hyperlink>
            <w:r w:rsidRPr="00835AF6">
              <w:rPr>
                <w:rFonts w:ascii="Times New Roman" w:hAnsi="Times New Roman"/>
                <w:spacing w:val="2"/>
                <w:sz w:val="28"/>
                <w:szCs w:val="28"/>
                <w:lang w:val="kk-KZ"/>
              </w:rPr>
              <w:t xml:space="preserve"> (екінші бөлігі) және </w:t>
            </w:r>
            <w:hyperlink r:id="rId345" w:anchor="z425" w:history="1">
              <w:r w:rsidRPr="00835AF6">
                <w:rPr>
                  <w:rFonts w:ascii="Times New Roman" w:hAnsi="Times New Roman"/>
                  <w:spacing w:val="2"/>
                  <w:sz w:val="28"/>
                  <w:szCs w:val="28"/>
                  <w:lang w:val="kk-KZ"/>
                </w:rPr>
                <w:t>425</w:t>
              </w:r>
            </w:hyperlink>
            <w:r w:rsidRPr="00835AF6">
              <w:rPr>
                <w:rFonts w:ascii="Times New Roman" w:hAnsi="Times New Roman"/>
                <w:spacing w:val="2"/>
                <w:sz w:val="28"/>
                <w:szCs w:val="28"/>
                <w:lang w:val="kk-KZ"/>
              </w:rPr>
              <w:t xml:space="preserve"> (екінші бөлігі)-баптарда көзделген әкімшілік құқық </w:t>
            </w:r>
            <w:r w:rsidRPr="00835AF6">
              <w:rPr>
                <w:rFonts w:ascii="Times New Roman" w:hAnsi="Times New Roman"/>
                <w:spacing w:val="2"/>
                <w:sz w:val="28"/>
                <w:szCs w:val="28"/>
                <w:lang w:val="kk-KZ"/>
              </w:rPr>
              <w:lastRenderedPageBreak/>
              <w:t xml:space="preserve">бұзушылықтар бойынша); </w:t>
            </w:r>
            <w:r w:rsidRPr="00835AF6">
              <w:rPr>
                <w:rFonts w:ascii="Times New Roman" w:hAnsi="Times New Roman"/>
                <w:sz w:val="28"/>
                <w:szCs w:val="28"/>
                <w:lang w:val="kk-KZ"/>
              </w:rPr>
              <w:t>уәкілеттік берілген лауазымды адамдарының құқығы бар.</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rPr>
                <w:rFonts w:ascii="Times New Roman" w:hAnsi="Times New Roman"/>
                <w:sz w:val="28"/>
                <w:szCs w:val="28"/>
                <w:lang w:val="kk-KZ"/>
              </w:rPr>
            </w:pPr>
            <w:r w:rsidRPr="00835AF6">
              <w:rPr>
                <w:rFonts w:ascii="Times New Roman" w:hAnsi="Times New Roman"/>
                <w:sz w:val="28"/>
                <w:szCs w:val="28"/>
                <w:lang w:val="kk-KZ"/>
              </w:rPr>
              <w:lastRenderedPageBreak/>
              <w:t>01.01.2020 жылдан күшіне енеді.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Жаңа баптар енгізілуге байланысты, 513-1, 571-1-бабы бойынша хаттаманы толтыруды ммемлекеттік кірістер органдарына бекітілсін.</w:t>
            </w:r>
          </w:p>
          <w:p w:rsidR="00E71B5E" w:rsidRPr="00835AF6" w:rsidRDefault="00E71B5E" w:rsidP="00E71B5E">
            <w:pPr>
              <w:spacing w:after="0" w:line="240" w:lineRule="auto"/>
              <w:jc w:val="both"/>
              <w:rPr>
                <w:rFonts w:ascii="Times New Roman" w:hAnsi="Times New Roman"/>
                <w:bCs/>
                <w:sz w:val="28"/>
                <w:szCs w:val="28"/>
                <w:lang w:val="kk-KZ"/>
              </w:rPr>
            </w:pPr>
          </w:p>
        </w:tc>
      </w:tr>
      <w:tr w:rsidR="00E71B5E" w:rsidRPr="00F1649F" w:rsidTr="00C73BF9">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contextualSpacing/>
              <w:jc w:val="center"/>
              <w:rPr>
                <w:b/>
                <w:spacing w:val="2"/>
                <w:sz w:val="28"/>
                <w:szCs w:val="28"/>
                <w:lang w:val="kk-KZ"/>
              </w:rPr>
            </w:pPr>
            <w:r w:rsidRPr="00835AF6">
              <w:rPr>
                <w:b/>
                <w:spacing w:val="2"/>
                <w:sz w:val="28"/>
                <w:szCs w:val="28"/>
                <w:lang w:val="kk-KZ"/>
              </w:rPr>
              <w:lastRenderedPageBreak/>
              <w:t xml:space="preserve">Қазақстан Республикасының Кәсіпкерлік Кодексі </w:t>
            </w:r>
          </w:p>
          <w:p w:rsidR="00E71B5E" w:rsidRPr="00835AF6" w:rsidRDefault="00E71B5E" w:rsidP="00E71B5E">
            <w:pPr>
              <w:pStyle w:val="a3"/>
              <w:shd w:val="clear" w:color="auto" w:fill="FFFFFF" w:themeFill="background1"/>
              <w:contextualSpacing/>
              <w:jc w:val="center"/>
              <w:rPr>
                <w:spacing w:val="2"/>
                <w:sz w:val="28"/>
                <w:szCs w:val="28"/>
                <w:lang w:val="kk-KZ"/>
              </w:rPr>
            </w:pPr>
            <w:r w:rsidRPr="00835AF6">
              <w:rPr>
                <w:b/>
                <w:spacing w:val="2"/>
                <w:sz w:val="28"/>
                <w:szCs w:val="28"/>
                <w:lang w:val="kk-KZ"/>
              </w:rPr>
              <w:t>2015 жылғы 29 қазандағы</w:t>
            </w:r>
            <w:r w:rsidRPr="00835AF6">
              <w:rPr>
                <w:b/>
                <w:bCs/>
                <w:sz w:val="28"/>
                <w:szCs w:val="28"/>
                <w:lang w:val="kk-KZ"/>
              </w:rPr>
              <w:t xml:space="preserve"> № 375-V </w:t>
            </w:r>
            <w:r w:rsidRPr="00835AF6">
              <w:rPr>
                <w:b/>
                <w:sz w:val="28"/>
                <w:szCs w:val="28"/>
                <w:lang w:val="kk-KZ"/>
              </w:rPr>
              <w:t>ҚРЗ</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25-баптың 1-тармағы толықтырылсын </w:t>
            </w:r>
          </w:p>
          <w:p w:rsidR="00E71B5E" w:rsidRPr="00835AF6" w:rsidRDefault="00E71B5E" w:rsidP="00E71B5E">
            <w:pPr>
              <w:spacing w:after="0" w:line="240" w:lineRule="auto"/>
              <w:jc w:val="both"/>
              <w:rPr>
                <w:rFonts w:ascii="Times New Roman" w:hAnsi="Times New Roman"/>
                <w:b/>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b/>
                <w:sz w:val="28"/>
                <w:szCs w:val="28"/>
              </w:rPr>
              <w:t>25-бап.</w:t>
            </w:r>
            <w:r w:rsidRPr="00835AF6">
              <w:rPr>
                <w:rFonts w:ascii="Times New Roman" w:hAnsi="Times New Roman"/>
                <w:sz w:val="28"/>
                <w:szCs w:val="28"/>
              </w:rPr>
              <w:t xml:space="preserve"> Кәсіпкерлік субъектілерінің тізілімі</w:t>
            </w:r>
          </w:p>
          <w:p w:rsidR="00E71B5E" w:rsidRPr="00835AF6" w:rsidRDefault="00E71B5E" w:rsidP="00E71B5E">
            <w:pPr>
              <w:tabs>
                <w:tab w:val="left" w:pos="176"/>
              </w:tabs>
              <w:spacing w:after="0" w:line="240" w:lineRule="auto"/>
              <w:jc w:val="both"/>
              <w:rPr>
                <w:rFonts w:ascii="Times New Roman" w:hAnsi="Times New Roman"/>
                <w:sz w:val="28"/>
                <w:szCs w:val="28"/>
              </w:rPr>
            </w:pPr>
            <w:r w:rsidRPr="00835AF6">
              <w:rPr>
                <w:rFonts w:ascii="Times New Roman" w:hAnsi="Times New Roman"/>
                <w:sz w:val="28"/>
                <w:szCs w:val="28"/>
              </w:rPr>
              <w:t>      1. Кәсіпкерлік субъектілерінің санаттары туралы деректерді пайдалану үшін кәсіпкерлік жөніндегі уәкілетті орган кәсіпкерлік субъектілерінің тізілімін жүргізеді.</w:t>
            </w:r>
          </w:p>
          <w:p w:rsidR="00E71B5E" w:rsidRPr="00835AF6" w:rsidRDefault="00E71B5E" w:rsidP="00E71B5E">
            <w:pPr>
              <w:tabs>
                <w:tab w:val="left" w:pos="176"/>
              </w:tabs>
              <w:spacing w:after="0" w:line="240" w:lineRule="auto"/>
              <w:jc w:val="both"/>
              <w:rPr>
                <w:rFonts w:ascii="Times New Roman" w:hAnsi="Times New Roman"/>
                <w:sz w:val="28"/>
                <w:szCs w:val="28"/>
              </w:rPr>
            </w:pPr>
            <w:r w:rsidRPr="00835AF6">
              <w:rPr>
                <w:rFonts w:ascii="Times New Roman" w:hAnsi="Times New Roman"/>
                <w:sz w:val="28"/>
                <w:szCs w:val="28"/>
              </w:rPr>
              <w:t>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b/>
                <w:sz w:val="28"/>
                <w:szCs w:val="28"/>
              </w:rPr>
              <w:t>25-бап.</w:t>
            </w:r>
            <w:r w:rsidRPr="00835AF6">
              <w:rPr>
                <w:rFonts w:ascii="Times New Roman" w:hAnsi="Times New Roman"/>
                <w:sz w:val="28"/>
                <w:szCs w:val="28"/>
              </w:rPr>
              <w:t xml:space="preserve"> Кәсіпкерлік субъектілерінің тізілімі</w:t>
            </w:r>
          </w:p>
          <w:p w:rsidR="00E71B5E" w:rsidRPr="00835AF6" w:rsidRDefault="00E71B5E" w:rsidP="00E71B5E">
            <w:pPr>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1. Кәсіпкерлік субъектілерінің санаттары туралы деректерді пайдалану үшін кәсіпкерлік жөніндегі уәкілетті орган кәсіпкерлік субъектілерінің тізілімін жүргізеді.</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Кәсіпкерлік субъектілерінің санаттары туралы мәліметтерді сақтау, өңдеу және ұсыну жөніндегі оператор кәсіпкерлік субъектілерінің тізілімін пайдалануды қамтамасыз етеді.</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Кәсіпкерлік субъектілерінің санаттары туралы мәліметтерді сақтау, өңдеу және ұсыну жөніндегі оператор Қазақстан Республикасының Ұлттық </w:t>
            </w:r>
            <w:r w:rsidRPr="00835AF6">
              <w:rPr>
                <w:rFonts w:ascii="Times New Roman" w:hAnsi="Times New Roman"/>
                <w:b/>
                <w:sz w:val="28"/>
                <w:szCs w:val="28"/>
                <w:lang w:val="kk-KZ"/>
              </w:rPr>
              <w:lastRenderedPageBreak/>
              <w:t xml:space="preserve">кәсіпкерлер палатасы болып табылады. </w:t>
            </w:r>
          </w:p>
          <w:p w:rsidR="00E71B5E" w:rsidRPr="00835AF6" w:rsidRDefault="00E71B5E" w:rsidP="00E71B5E">
            <w:pPr>
              <w:spacing w:after="0" w:line="240" w:lineRule="auto"/>
              <w:ind w:firstLine="314"/>
              <w:jc w:val="both"/>
              <w:rPr>
                <w:rFonts w:ascii="Times New Roman" w:hAnsi="Times New Roman"/>
                <w:b/>
                <w:sz w:val="28"/>
                <w:szCs w:val="28"/>
                <w:lang w:val="tr-TR"/>
              </w:rPr>
            </w:pPr>
            <w:r w:rsidRPr="00835AF6">
              <w:rPr>
                <w:rFonts w:ascii="Times New Roman" w:hAnsi="Times New Roman"/>
                <w:b/>
                <w:sz w:val="28"/>
                <w:szCs w:val="28"/>
                <w:lang w:val="kk-KZ"/>
              </w:rPr>
              <w:t>Қазақстан Республикасының Үкіметі кәсіпкерлік жөніндегі уәкілетті органның кәсіпкерлік субъектілерінің санаттары туралы мәліметтерді сақтау, өңдеу және ұсыну жөніндегі оператормен өзара іс-қимылының тәртібін айқындайды.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 Қазіргі Тізілім кәсіпкерлік субъектілері туралы жан-жақты мәліметтерді қамтымайды, сондықтан кәсіпкердің өзінің контрагенттерін, олардың адалдығы, сенімділігі туралы мәліметтерді көруге, жалған мәмілелерді болдырмау үшін бір күндік фирмаларды уақытында анықтауға мүмкіндігі жоқ.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Қазіргі уақытта кәсіпкерлік субъектілері туралы барлық </w:t>
            </w:r>
            <w:r w:rsidRPr="00835AF6">
              <w:rPr>
                <w:rFonts w:ascii="Times New Roman" w:hAnsi="Times New Roman"/>
                <w:sz w:val="28"/>
                <w:szCs w:val="28"/>
                <w:lang w:val="kk-KZ"/>
              </w:rPr>
              <w:lastRenderedPageBreak/>
              <w:t xml:space="preserve">мәліметтер шашыраңқы күйде және кешенді талдау жасалмайды, сондықтан не бизнес үшін, не мемлекет үшін ешқандай пайдасы жоқ.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Яғни, Қазақстанда қазіргі таңда кәсіпкерлер туралы барынша толық және дәйекті ақпаратты қамтитын,   сондай-ақ Интернетте және басқа ақпарат көздерінде контрагент бойынша деректерді іздеуге, сәйкестендіруге және өңдеуге уақытты үнемдейтін және компанияның нарықтағы жағдайын бағалауға және мемлекеттік қолдау шараларын көрсетуде қажеттілігін анықтауға мүмкіндік беретін  бірыңғай ақпарат көзі жоқ.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lastRenderedPageBreak/>
              <w:t xml:space="preserve">2019 жылдың 24 мамырында ҚР Президенті Қ.К. Тоқаев </w:t>
            </w:r>
            <w:r w:rsidRPr="00835AF6">
              <w:rPr>
                <w:rFonts w:ascii="Times New Roman" w:hAnsi="Times New Roman"/>
                <w:b/>
                <w:sz w:val="28"/>
                <w:szCs w:val="28"/>
                <w:lang w:val="kk-KZ"/>
              </w:rPr>
              <w:t xml:space="preserve">Ұлттық палатаға сенімді бірлескен инвесторларды және қазақстандық тараптан бизнес-әріптестерді іздеу мәселесін шешу мақсатында адал отандық бизнес-әріптестердің тізілімін қалыптастыру жөнінде тапсырма берді.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Аталған тапсырманы орындау үшін </w:t>
            </w:r>
            <w:r w:rsidRPr="00835AF6">
              <w:rPr>
                <w:rFonts w:ascii="Times New Roman" w:hAnsi="Times New Roman"/>
                <w:b/>
                <w:sz w:val="28"/>
                <w:szCs w:val="28"/>
                <w:lang w:val="kk-KZ"/>
              </w:rPr>
              <w:t xml:space="preserve">Ұлттық палатаның «Кәсіпкерлік субъектілерінің бірыңғай бизнес-тізілімі» ақпараттық жүйесін құру жоспарланады.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    </w:t>
            </w:r>
            <w:r w:rsidRPr="00835AF6">
              <w:rPr>
                <w:rFonts w:ascii="Times New Roman" w:hAnsi="Times New Roman"/>
                <w:b/>
                <w:sz w:val="28"/>
                <w:szCs w:val="28"/>
                <w:lang w:val="kk-KZ"/>
              </w:rPr>
              <w:t xml:space="preserve">Ұлттық палата кәсіпкерлік субъектілері туралы мәліметтерді қамтитын </w:t>
            </w:r>
            <w:r w:rsidRPr="00835AF6">
              <w:rPr>
                <w:rFonts w:ascii="Times New Roman" w:hAnsi="Times New Roman"/>
                <w:b/>
                <w:sz w:val="28"/>
                <w:szCs w:val="28"/>
                <w:lang w:val="kk-KZ"/>
              </w:rPr>
              <w:lastRenderedPageBreak/>
              <w:t xml:space="preserve">және адал отандық бизнес-әріптестер туралы рейтингтер мен мәліметтерді қалыптастыру мақсатында «Кәсіпкерлік субъектілерінің тізілімі»  электрондық дерекқорымен, сондай-ақ мемлекеттік органдар мен ұйымдардың ақпараттық жүйелерімен және дерекқорларымен біріктірілген, Ұлттық палатаның «Кәсіпкерлік субъектілерінің бірыңғай бизнес-тізілімі» ақпараттық жүйесі негізінде адал отандық бизнес-әріптестерінің тізілімін әзірлеуді және жүргізуді қамтамасыз етуге тиіс.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lastRenderedPageBreak/>
              <w:t xml:space="preserve">   Осыған орай, «Атамекен» ҰКП-ның кәсіпкерлік субъектілерінің тізілімін жүргізу бойынша міндетін бекіту және оны </w:t>
            </w:r>
            <w:r w:rsidRPr="00835AF6">
              <w:rPr>
                <w:rFonts w:ascii="Times New Roman" w:hAnsi="Times New Roman"/>
                <w:b/>
                <w:sz w:val="28"/>
                <w:szCs w:val="28"/>
                <w:lang w:val="kk-KZ"/>
              </w:rPr>
              <w:t xml:space="preserve">кәсіпкерлік субъектілерінің санаттары туралы мәліметтерді сақтау, өңдеу және ұсыну жөніндегі оператор ретінде айқындау ұсынылады.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Осының барлығы ҰКП-ға адал отандық бизнес-әріптестердің тізілімін жылдам қалыптастыру, </w:t>
            </w:r>
            <w:r w:rsidRPr="00835AF6">
              <w:rPr>
                <w:rFonts w:ascii="Times New Roman" w:hAnsi="Times New Roman"/>
                <w:b/>
                <w:sz w:val="28"/>
                <w:szCs w:val="28"/>
                <w:lang w:val="kk-KZ"/>
              </w:rPr>
              <w:t>Бірыңғай бизнес-тізілімді толтыру және өзекті күйінде жүргізу бөлігінде Президент тапсырмасының орындалуын тездетуге</w:t>
            </w:r>
            <w:r w:rsidRPr="00835AF6">
              <w:rPr>
                <w:rFonts w:ascii="Times New Roman" w:hAnsi="Times New Roman"/>
                <w:sz w:val="28"/>
                <w:szCs w:val="28"/>
                <w:lang w:val="kk-KZ"/>
              </w:rPr>
              <w:t xml:space="preserve"> мүмкіндік береді.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Бұдан басқа, бұл көлеңкелі экономиканы </w:t>
            </w:r>
            <w:r w:rsidRPr="00835AF6">
              <w:rPr>
                <w:rFonts w:ascii="Times New Roman" w:hAnsi="Times New Roman"/>
                <w:sz w:val="28"/>
                <w:szCs w:val="28"/>
                <w:lang w:val="kk-KZ"/>
              </w:rPr>
              <w:lastRenderedPageBreak/>
              <w:t xml:space="preserve">тездетуге, сенімсіз әріптестермен өзара қарым-қатынастардың тәуекелдерін төмендетудің тиімді жүйесін құруға, дәйекті мәліметтердің сенімді базасына ие болуға, бизнестің жауапкершілігін арттыруға, жалған кәсіпкерлік, банкроттық, (корпоративтік сыбайлас жемқорлық), орындалмайтын міндеттемелер фактілерін анықтауға мүмкіндік береді. </w:t>
            </w:r>
          </w:p>
          <w:p w:rsidR="00E71B5E" w:rsidRPr="00835AF6" w:rsidRDefault="00E71B5E" w:rsidP="00E71B5E">
            <w:pPr>
              <w:spacing w:after="0" w:line="240" w:lineRule="auto"/>
              <w:ind w:firstLine="165"/>
              <w:jc w:val="both"/>
              <w:rPr>
                <w:rFonts w:ascii="Times New Roman" w:hAnsi="Times New Roman"/>
                <w:sz w:val="28"/>
                <w:szCs w:val="28"/>
                <w:lang w:val="kk-KZ"/>
              </w:rPr>
            </w:pPr>
            <w:r w:rsidRPr="00835AF6">
              <w:rPr>
                <w:rFonts w:ascii="Times New Roman" w:hAnsi="Times New Roman"/>
                <w:sz w:val="28"/>
                <w:szCs w:val="28"/>
                <w:lang w:val="kk-KZ"/>
              </w:rPr>
              <w:t xml:space="preserve">Бірыңғай бизнес-тізілім кәсіпкерлік қауымдастығының өзін-өзі тазартуы бойынша жұмысты ұйымдастыруға, кәсіпкерлердің жосықсыз қызмет ету жағдайларын уақтылы анықтауға және </w:t>
            </w:r>
            <w:r w:rsidRPr="00835AF6">
              <w:rPr>
                <w:rFonts w:ascii="Times New Roman" w:hAnsi="Times New Roman"/>
                <w:sz w:val="28"/>
                <w:szCs w:val="28"/>
                <w:lang w:val="kk-KZ"/>
              </w:rPr>
              <w:lastRenderedPageBreak/>
              <w:t xml:space="preserve">кәсіпкерлердің жосықсыз қызметінің жағдайларын шектеуге ықпал етеді.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Бірыңғай бизнес-тізілімнің бизнес үшін де, мемлекет пен тұтынушы үшін құндылығы жоғары: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     бизнес үшін</w:t>
            </w:r>
            <w:r w:rsidRPr="00835AF6">
              <w:rPr>
                <w:rFonts w:ascii="Times New Roman" w:hAnsi="Times New Roman"/>
                <w:sz w:val="28"/>
                <w:szCs w:val="28"/>
                <w:lang w:val="kk-KZ"/>
              </w:rPr>
              <w:t xml:space="preserve"> – кәсіпкердің әлеуетті әріптестермен ынтымақтастық тәуекелдерін бағалауға, кәсіпкерлік беделінің құндылығын арттыруға мүмкіндігі болады;</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мемлекет үшін</w:t>
            </w:r>
            <w:r w:rsidRPr="00835AF6">
              <w:rPr>
                <w:rFonts w:ascii="Times New Roman" w:hAnsi="Times New Roman"/>
                <w:sz w:val="28"/>
                <w:szCs w:val="28"/>
                <w:lang w:val="kk-KZ"/>
              </w:rPr>
              <w:t xml:space="preserve"> – көлеңкелі экономикаға жағымды ықпал ететін нарықтық шарттар төмендейді, кәсіпкерлікті өзін-өзі бақылаудың тиімді жүйесін дамыту, жалған кәсіпкерліктің, корпоративтік сыбайлас жемқорлықтың қылмыстық </w:t>
            </w:r>
            <w:r w:rsidRPr="00835AF6">
              <w:rPr>
                <w:rFonts w:ascii="Times New Roman" w:hAnsi="Times New Roman"/>
                <w:sz w:val="28"/>
                <w:szCs w:val="28"/>
                <w:lang w:val="kk-KZ"/>
              </w:rPr>
              <w:lastRenderedPageBreak/>
              <w:t>схемаларының іске асырылуы айтарлықтай қиындайды, кәсіпкерлік нарықты талдау үшін дұрыс дерекқор пайда болады;</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тұтынушы үшін</w:t>
            </w:r>
            <w:r w:rsidRPr="00835AF6">
              <w:rPr>
                <w:rFonts w:ascii="Times New Roman" w:hAnsi="Times New Roman"/>
                <w:sz w:val="28"/>
                <w:szCs w:val="28"/>
                <w:lang w:val="kk-KZ"/>
              </w:rPr>
              <w:t xml:space="preserve"> – сапалы тауарлар мен қызметтерді алу. </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85-баптың 4) тармақшасы</w:t>
            </w:r>
          </w:p>
          <w:p w:rsidR="00E71B5E" w:rsidRPr="00835AF6" w:rsidRDefault="00E71B5E" w:rsidP="00E71B5E">
            <w:pPr>
              <w:spacing w:after="0" w:line="240" w:lineRule="auto"/>
              <w:jc w:val="both"/>
              <w:rPr>
                <w:rFonts w:ascii="Times New Roman" w:hAnsi="Times New Roman"/>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b/>
                <w:sz w:val="28"/>
                <w:szCs w:val="28"/>
              </w:rPr>
              <w:t>85-бап.</w:t>
            </w:r>
            <w:r w:rsidRPr="00835AF6">
              <w:rPr>
                <w:rFonts w:ascii="Times New Roman" w:hAnsi="Times New Roman"/>
                <w:sz w:val="28"/>
                <w:szCs w:val="28"/>
              </w:rPr>
              <w:t xml:space="preserve"> Кәсіпкерлік жөніндегі уәкілетті орган және оның кәсіпкерлікті мемлекеттік реттеу саласындағы құзыретi</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 xml:space="preserve"> ….</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 4) кәсіпкерлік субъектілерінің тізілімін жүргізеді</w:t>
            </w:r>
            <w:r w:rsidRPr="00835AF6">
              <w:rPr>
                <w:color w:val="000000"/>
                <w:spacing w:val="2"/>
                <w:sz w:val="28"/>
                <w:szCs w:val="28"/>
                <w:shd w:val="clear" w:color="auto" w:fill="F4F5F6"/>
              </w:rPr>
              <w:t>;</w:t>
            </w:r>
            <w:r w:rsidRPr="00835AF6">
              <w:rPr>
                <w:rFonts w:ascii="Times New Roman" w:hAnsi="Times New Roman"/>
                <w:sz w:val="28"/>
                <w:szCs w:val="28"/>
              </w:rPr>
              <w:t xml:space="preserve">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b/>
                <w:sz w:val="28"/>
                <w:szCs w:val="28"/>
              </w:rPr>
              <w:t>85-бап.</w:t>
            </w:r>
            <w:r w:rsidRPr="00835AF6">
              <w:rPr>
                <w:rFonts w:ascii="Times New Roman" w:hAnsi="Times New Roman"/>
                <w:sz w:val="28"/>
                <w:szCs w:val="28"/>
              </w:rPr>
              <w:t xml:space="preserve"> Кәсіпкерлік жөніндегі уәкілетті орган және оның кәсіпкерлікті мемлекеттік реттеу саласындағы құзыретi</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 xml:space="preserve">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4) кәсіпкерлік субъектілерінің тізілімін жүргізеді</w:t>
            </w:r>
            <w:r w:rsidRPr="00835AF6">
              <w:rPr>
                <w:rFonts w:ascii="Times New Roman" w:hAnsi="Times New Roman"/>
                <w:b/>
                <w:sz w:val="28"/>
                <w:szCs w:val="28"/>
                <w:lang w:val="kk-KZ"/>
              </w:rPr>
              <w:t>, оның пайдаланылуын кәсіпкерлік субъектілерінің санаттары туралы мәліметтерді сақтау, өңдеу және ұсыну жөніндегі оператор қамтамасыз етеді;</w:t>
            </w:r>
          </w:p>
          <w:p w:rsidR="00E71B5E" w:rsidRPr="00835AF6" w:rsidRDefault="00E71B5E" w:rsidP="00E71B5E">
            <w:pPr>
              <w:spacing w:after="0" w:line="240" w:lineRule="auto"/>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Қазіргі Тізілім кәсіпкерлік субъектілері туралы жан-жақты мәліметтерді қамтымайды, сондықтан кәсіпкердің өзінің контрагенттерін, олардың адалдығы, сенімділігі туралы мәліметтерді көруге, жалған мәмілелерді болдырмау үшін бір күндік фирмаларды уақытында анықтауға мүмкіндігі жоқ.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Қазіргі уақытта кәсіпкерлік субъектілері туралы барлық </w:t>
            </w:r>
            <w:r w:rsidRPr="00835AF6">
              <w:rPr>
                <w:rFonts w:ascii="Times New Roman" w:hAnsi="Times New Roman"/>
                <w:sz w:val="28"/>
                <w:szCs w:val="28"/>
                <w:lang w:val="kk-KZ"/>
              </w:rPr>
              <w:lastRenderedPageBreak/>
              <w:t xml:space="preserve">мәліметтер шашыраңқы күйде және кешенді талдау жасалмайды, сондықтан не бизнес үшін, не мемлекет үшін ешқандай пайдасы жоқ.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Яғни, Қазақстанда қазіргі таңда кәсіпкерлер туралы барынша толық және дәйекті ақпаратты қамтитын,   сондай-ақ Интернетте және басқа ақпарат көздерінде контрагент бойынша деректерді іздеуге, сәйкестендіруге және өңдеуге уақытты үнемдейтін және компанияның нарықтағы жағдайын бағалауға және мемлекеттік қолдау шараларын көрсетуде қажеттілігін анықтауға мүмкіндік беретін  бірыңғай ақпарат көзі жоқ.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lastRenderedPageBreak/>
              <w:t xml:space="preserve">2019 жылдың 24 мамырында ҚР Президенті Қ.К. Тоқаев </w:t>
            </w:r>
            <w:r w:rsidRPr="00835AF6">
              <w:rPr>
                <w:rFonts w:ascii="Times New Roman" w:hAnsi="Times New Roman"/>
                <w:b/>
                <w:sz w:val="28"/>
                <w:szCs w:val="28"/>
                <w:lang w:val="kk-KZ"/>
              </w:rPr>
              <w:t xml:space="preserve">Ұлттық палатаға сенімді бірлескен инвесторларды және қазақстандық тараптан бизнес-әріптестерді іздеу мәселесін шешу мақсатында адал отандық бизнес-әріптестердің тізілімін қалыптастыру жөнінде тапсырма берді.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Аталған тапсырманы орындау үшін </w:t>
            </w:r>
            <w:r w:rsidRPr="00835AF6">
              <w:rPr>
                <w:rFonts w:ascii="Times New Roman" w:hAnsi="Times New Roman"/>
                <w:b/>
                <w:sz w:val="28"/>
                <w:szCs w:val="28"/>
                <w:lang w:val="kk-KZ"/>
              </w:rPr>
              <w:t xml:space="preserve">Ұлттық палатаның «Кәсіпкерлік субъектілерінің бірыңғай бизнес-тізілімі» ақпараттық жүйесін құру жоспарланады.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    </w:t>
            </w:r>
            <w:r w:rsidRPr="00835AF6">
              <w:rPr>
                <w:rFonts w:ascii="Times New Roman" w:hAnsi="Times New Roman"/>
                <w:b/>
                <w:sz w:val="28"/>
                <w:szCs w:val="28"/>
                <w:lang w:val="kk-KZ"/>
              </w:rPr>
              <w:t xml:space="preserve">Ұлттық палата кәсіпкерлік субъектілері туралы мәліметтерді қамтитын </w:t>
            </w:r>
            <w:r w:rsidRPr="00835AF6">
              <w:rPr>
                <w:rFonts w:ascii="Times New Roman" w:hAnsi="Times New Roman"/>
                <w:b/>
                <w:sz w:val="28"/>
                <w:szCs w:val="28"/>
                <w:lang w:val="kk-KZ"/>
              </w:rPr>
              <w:lastRenderedPageBreak/>
              <w:t xml:space="preserve">және адал отандық бизнес-әріптестер туралы рейтингтер мен мәліметтерді қалыптастыру мақсатында «Кәсіпкерлік субъектілерінің тізілімі»  электрондық дерекқорымен, сондай-ақ мемлекеттік органдар мен ұйымдардың ақпараттық жүйелерімен және дерекқорларымен біріктірілген, Ұлттық палатаның «Кәсіпкерлік субъектілерінің бірыңғай бизнес-тізілімі» ақпараттық жүйесі негізінде адал отандық бизнес-әріптестерінің тізілімін әзірлеуді және жүргізуді қамтамасыз етуге тиіс.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lastRenderedPageBreak/>
              <w:t xml:space="preserve">   Осыған орай, «Атамекен» ҰКП-ның кәсіпкерлік субъектілерінің тізілімін жүргізу бойынша міндетін бекіту және оны </w:t>
            </w:r>
            <w:r w:rsidRPr="00835AF6">
              <w:rPr>
                <w:rFonts w:ascii="Times New Roman" w:hAnsi="Times New Roman"/>
                <w:b/>
                <w:sz w:val="28"/>
                <w:szCs w:val="28"/>
                <w:lang w:val="kk-KZ"/>
              </w:rPr>
              <w:t xml:space="preserve">кәсіпкерлік субъектілерінің санаттары туралы мәліметтерді сақтау, өңдеу және ұсыну жөніндегі оператор ретінде айқындау ұсынылады.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Осының барлығы ҰКП-ға адал отандық бизнес-әріптестердің тізілімін жылдам қалыптастыру, </w:t>
            </w:r>
            <w:r w:rsidRPr="00835AF6">
              <w:rPr>
                <w:rFonts w:ascii="Times New Roman" w:hAnsi="Times New Roman"/>
                <w:b/>
                <w:sz w:val="28"/>
                <w:szCs w:val="28"/>
                <w:lang w:val="kk-KZ"/>
              </w:rPr>
              <w:t>Бірыңғай бизнес-тізілімді толтыру және өзекті күйінде жүргізу бөлігінде Президент тапсырмасының орындалуын тездетуге</w:t>
            </w:r>
            <w:r w:rsidRPr="00835AF6">
              <w:rPr>
                <w:rFonts w:ascii="Times New Roman" w:hAnsi="Times New Roman"/>
                <w:sz w:val="28"/>
                <w:szCs w:val="28"/>
                <w:lang w:val="kk-KZ"/>
              </w:rPr>
              <w:t xml:space="preserve"> мүмкіндік береді.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Бұдан басқа, бұл көлеңкелі экономиканы </w:t>
            </w:r>
            <w:r w:rsidRPr="00835AF6">
              <w:rPr>
                <w:rFonts w:ascii="Times New Roman" w:hAnsi="Times New Roman"/>
                <w:sz w:val="28"/>
                <w:szCs w:val="28"/>
                <w:lang w:val="kk-KZ"/>
              </w:rPr>
              <w:lastRenderedPageBreak/>
              <w:t xml:space="preserve">тездетуге, сенімсіз әріптестермен өзара қарым-қатынастардың тәуекелдерін төмендетудің тиімді жүйесін құруға, дәйекті мәліметтердің сенімді базасына ие болуға, бизнестің жауапкершілігін арттыруға, жалған кәсіпкерлік, банкроттық, (корпоративтік сыбайлас жемқорлық), орындалмайтын міндеттемелер фактілерін анықтауға мүмкіндік береді. </w:t>
            </w:r>
          </w:p>
          <w:p w:rsidR="00E71B5E" w:rsidRPr="00835AF6" w:rsidRDefault="00E71B5E" w:rsidP="00E71B5E">
            <w:pPr>
              <w:spacing w:after="0" w:line="240" w:lineRule="auto"/>
              <w:ind w:firstLine="165"/>
              <w:jc w:val="both"/>
              <w:rPr>
                <w:rFonts w:ascii="Times New Roman" w:hAnsi="Times New Roman"/>
                <w:sz w:val="28"/>
                <w:szCs w:val="28"/>
                <w:lang w:val="kk-KZ"/>
              </w:rPr>
            </w:pPr>
            <w:r w:rsidRPr="00835AF6">
              <w:rPr>
                <w:rFonts w:ascii="Times New Roman" w:hAnsi="Times New Roman"/>
                <w:sz w:val="28"/>
                <w:szCs w:val="28"/>
                <w:lang w:val="kk-KZ"/>
              </w:rPr>
              <w:t xml:space="preserve">Бірыңғай бизнес-тізілім кәсіпкерлік қауымдастығының өзін-өзі тазартуы бойынша жұмысты ұйымдастыруға, кәсіпкерлердің жосықсыз қызмет ету жағдайларын уақтылы анықтауға және </w:t>
            </w:r>
            <w:r w:rsidRPr="00835AF6">
              <w:rPr>
                <w:rFonts w:ascii="Times New Roman" w:hAnsi="Times New Roman"/>
                <w:sz w:val="28"/>
                <w:szCs w:val="28"/>
                <w:lang w:val="kk-KZ"/>
              </w:rPr>
              <w:lastRenderedPageBreak/>
              <w:t xml:space="preserve">кәсіпкерлердің жосықсыз қызметінің жағдайларын шектеуге ықпал етеді.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Бірыңғай бизнес-тізілімнің бизнес үшін де, мемлекет пен тұтынушы үшін құндылығы жоғары: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     бизнес үшін</w:t>
            </w:r>
            <w:r w:rsidRPr="00835AF6">
              <w:rPr>
                <w:rFonts w:ascii="Times New Roman" w:hAnsi="Times New Roman"/>
                <w:sz w:val="28"/>
                <w:szCs w:val="28"/>
                <w:lang w:val="kk-KZ"/>
              </w:rPr>
              <w:t xml:space="preserve"> – кәсіпкердің әлеуетті әріптестермен ынтымақтастық тәуекелдерін бағалауға, кәсіпкерлік беделінің құндылығын арттыруға мүмкіндігі болады;</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мемлекет үшін</w:t>
            </w:r>
            <w:r w:rsidRPr="00835AF6">
              <w:rPr>
                <w:rFonts w:ascii="Times New Roman" w:hAnsi="Times New Roman"/>
                <w:sz w:val="28"/>
                <w:szCs w:val="28"/>
                <w:lang w:val="kk-KZ"/>
              </w:rPr>
              <w:t xml:space="preserve"> – көлеңкелі экономикаға жағымды ықпал ететін нарықтық шарттар төмендейді, кәсіпкерлікті өзін-өзі бақылаудың тиімді жүйесін дамыту, жалған кәсіпкерліктің, корпоративтік сыбайлас жемқорлықтың қылмыстық </w:t>
            </w:r>
            <w:r w:rsidRPr="00835AF6">
              <w:rPr>
                <w:rFonts w:ascii="Times New Roman" w:hAnsi="Times New Roman"/>
                <w:sz w:val="28"/>
                <w:szCs w:val="28"/>
                <w:lang w:val="kk-KZ"/>
              </w:rPr>
              <w:lastRenderedPageBreak/>
              <w:t>схемаларының іске асырылуы айтарлықтай қиындайды, кәсіпкерлік нарықты талдау үшін дұрыс дерекқор пайда болады;</w:t>
            </w:r>
          </w:p>
          <w:p w:rsidR="00E71B5E" w:rsidRPr="00835AF6" w:rsidRDefault="00E71B5E" w:rsidP="00E71B5E">
            <w:pPr>
              <w:shd w:val="clear" w:color="auto" w:fill="FFFFFF" w:themeFill="background1"/>
              <w:spacing w:after="0" w:line="240" w:lineRule="auto"/>
              <w:ind w:firstLine="288"/>
              <w:contextualSpacing/>
              <w:jc w:val="both"/>
              <w:rPr>
                <w:rFonts w:ascii="Times New Roman" w:hAnsi="Times New Roman"/>
                <w:sz w:val="28"/>
                <w:szCs w:val="28"/>
                <w:lang w:val="kk-KZ"/>
              </w:rPr>
            </w:pPr>
            <w:r w:rsidRPr="00835AF6">
              <w:rPr>
                <w:rFonts w:ascii="Times New Roman" w:hAnsi="Times New Roman"/>
                <w:b/>
                <w:sz w:val="28"/>
                <w:szCs w:val="28"/>
                <w:lang w:val="kk-KZ"/>
              </w:rPr>
              <w:t>тұтынушы үшін</w:t>
            </w:r>
            <w:r w:rsidRPr="00835AF6">
              <w:rPr>
                <w:rFonts w:ascii="Times New Roman" w:hAnsi="Times New Roman"/>
                <w:sz w:val="28"/>
                <w:szCs w:val="28"/>
                <w:lang w:val="kk-KZ"/>
              </w:rPr>
              <w:t xml:space="preserve"> – сапалы тауарлар мен қызметтерді алу.</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90-6-бап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rPr>
            </w:pPr>
            <w:r w:rsidRPr="00835AF6">
              <w:rPr>
                <w:rFonts w:ascii="Times New Roman" w:hAnsi="Times New Roman"/>
                <w:b/>
                <w:bCs/>
                <w:sz w:val="28"/>
                <w:szCs w:val="28"/>
              </w:rPr>
              <w:t>90-6</w:t>
            </w:r>
            <w:r w:rsidRPr="00835AF6">
              <w:rPr>
                <w:rFonts w:ascii="Times New Roman" w:hAnsi="Times New Roman"/>
                <w:b/>
                <w:bCs/>
                <w:sz w:val="28"/>
                <w:szCs w:val="28"/>
                <w:lang w:val="kk-KZ"/>
              </w:rPr>
              <w:t>-бап</w:t>
            </w:r>
            <w:r w:rsidRPr="00835AF6">
              <w:rPr>
                <w:rFonts w:ascii="Times New Roman" w:hAnsi="Times New Roman"/>
                <w:bCs/>
                <w:sz w:val="28"/>
                <w:szCs w:val="28"/>
              </w:rPr>
              <w:t xml:space="preserve">. </w:t>
            </w:r>
            <w:r w:rsidRPr="00835AF6">
              <w:rPr>
                <w:rFonts w:ascii="Times New Roman" w:hAnsi="Times New Roman"/>
                <w:bCs/>
                <w:sz w:val="28"/>
                <w:szCs w:val="28"/>
                <w:lang w:val="kk-KZ"/>
              </w:rPr>
              <w:t>М</w:t>
            </w:r>
            <w:r w:rsidRPr="00835AF6">
              <w:rPr>
                <w:rFonts w:ascii="Times New Roman" w:hAnsi="Times New Roman"/>
                <w:bCs/>
                <w:sz w:val="28"/>
                <w:szCs w:val="28"/>
              </w:rPr>
              <w:t>онопол</w:t>
            </w:r>
            <w:r w:rsidRPr="00835AF6">
              <w:rPr>
                <w:rFonts w:ascii="Times New Roman" w:hAnsi="Times New Roman"/>
                <w:bCs/>
                <w:sz w:val="28"/>
                <w:szCs w:val="28"/>
                <w:lang w:val="kk-KZ"/>
              </w:rPr>
              <w:t xml:space="preserve">ияға қарсы органның құзыреті </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lang w:val="kk-KZ"/>
              </w:rPr>
            </w:pPr>
            <w:r w:rsidRPr="00835AF6">
              <w:rPr>
                <w:rFonts w:ascii="Times New Roman" w:hAnsi="Times New Roman"/>
                <w:bCs/>
                <w:sz w:val="28"/>
                <w:szCs w:val="28"/>
                <w:lang w:val="kk-KZ"/>
              </w:rPr>
              <w:t>М</w:t>
            </w:r>
            <w:r w:rsidRPr="00835AF6">
              <w:rPr>
                <w:rFonts w:ascii="Times New Roman" w:hAnsi="Times New Roman"/>
                <w:bCs/>
                <w:sz w:val="28"/>
                <w:szCs w:val="28"/>
              </w:rPr>
              <w:t>онопол</w:t>
            </w:r>
            <w:r w:rsidRPr="00835AF6">
              <w:rPr>
                <w:rFonts w:ascii="Times New Roman" w:hAnsi="Times New Roman"/>
                <w:bCs/>
                <w:sz w:val="28"/>
                <w:szCs w:val="28"/>
                <w:lang w:val="kk-KZ"/>
              </w:rPr>
              <w:t>ияға қарсы</w:t>
            </w:r>
            <w:r w:rsidRPr="00835AF6">
              <w:rPr>
                <w:rFonts w:ascii="Times New Roman" w:hAnsi="Times New Roman"/>
                <w:bCs/>
                <w:sz w:val="28"/>
                <w:szCs w:val="28"/>
              </w:rPr>
              <w:t xml:space="preserve"> орган:</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1-1) жоқ;</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1-2) жоқ;</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1-3) жоқ;</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20-1) жоқ;</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rPr>
            </w:pPr>
            <w:r w:rsidRPr="00835AF6">
              <w:rPr>
                <w:rFonts w:ascii="Times New Roman" w:hAnsi="Times New Roman"/>
                <w:b/>
                <w:bCs/>
                <w:sz w:val="28"/>
                <w:szCs w:val="28"/>
                <w:lang w:val="kk-KZ"/>
              </w:rPr>
              <w:lastRenderedPageBreak/>
              <w:t>90-6-бап</w:t>
            </w:r>
            <w:r w:rsidRPr="00835AF6">
              <w:rPr>
                <w:rFonts w:ascii="Times New Roman" w:hAnsi="Times New Roman"/>
                <w:bCs/>
                <w:sz w:val="28"/>
                <w:szCs w:val="28"/>
                <w:lang w:val="kk-KZ"/>
              </w:rPr>
              <w:t>. М</w:t>
            </w:r>
            <w:r w:rsidRPr="00835AF6">
              <w:rPr>
                <w:rFonts w:ascii="Times New Roman" w:hAnsi="Times New Roman"/>
                <w:bCs/>
                <w:sz w:val="28"/>
                <w:szCs w:val="28"/>
              </w:rPr>
              <w:t>онопол</w:t>
            </w:r>
            <w:r w:rsidRPr="00835AF6">
              <w:rPr>
                <w:rFonts w:ascii="Times New Roman" w:hAnsi="Times New Roman"/>
                <w:bCs/>
                <w:sz w:val="28"/>
                <w:szCs w:val="28"/>
                <w:lang w:val="kk-KZ"/>
              </w:rPr>
              <w:t xml:space="preserve">ияға қарсы органның құзыреті </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lang w:val="kk-KZ"/>
              </w:rPr>
            </w:pPr>
            <w:r w:rsidRPr="00835AF6">
              <w:rPr>
                <w:rFonts w:ascii="Times New Roman" w:hAnsi="Times New Roman"/>
                <w:bCs/>
                <w:sz w:val="28"/>
                <w:szCs w:val="28"/>
                <w:lang w:val="kk-KZ"/>
              </w:rPr>
              <w:t>М</w:t>
            </w:r>
            <w:r w:rsidRPr="00835AF6">
              <w:rPr>
                <w:rFonts w:ascii="Times New Roman" w:hAnsi="Times New Roman"/>
                <w:bCs/>
                <w:sz w:val="28"/>
                <w:szCs w:val="28"/>
              </w:rPr>
              <w:t>онопол</w:t>
            </w:r>
            <w:r w:rsidRPr="00835AF6">
              <w:rPr>
                <w:rFonts w:ascii="Times New Roman" w:hAnsi="Times New Roman"/>
                <w:bCs/>
                <w:sz w:val="28"/>
                <w:szCs w:val="28"/>
                <w:lang w:val="kk-KZ"/>
              </w:rPr>
              <w:t>ияға қарсы</w:t>
            </w:r>
            <w:r w:rsidRPr="00835AF6">
              <w:rPr>
                <w:rFonts w:ascii="Times New Roman" w:hAnsi="Times New Roman"/>
                <w:bCs/>
                <w:sz w:val="28"/>
                <w:szCs w:val="28"/>
              </w:rPr>
              <w:t xml:space="preserve"> орган:</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1-1) бәсекелестікті дамытудың үлгілік стандарттарын бекітеді;</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1-2) бәсекелестікті дамыту стандарттарын орталық және жергілікті атқарушы органдармен келіседі;</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1-3) бәсекелестікті дамыту стандарттарының орындалуы туралы есептің нысанын бекітеді.</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w:t>
            </w:r>
          </w:p>
          <w:p w:rsidR="00E71B5E" w:rsidRPr="00835AF6" w:rsidRDefault="00E71B5E" w:rsidP="00E71B5E">
            <w:pPr>
              <w:shd w:val="clear" w:color="auto" w:fill="FFFFFF" w:themeFill="background1"/>
              <w:spacing w:after="0" w:line="240" w:lineRule="auto"/>
              <w:ind w:firstLine="288"/>
              <w:jc w:val="both"/>
              <w:outlineLvl w:val="2"/>
              <w:rPr>
                <w:rFonts w:ascii="Times New Roman" w:eastAsia="Calibri" w:hAnsi="Times New Roman"/>
                <w:b/>
                <w:sz w:val="28"/>
                <w:szCs w:val="28"/>
                <w:lang w:val="kk-KZ" w:eastAsia="en-US"/>
              </w:rPr>
            </w:pPr>
            <w:r w:rsidRPr="00835AF6">
              <w:rPr>
                <w:rFonts w:ascii="Times New Roman" w:hAnsi="Times New Roman"/>
                <w:b/>
                <w:bCs/>
                <w:sz w:val="28"/>
                <w:szCs w:val="28"/>
                <w:lang w:val="kk-KZ"/>
              </w:rPr>
              <w:t>20-1) Мемлекеттік кәсіпорындардың, акцияларының (жарғылық капиталға қатысу үлестерінің) елу пайызынан астамы мемлекетке тиесілі заңды тұлғалардың және олармен үлестес тұлғалардың осы Кодекстің 192-</w:t>
            </w:r>
            <w:r w:rsidRPr="00835AF6">
              <w:rPr>
                <w:rFonts w:ascii="Times New Roman" w:hAnsi="Times New Roman"/>
                <w:b/>
                <w:bCs/>
                <w:sz w:val="28"/>
                <w:szCs w:val="28"/>
                <w:lang w:val="kk-KZ"/>
              </w:rPr>
              <w:lastRenderedPageBreak/>
              <w:t>бабының талаптарын сақтауына тексеру жүргізеді;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 басшысы 2018 жылғы 5 қазандағы Қазақстан халқына жолдауында   экономикада бәсекелестікті дамыту бойынша шешуші шаралар қабылдау қажеттігін көрсетеді.</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sz w:val="28"/>
                <w:szCs w:val="28"/>
                <w:lang w:val="kk-KZ"/>
              </w:rPr>
            </w:pPr>
            <w:r w:rsidRPr="00835AF6">
              <w:rPr>
                <w:rFonts w:ascii="Times New Roman" w:hAnsi="Times New Roman"/>
                <w:sz w:val="28"/>
                <w:szCs w:val="28"/>
                <w:lang w:val="kk-KZ"/>
              </w:rPr>
              <w:t xml:space="preserve">Көрсетілген тапсырманы орындау үшін Ұлттық бәсекелестікті дамыту жоспарын бекіту ұсынылады. Бұл бағдарламаны Қазақстан Республикасының Үкіметі бекітеді және </w:t>
            </w:r>
            <w:r w:rsidRPr="00835AF6">
              <w:rPr>
                <w:rFonts w:ascii="Times New Roman" w:hAnsi="Times New Roman"/>
                <w:sz w:val="28"/>
                <w:szCs w:val="28"/>
                <w:lang w:val="kk-KZ"/>
              </w:rPr>
              <w:lastRenderedPageBreak/>
              <w:t xml:space="preserve">онда 5 және одан көп жыл мерзімге бәсекелестікті дамыту бойынша негізгі мақсаттар, міндеттер мен бағыттар қамтылады.  </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sz w:val="28"/>
                <w:szCs w:val="28"/>
                <w:lang w:val="kk-KZ"/>
              </w:rPr>
            </w:pPr>
            <w:r w:rsidRPr="00835AF6">
              <w:rPr>
                <w:rFonts w:ascii="Times New Roman" w:hAnsi="Times New Roman"/>
                <w:sz w:val="28"/>
                <w:szCs w:val="28"/>
                <w:lang w:val="kk-KZ"/>
              </w:rPr>
              <w:t>Орталық, жергілікті атқарушы органдар әзірлейтін стандарттарда   тиісті тауар нарықтарында, өңірлерде бәсекелестікті дамытудың нысаналы индикаторлары (нарық субъектілері санының өсуі, нарыққа кірудің әкімшілік тосқауылдарын төмендетуге бағытталған құқықтық актілерді бекіту және т.б.) болады.</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lang w:val="kk-KZ"/>
              </w:rPr>
            </w:pPr>
            <w:r w:rsidRPr="00835AF6">
              <w:rPr>
                <w:rFonts w:ascii="Times New Roman" w:hAnsi="Times New Roman"/>
                <w:sz w:val="28"/>
                <w:szCs w:val="28"/>
                <w:lang w:val="kk-KZ"/>
              </w:rPr>
              <w:t xml:space="preserve">Сонымен бірге, Ұлттық жоспарды, стандартты бекіту </w:t>
            </w:r>
            <w:r w:rsidRPr="00835AF6">
              <w:rPr>
                <w:rFonts w:ascii="Times New Roman" w:hAnsi="Times New Roman"/>
                <w:bCs/>
                <w:sz w:val="28"/>
                <w:szCs w:val="28"/>
                <w:lang w:val="kk-KZ"/>
              </w:rPr>
              <w:t xml:space="preserve">  Үкіметтің, мемлекеттік органдардың назарын өз қызметі барысында </w:t>
            </w:r>
            <w:r w:rsidRPr="00835AF6">
              <w:rPr>
                <w:rFonts w:ascii="Times New Roman" w:hAnsi="Times New Roman"/>
                <w:bCs/>
                <w:sz w:val="28"/>
                <w:szCs w:val="28"/>
                <w:lang w:val="kk-KZ"/>
              </w:rPr>
              <w:lastRenderedPageBreak/>
              <w:t>бәсекелестікті дамытуға және Қазақстанда бәсекелестіктің түйінді көрсеткіштеріне қол жеткізуге аударуға мүмкіндік береді.</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lang w:val="kk-KZ"/>
              </w:rPr>
            </w:pPr>
            <w:r w:rsidRPr="00835AF6">
              <w:rPr>
                <w:rFonts w:ascii="Times New Roman" w:hAnsi="Times New Roman"/>
                <w:bCs/>
                <w:sz w:val="28"/>
                <w:szCs w:val="28"/>
                <w:lang w:val="kk-KZ"/>
              </w:rPr>
              <w:t>Тұрақты бақылауды қамтамасыз ету және мемлекеттік кәсіпорындар мен мемлекет қатысатын ұйымдарды келісілген қызмет түрлерін жүзеге асыру мәніне тексеруге (тергеп-тексеру емес) шығуды қамтамасыз ету мақсатында.</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sz w:val="28"/>
                <w:szCs w:val="28"/>
                <w:lang w:val="kk-KZ"/>
              </w:rPr>
            </w:pPr>
            <w:r w:rsidRPr="00835AF6">
              <w:rPr>
                <w:rFonts w:ascii="Times New Roman" w:hAnsi="Times New Roman"/>
                <w:bCs/>
                <w:sz w:val="28"/>
                <w:szCs w:val="28"/>
                <w:lang w:val="kk-KZ"/>
              </w:rPr>
              <w:t xml:space="preserve">Мемлекеттік кәсіпорындар мен мемлекет қатысатын ұйымдардың келісілген қызмет түрлерін жүзеге асыру мәніне тұрақты бақылауды және тексеруге (тергемеуге) </w:t>
            </w:r>
            <w:r w:rsidRPr="00835AF6">
              <w:rPr>
                <w:rFonts w:ascii="Times New Roman" w:hAnsi="Times New Roman"/>
                <w:bCs/>
                <w:sz w:val="28"/>
                <w:szCs w:val="28"/>
                <w:lang w:val="kk-KZ"/>
              </w:rPr>
              <w:lastRenderedPageBreak/>
              <w:t>шығуын қамтамасыз ету мақсатында.</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100-бап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100-бап. </w:t>
            </w:r>
            <w:r w:rsidRPr="00835AF6">
              <w:rPr>
                <w:rFonts w:ascii="Times New Roman" w:hAnsi="Times New Roman"/>
                <w:bCs/>
                <w:sz w:val="28"/>
                <w:szCs w:val="28"/>
                <w:lang w:val="kk-KZ"/>
              </w:rPr>
              <w:t>Индустриялық қызметті мемлекеттік қолдау саласындағы уәкілетті орган және оның жеке кәсіпкерлікті мемлекеттік қолдау саласындағы құзыреті</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r w:rsidRPr="00835AF6">
              <w:rPr>
                <w:rFonts w:ascii="Times New Roman" w:hAnsi="Times New Roman"/>
                <w:bCs/>
                <w:sz w:val="28"/>
                <w:szCs w:val="28"/>
                <w:lang w:val="kk-KZ"/>
              </w:rPr>
              <w:t>2. Индустриялық қызметті мемлекеттік қолдау саласындағы уәкілетті орган:</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24-9) жоқ. </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r w:rsidRPr="00835AF6">
              <w:rPr>
                <w:rFonts w:ascii="Times New Roman" w:hAnsi="Times New Roman"/>
                <w:b/>
                <w:bCs/>
                <w:sz w:val="28"/>
                <w:szCs w:val="28"/>
                <w:lang w:val="kk-KZ"/>
              </w:rPr>
              <w:t>24-10) жоқ.</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r w:rsidRPr="00835AF6">
              <w:rPr>
                <w:rFonts w:ascii="Times New Roman" w:hAnsi="Times New Roman"/>
                <w:b/>
                <w:bCs/>
                <w:sz w:val="28"/>
                <w:szCs w:val="28"/>
                <w:lang w:val="kk-KZ"/>
              </w:rPr>
              <w:t>24-11) жоқ.</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r w:rsidRPr="00835AF6">
              <w:rPr>
                <w:rFonts w:ascii="Times New Roman" w:hAnsi="Times New Roman"/>
                <w:b/>
                <w:bCs/>
                <w:sz w:val="28"/>
                <w:szCs w:val="28"/>
                <w:lang w:val="kk-KZ"/>
              </w:rPr>
              <w:t>24-12) жоқ.</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r w:rsidRPr="00835AF6">
              <w:rPr>
                <w:rFonts w:ascii="Times New Roman" w:hAnsi="Times New Roman"/>
                <w:b/>
                <w:bCs/>
                <w:sz w:val="28"/>
                <w:szCs w:val="28"/>
                <w:lang w:val="kk-KZ"/>
              </w:rPr>
              <w:t>24-13) жоқ.</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100-бап. </w:t>
            </w:r>
            <w:r w:rsidRPr="00835AF6">
              <w:rPr>
                <w:rFonts w:ascii="Times New Roman" w:hAnsi="Times New Roman"/>
                <w:bCs/>
                <w:sz w:val="28"/>
                <w:szCs w:val="28"/>
                <w:lang w:val="kk-KZ"/>
              </w:rPr>
              <w:t>Индустриялық қызметті мемлекеттік қолдау саласындағы уәкілетті орган және оның жеке кәсіпкерлікті мемлекеттік қолдау саласындағы құзыреті</w:t>
            </w:r>
          </w:p>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bCs/>
                <w:sz w:val="28"/>
                <w:szCs w:val="28"/>
                <w:lang w:val="kk-KZ"/>
              </w:rPr>
            </w:pPr>
            <w:r w:rsidRPr="00835AF6">
              <w:rPr>
                <w:rFonts w:ascii="Times New Roman" w:hAnsi="Times New Roman"/>
                <w:bCs/>
                <w:sz w:val="28"/>
                <w:szCs w:val="28"/>
                <w:lang w:val="kk-KZ"/>
              </w:rPr>
              <w:t>2. Индустриялық қызметті мемлекеттік қолдау саласындағы уәкілетті орган:</w:t>
            </w:r>
          </w:p>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24-9) Қазақстан Республикасының заңды тұлғаларымен көлік құралдарын өнеркәсіптік құрастыру туралы келісім жасасу қағидалары мен шарттарын, сондай-ақ оны өзгерту және бұзу үшін негіздерді және оның үлгілік нысанын әзірлейді және бекітеді; </w:t>
            </w:r>
          </w:p>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24-10) Қазақстан Республикасының заңды тұлғаларымен көлік құралдарына және (немесе) ауыл шаруашылығы техникасына құрамбөліктерді өнеркәсіптік құрастыру туралы </w:t>
            </w:r>
            <w:r w:rsidRPr="00835AF6">
              <w:rPr>
                <w:rFonts w:ascii="Times New Roman" w:hAnsi="Times New Roman"/>
                <w:b/>
                <w:bCs/>
                <w:sz w:val="28"/>
                <w:szCs w:val="28"/>
                <w:lang w:val="kk-KZ"/>
              </w:rPr>
              <w:lastRenderedPageBreak/>
              <w:t xml:space="preserve">келісім жасасу қағидалары мен шарттарын, сондай-ақ оны өзгерту және бұзу үшін негіздерді және оның үлгілік нысанын әзірлейді және бекітеді; </w:t>
            </w:r>
          </w:p>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b/>
                <w:bCs/>
                <w:sz w:val="28"/>
                <w:szCs w:val="28"/>
                <w:lang w:val="kk-KZ"/>
              </w:rPr>
            </w:pPr>
            <w:r w:rsidRPr="00835AF6">
              <w:rPr>
                <w:rFonts w:ascii="Times New Roman" w:hAnsi="Times New Roman"/>
                <w:b/>
                <w:bCs/>
                <w:sz w:val="28"/>
                <w:szCs w:val="28"/>
                <w:lang w:val="kk-KZ"/>
              </w:rPr>
              <w:t>24-11) Қазақстан Республикасының резидент – заңды тұлғаларымен бекітілген нысан бойынша көлік құралдарын өнеркәсіптік құрастыру туралы келісім жасасады;</w:t>
            </w:r>
          </w:p>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b/>
                <w:bCs/>
                <w:sz w:val="28"/>
                <w:szCs w:val="28"/>
                <w:lang w:val="kk-KZ"/>
              </w:rPr>
            </w:pPr>
            <w:r w:rsidRPr="00835AF6">
              <w:rPr>
                <w:rFonts w:ascii="Times New Roman" w:hAnsi="Times New Roman"/>
                <w:b/>
                <w:bCs/>
                <w:sz w:val="28"/>
                <w:szCs w:val="28"/>
                <w:lang w:val="kk-KZ"/>
              </w:rPr>
              <w:t>24-12) Қазақстан Республикасының резидент – заңды тұлғаларымен бекітілген нысан бойынша ауыл шаруашылығы техникасын өнеркәсіптік құрастыру туралы келісім жасасады;</w:t>
            </w:r>
          </w:p>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bCs/>
                <w:sz w:val="28"/>
                <w:szCs w:val="28"/>
                <w:lang w:val="kk-KZ"/>
              </w:rPr>
            </w:pPr>
            <w:r w:rsidRPr="00835AF6">
              <w:rPr>
                <w:rFonts w:ascii="Times New Roman" w:hAnsi="Times New Roman"/>
                <w:b/>
                <w:bCs/>
                <w:sz w:val="28"/>
                <w:szCs w:val="28"/>
                <w:lang w:val="kk-KZ"/>
              </w:rPr>
              <w:t>24-13) Қазақстан Республикасының резидент – заңды тұлғаларымен бекітілген нысан бойынша көлік құралдарына және (немесе) ауыл шаруашылығы техникасына құрамбөліктерді өнеркәсіптік құрастыру туралы келісім жасасады.</w:t>
            </w:r>
          </w:p>
          <w:p w:rsidR="00E71B5E" w:rsidRPr="00835AF6" w:rsidRDefault="00E71B5E" w:rsidP="00E71B5E">
            <w:pPr>
              <w:shd w:val="clear" w:color="auto" w:fill="FFFFFF" w:themeFill="background1"/>
              <w:spacing w:after="0" w:line="240" w:lineRule="auto"/>
              <w:ind w:firstLine="288"/>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lastRenderedPageBreak/>
              <w:t>ҚР қолданыстағы заңнамасы өнеркәсіптік құрастыру туралы келісімнің болуымен салықтық, кедендік және өзге де преференциялар беруді байланыстырады.</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Осыған байланысты ИИДМ Қазақстан Республикасының заңды тұлғаларымен Көлік құралдарын және олардың компоненттерін өнеркәсіптік құрастыру туралы келісімді және оның үлгі нысанын әзірлеу және бекіту жөніндегі, сондай-ақ заңды тұлғалармен жасасу жөніндегі құзырет беретін норма қажет.</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Қазіргі уақытта ИИДМ автомобильдерді және ауыл шаруашылығы </w:t>
            </w:r>
            <w:r w:rsidRPr="00835AF6">
              <w:rPr>
                <w:rFonts w:ascii="Times New Roman" w:hAnsi="Times New Roman"/>
                <w:sz w:val="28"/>
                <w:szCs w:val="28"/>
                <w:lang w:val="kk-KZ"/>
              </w:rPr>
              <w:lastRenderedPageBreak/>
              <w:t>техникасын өнеркәсіптік құрастыру туралы келісімдер жасау бойынша өкілеттіктерге ие.</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Ұсынылатын нормалар машина жасаудың инвестициялық тартымдылығын арттыруға байланысты міндеттерді кешенді шешуге бағытталған.</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Көлік құралдарының жаңа түрлерін дамыту және көлік құралдары құрауыштарының өндірісін оқшаулау, инвестициялардың ағынын, салаға технологиялық құзыреттерді қамтамасыз ету үшін инвесторларға инвестициялық тәуекелді төмендетуге байланысты белгілі бір кепілдіктер қажет. </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Сонымен қатар, көлік құралдарының құрамдауыштарының өндірісін дамыту бастапқы кезеңде Қазақстан кәсіпорындарымен бұрын жасалған арнайы инвестициялық келісім-шарттар мен «моторлы көлік құралдарын өнеркәсіптік құрастыру туралы» келісімдер үлгісінде өзінің тиімділігін дәлелдеген ерекше жүйелі преференцияларды қажет етеді.</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Ұсынылып отырған түзетулер көлік құралдарының құрамдауыштарын және техниканың жаңа түрлерін жасау мен өндіруді дамытуға мүдделі әлеуетті инвесторларға олардың </w:t>
            </w:r>
            <w:r w:rsidRPr="00835AF6">
              <w:rPr>
                <w:rFonts w:ascii="Times New Roman" w:hAnsi="Times New Roman"/>
                <w:sz w:val="28"/>
                <w:szCs w:val="28"/>
                <w:lang w:val="kk-KZ"/>
              </w:rPr>
              <w:lastRenderedPageBreak/>
              <w:t>әрекетін кеңейте отырып, қолданыстағы преференциялық режимдерді қисынды толықтырады.</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Ұсынылып отырған нормалар саланың инвестициялық тартымдылығын айтарлықтай арттыруға, жоғары технологиялық жұмыс орындарын құруға, салық аударымдарын ұлғайтуға, экономиканы әртараптандыру деңгейін арттыруға және тиісінше оның тұрақтылығына ықпал етеді.</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Бұл ретте, мемлекеттік қолдау шаралары қуаттарды дамытуға арналған инвестициялар көлемі бойынша өндірушілердің міндеттемелерімен, оқшаулау тереңдігінің </w:t>
            </w:r>
            <w:r w:rsidRPr="00835AF6">
              <w:rPr>
                <w:rFonts w:ascii="Times New Roman" w:hAnsi="Times New Roman"/>
                <w:sz w:val="28"/>
                <w:szCs w:val="28"/>
                <w:lang w:val="kk-KZ"/>
              </w:rPr>
              <w:lastRenderedPageBreak/>
              <w:t>параметрлерімен және өндірістің жаңа деңгейіне шығу кестелерімен тығыз байланыстырылуы тиіс.</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ҚР қолданыстағы заңнамасы салық, кеден және өзге де преференциялар беруді өнеркәсіптік құрастыру және инвестициялық келісім-шарттар жасасу туралы келісімнің болуымен байланыстырады.</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Сондай-ақ, ұсынылып отырған түзетулер қолданыстағы заңнаманың дефинитивті аппаратын үйлестіруге бағытталғанын атап өткен жөн. </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«көлік құралы» терминінің біркелкі түсінігін анықтау, өйткені заттардың қазіргі жағдайы құқық қолдану </w:t>
            </w:r>
            <w:r w:rsidRPr="00835AF6">
              <w:rPr>
                <w:rFonts w:ascii="Times New Roman" w:hAnsi="Times New Roman"/>
                <w:sz w:val="28"/>
                <w:szCs w:val="28"/>
                <w:lang w:val="kk-KZ"/>
              </w:rPr>
              <w:lastRenderedPageBreak/>
              <w:t>объектісінің бір мәнді сәйкестендірілуін күрделендіреді, бұл өз кезегінде әртүрлі, құқықтық қайшылықтардың туындауына әкеледі.</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130-бап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459"/>
              <w:contextualSpacing/>
              <w:jc w:val="both"/>
              <w:rPr>
                <w:sz w:val="28"/>
                <w:szCs w:val="28"/>
                <w:lang w:val="kk-KZ"/>
              </w:rPr>
            </w:pPr>
            <w:r w:rsidRPr="00835AF6">
              <w:rPr>
                <w:b/>
                <w:sz w:val="28"/>
                <w:szCs w:val="28"/>
                <w:lang w:val="kk-KZ"/>
              </w:rPr>
              <w:t xml:space="preserve">130-бап. </w:t>
            </w:r>
            <w:r w:rsidRPr="00835AF6">
              <w:rPr>
                <w:sz w:val="28"/>
                <w:szCs w:val="28"/>
                <w:lang w:val="kk-KZ"/>
              </w:rPr>
              <w:t>Мемлекеттік бақылаудың және қадағалаудың міндеттері</w:t>
            </w:r>
          </w:p>
          <w:p w:rsidR="00E71B5E" w:rsidRPr="00835AF6" w:rsidRDefault="00E71B5E" w:rsidP="00E71B5E">
            <w:pPr>
              <w:pStyle w:val="a3"/>
              <w:shd w:val="clear" w:color="auto" w:fill="FFFFFF" w:themeFill="background1"/>
              <w:ind w:firstLine="459"/>
              <w:contextualSpacing/>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ind w:firstLine="459"/>
              <w:contextualSpacing/>
              <w:jc w:val="both"/>
              <w:rPr>
                <w:sz w:val="28"/>
                <w:szCs w:val="28"/>
                <w:lang w:val="kk-KZ"/>
              </w:rPr>
            </w:pPr>
            <w:r w:rsidRPr="00835AF6">
              <w:rPr>
                <w:sz w:val="28"/>
                <w:szCs w:val="28"/>
                <w:lang w:val="kk-KZ"/>
              </w:rPr>
              <w:t>2. Мемлекеттiк органдарға, осы Кодекстің 141-бабының 2 және 3-тармақтарында, 143-бабының 1-тармағында көзделген нормативтiк құқықтық актiлердi қоспағанда, кәсiпкерлiк субъектiлерiне тексерулер жүргiзу тәртiбi мәселелерi бойынша заңға тәуелдi нормативтiк құқықтық актiлерді қабылдауға тыйым салынады.</w:t>
            </w:r>
          </w:p>
          <w:p w:rsidR="00E71B5E" w:rsidRPr="00835AF6" w:rsidRDefault="00E71B5E" w:rsidP="00E71B5E">
            <w:pPr>
              <w:pStyle w:val="a3"/>
              <w:shd w:val="clear" w:color="auto" w:fill="FFFFFF" w:themeFill="background1"/>
              <w:ind w:firstLine="459"/>
              <w:contextualSpacing/>
              <w:jc w:val="both"/>
              <w:rPr>
                <w:b/>
                <w:sz w:val="28"/>
                <w:szCs w:val="28"/>
                <w:lang w:val="kk-KZ"/>
              </w:rPr>
            </w:pPr>
            <w:r w:rsidRPr="00835AF6">
              <w:rPr>
                <w:b/>
                <w:sz w:val="28"/>
                <w:szCs w:val="28"/>
                <w:lang w:val="kk-KZ"/>
              </w:rPr>
              <w:t>...</w:t>
            </w:r>
          </w:p>
          <w:p w:rsidR="00E71B5E" w:rsidRPr="00835AF6" w:rsidRDefault="00E71B5E" w:rsidP="00E71B5E">
            <w:pPr>
              <w:pStyle w:val="a3"/>
              <w:shd w:val="clear" w:color="auto" w:fill="FFFFFF" w:themeFill="background1"/>
              <w:ind w:firstLine="459"/>
              <w:contextualSpacing/>
              <w:jc w:val="both"/>
              <w:rPr>
                <w:b/>
                <w:sz w:val="28"/>
                <w:szCs w:val="28"/>
                <w:lang w:val="kk-KZ"/>
              </w:rPr>
            </w:pPr>
          </w:p>
          <w:p w:rsidR="00E71B5E" w:rsidRPr="00835AF6" w:rsidRDefault="00E71B5E" w:rsidP="00E71B5E">
            <w:pPr>
              <w:pStyle w:val="a3"/>
              <w:shd w:val="clear" w:color="auto" w:fill="FFFFFF" w:themeFill="background1"/>
              <w:ind w:firstLine="459"/>
              <w:contextualSpacing/>
              <w:jc w:val="both"/>
              <w:rPr>
                <w:sz w:val="28"/>
                <w:szCs w:val="28"/>
              </w:rPr>
            </w:pPr>
          </w:p>
          <w:p w:rsidR="00E71B5E" w:rsidRPr="00835AF6" w:rsidRDefault="00E71B5E" w:rsidP="00E71B5E">
            <w:pPr>
              <w:pStyle w:val="a3"/>
              <w:shd w:val="clear" w:color="auto" w:fill="FFFFFF" w:themeFill="background1"/>
              <w:ind w:firstLine="459"/>
              <w:contextualSpacing/>
              <w:jc w:val="both"/>
              <w:rPr>
                <w:sz w:val="28"/>
                <w:szCs w:val="28"/>
              </w:rPr>
            </w:pPr>
          </w:p>
          <w:p w:rsidR="00E71B5E" w:rsidRPr="00835AF6" w:rsidRDefault="00E71B5E" w:rsidP="00E71B5E">
            <w:pPr>
              <w:pStyle w:val="a3"/>
              <w:shd w:val="clear" w:color="auto" w:fill="FFFFFF" w:themeFill="background1"/>
              <w:ind w:firstLine="459"/>
              <w:contextualSpacing/>
              <w:jc w:val="both"/>
              <w:rPr>
                <w:sz w:val="28"/>
                <w:szCs w:val="28"/>
              </w:rPr>
            </w:pPr>
          </w:p>
          <w:p w:rsidR="00E71B5E" w:rsidRPr="00835AF6" w:rsidRDefault="00E71B5E" w:rsidP="00E71B5E">
            <w:pPr>
              <w:pStyle w:val="a3"/>
              <w:shd w:val="clear" w:color="auto" w:fill="FFFFFF" w:themeFill="background1"/>
              <w:ind w:firstLine="459"/>
              <w:contextualSpacing/>
              <w:jc w:val="both"/>
              <w:rPr>
                <w:sz w:val="28"/>
                <w:szCs w:val="28"/>
              </w:rPr>
            </w:pPr>
          </w:p>
          <w:p w:rsidR="00E71B5E" w:rsidRPr="00835AF6" w:rsidRDefault="00E71B5E" w:rsidP="00E71B5E">
            <w:pPr>
              <w:pStyle w:val="a3"/>
              <w:shd w:val="clear" w:color="auto" w:fill="FFFFFF" w:themeFill="background1"/>
              <w:ind w:firstLine="459"/>
              <w:contextualSpacing/>
              <w:jc w:val="both"/>
              <w:rPr>
                <w:sz w:val="28"/>
                <w:szCs w:val="28"/>
              </w:rPr>
            </w:pPr>
          </w:p>
          <w:p w:rsidR="00E71B5E" w:rsidRPr="00835AF6" w:rsidRDefault="00E71B5E" w:rsidP="00E71B5E">
            <w:pPr>
              <w:pStyle w:val="a3"/>
              <w:shd w:val="clear" w:color="auto" w:fill="FFFFFF" w:themeFill="background1"/>
              <w:ind w:firstLine="459"/>
              <w:contextualSpacing/>
              <w:jc w:val="both"/>
              <w:rPr>
                <w:sz w:val="28"/>
                <w:szCs w:val="28"/>
              </w:rPr>
            </w:pPr>
          </w:p>
          <w:p w:rsidR="00E71B5E" w:rsidRPr="00835AF6" w:rsidRDefault="00E71B5E" w:rsidP="00E71B5E">
            <w:pPr>
              <w:pStyle w:val="a3"/>
              <w:shd w:val="clear" w:color="auto" w:fill="FFFFFF" w:themeFill="background1"/>
              <w:ind w:firstLine="459"/>
              <w:contextualSpacing/>
              <w:jc w:val="both"/>
              <w:rPr>
                <w:sz w:val="28"/>
                <w:szCs w:val="28"/>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459"/>
              <w:contextualSpacing/>
              <w:jc w:val="both"/>
              <w:rPr>
                <w:sz w:val="28"/>
                <w:szCs w:val="28"/>
                <w:lang w:val="kk-KZ"/>
              </w:rPr>
            </w:pPr>
            <w:r w:rsidRPr="00835AF6">
              <w:rPr>
                <w:b/>
                <w:sz w:val="28"/>
                <w:szCs w:val="28"/>
                <w:lang w:val="kk-KZ"/>
              </w:rPr>
              <w:lastRenderedPageBreak/>
              <w:t xml:space="preserve">130-бап. </w:t>
            </w:r>
            <w:r w:rsidRPr="00835AF6">
              <w:rPr>
                <w:sz w:val="28"/>
                <w:szCs w:val="28"/>
                <w:lang w:val="kk-KZ"/>
              </w:rPr>
              <w:t>Мемлекеттік бақылаудың және қадағалаудың міндеттері</w:t>
            </w:r>
          </w:p>
          <w:p w:rsidR="00E71B5E" w:rsidRPr="00835AF6" w:rsidRDefault="00E71B5E" w:rsidP="00E71B5E">
            <w:pPr>
              <w:pStyle w:val="a3"/>
              <w:shd w:val="clear" w:color="auto" w:fill="FFFFFF" w:themeFill="background1"/>
              <w:ind w:firstLine="459"/>
              <w:contextualSpacing/>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ind w:firstLine="459"/>
              <w:contextualSpacing/>
              <w:jc w:val="both"/>
              <w:rPr>
                <w:sz w:val="28"/>
                <w:szCs w:val="28"/>
                <w:lang w:val="kk-KZ"/>
              </w:rPr>
            </w:pPr>
            <w:r w:rsidRPr="00835AF6">
              <w:rPr>
                <w:sz w:val="28"/>
                <w:szCs w:val="28"/>
                <w:lang w:val="kk-KZ"/>
              </w:rPr>
              <w:t xml:space="preserve">2. Мемлекеттiк органдарға осы Кодекстің 141-бабының 2 және </w:t>
            </w:r>
            <w:r w:rsidRPr="00835AF6">
              <w:rPr>
                <w:sz w:val="28"/>
                <w:szCs w:val="28"/>
                <w:lang w:val="kk-KZ"/>
              </w:rPr>
              <w:br/>
              <w:t xml:space="preserve">3-тармақтарында, 143-бабының 1-тармағында, </w:t>
            </w:r>
            <w:r w:rsidRPr="00835AF6">
              <w:rPr>
                <w:b/>
                <w:sz w:val="28"/>
                <w:szCs w:val="28"/>
                <w:lang w:val="kk-KZ"/>
              </w:rPr>
              <w:t xml:space="preserve">сондай-ақ «Салық және бюджетке төленетін басқа да міндетті төлемдер туралы» (Салық кодексі) Қазақстан Республикасы Кодексінің 142-бабының 5-тармағында, 143-бабының 2-тармағында және 144-бабының 2-тармағында </w:t>
            </w:r>
            <w:r w:rsidRPr="00835AF6">
              <w:rPr>
                <w:sz w:val="28"/>
                <w:szCs w:val="28"/>
                <w:lang w:val="kk-KZ"/>
              </w:rPr>
              <w:t xml:space="preserve">көзделген нормативтiк құқықтық актiлердi қоспағанда, кәсiпкерлiк субъектiлерiне тексерулер жүргiзу тәртiбi мәселелерi бойынша заңға тәуелдi </w:t>
            </w:r>
            <w:r w:rsidRPr="00835AF6">
              <w:rPr>
                <w:sz w:val="28"/>
                <w:szCs w:val="28"/>
                <w:lang w:val="kk-KZ"/>
              </w:rPr>
              <w:lastRenderedPageBreak/>
              <w:t>нормативтiк құқықтық актiлерді қабылдауға тыйым салынады.</w:t>
            </w:r>
          </w:p>
          <w:p w:rsidR="00E71B5E" w:rsidRPr="00835AF6" w:rsidRDefault="00E71B5E" w:rsidP="00E71B5E">
            <w:pPr>
              <w:pStyle w:val="a3"/>
              <w:shd w:val="clear" w:color="auto" w:fill="FFFFFF" w:themeFill="background1"/>
              <w:ind w:firstLine="317"/>
              <w:contextualSpacing/>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ind w:firstLine="317"/>
              <w:contextualSpacing/>
              <w:jc w:val="both"/>
              <w:rPr>
                <w:sz w:val="28"/>
                <w:szCs w:val="28"/>
                <w:lang w:val="kk-KZ"/>
              </w:rPr>
            </w:pPr>
          </w:p>
          <w:p w:rsidR="00E71B5E" w:rsidRPr="00835AF6" w:rsidRDefault="00E71B5E" w:rsidP="00E71B5E">
            <w:pPr>
              <w:pStyle w:val="a3"/>
              <w:shd w:val="clear" w:color="auto" w:fill="FFFFFF" w:themeFill="background1"/>
              <w:ind w:firstLine="317"/>
              <w:contextualSpacing/>
              <w:jc w:val="both"/>
              <w:rPr>
                <w:sz w:val="28"/>
                <w:szCs w:val="28"/>
                <w:lang w:val="kk-KZ"/>
              </w:rPr>
            </w:pPr>
          </w:p>
          <w:p w:rsidR="00E71B5E" w:rsidRPr="00835AF6" w:rsidRDefault="00E71B5E" w:rsidP="00E71B5E">
            <w:pPr>
              <w:pStyle w:val="a3"/>
              <w:shd w:val="clear" w:color="auto" w:fill="FFFFFF" w:themeFill="background1"/>
              <w:ind w:firstLine="317"/>
              <w:contextualSpacing/>
              <w:jc w:val="both"/>
              <w:rPr>
                <w:sz w:val="28"/>
                <w:szCs w:val="28"/>
                <w:lang w:val="kk-KZ"/>
              </w:rPr>
            </w:pPr>
          </w:p>
          <w:p w:rsidR="00E71B5E" w:rsidRPr="00835AF6" w:rsidRDefault="00E71B5E" w:rsidP="00E71B5E">
            <w:pPr>
              <w:pStyle w:val="a3"/>
              <w:shd w:val="clear" w:color="auto" w:fill="FFFFFF" w:themeFill="background1"/>
              <w:ind w:firstLine="317"/>
              <w:contextualSpacing/>
              <w:jc w:val="both"/>
              <w:rPr>
                <w:sz w:val="28"/>
                <w:szCs w:val="28"/>
                <w:lang w:val="kk-KZ"/>
              </w:rPr>
            </w:pPr>
          </w:p>
          <w:p w:rsidR="00E71B5E" w:rsidRPr="00835AF6" w:rsidRDefault="00E71B5E" w:rsidP="00E71B5E">
            <w:pPr>
              <w:pStyle w:val="a3"/>
              <w:shd w:val="clear" w:color="auto" w:fill="FFFFFF" w:themeFill="background1"/>
              <w:ind w:firstLine="317"/>
              <w:contextualSpacing/>
              <w:jc w:val="both"/>
              <w:rPr>
                <w:sz w:val="28"/>
                <w:szCs w:val="28"/>
                <w:lang w:val="kk-KZ"/>
              </w:rPr>
            </w:pPr>
          </w:p>
          <w:p w:rsidR="00E71B5E" w:rsidRPr="00835AF6" w:rsidRDefault="00E71B5E" w:rsidP="00E71B5E">
            <w:pPr>
              <w:pStyle w:val="a3"/>
              <w:shd w:val="clear" w:color="auto" w:fill="FFFFFF" w:themeFill="background1"/>
              <w:ind w:firstLine="317"/>
              <w:contextualSpacing/>
              <w:jc w:val="both"/>
              <w:rPr>
                <w:sz w:val="28"/>
                <w:szCs w:val="28"/>
                <w:lang w:val="kk-KZ"/>
              </w:rPr>
            </w:pPr>
          </w:p>
          <w:p w:rsidR="00E71B5E" w:rsidRPr="00835AF6" w:rsidRDefault="00E71B5E" w:rsidP="00E71B5E">
            <w:pPr>
              <w:pStyle w:val="a3"/>
              <w:shd w:val="clear" w:color="auto" w:fill="FFFFFF" w:themeFill="background1"/>
              <w:ind w:firstLine="317"/>
              <w:contextualSpacing/>
              <w:jc w:val="both"/>
              <w:rPr>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74"/>
              <w:jc w:val="both"/>
              <w:rPr>
                <w:rFonts w:ascii="Times New Roman" w:hAnsi="Times New Roman"/>
                <w:b/>
                <w:spacing w:val="2"/>
                <w:sz w:val="28"/>
                <w:szCs w:val="28"/>
                <w:lang w:val="kk-KZ"/>
              </w:rPr>
            </w:pPr>
            <w:r w:rsidRPr="00835AF6">
              <w:rPr>
                <w:rFonts w:ascii="Times New Roman" w:hAnsi="Times New Roman"/>
                <w:b/>
                <w:spacing w:val="2"/>
                <w:sz w:val="28"/>
                <w:szCs w:val="28"/>
                <w:lang w:val="kk-KZ"/>
              </w:rPr>
              <w:lastRenderedPageBreak/>
              <w:t>2020 жылғы 1 қантардан бастап қолданысқа енгізіледі</w:t>
            </w:r>
          </w:p>
          <w:p w:rsidR="00E71B5E" w:rsidRPr="00835AF6" w:rsidRDefault="00E71B5E" w:rsidP="00E71B5E">
            <w:pPr>
              <w:shd w:val="clear" w:color="auto" w:fill="FFFFFF" w:themeFill="background1"/>
              <w:suppressAutoHyphens/>
              <w:spacing w:after="0" w:line="240" w:lineRule="auto"/>
              <w:contextualSpacing/>
              <w:jc w:val="both"/>
              <w:rPr>
                <w:rFonts w:ascii="Times New Roman" w:hAnsi="Times New Roman"/>
                <w:b/>
                <w:sz w:val="28"/>
                <w:szCs w:val="28"/>
                <w:lang w:val="kk-KZ"/>
              </w:rPr>
            </w:pPr>
            <w:r w:rsidRPr="00835AF6">
              <w:rPr>
                <w:rFonts w:ascii="Times New Roman" w:hAnsi="Times New Roman"/>
                <w:color w:val="000000"/>
                <w:sz w:val="28"/>
                <w:szCs w:val="28"/>
                <w:shd w:val="clear" w:color="auto" w:fill="FFFFFF"/>
                <w:lang w:val="kk-KZ"/>
              </w:rPr>
              <w:t xml:space="preserve">Қазақстан Республикасының «Салық және бюджетке төленетін басқа да міндетті төлемдер туралы» 2017 жылғы 25 желтоқсандағы Кодексіне (Салық кодексі) сәйкес салықтық тексерулердің санын азайтуға бағытталған іс-шаралар, оның ішінде салық төлеушінің тіркеу деректерінде көрсетілген салық төлеушінің орналасқан жері бойынша мемлекеттік </w:t>
            </w:r>
            <w:r w:rsidRPr="00835AF6">
              <w:rPr>
                <w:rFonts w:ascii="Times New Roman" w:hAnsi="Times New Roman"/>
                <w:color w:val="000000"/>
                <w:sz w:val="28"/>
                <w:szCs w:val="28"/>
                <w:shd w:val="clear" w:color="auto" w:fill="FFFFFF"/>
                <w:lang w:val="kk-KZ"/>
              </w:rPr>
              <w:lastRenderedPageBreak/>
              <w:t>салық органдарының шешіміне негізделген тақырыптық салықтық тексерулер немесе уақытша хронометраждық тексеру тағайындау қарастырылған, сонымен қатар қарсы тексерулерді тағайындау заңға тәуелді нормативтік актімен ауыстырылған («Тақырыптық және қарсы тексерулер тағайындау мен хронометраждық зерттеп-қарауды жүргізу туралы шешім шығару қағидаларын бекіту туралы» Қазақстан Республикасы Қаржы министрінің 2018 жылғы 15 ақпандағы № 197 бұйрығы).</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140-бап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ind w:firstLine="459"/>
              <w:rPr>
                <w:b/>
                <w:sz w:val="28"/>
                <w:szCs w:val="28"/>
                <w:lang w:val="kk-KZ"/>
              </w:rPr>
            </w:pPr>
            <w:r w:rsidRPr="00835AF6">
              <w:rPr>
                <w:b/>
                <w:sz w:val="28"/>
                <w:szCs w:val="28"/>
                <w:lang w:val="kk-KZ"/>
              </w:rPr>
              <w:t xml:space="preserve">140-бап. </w:t>
            </w:r>
            <w:r w:rsidRPr="00835AF6">
              <w:rPr>
                <w:sz w:val="28"/>
                <w:szCs w:val="28"/>
                <w:lang w:val="kk-KZ"/>
              </w:rPr>
              <w:t xml:space="preserve">Тексерудің, бақылау және қадағалау субъектісіне (объектісіне) бару арқылы </w:t>
            </w:r>
            <w:r w:rsidRPr="00835AF6">
              <w:rPr>
                <w:sz w:val="28"/>
                <w:szCs w:val="28"/>
                <w:lang w:val="kk-KZ"/>
              </w:rPr>
              <w:lastRenderedPageBreak/>
              <w:t>профилактикалық бақылау мен қадағалаудың жалпы мәселелері</w:t>
            </w:r>
          </w:p>
          <w:p w:rsidR="00E71B5E" w:rsidRPr="00835AF6" w:rsidRDefault="00E71B5E" w:rsidP="00E71B5E">
            <w:pPr>
              <w:pStyle w:val="Default"/>
              <w:shd w:val="clear" w:color="auto" w:fill="FFFFFF" w:themeFill="background1"/>
              <w:ind w:firstLine="459"/>
              <w:rPr>
                <w:sz w:val="28"/>
                <w:szCs w:val="28"/>
                <w:lang w:val="kk-KZ"/>
              </w:rPr>
            </w:pPr>
            <w:r w:rsidRPr="00835AF6">
              <w:rPr>
                <w:sz w:val="28"/>
                <w:szCs w:val="28"/>
                <w:lang w:val="kk-KZ"/>
              </w:rPr>
              <w:t>...</w:t>
            </w:r>
          </w:p>
          <w:p w:rsidR="00E71B5E" w:rsidRPr="00835AF6" w:rsidRDefault="00E71B5E" w:rsidP="00E71B5E">
            <w:pPr>
              <w:pStyle w:val="Default"/>
              <w:shd w:val="clear" w:color="auto" w:fill="FFFFFF" w:themeFill="background1"/>
              <w:ind w:firstLine="459"/>
              <w:rPr>
                <w:sz w:val="28"/>
                <w:szCs w:val="28"/>
                <w:lang w:val="kk-KZ"/>
              </w:rPr>
            </w:pPr>
            <w:r w:rsidRPr="00835AF6">
              <w:rPr>
                <w:sz w:val="28"/>
                <w:szCs w:val="28"/>
                <w:lang w:val="kk-KZ"/>
              </w:rPr>
              <w:t>3. Осы Кодекстің 154-бабының 2 және 3-тармақтарын, 157-бабын қоспағанда, осы Кодекстің 137-бабының және осы параграфтың күші:</w:t>
            </w:r>
          </w:p>
          <w:p w:rsidR="00E71B5E" w:rsidRPr="00835AF6" w:rsidRDefault="00E71B5E" w:rsidP="00E71B5E">
            <w:pPr>
              <w:pStyle w:val="Default"/>
              <w:shd w:val="clear" w:color="auto" w:fill="FFFFFF" w:themeFill="background1"/>
              <w:ind w:firstLine="459"/>
              <w:rPr>
                <w:sz w:val="28"/>
                <w:szCs w:val="28"/>
                <w:lang w:val="kk-KZ"/>
              </w:rPr>
            </w:pPr>
            <w:r w:rsidRPr="00835AF6">
              <w:rPr>
                <w:sz w:val="28"/>
                <w:szCs w:val="28"/>
                <w:lang w:val="kk-KZ"/>
              </w:rPr>
              <w:t>...</w:t>
            </w:r>
          </w:p>
          <w:p w:rsidR="00E71B5E" w:rsidRPr="00835AF6" w:rsidRDefault="00E71B5E" w:rsidP="00E71B5E">
            <w:pPr>
              <w:pStyle w:val="Default"/>
              <w:shd w:val="clear" w:color="auto" w:fill="FFFFFF" w:themeFill="background1"/>
              <w:ind w:firstLine="459"/>
              <w:rPr>
                <w:sz w:val="28"/>
                <w:szCs w:val="28"/>
                <w:lang w:val="kk-KZ"/>
              </w:rPr>
            </w:pPr>
            <w:r w:rsidRPr="00835AF6">
              <w:rPr>
                <w:sz w:val="28"/>
                <w:szCs w:val="28"/>
                <w:lang w:val="kk-KZ"/>
              </w:rPr>
              <w:t>Бұл ретте құқықтық статистика және арнайы есепке алу саласындағы уәкілетті органда міндетті тіркелуге осы тармақтың бірінші бөлігінің 13), 15) (ішкі аудит қызметтерінің тексерулерін қоспағанда), 22) және 26) тармақшаларында, сондай-ақ осы баптың 5-тармағында көрсетілген негіздер бойынша жүзеге асырылатын тексерулер жатады.</w:t>
            </w:r>
          </w:p>
          <w:p w:rsidR="00E71B5E" w:rsidRPr="00835AF6" w:rsidRDefault="00E71B5E" w:rsidP="00E71B5E">
            <w:pPr>
              <w:pStyle w:val="Default"/>
              <w:shd w:val="clear" w:color="auto" w:fill="FFFFFF" w:themeFill="background1"/>
              <w:ind w:firstLine="459"/>
              <w:rPr>
                <w:sz w:val="28"/>
                <w:szCs w:val="28"/>
                <w:lang w:val="kk-KZ"/>
              </w:rPr>
            </w:pPr>
            <w:r w:rsidRPr="00835AF6">
              <w:rPr>
                <w:sz w:val="28"/>
                <w:szCs w:val="28"/>
                <w:lang w:val="kk-KZ"/>
              </w:rPr>
              <w:t xml:space="preserve">Бұл ретте осы тармақтың бірінші бөлігінің 12) (есірткі, психотроптық заттар мен прекурсорлар саласында), </w:t>
            </w:r>
            <w:r w:rsidRPr="00835AF6">
              <w:rPr>
                <w:b/>
                <w:sz w:val="28"/>
                <w:szCs w:val="28"/>
                <w:lang w:val="kk-KZ"/>
              </w:rPr>
              <w:t>13),</w:t>
            </w:r>
            <w:r w:rsidRPr="00835AF6">
              <w:rPr>
                <w:sz w:val="28"/>
                <w:szCs w:val="28"/>
                <w:lang w:val="kk-KZ"/>
              </w:rPr>
              <w:t xml:space="preserve"> 21) және 22) тармақшаларында көрсетілген тексерулерді </w:t>
            </w:r>
            <w:r w:rsidRPr="00835AF6">
              <w:rPr>
                <w:sz w:val="28"/>
                <w:szCs w:val="28"/>
                <w:lang w:val="kk-KZ"/>
              </w:rPr>
              <w:lastRenderedPageBreak/>
              <w:t>тағайындау туралы актілер тексеру басталғаннан кейінгі келесі жұмыс күні ішінде құқықтық статистика және арнайы есепке алу саласындағы уәкілетті органда тіркелуге жатады.Бақылау және қадағалау органдары тоқсан сайын есепті тоқсаннан кейінгі айдың бесінші күнінен кешіктірмей, құқықтық статистика және арнайы есепке алу саласындағы уәкілетті органға осы тармақтың бірінші бөлігінде көрсетілген жеке кәсіпкерлік субъектілеріне қатысты жүргізілген тексерулер туралы мәліметтерді Қазақстан Республикасының Бас прокуратурасы айқындаған нысан бойынша ұсынады.</w:t>
            </w:r>
          </w:p>
          <w:p w:rsidR="00E71B5E" w:rsidRPr="00835AF6" w:rsidRDefault="00E71B5E" w:rsidP="00E71B5E">
            <w:pPr>
              <w:pStyle w:val="Default"/>
              <w:shd w:val="clear" w:color="auto" w:fill="FFFFFF" w:themeFill="background1"/>
              <w:ind w:firstLine="459"/>
              <w:rPr>
                <w:sz w:val="28"/>
                <w:szCs w:val="28"/>
                <w:lang w:val="kk-KZ"/>
              </w:rPr>
            </w:pPr>
            <w:r w:rsidRPr="00835AF6">
              <w:rPr>
                <w:sz w:val="28"/>
                <w:szCs w:val="28"/>
                <w:lang w:val="kk-KZ"/>
              </w:rPr>
              <w:t>...</w:t>
            </w:r>
          </w:p>
          <w:p w:rsidR="00E71B5E" w:rsidRPr="00835AF6" w:rsidRDefault="00E71B5E" w:rsidP="00E71B5E">
            <w:pPr>
              <w:shd w:val="clear" w:color="auto" w:fill="FFFFFF" w:themeFill="background1"/>
              <w:spacing w:after="0" w:line="240" w:lineRule="auto"/>
              <w:ind w:firstLine="317"/>
              <w:jc w:val="both"/>
              <w:textAlignment w:val="baseline"/>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5. Монополияға қарсы орган жүзеге асыратын Қазақстан Республикасының бәсекелестікті қорғау саласындағы заңнамасы талаптарының сақталуын бақылауды және қадағалауды </w:t>
            </w:r>
            <w:r w:rsidRPr="00835AF6">
              <w:rPr>
                <w:rFonts w:ascii="Times New Roman" w:hAnsi="Times New Roman"/>
                <w:color w:val="000000"/>
                <w:sz w:val="28"/>
                <w:szCs w:val="28"/>
                <w:lang w:val="kk-KZ"/>
              </w:rPr>
              <w:lastRenderedPageBreak/>
              <w:t>жүзеге асыру кезінде туындайтын қатынастарға, осы Кодекстің 154-бабының 2 және 3-тармақтарын, 157-бабын қоспағанда, осы параграфтың күші қолданылмайды.</w:t>
            </w:r>
          </w:p>
          <w:p w:rsidR="00E71B5E" w:rsidRPr="00835AF6" w:rsidRDefault="00E71B5E" w:rsidP="00E71B5E">
            <w:pPr>
              <w:pStyle w:val="Default"/>
              <w:shd w:val="clear" w:color="auto" w:fill="FFFFFF" w:themeFill="background1"/>
              <w:ind w:firstLine="459"/>
              <w:rPr>
                <w:sz w:val="28"/>
                <w:szCs w:val="28"/>
                <w:lang w:val="kk-KZ"/>
              </w:rPr>
            </w:pPr>
            <w:r w:rsidRPr="00835AF6">
              <w:rPr>
                <w:rFonts w:eastAsia="Times New Roman"/>
                <w:sz w:val="28"/>
                <w:szCs w:val="28"/>
                <w:lang w:val="kk-KZ" w:eastAsia="ru-RU"/>
              </w:rPr>
              <w:t xml:space="preserve">Монополияға қарсы орган жүзеге асыратын Қазақстан Республикасының бәсекелестікті қорғау саласындағы заңнамасы талаптарының сақталуына тексерулер жүргізу кезінде туындайтын қатынастар осы Кодекстің 20-тарауымен реттеледі.         </w:t>
            </w:r>
          </w:p>
          <w:p w:rsidR="00E71B5E" w:rsidRPr="00835AF6" w:rsidRDefault="00E71B5E" w:rsidP="00E71B5E">
            <w:pPr>
              <w:pStyle w:val="Default"/>
              <w:shd w:val="clear" w:color="auto" w:fill="FFFFFF" w:themeFill="background1"/>
              <w:rPr>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ind w:firstLine="389"/>
              <w:rPr>
                <w:b/>
                <w:sz w:val="28"/>
                <w:szCs w:val="28"/>
                <w:lang w:val="kk-KZ"/>
              </w:rPr>
            </w:pPr>
            <w:r w:rsidRPr="00835AF6">
              <w:rPr>
                <w:b/>
                <w:sz w:val="28"/>
                <w:szCs w:val="28"/>
                <w:lang w:val="kk-KZ"/>
              </w:rPr>
              <w:lastRenderedPageBreak/>
              <w:t xml:space="preserve">140-бап. </w:t>
            </w:r>
            <w:r w:rsidRPr="00835AF6">
              <w:rPr>
                <w:sz w:val="28"/>
                <w:szCs w:val="28"/>
                <w:lang w:val="kk-KZ"/>
              </w:rPr>
              <w:t xml:space="preserve">Тексерудің, бақылау және қадағалау субъектісіне (объектісіне) бару арқылы </w:t>
            </w:r>
            <w:r w:rsidRPr="00835AF6">
              <w:rPr>
                <w:sz w:val="28"/>
                <w:szCs w:val="28"/>
                <w:lang w:val="kk-KZ"/>
              </w:rPr>
              <w:lastRenderedPageBreak/>
              <w:t>профилактикалық бақылау мен қадағалаудың жалпы мәселелері</w:t>
            </w:r>
          </w:p>
          <w:p w:rsidR="00E71B5E" w:rsidRPr="00835AF6" w:rsidRDefault="00E71B5E" w:rsidP="00E71B5E">
            <w:pPr>
              <w:pStyle w:val="Default"/>
              <w:shd w:val="clear" w:color="auto" w:fill="FFFFFF" w:themeFill="background1"/>
              <w:ind w:firstLine="389"/>
              <w:rPr>
                <w:sz w:val="28"/>
                <w:szCs w:val="28"/>
                <w:lang w:val="kk-KZ"/>
              </w:rPr>
            </w:pPr>
            <w:r w:rsidRPr="00835AF6">
              <w:rPr>
                <w:sz w:val="28"/>
                <w:szCs w:val="28"/>
                <w:lang w:val="kk-KZ"/>
              </w:rPr>
              <w:t>...</w:t>
            </w:r>
          </w:p>
          <w:p w:rsidR="00E71B5E" w:rsidRPr="00835AF6" w:rsidRDefault="00E71B5E" w:rsidP="00E71B5E">
            <w:pPr>
              <w:pStyle w:val="Default"/>
              <w:shd w:val="clear" w:color="auto" w:fill="FFFFFF" w:themeFill="background1"/>
              <w:ind w:firstLine="459"/>
              <w:rPr>
                <w:sz w:val="28"/>
                <w:szCs w:val="28"/>
                <w:lang w:val="kk-KZ"/>
              </w:rPr>
            </w:pPr>
            <w:r w:rsidRPr="00835AF6">
              <w:rPr>
                <w:sz w:val="28"/>
                <w:szCs w:val="28"/>
                <w:lang w:val="kk-KZ"/>
              </w:rPr>
              <w:t>3. Осы Кодекстің 154-бабының 2 және 3-тармақтарын, 157-бабын қоспағанда, осы Кодекстің 137-бабының және осы параграфтың күші:</w:t>
            </w:r>
          </w:p>
          <w:p w:rsidR="00E71B5E" w:rsidRPr="00835AF6" w:rsidRDefault="00E71B5E" w:rsidP="00E71B5E">
            <w:pPr>
              <w:pStyle w:val="Default"/>
              <w:shd w:val="clear" w:color="auto" w:fill="FFFFFF" w:themeFill="background1"/>
              <w:ind w:firstLine="389"/>
              <w:rPr>
                <w:sz w:val="28"/>
                <w:szCs w:val="28"/>
                <w:lang w:val="kk-KZ"/>
              </w:rPr>
            </w:pPr>
            <w:r w:rsidRPr="00835AF6">
              <w:rPr>
                <w:sz w:val="28"/>
                <w:szCs w:val="28"/>
                <w:lang w:val="kk-KZ"/>
              </w:rPr>
              <w:t>...</w:t>
            </w:r>
          </w:p>
          <w:p w:rsidR="00E71B5E" w:rsidRPr="00835AF6" w:rsidRDefault="00E71B5E" w:rsidP="00E71B5E">
            <w:pPr>
              <w:pStyle w:val="Default"/>
              <w:shd w:val="clear" w:color="auto" w:fill="FFFFFF" w:themeFill="background1"/>
              <w:ind w:firstLine="389"/>
              <w:rPr>
                <w:sz w:val="28"/>
                <w:szCs w:val="28"/>
                <w:lang w:val="kk-KZ"/>
              </w:rPr>
            </w:pPr>
            <w:r w:rsidRPr="00835AF6">
              <w:rPr>
                <w:sz w:val="28"/>
                <w:szCs w:val="28"/>
                <w:lang w:val="kk-KZ"/>
              </w:rPr>
              <w:t>Бұл ретте құқықтық статистика және арнайы есепке алу саласындағы уәкілетті органда міндетті тіркелуге осы тармақтың бірінші бөлігінің 13), 15) (ішкі аудит қызметтерінің тексерулерін қоспағанда), 22) және 26) тармақшаларында, сондай-ақ осы баптың 5-тармағында көрсетілген негіздер бойынша жүзеге асырылатын тексерулер жатады.</w:t>
            </w:r>
          </w:p>
          <w:p w:rsidR="00E71B5E" w:rsidRPr="00835AF6" w:rsidRDefault="00E71B5E" w:rsidP="00E71B5E">
            <w:pPr>
              <w:pStyle w:val="Default"/>
              <w:shd w:val="clear" w:color="auto" w:fill="FFFFFF" w:themeFill="background1"/>
              <w:ind w:firstLine="389"/>
              <w:rPr>
                <w:sz w:val="28"/>
                <w:szCs w:val="28"/>
                <w:lang w:val="kk-KZ"/>
              </w:rPr>
            </w:pPr>
            <w:r w:rsidRPr="00835AF6">
              <w:rPr>
                <w:sz w:val="28"/>
                <w:szCs w:val="28"/>
                <w:lang w:val="kk-KZ"/>
              </w:rPr>
              <w:t xml:space="preserve">Бұл ретте осы тармақтың бірінші бөлігінің 12) (есірткі, психотроптық заттар мен прекурсорлар саласында), 21) және 22) тармақшаларында көрсетілген тексерулерді тағайындау туралы актілер тексеру басталғаннан кейінгі келесі жұмыс күні ішінде құқықтық статистика және арнайы </w:t>
            </w:r>
            <w:r w:rsidRPr="00835AF6">
              <w:rPr>
                <w:sz w:val="28"/>
                <w:szCs w:val="28"/>
                <w:lang w:val="kk-KZ"/>
              </w:rPr>
              <w:lastRenderedPageBreak/>
              <w:t>есепке алу саласындағы уәкілетті органда тіркелуге жатады.</w:t>
            </w:r>
          </w:p>
          <w:p w:rsidR="00E71B5E" w:rsidRPr="00835AF6" w:rsidRDefault="00E71B5E" w:rsidP="00E71B5E">
            <w:pPr>
              <w:pStyle w:val="Default"/>
              <w:shd w:val="clear" w:color="auto" w:fill="FFFFFF" w:themeFill="background1"/>
              <w:ind w:firstLine="389"/>
              <w:rPr>
                <w:sz w:val="28"/>
                <w:szCs w:val="28"/>
                <w:lang w:val="kk-KZ"/>
              </w:rPr>
            </w:pPr>
            <w:r w:rsidRPr="00835AF6">
              <w:rPr>
                <w:sz w:val="28"/>
                <w:szCs w:val="28"/>
                <w:lang w:val="kk-KZ"/>
              </w:rPr>
              <w:t>Бақылау және қадағалау органдары тоқсан сайын есепті тоқсаннан кейінгі айдың бесінші күнінен кешіктірмей, құқықтық статистика және арнайы есепке алу саласындағы уәкілетті органға осы тармақтың бірінші бөлігінде көрсетілген жеке кәсіпкерлік субъектілеріне қатысты жүргізілген тексерулер туралы мәліметтерді Қазақстан Республикасының Бас прокуратурасы айқындаған нысан бойынша ұсынады.</w:t>
            </w:r>
          </w:p>
          <w:p w:rsidR="00E71B5E" w:rsidRPr="00835AF6" w:rsidRDefault="00E71B5E" w:rsidP="00E71B5E">
            <w:pPr>
              <w:pStyle w:val="Default"/>
              <w:shd w:val="clear" w:color="auto" w:fill="FFFFFF" w:themeFill="background1"/>
              <w:ind w:firstLine="389"/>
              <w:rPr>
                <w:sz w:val="28"/>
                <w:szCs w:val="28"/>
                <w:lang w:val="kk-KZ"/>
              </w:rPr>
            </w:pPr>
            <w:r w:rsidRPr="00835AF6">
              <w:rPr>
                <w:sz w:val="28"/>
                <w:szCs w:val="28"/>
                <w:lang w:val="kk-KZ"/>
              </w:rPr>
              <w:t>...</w:t>
            </w:r>
          </w:p>
          <w:p w:rsidR="00E71B5E" w:rsidRPr="00835AF6" w:rsidRDefault="00E71B5E" w:rsidP="00E71B5E">
            <w:pPr>
              <w:pStyle w:val="Default"/>
              <w:shd w:val="clear" w:color="auto" w:fill="FFFFFF" w:themeFill="background1"/>
              <w:ind w:firstLine="389"/>
              <w:rPr>
                <w:sz w:val="28"/>
                <w:szCs w:val="28"/>
                <w:lang w:val="kk-KZ"/>
              </w:rPr>
            </w:pPr>
          </w:p>
          <w:p w:rsidR="00E71B5E" w:rsidRPr="00835AF6" w:rsidRDefault="00E71B5E" w:rsidP="00E71B5E">
            <w:pPr>
              <w:pStyle w:val="Default"/>
              <w:shd w:val="clear" w:color="auto" w:fill="FFFFFF" w:themeFill="background1"/>
              <w:ind w:firstLine="389"/>
              <w:rPr>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color w:val="000000"/>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color w:val="000000"/>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r w:rsidRPr="00835AF6">
              <w:rPr>
                <w:rFonts w:ascii="Times New Roman" w:hAnsi="Times New Roman"/>
                <w:color w:val="000000"/>
                <w:sz w:val="28"/>
                <w:szCs w:val="28"/>
                <w:lang w:val="kk-KZ"/>
              </w:rPr>
              <w:t xml:space="preserve">5. </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Осы Кодекстің 192-бабын қоспағанда,</w:t>
            </w:r>
            <w:r w:rsidRPr="00835AF6">
              <w:rPr>
                <w:rFonts w:ascii="Times New Roman" w:hAnsi="Times New Roman"/>
                <w:sz w:val="28"/>
                <w:szCs w:val="28"/>
                <w:lang w:val="kk-KZ"/>
              </w:rPr>
              <w:t xml:space="preserve"> монополияға қарсы орган жүзеге асыратын Қазақстан Республикасының бәсекелестікті қорғау саласындағы заңнамасы талаптарының сақталуын бақылауды және қадағалауды жүзеге асыру </w:t>
            </w:r>
            <w:r w:rsidRPr="00835AF6">
              <w:rPr>
                <w:rFonts w:ascii="Times New Roman" w:hAnsi="Times New Roman"/>
                <w:sz w:val="28"/>
                <w:szCs w:val="28"/>
                <w:lang w:val="kk-KZ"/>
              </w:rPr>
              <w:lastRenderedPageBreak/>
              <w:t xml:space="preserve">кезінде туындайтын қатынастарға, осы Кодекстің 154-бабының </w:t>
            </w:r>
            <w:r w:rsidRPr="00835AF6">
              <w:rPr>
                <w:rFonts w:ascii="Times New Roman" w:hAnsi="Times New Roman"/>
                <w:sz w:val="28"/>
                <w:szCs w:val="28"/>
                <w:lang w:val="kk-KZ"/>
              </w:rPr>
              <w:br/>
              <w:t>2 және 3-тармақтарын, 157-бабын қоспағанда, осы параграфтың күші қолданылмайды.</w:t>
            </w:r>
          </w:p>
          <w:p w:rsidR="00E71B5E" w:rsidRPr="00835AF6" w:rsidRDefault="00E71B5E" w:rsidP="00E71B5E">
            <w:pPr>
              <w:pStyle w:val="Default"/>
              <w:shd w:val="clear" w:color="auto" w:fill="FFFFFF" w:themeFill="background1"/>
              <w:ind w:firstLine="389"/>
              <w:rPr>
                <w:b/>
                <w:sz w:val="28"/>
                <w:szCs w:val="28"/>
                <w:lang w:val="kk-KZ"/>
              </w:rPr>
            </w:pPr>
            <w:r w:rsidRPr="00835AF6">
              <w:rPr>
                <w:b/>
                <w:sz w:val="28"/>
                <w:szCs w:val="28"/>
                <w:lang w:val="kk-KZ"/>
              </w:rPr>
              <w:t>Осы Кодекстің 192-бабының талаптарын қоспағанда,</w:t>
            </w:r>
            <w:r w:rsidRPr="00835AF6">
              <w:rPr>
                <w:sz w:val="28"/>
                <w:szCs w:val="28"/>
                <w:lang w:val="kk-KZ"/>
              </w:rPr>
              <w:t xml:space="preserve"> монополияға қарсы орган жүзеге асыратын Қазақстан Республикасының бәсекелестікті қорғау саласындағы заңнамасы талаптарының сақталуына тексерулер жүргізу кезінде туындайтын қатынастар осы Кодекстің 20-тарауымен реттеледі.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r w:rsidRPr="00835AF6">
              <w:rPr>
                <w:rFonts w:ascii="Times New Roman" w:hAnsi="Times New Roman"/>
                <w:b/>
                <w:spacing w:val="2"/>
                <w:sz w:val="28"/>
                <w:szCs w:val="28"/>
                <w:lang w:val="kk-KZ"/>
              </w:rPr>
              <w:lastRenderedPageBreak/>
              <w:t>2020 жылғы 1 қантардан бастап қолданысқа енгізіледі</w:t>
            </w: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r w:rsidRPr="00835AF6">
              <w:rPr>
                <w:sz w:val="28"/>
                <w:szCs w:val="28"/>
                <w:lang w:val="kk-KZ"/>
              </w:rPr>
              <w:lastRenderedPageBreak/>
              <w:t xml:space="preserve">«Салық және бюджетке төленетін басқа да міндетті төлемдер туралы» Қазақстан Республикасы Кодексінің (Салық кодексі) 172-бабының 16-тармағына сәйкес салық органдары этил спирті мен алкоголь өнімін (сырадан және сыра ішімдігінен басқа), бензинді (авиациялық бензинді қоспағанда), дизель отынын және темекі өнімдерін өндіруді жүзеге асыратын салық төлеушінің аумағында акциздік бекеттер белгілейді. Осыған байланысты акциздік бекеттер тексеру болып табылмайды, акцизделетін өнім өндіруді жүзеге асырудың барлық </w:t>
            </w:r>
            <w:r w:rsidRPr="00835AF6">
              <w:rPr>
                <w:sz w:val="28"/>
                <w:szCs w:val="28"/>
                <w:lang w:val="kk-KZ"/>
              </w:rPr>
              <w:lastRenderedPageBreak/>
              <w:t>кезеңінде салық органдары жүзеге асыратын бақылаудың өзге нысандарына жатады.</w:t>
            </w: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r w:rsidRPr="00835AF6">
              <w:rPr>
                <w:sz w:val="28"/>
                <w:szCs w:val="28"/>
                <w:lang w:val="kk-KZ"/>
              </w:rPr>
              <w:t xml:space="preserve">Тұрақты бақылауды қамтамасыз ету және мемлекеттік кәсіпорындар мен мемлекет қатысатын ұйымдарды келісілген </w:t>
            </w:r>
            <w:r w:rsidRPr="00835AF6">
              <w:rPr>
                <w:sz w:val="28"/>
                <w:szCs w:val="28"/>
                <w:lang w:val="kk-KZ"/>
              </w:rPr>
              <w:lastRenderedPageBreak/>
              <w:t>қызмет түрлерін жүзеге асыру мәніне тексеруге (тергеп-тексеру емес) шығуды қамтамасыз ету мақсатында.</w:t>
            </w: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6"/>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159-бап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ind w:firstLine="459"/>
              <w:rPr>
                <w:sz w:val="28"/>
                <w:szCs w:val="28"/>
                <w:lang w:val="kk-KZ"/>
              </w:rPr>
            </w:pPr>
            <w:r w:rsidRPr="00835AF6">
              <w:rPr>
                <w:b/>
                <w:sz w:val="28"/>
                <w:szCs w:val="28"/>
                <w:lang w:val="kk-KZ"/>
              </w:rPr>
              <w:t xml:space="preserve">159-бап. </w:t>
            </w:r>
            <w:r w:rsidRPr="00835AF6">
              <w:rPr>
                <w:sz w:val="28"/>
                <w:szCs w:val="28"/>
                <w:lang w:val="kk-KZ"/>
              </w:rPr>
              <w:t>Инвестициялық келісімшарттар талаптарының сақталуын бақылауды ұйымдастыру және жүзеге асыру тәртібі</w:t>
            </w:r>
          </w:p>
          <w:p w:rsidR="00E71B5E" w:rsidRPr="00835AF6" w:rsidRDefault="00E71B5E" w:rsidP="00E71B5E">
            <w:pPr>
              <w:pStyle w:val="Default"/>
              <w:shd w:val="clear" w:color="auto" w:fill="FFFFFF" w:themeFill="background1"/>
              <w:ind w:firstLine="459"/>
              <w:rPr>
                <w:sz w:val="28"/>
                <w:szCs w:val="28"/>
                <w:lang w:val="kk-KZ"/>
              </w:rPr>
            </w:pPr>
            <w:r w:rsidRPr="00835AF6">
              <w:rPr>
                <w:sz w:val="28"/>
                <w:szCs w:val="28"/>
                <w:lang w:val="kk-KZ"/>
              </w:rPr>
              <w:t>...</w:t>
            </w:r>
          </w:p>
          <w:p w:rsidR="00E71B5E" w:rsidRPr="00835AF6" w:rsidRDefault="00E71B5E" w:rsidP="00E71B5E">
            <w:pPr>
              <w:pStyle w:val="Default"/>
              <w:shd w:val="clear" w:color="auto" w:fill="FFFFFF" w:themeFill="background1"/>
              <w:ind w:firstLine="459"/>
              <w:rPr>
                <w:b/>
                <w:sz w:val="28"/>
                <w:szCs w:val="28"/>
                <w:lang w:val="kk-KZ"/>
              </w:rPr>
            </w:pPr>
            <w:r w:rsidRPr="00835AF6">
              <w:rPr>
                <w:b/>
                <w:sz w:val="28"/>
                <w:szCs w:val="28"/>
                <w:lang w:val="kk-KZ"/>
              </w:rPr>
              <w:t>2-1.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ind w:firstLine="459"/>
              <w:rPr>
                <w:sz w:val="28"/>
                <w:szCs w:val="28"/>
                <w:lang w:val="kk-KZ"/>
              </w:rPr>
            </w:pPr>
            <w:r w:rsidRPr="00835AF6">
              <w:rPr>
                <w:b/>
                <w:sz w:val="28"/>
                <w:szCs w:val="28"/>
                <w:lang w:val="kk-KZ"/>
              </w:rPr>
              <w:t xml:space="preserve">159-бап. </w:t>
            </w:r>
            <w:r w:rsidRPr="00835AF6">
              <w:rPr>
                <w:sz w:val="28"/>
                <w:szCs w:val="28"/>
                <w:lang w:val="kk-KZ"/>
              </w:rPr>
              <w:t>Инвестициялық келісімшарттар талаптарының сақталуын бақылауды ұйымдастыру және жүзеге асыру тәртібі</w:t>
            </w:r>
          </w:p>
          <w:p w:rsidR="00E71B5E" w:rsidRPr="00835AF6" w:rsidRDefault="00E71B5E" w:rsidP="00E71B5E">
            <w:pPr>
              <w:pStyle w:val="Default"/>
              <w:shd w:val="clear" w:color="auto" w:fill="FFFFFF" w:themeFill="background1"/>
              <w:ind w:firstLine="459"/>
              <w:rPr>
                <w:sz w:val="28"/>
                <w:szCs w:val="28"/>
                <w:lang w:val="kk-KZ"/>
              </w:rPr>
            </w:pPr>
            <w:r w:rsidRPr="00835AF6">
              <w:rPr>
                <w:sz w:val="28"/>
                <w:szCs w:val="28"/>
                <w:lang w:val="kk-KZ"/>
              </w:rPr>
              <w:t>...</w:t>
            </w:r>
          </w:p>
          <w:p w:rsidR="00E71B5E" w:rsidRPr="00835AF6" w:rsidRDefault="00E71B5E" w:rsidP="00E71B5E">
            <w:pPr>
              <w:pStyle w:val="Default"/>
              <w:shd w:val="clear" w:color="auto" w:fill="FFFFFF" w:themeFill="background1"/>
              <w:ind w:firstLine="389"/>
              <w:rPr>
                <w:b/>
                <w:sz w:val="28"/>
                <w:szCs w:val="28"/>
                <w:lang w:val="kk-KZ"/>
              </w:rPr>
            </w:pPr>
            <w:r w:rsidRPr="00835AF6">
              <w:rPr>
                <w:b/>
                <w:sz w:val="28"/>
                <w:szCs w:val="28"/>
                <w:lang w:val="kk-KZ"/>
              </w:rPr>
              <w:t xml:space="preserve">2-1. Өндірісті пайдалануға беру мерзімі бойынша инвестициялық келісімшарттың жұмыс бағдарламасына өзгерістер жұмыс бағдарламасының қолданысы </w:t>
            </w:r>
            <w:r w:rsidRPr="00835AF6">
              <w:rPr>
                <w:b/>
                <w:sz w:val="28"/>
                <w:szCs w:val="28"/>
                <w:lang w:val="kk-KZ"/>
              </w:rPr>
              <w:lastRenderedPageBreak/>
              <w:t>ішінде үш реттен артық енгізілмейді.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jc w:val="both"/>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 xml:space="preserve">Тіркелген активтерді пайдалануға беруге инвестициялық преференцияларды беру мерзімі, сондай-ақ квотасыз және рұқсатсыз шетелдік жұмыс күшін беру құқығы байланысты болғандықтан, инвесторлар осы </w:t>
            </w:r>
            <w:r w:rsidRPr="00835AF6">
              <w:rPr>
                <w:rFonts w:ascii="Times New Roman" w:hAnsi="Times New Roman"/>
                <w:spacing w:val="2"/>
                <w:sz w:val="28"/>
                <w:szCs w:val="28"/>
                <w:lang w:val="kk-KZ"/>
              </w:rPr>
              <w:lastRenderedPageBreak/>
              <w:t>норманы пайдалана отырып, пайдалануға беруді жиі қозғайды.</w:t>
            </w:r>
          </w:p>
          <w:p w:rsidR="00E71B5E" w:rsidRPr="00835AF6" w:rsidRDefault="00E71B5E" w:rsidP="00E71B5E">
            <w:pPr>
              <w:shd w:val="clear" w:color="auto" w:fill="FFFFFF" w:themeFill="background1"/>
              <w:spacing w:after="0" w:line="240" w:lineRule="auto"/>
              <w:ind w:firstLine="36"/>
              <w:jc w:val="both"/>
              <w:rPr>
                <w:rFonts w:ascii="Times New Roman" w:hAnsi="Times New Roman"/>
                <w:spacing w:val="2"/>
                <w:sz w:val="28"/>
                <w:szCs w:val="28"/>
                <w:lang w:val="kk-KZ"/>
              </w:rPr>
            </w:pPr>
            <w:r w:rsidRPr="00835AF6">
              <w:rPr>
                <w:rFonts w:ascii="Times New Roman" w:hAnsi="Times New Roman"/>
                <w:spacing w:val="2"/>
                <w:sz w:val="28"/>
                <w:szCs w:val="28"/>
                <w:lang w:val="kk-KZ"/>
              </w:rPr>
              <w:t>Осыған байланысты пайдалануға беру бойынша өзгерістер енгізудің жол берілетін мерзімін белгілеу ұсынылады.</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sz w:val="28"/>
                <w:szCs w:val="28"/>
              </w:rPr>
              <w:t>163-бап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Cs/>
                <w:sz w:val="28"/>
                <w:szCs w:val="28"/>
                <w:lang w:val="kk-KZ"/>
              </w:rPr>
            </w:pPr>
            <w:r w:rsidRPr="00835AF6">
              <w:rPr>
                <w:rFonts w:ascii="Times New Roman" w:hAnsi="Times New Roman"/>
                <w:b/>
                <w:bCs/>
                <w:sz w:val="28"/>
                <w:szCs w:val="28"/>
                <w:lang w:val="kk-KZ"/>
              </w:rPr>
              <w:t xml:space="preserve">163-бап. </w:t>
            </w:r>
            <w:r w:rsidRPr="00835AF6">
              <w:rPr>
                <w:rFonts w:ascii="Times New Roman" w:hAnsi="Times New Roman"/>
                <w:bCs/>
                <w:sz w:val="28"/>
                <w:szCs w:val="28"/>
                <w:lang w:val="kk-KZ"/>
              </w:rPr>
              <w:t>Бәсекелестік саласындағы мемлекеттік саясат</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1. Бәсекелестікті қорғау және монополистік қызметті шектеу саласындағы басшылықты, мемлекеттік монополия саласына жатқызылған қызметті бақылау мен реттеуді жүзеге асыратын мемлекеттік орган монополияға қарсы орган болып табылады.</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2. Монополияға қарсы орган бәсекелестікті қорғау және монополистік қызметті шектеу саласындағы мемлекеттік саясатты қалыптастыру жөнінде ұсыныстар әзірлейді.</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lastRenderedPageBreak/>
              <w:t>3. Орталық және жергілікті атқарушы органдар осы Кодексте және Қазақстан Республикасының өзге де заңнамасында айқындалған өз құзыреті шегінде бәсекелестік саласындағы мемлекеттік саясатты іске асыруға қатысады.</w:t>
            </w:r>
          </w:p>
          <w:p w:rsidR="00E71B5E" w:rsidRPr="00835AF6" w:rsidRDefault="00E71B5E" w:rsidP="00E71B5E">
            <w:pPr>
              <w:shd w:val="clear" w:color="auto" w:fill="FFFFFF" w:themeFill="background1"/>
              <w:spacing w:after="0" w:line="240" w:lineRule="auto"/>
              <w:ind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4. Мемлекеттік органдар өз құзыреті шегінде экономиканың тиісті салаларында мемлекеттік саясатты іске асыру кезінде бәсекелестікті дамыту жөнінде шаралар қолдануға және бәсекелестікке теріс әсер ететін іс-әрекеттер (әрекетсіздік) жасамауға міндетті..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4429"/>
              </w:tabs>
              <w:spacing w:after="0" w:line="240" w:lineRule="auto"/>
              <w:ind w:right="173"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lastRenderedPageBreak/>
              <w:t xml:space="preserve">163-бап. </w:t>
            </w:r>
            <w:r w:rsidRPr="00835AF6">
              <w:rPr>
                <w:rFonts w:ascii="Times New Roman" w:hAnsi="Times New Roman"/>
                <w:bCs/>
                <w:sz w:val="28"/>
                <w:szCs w:val="28"/>
                <w:lang w:val="kk-KZ"/>
              </w:rPr>
              <w:t>Бәсекелестік саласындағы мемлекеттік саясат</w:t>
            </w:r>
          </w:p>
          <w:p w:rsidR="00E71B5E" w:rsidRPr="00835AF6" w:rsidRDefault="00E71B5E" w:rsidP="00E71B5E">
            <w:pPr>
              <w:shd w:val="clear" w:color="auto" w:fill="FFFFFF" w:themeFill="background1"/>
              <w:tabs>
                <w:tab w:val="left" w:pos="4429"/>
              </w:tabs>
              <w:spacing w:after="0" w:line="240" w:lineRule="auto"/>
              <w:ind w:right="173"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 xml:space="preserve">1. Бәсекелестік саласындағы мемлекеттік саясатты: </w:t>
            </w:r>
          </w:p>
          <w:p w:rsidR="00E71B5E" w:rsidRPr="00835AF6" w:rsidRDefault="00E71B5E" w:rsidP="00E71B5E">
            <w:pPr>
              <w:shd w:val="clear" w:color="auto" w:fill="FFFFFF" w:themeFill="background1"/>
              <w:tabs>
                <w:tab w:val="left" w:pos="4429"/>
              </w:tabs>
              <w:spacing w:after="0" w:line="240" w:lineRule="auto"/>
              <w:ind w:right="173"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1) бәсекелестікті дамытудың үлгілік стандарттары – монополияға қарсы орган бекітетін тиісті тауар нарықтарында, өңірлерде бәсекелестікті дамытудың нысаналы индикаторларын (нарық субъектілері санының өсуі, нарыққа кірудің әкімшілік кедергілерін төмендетуге бағытталған құқықтық актілерді бекіту және т. б.);</w:t>
            </w:r>
          </w:p>
          <w:p w:rsidR="00E71B5E" w:rsidRPr="00835AF6" w:rsidRDefault="00E71B5E" w:rsidP="00E71B5E">
            <w:pPr>
              <w:shd w:val="clear" w:color="auto" w:fill="FFFFFF" w:themeFill="background1"/>
              <w:tabs>
                <w:tab w:val="left" w:pos="4429"/>
              </w:tabs>
              <w:spacing w:after="0" w:line="240" w:lineRule="auto"/>
              <w:ind w:right="173"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 xml:space="preserve">2) бәсекелестікті дамыту стандарттары – бәсекелестікті </w:t>
            </w:r>
            <w:r w:rsidRPr="00835AF6">
              <w:rPr>
                <w:rFonts w:ascii="Times New Roman" w:hAnsi="Times New Roman"/>
                <w:b/>
                <w:bCs/>
                <w:sz w:val="28"/>
                <w:szCs w:val="28"/>
                <w:lang w:val="kk-KZ"/>
              </w:rPr>
              <w:lastRenderedPageBreak/>
              <w:t>дамытудың үлгілік стандарттарына сәйкес орталық және жергілікті атқарушы органдар бекітетін тиісті тауар нарықтарында, өңірлерде бәсекелестікті дамытудың нысаналы индикаторлары (нарық субъектілері санының өсуі, нарыққа кірудің әкімшілік кедергілерін төмендетуге бағытталған құқықтық актілерді бекіту және т. б.) құрайды.</w:t>
            </w:r>
          </w:p>
          <w:p w:rsidR="00E71B5E" w:rsidRPr="00835AF6" w:rsidRDefault="00E71B5E" w:rsidP="00E71B5E">
            <w:pPr>
              <w:shd w:val="clear" w:color="auto" w:fill="FFFFFF" w:themeFill="background1"/>
              <w:tabs>
                <w:tab w:val="left" w:pos="4429"/>
              </w:tabs>
              <w:spacing w:after="0" w:line="240" w:lineRule="auto"/>
              <w:ind w:right="173"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 xml:space="preserve">2. Монополияға қарсы орган монополияға қарсы орган айқындайтын тәртіппен орталық және жергілікті атқарушы органдардың бәсекелестікті дамыту стандарттарын бағалауды жүзеге асырады және орындау рейтингін қалыптастырады және Қазақстан Республикасының Президентіне және Қазақстан Республикасының Премьер-Министріне жіберілетін жекелеген тауар нарықтарындағы </w:t>
            </w:r>
            <w:r w:rsidRPr="00835AF6">
              <w:rPr>
                <w:rFonts w:ascii="Times New Roman" w:hAnsi="Times New Roman"/>
                <w:b/>
                <w:bCs/>
                <w:sz w:val="28"/>
                <w:szCs w:val="28"/>
                <w:lang w:val="kk-KZ"/>
              </w:rPr>
              <w:lastRenderedPageBreak/>
              <w:t>бәсекелестіктің жай-күйі және монополистік қызметті шектеу жөнінде қабылданатын шаралар туралы жылдық есепке бағалау нәтижелері мен рейтингті қамтиды.</w:t>
            </w:r>
          </w:p>
          <w:p w:rsidR="00E71B5E" w:rsidRPr="00835AF6" w:rsidRDefault="00E71B5E" w:rsidP="00E71B5E">
            <w:pPr>
              <w:shd w:val="clear" w:color="auto" w:fill="FFFFFF" w:themeFill="background1"/>
              <w:tabs>
                <w:tab w:val="left" w:pos="4429"/>
              </w:tabs>
              <w:spacing w:after="0" w:line="240" w:lineRule="auto"/>
              <w:ind w:right="173"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3. Орталық және жергілікті атқарушы органдар:</w:t>
            </w:r>
          </w:p>
          <w:p w:rsidR="00E71B5E" w:rsidRPr="00835AF6" w:rsidRDefault="00E71B5E" w:rsidP="00E71B5E">
            <w:pPr>
              <w:shd w:val="clear" w:color="auto" w:fill="FFFFFF" w:themeFill="background1"/>
              <w:tabs>
                <w:tab w:val="left" w:pos="4429"/>
              </w:tabs>
              <w:spacing w:after="0" w:line="240" w:lineRule="auto"/>
              <w:ind w:right="173"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1) бәсекелестікті дамыту стандартын әзірлейді және оны бәсекелестікті дамытудың үлгі стандарты бекітілген күннен бастап үш ай ішінде монополияға қарсы органмен келісім бойынша бекітеді;</w:t>
            </w:r>
          </w:p>
          <w:p w:rsidR="00E71B5E" w:rsidRPr="00835AF6" w:rsidRDefault="00E71B5E" w:rsidP="00E71B5E">
            <w:pPr>
              <w:shd w:val="clear" w:color="auto" w:fill="FFFFFF" w:themeFill="background1"/>
              <w:tabs>
                <w:tab w:val="left" w:pos="4429"/>
              </w:tabs>
              <w:spacing w:after="0" w:line="240" w:lineRule="auto"/>
              <w:ind w:right="173"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2) бәсекелестікті дамыту стандарттарының орындалуын қамтамасыз етеді;</w:t>
            </w:r>
          </w:p>
          <w:p w:rsidR="00E71B5E" w:rsidRPr="00835AF6" w:rsidRDefault="00E71B5E" w:rsidP="00E71B5E">
            <w:pPr>
              <w:shd w:val="clear" w:color="auto" w:fill="FFFFFF" w:themeFill="background1"/>
              <w:tabs>
                <w:tab w:val="left" w:pos="4429"/>
              </w:tabs>
              <w:spacing w:after="0" w:line="240" w:lineRule="auto"/>
              <w:ind w:right="173" w:firstLine="288"/>
              <w:jc w:val="both"/>
              <w:outlineLvl w:val="2"/>
              <w:rPr>
                <w:rFonts w:ascii="Times New Roman" w:hAnsi="Times New Roman"/>
                <w:b/>
                <w:bCs/>
                <w:sz w:val="28"/>
                <w:szCs w:val="28"/>
                <w:lang w:val="kk-KZ"/>
              </w:rPr>
            </w:pPr>
            <w:r w:rsidRPr="00835AF6">
              <w:rPr>
                <w:rFonts w:ascii="Times New Roman" w:hAnsi="Times New Roman"/>
                <w:b/>
                <w:bCs/>
                <w:sz w:val="28"/>
                <w:szCs w:val="28"/>
                <w:lang w:val="kk-KZ"/>
              </w:rPr>
              <w:t>3) монополияға қарсы органға жыл сайын 1 наурыздан кешіктірмей монополияға қарсы орган бекітетін нысан бойынша бәсекелестікті дамыту стандарттарының орындалуы туралы есепті табыс етеді.</w:t>
            </w:r>
          </w:p>
          <w:p w:rsidR="00E71B5E" w:rsidRPr="00835AF6" w:rsidRDefault="00E71B5E" w:rsidP="00E71B5E">
            <w:pPr>
              <w:shd w:val="clear" w:color="auto" w:fill="FFFFFF" w:themeFill="background1"/>
              <w:tabs>
                <w:tab w:val="left" w:pos="4429"/>
              </w:tabs>
              <w:spacing w:after="0" w:line="240" w:lineRule="auto"/>
              <w:ind w:right="173" w:firstLine="289"/>
              <w:jc w:val="both"/>
              <w:outlineLvl w:val="2"/>
              <w:rPr>
                <w:rFonts w:ascii="Times New Roman" w:eastAsia="Calibri" w:hAnsi="Times New Roman"/>
                <w:b/>
                <w:sz w:val="28"/>
                <w:szCs w:val="28"/>
                <w:lang w:val="kk-KZ" w:eastAsia="en-US"/>
              </w:rPr>
            </w:pPr>
            <w:r w:rsidRPr="00835AF6">
              <w:rPr>
                <w:rFonts w:ascii="Times New Roman" w:hAnsi="Times New Roman"/>
                <w:b/>
                <w:bCs/>
                <w:sz w:val="28"/>
                <w:szCs w:val="28"/>
                <w:lang w:val="kk-KZ"/>
              </w:rPr>
              <w:t xml:space="preserve">4. Бәсекелестікті қорғау және монополистік қызметті шектеу </w:t>
            </w:r>
            <w:r w:rsidRPr="00835AF6">
              <w:rPr>
                <w:rFonts w:ascii="Times New Roman" w:hAnsi="Times New Roman"/>
                <w:b/>
                <w:bCs/>
                <w:sz w:val="28"/>
                <w:szCs w:val="28"/>
                <w:lang w:val="kk-KZ"/>
              </w:rPr>
              <w:lastRenderedPageBreak/>
              <w:t>саласындағы басшылықты, мемлекеттік монополияға жатқызылған қызметті бақылау мен реттеуді жүзеге асыратын мемлекеттік орган монополияға қарсы орган болып табылады.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 басшысы өзінің 2018 жылғы 5 қазандағы Қазақстан халқына Жолдауында экономикадағы бәсекелестікті дамыту жөнінде батыл шаралар қабылдау қажеттігін көрсетеді.</w:t>
            </w:r>
          </w:p>
          <w:p w:rsidR="00E71B5E" w:rsidRPr="00835AF6" w:rsidRDefault="00E71B5E" w:rsidP="00E71B5E">
            <w:pPr>
              <w:shd w:val="clear" w:color="auto" w:fill="FFFFFF" w:themeFill="background1"/>
              <w:spacing w:after="0" w:line="240" w:lineRule="auto"/>
              <w:ind w:firstLine="288"/>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Аталған тапсырманы орындау үшін бәсекелестікті дамытудың ұлттық жоспарын бекіту ұсынылады. Осы бағдарламаны Қазақстан Республикасының Үкіметі бекітетін және 5 </w:t>
            </w:r>
            <w:r w:rsidRPr="00835AF6">
              <w:rPr>
                <w:rFonts w:ascii="Times New Roman" w:hAnsi="Times New Roman"/>
                <w:sz w:val="28"/>
                <w:szCs w:val="28"/>
                <w:lang w:val="kk-KZ"/>
              </w:rPr>
              <w:lastRenderedPageBreak/>
              <w:t>немесе одан да көп жыл мерзімге бәсекелестікті дамыту жөніндегі негізгі мақсаттарды, міндеттерді және бағыттарды қамтитын болады.  Бұл ретте, қойылған міндеттерді тиімді іске асыру мақсатында мемлекеттік органдарды өз құзыреті шеңберінде осы жоспарды орындауға заңнамалық түрде міндеттеу ұсынылады.</w:t>
            </w:r>
          </w:p>
          <w:p w:rsidR="00E71B5E" w:rsidRPr="00835AF6" w:rsidRDefault="00E71B5E" w:rsidP="00E71B5E">
            <w:pPr>
              <w:shd w:val="clear" w:color="auto" w:fill="FFFFFF" w:themeFill="background1"/>
              <w:spacing w:after="0" w:line="240" w:lineRule="auto"/>
              <w:ind w:firstLine="288"/>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Орталық, жергілікті атқарушы органдар әзірлейтін бәсекелестікті дамыту стандарттары тиісті тауар нарықтарында, өңірлерде (нарық субъектілері санының өсуі, нарыққа кірудің әкімшілік кедергілерін азайтуға бағытталған құқықтық актілерді бекіту және т.б.) бәсекелестікті </w:t>
            </w:r>
            <w:r w:rsidRPr="00835AF6">
              <w:rPr>
                <w:rFonts w:ascii="Times New Roman" w:hAnsi="Times New Roman"/>
                <w:sz w:val="28"/>
                <w:szCs w:val="28"/>
                <w:lang w:val="kk-KZ"/>
              </w:rPr>
              <w:lastRenderedPageBreak/>
              <w:t>дамытудың нысаналы индикаторларын қамтитын болады.</w:t>
            </w:r>
          </w:p>
          <w:p w:rsidR="00E71B5E" w:rsidRPr="00835AF6" w:rsidRDefault="00E71B5E" w:rsidP="00E71B5E">
            <w:pPr>
              <w:shd w:val="clear" w:color="auto" w:fill="FFFFFF" w:themeFill="background1"/>
              <w:spacing w:after="0" w:line="240" w:lineRule="auto"/>
              <w:ind w:firstLine="317"/>
              <w:jc w:val="both"/>
              <w:textAlignment w:val="baseline"/>
              <w:rPr>
                <w:rFonts w:ascii="Times New Roman" w:hAnsi="Times New Roman"/>
                <w:spacing w:val="2"/>
                <w:sz w:val="28"/>
                <w:szCs w:val="28"/>
                <w:lang w:val="kk-KZ"/>
              </w:rPr>
            </w:pP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174-бап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459"/>
                <w:tab w:val="left" w:pos="600"/>
              </w:tabs>
              <w:spacing w:after="0" w:line="240" w:lineRule="auto"/>
              <w:ind w:firstLine="289"/>
              <w:jc w:val="both"/>
              <w:rPr>
                <w:rFonts w:ascii="Times New Roman" w:hAnsi="Times New Roman"/>
                <w:bCs/>
                <w:color w:val="000000"/>
                <w:sz w:val="28"/>
                <w:szCs w:val="28"/>
              </w:rPr>
            </w:pPr>
            <w:r w:rsidRPr="00835AF6">
              <w:rPr>
                <w:rFonts w:ascii="Times New Roman" w:hAnsi="Times New Roman"/>
                <w:b/>
                <w:bCs/>
                <w:color w:val="000000"/>
                <w:sz w:val="28"/>
                <w:szCs w:val="28"/>
              </w:rPr>
              <w:t>174-бап.</w:t>
            </w:r>
            <w:r w:rsidRPr="00835AF6">
              <w:rPr>
                <w:rFonts w:ascii="Times New Roman" w:hAnsi="Times New Roman"/>
                <w:bCs/>
                <w:color w:val="000000"/>
                <w:sz w:val="28"/>
                <w:szCs w:val="28"/>
              </w:rPr>
              <w:t xml:space="preserve"> Үстем немесе монополиялық жағдайды теріс пайдалану</w:t>
            </w:r>
          </w:p>
          <w:p w:rsidR="00E71B5E" w:rsidRPr="00835AF6" w:rsidRDefault="00E71B5E" w:rsidP="00E71B5E">
            <w:pPr>
              <w:shd w:val="clear" w:color="auto" w:fill="FFFFFF" w:themeFill="background1"/>
              <w:tabs>
                <w:tab w:val="left" w:pos="459"/>
                <w:tab w:val="left" w:pos="600"/>
              </w:tabs>
              <w:spacing w:after="0" w:line="240" w:lineRule="auto"/>
              <w:ind w:firstLine="289"/>
              <w:jc w:val="both"/>
              <w:rPr>
                <w:rFonts w:ascii="Times New Roman" w:hAnsi="Times New Roman"/>
                <w:bCs/>
                <w:color w:val="000000"/>
                <w:sz w:val="28"/>
                <w:szCs w:val="28"/>
              </w:rPr>
            </w:pPr>
            <w:r w:rsidRPr="00835AF6">
              <w:rPr>
                <w:rFonts w:ascii="Times New Roman" w:hAnsi="Times New Roman"/>
                <w:bCs/>
                <w:color w:val="000000"/>
                <w:sz w:val="28"/>
                <w:szCs w:val="28"/>
              </w:rPr>
              <w:t>Үстем немесе монополиялық жағдайға ие нарық субъектiлерiнiң тиiстi тауар нарығына кiрудi шектеуге, бәсекелестiктi болғызбауға, шектеуге және жоюға алып келген немесе алып келетін және (немесе) нарық субъектісінің немесе белгілі бір тұтынушылар тобының заңды құқықтарына қысым жасайтын әрекеттерiне (әрекетсiздiгiне), оның iшiнде:</w:t>
            </w:r>
          </w:p>
          <w:p w:rsidR="00E71B5E" w:rsidRPr="00835AF6" w:rsidRDefault="00E71B5E" w:rsidP="00E71B5E">
            <w:pPr>
              <w:shd w:val="clear" w:color="auto" w:fill="FFFFFF" w:themeFill="background1"/>
              <w:tabs>
                <w:tab w:val="left" w:pos="459"/>
                <w:tab w:val="left" w:pos="600"/>
              </w:tabs>
              <w:spacing w:after="0" w:line="240" w:lineRule="auto"/>
              <w:ind w:firstLine="289"/>
              <w:jc w:val="both"/>
              <w:rPr>
                <w:rFonts w:ascii="Times New Roman" w:hAnsi="Times New Roman"/>
                <w:bCs/>
                <w:color w:val="000000"/>
                <w:sz w:val="28"/>
                <w:szCs w:val="28"/>
              </w:rPr>
            </w:pPr>
            <w:r w:rsidRPr="00835AF6">
              <w:rPr>
                <w:rFonts w:ascii="Times New Roman" w:hAnsi="Times New Roman"/>
                <w:bCs/>
                <w:color w:val="000000"/>
                <w:sz w:val="28"/>
                <w:szCs w:val="28"/>
              </w:rPr>
              <w:t>…</w:t>
            </w:r>
          </w:p>
          <w:p w:rsidR="00E71B5E" w:rsidRPr="00835AF6" w:rsidRDefault="00E71B5E" w:rsidP="00E71B5E">
            <w:pPr>
              <w:shd w:val="clear" w:color="auto" w:fill="FFFFFF" w:themeFill="background1"/>
              <w:tabs>
                <w:tab w:val="left" w:pos="459"/>
                <w:tab w:val="left" w:pos="600"/>
              </w:tabs>
              <w:spacing w:after="0" w:line="240" w:lineRule="auto"/>
              <w:ind w:firstLine="289"/>
              <w:jc w:val="both"/>
              <w:rPr>
                <w:rFonts w:ascii="Times New Roman" w:hAnsi="Times New Roman"/>
                <w:b/>
                <w:bCs/>
                <w:color w:val="000000"/>
                <w:sz w:val="28"/>
                <w:szCs w:val="28"/>
              </w:rPr>
            </w:pPr>
            <w:r w:rsidRPr="00835AF6">
              <w:rPr>
                <w:rFonts w:ascii="Times New Roman" w:hAnsi="Times New Roman"/>
                <w:b/>
                <w:bCs/>
                <w:color w:val="000000"/>
                <w:sz w:val="28"/>
                <w:szCs w:val="28"/>
              </w:rPr>
              <w:t xml:space="preserve">12) </w:t>
            </w:r>
            <w:r w:rsidRPr="00835AF6">
              <w:rPr>
                <w:rFonts w:ascii="Times New Roman" w:hAnsi="Times New Roman"/>
                <w:b/>
                <w:bCs/>
                <w:color w:val="000000"/>
                <w:sz w:val="28"/>
                <w:szCs w:val="28"/>
                <w:lang w:val="kk-KZ"/>
              </w:rPr>
              <w:t>жоқ</w:t>
            </w:r>
            <w:r w:rsidRPr="00835AF6">
              <w:rPr>
                <w:rFonts w:ascii="Times New Roman" w:hAnsi="Times New Roman"/>
                <w:b/>
                <w:bCs/>
                <w:color w:val="000000"/>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459"/>
                <w:tab w:val="left" w:pos="600"/>
              </w:tabs>
              <w:spacing w:after="0" w:line="240" w:lineRule="auto"/>
              <w:ind w:firstLine="289"/>
              <w:jc w:val="both"/>
              <w:rPr>
                <w:rFonts w:ascii="Times New Roman" w:hAnsi="Times New Roman"/>
                <w:bCs/>
                <w:color w:val="000000"/>
                <w:sz w:val="28"/>
                <w:szCs w:val="28"/>
              </w:rPr>
            </w:pPr>
            <w:r w:rsidRPr="00835AF6">
              <w:rPr>
                <w:rFonts w:ascii="Times New Roman" w:hAnsi="Times New Roman"/>
                <w:b/>
                <w:bCs/>
                <w:color w:val="000000"/>
                <w:sz w:val="28"/>
                <w:szCs w:val="28"/>
              </w:rPr>
              <w:t>174-бап.</w:t>
            </w:r>
            <w:r w:rsidRPr="00835AF6">
              <w:rPr>
                <w:rFonts w:ascii="Times New Roman" w:hAnsi="Times New Roman"/>
                <w:bCs/>
                <w:color w:val="000000"/>
                <w:sz w:val="28"/>
                <w:szCs w:val="28"/>
              </w:rPr>
              <w:t xml:space="preserve"> Үстем немесе монополиялық жағдайды теріс пайдалану</w:t>
            </w:r>
          </w:p>
          <w:p w:rsidR="00E71B5E" w:rsidRPr="00835AF6" w:rsidRDefault="00E71B5E" w:rsidP="00E71B5E">
            <w:pPr>
              <w:shd w:val="clear" w:color="auto" w:fill="FFFFFF" w:themeFill="background1"/>
              <w:tabs>
                <w:tab w:val="left" w:pos="459"/>
                <w:tab w:val="left" w:pos="600"/>
              </w:tabs>
              <w:spacing w:after="0" w:line="240" w:lineRule="auto"/>
              <w:ind w:firstLine="289"/>
              <w:jc w:val="both"/>
              <w:rPr>
                <w:rFonts w:ascii="Times New Roman" w:hAnsi="Times New Roman"/>
                <w:bCs/>
                <w:color w:val="000000"/>
                <w:sz w:val="28"/>
                <w:szCs w:val="28"/>
              </w:rPr>
            </w:pPr>
            <w:r w:rsidRPr="00835AF6">
              <w:rPr>
                <w:rFonts w:ascii="Times New Roman" w:hAnsi="Times New Roman"/>
                <w:bCs/>
                <w:color w:val="000000"/>
                <w:sz w:val="28"/>
                <w:szCs w:val="28"/>
              </w:rPr>
              <w:t>Үстем немесе монополиялық жағдайға ие нарық субъектiлерiнiң тиiстi тауар нарығына кiрудi шектеуге, бәсекелестiктi болғызбауға, шектеуге және жоюға алып келген немесе алып келетін және (немесе) нарық субъектісінің немесе белгілі бір тұтынушылар тобының заңды құқықтарына қысым жасайтын әрекеттерiне (әрекетсiздiгiне), оның iшiнде:</w:t>
            </w:r>
          </w:p>
          <w:p w:rsidR="00E71B5E" w:rsidRPr="00835AF6" w:rsidRDefault="00E71B5E" w:rsidP="00E71B5E">
            <w:pPr>
              <w:shd w:val="clear" w:color="auto" w:fill="FFFFFF" w:themeFill="background1"/>
              <w:spacing w:after="0" w:line="240" w:lineRule="auto"/>
              <w:ind w:firstLine="289"/>
              <w:jc w:val="both"/>
              <w:outlineLvl w:val="2"/>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w:t>
            </w:r>
          </w:p>
          <w:p w:rsidR="00E71B5E" w:rsidRPr="00835AF6" w:rsidRDefault="00E71B5E" w:rsidP="00E71B5E">
            <w:pPr>
              <w:shd w:val="clear" w:color="auto" w:fill="FFFFFF" w:themeFill="background1"/>
              <w:spacing w:after="0" w:line="240" w:lineRule="auto"/>
              <w:ind w:firstLine="289"/>
              <w:jc w:val="both"/>
              <w:outlineLvl w:val="2"/>
              <w:rPr>
                <w:rFonts w:ascii="Times New Roman" w:eastAsia="Calibri" w:hAnsi="Times New Roman"/>
                <w:b/>
                <w:sz w:val="28"/>
                <w:szCs w:val="28"/>
                <w:lang w:val="kk-KZ" w:eastAsia="en-US"/>
              </w:rPr>
            </w:pPr>
            <w:r w:rsidRPr="00835AF6">
              <w:rPr>
                <w:rFonts w:ascii="Times New Roman" w:hAnsi="Times New Roman"/>
                <w:b/>
                <w:bCs/>
                <w:color w:val="000000"/>
                <w:sz w:val="28"/>
                <w:szCs w:val="28"/>
                <w:lang w:val="kk-KZ"/>
              </w:rPr>
              <w:t xml:space="preserve">12) үстем немесе монополиялық жағдайды теріс пайдалану фактісі анықталған жағдайда монополияға қарсы орган шығаратын нұсқаманы орындау үшін өзі бекіткен үстем немесе </w:t>
            </w:r>
            <w:r w:rsidRPr="00835AF6">
              <w:rPr>
                <w:rFonts w:ascii="Times New Roman" w:hAnsi="Times New Roman"/>
                <w:b/>
                <w:bCs/>
                <w:color w:val="000000"/>
                <w:sz w:val="28"/>
                <w:szCs w:val="28"/>
                <w:lang w:val="kk-KZ"/>
              </w:rPr>
              <w:lastRenderedPageBreak/>
              <w:t>монополиялық жағдайға ие нарық субъектісі өткізетін тауарларға кемсітусіз қол жеткізу ережелерін сақтамау сияқты әрекеттеріне тыйым салынады.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Жоғары шоғырланған тауар нарықтарына (ЖЖМ өңдеу, көмір   электр энергиясын өндіру және т.б.) жататын тауарларға (жұмыстарға, көрсетілетін қызметтерге) қол жеткізудің кемсітусіз шарттарын қалыптастыру қаупін азайту мақсатында.</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224-бап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b/>
                <w:sz w:val="28"/>
                <w:szCs w:val="28"/>
                <w:lang w:val="kk-KZ"/>
              </w:rPr>
              <w:t>224-бап.</w:t>
            </w:r>
            <w:r w:rsidRPr="00835AF6">
              <w:rPr>
                <w:rFonts w:ascii="Times New Roman" w:hAnsi="Times New Roman"/>
                <w:sz w:val="28"/>
                <w:szCs w:val="28"/>
                <w:lang w:val="kk-KZ"/>
              </w:rPr>
              <w:t xml:space="preserve"> Монополияға қарсы органның Қазақстан Республикасының бәсекелестікті қорғау саласындағы заңнамасының бұзылуын тергеп-тексеру нәтижелері бойынша шешімдері </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Cs/>
                <w:sz w:val="28"/>
                <w:szCs w:val="28"/>
                <w:lang w:val="kk-KZ"/>
              </w:rPr>
            </w:pPr>
            <w:r w:rsidRPr="00835AF6">
              <w:rPr>
                <w:rFonts w:ascii="Times New Roman" w:hAnsi="Times New Roman"/>
                <w:sz w:val="28"/>
                <w:szCs w:val="28"/>
                <w:lang w:val="kk-KZ"/>
              </w:rPr>
              <w:t xml:space="preserve">4. Қазақстан Республикасының бәсекелестікті қорғау саласындағы заңнамасын бұзушылықтарды тергеп-тексеру нәтижелері бойынша қорытындыны бекіту тергеп-тексеру аяқталған күннен бастап </w:t>
            </w:r>
            <w:r w:rsidRPr="00835AF6">
              <w:rPr>
                <w:rFonts w:ascii="Times New Roman" w:hAnsi="Times New Roman"/>
                <w:b/>
                <w:sz w:val="28"/>
                <w:szCs w:val="28"/>
                <w:lang w:val="kk-KZ"/>
              </w:rPr>
              <w:t>он</w:t>
            </w:r>
            <w:r w:rsidRPr="00835AF6">
              <w:rPr>
                <w:rFonts w:ascii="Times New Roman" w:hAnsi="Times New Roman"/>
                <w:sz w:val="28"/>
                <w:szCs w:val="28"/>
                <w:lang w:val="kk-KZ"/>
              </w:rPr>
              <w:t xml:space="preserve"> жұмыс күнінен аспайтын мерзімде </w:t>
            </w:r>
            <w:r w:rsidRPr="00835AF6">
              <w:rPr>
                <w:rFonts w:ascii="Times New Roman" w:hAnsi="Times New Roman"/>
                <w:b/>
                <w:sz w:val="28"/>
                <w:szCs w:val="28"/>
                <w:lang w:val="kk-KZ"/>
              </w:rPr>
              <w:t>монополияға қарсы органның бұйрығымен</w:t>
            </w:r>
            <w:r w:rsidRPr="00835AF6">
              <w:rPr>
                <w:rFonts w:ascii="Times New Roman" w:hAnsi="Times New Roman"/>
                <w:sz w:val="28"/>
                <w:szCs w:val="28"/>
                <w:lang w:val="kk-KZ"/>
              </w:rPr>
              <w:t xml:space="preserve"> ресімделеді.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b/>
                <w:sz w:val="28"/>
                <w:szCs w:val="28"/>
                <w:lang w:val="kk-KZ"/>
              </w:rPr>
              <w:t>224-бап.</w:t>
            </w:r>
            <w:r w:rsidRPr="00835AF6">
              <w:rPr>
                <w:rFonts w:ascii="Times New Roman" w:hAnsi="Times New Roman"/>
                <w:sz w:val="28"/>
                <w:szCs w:val="28"/>
                <w:lang w:val="kk-KZ"/>
              </w:rPr>
              <w:t xml:space="preserve"> Монополияға қарсы органның Қазақстан Республикасының бәсекелестікті қорғау саласындағы заңнамасының бұзылуын тергеп-тексеру нәтижелері бойынша шешімдері  </w:t>
            </w:r>
          </w:p>
          <w:p w:rsidR="00E71B5E" w:rsidRPr="00835AF6" w:rsidRDefault="00E71B5E" w:rsidP="00E71B5E">
            <w:pPr>
              <w:shd w:val="clear" w:color="auto" w:fill="FFFFFF" w:themeFill="background1"/>
              <w:spacing w:after="0" w:line="240" w:lineRule="auto"/>
              <w:ind w:firstLine="288"/>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 ...</w:t>
            </w:r>
          </w:p>
          <w:p w:rsidR="00E71B5E" w:rsidRPr="00835AF6" w:rsidRDefault="00E71B5E" w:rsidP="00E71B5E">
            <w:pPr>
              <w:tabs>
                <w:tab w:val="left" w:pos="650"/>
              </w:tabs>
              <w:spacing w:after="0" w:line="240" w:lineRule="auto"/>
              <w:ind w:firstLine="366"/>
              <w:jc w:val="both"/>
              <w:rPr>
                <w:rFonts w:ascii="Times New Roman" w:hAnsi="Times New Roman"/>
                <w:b/>
                <w:sz w:val="28"/>
                <w:szCs w:val="28"/>
                <w:lang w:val="kk-KZ"/>
              </w:rPr>
            </w:pPr>
            <w:r w:rsidRPr="00835AF6">
              <w:rPr>
                <w:rFonts w:ascii="Times New Roman" w:hAnsi="Times New Roman"/>
                <w:sz w:val="28"/>
                <w:szCs w:val="28"/>
                <w:lang w:val="kk-KZ"/>
              </w:rPr>
              <w:t xml:space="preserve">4. Қазақстан Республикасының бәсекелестікті қорғау саласындағы заңнамасын бұзушылықтарды тергеп-тексеру нәтижелері бойынша </w:t>
            </w:r>
            <w:r w:rsidRPr="00835AF6">
              <w:rPr>
                <w:rFonts w:ascii="Times New Roman" w:hAnsi="Times New Roman"/>
                <w:b/>
                <w:sz w:val="28"/>
                <w:szCs w:val="28"/>
                <w:lang w:val="kk-KZ"/>
              </w:rPr>
              <w:t xml:space="preserve">қорытынды монополияға қарсы орган, басқа да мемлекеттік органдар және Қазақстан Республикасының Ұлттық кәсіпкерлер палатасы өкілдерінің қатарынан монополияға қарсы орган қалыптастыратын монополияға қарсы комиссияның қарауына шығарылады. </w:t>
            </w:r>
          </w:p>
          <w:p w:rsidR="00E71B5E" w:rsidRPr="00835AF6" w:rsidRDefault="00E71B5E" w:rsidP="00E71B5E">
            <w:pPr>
              <w:tabs>
                <w:tab w:val="left" w:pos="650"/>
              </w:tabs>
              <w:spacing w:after="0" w:line="240" w:lineRule="auto"/>
              <w:ind w:firstLine="366"/>
              <w:jc w:val="both"/>
              <w:rPr>
                <w:rFonts w:ascii="Times New Roman" w:hAnsi="Times New Roman"/>
                <w:b/>
                <w:sz w:val="28"/>
                <w:szCs w:val="28"/>
                <w:lang w:val="kk-KZ"/>
              </w:rPr>
            </w:pPr>
            <w:r w:rsidRPr="00835AF6">
              <w:rPr>
                <w:rFonts w:ascii="Times New Roman" w:hAnsi="Times New Roman"/>
                <w:b/>
                <w:sz w:val="28"/>
                <w:szCs w:val="28"/>
                <w:lang w:val="kk-KZ"/>
              </w:rPr>
              <w:lastRenderedPageBreak/>
              <w:t>Монополияға қарсы комиссия туралы ережені монополияға қарсы орган бекітеді.</w:t>
            </w:r>
          </w:p>
          <w:p w:rsidR="00E71B5E" w:rsidRPr="00835AF6" w:rsidRDefault="00E71B5E" w:rsidP="00E71B5E">
            <w:pPr>
              <w:shd w:val="clear" w:color="auto" w:fill="FFFFFF" w:themeFill="background1"/>
              <w:suppressAutoHyphens/>
              <w:spacing w:after="0" w:line="240" w:lineRule="auto"/>
              <w:jc w:val="both"/>
              <w:rPr>
                <w:rFonts w:ascii="Times New Roman" w:eastAsia="Calibri" w:hAnsi="Times New Roman"/>
                <w:b/>
                <w:sz w:val="28"/>
                <w:szCs w:val="28"/>
                <w:lang w:val="kk-KZ" w:eastAsia="en-US"/>
              </w:rPr>
            </w:pPr>
            <w:r w:rsidRPr="00835AF6">
              <w:rPr>
                <w:rFonts w:ascii="Times New Roman" w:hAnsi="Times New Roman"/>
                <w:b/>
                <w:sz w:val="28"/>
                <w:szCs w:val="28"/>
                <w:lang w:val="kk-KZ"/>
              </w:rPr>
              <w:t>Қазақстан Республикасының бәсекелестікті қорғау саласындағы заңнамасын бұзушылықтарды тергеп-тексеру нәтижелері бойынша қорытындыны бекіту тергеп-тексеру аяқталған күннен бастап он бес жұмыс күнінен аспайтын мерзімде монополияға қарсы комиссияның шешімімен ресімделеді.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459"/>
                <w:tab w:val="left" w:pos="600"/>
              </w:tabs>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lastRenderedPageBreak/>
              <w:t>Монополияға қарсы істерді алқалық сапалы қарауды қамтамасыз ету үшін.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eastAsia="Calibri" w:hAnsi="Times New Roman"/>
                <w:noProof/>
                <w:sz w:val="28"/>
                <w:szCs w:val="28"/>
                <w:lang w:val="kk-KZ" w:eastAsia="en-US"/>
              </w:rPr>
              <w:t xml:space="preserve">Ұсынылып отырған түзету ҚР бәсекелестікті қорғау саласындағы заңнамасын бұзушылықтарды тергеп-тексеру нәтижелері бойынша қорытындыны қарауды көздейді. </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226-бап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226-бап. </w:t>
            </w:r>
            <w:r w:rsidRPr="00835AF6">
              <w:rPr>
                <w:rFonts w:ascii="Times New Roman" w:hAnsi="Times New Roman"/>
                <w:sz w:val="28"/>
                <w:szCs w:val="28"/>
                <w:lang w:val="kk-KZ"/>
              </w:rPr>
              <w:t>Монополияға қарсы ден қою шаралары</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1. Монополияға қарсы орган белгіленген өкілеттіктеріне сәйкес:</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1) нарық субъектілеріне:</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нормаларын бұзушылықтарды тоқтату және (немесе) олардың салдарларын жою;</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бастапқы жағдайды қалпына келтіру;</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Кодекске қайшы келетін шарттарды бұзу немесе өзгерту;</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экономикалық шоғырлануды реттеу кезінде мәмілелерді бұзу немесе оларды жарамсыз деп тану арқылы олардың күшін жою қажеттігі туралы орындалуы міндетті нұсқамалар беруге;</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226-бап. </w:t>
            </w:r>
            <w:r w:rsidRPr="00835AF6">
              <w:rPr>
                <w:rFonts w:ascii="Times New Roman" w:hAnsi="Times New Roman"/>
                <w:sz w:val="28"/>
                <w:szCs w:val="28"/>
                <w:lang w:val="kk-KZ"/>
              </w:rPr>
              <w:t>Монополияға қарсы ден қою шаралары</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1. Монополияға қарсы орган белгіленген өкілеттіктеріне сәйкес:</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1) нарық субъектілеріне:</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нормаларын бұзушылықтарды тоқтату және (немесе) олардың салдарларын жою;</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бастапқы жағдайды қалпына келтіру;</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Кодекске қайшы келетін шарттарды бұзу немесе өзгерту;</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экономикалық шоғырлануды реттеу кезінде мәмілелерді бұзу </w:t>
            </w:r>
            <w:r w:rsidRPr="00835AF6">
              <w:rPr>
                <w:rFonts w:ascii="Times New Roman" w:hAnsi="Times New Roman"/>
                <w:sz w:val="28"/>
                <w:szCs w:val="28"/>
                <w:lang w:val="kk-KZ"/>
              </w:rPr>
              <w:lastRenderedPageBreak/>
              <w:t>немесе оларды жарамсыз деп тану арқылы олардың күшін жою қажеттігі туралы орындалуы міндетті нұсқамалар беруге;</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немесе монополиялық жағдайға ие нарық субъектісінің тауарларына кемсітусіз қол жеткізу қағидаларын бекіту туралы, оларды нарық субъектісінің </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интернет-ресурсында жариялау туралы орындалуы міндетті нұсқамалар беруге;</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459"/>
                <w:tab w:val="left" w:pos="600"/>
              </w:tabs>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lastRenderedPageBreak/>
              <w:t>Жоғары шоғырланған тауар нарықтарына жататын тауарларға (жұмыстарға, көрсетілетін қызметтерге) қол жеткізудің кемсітушілік жағдайларын қалыптастыру тәуекелдерін төмендету мақсатында (ЖЖМ өңдеу, көмір, электр энергиясын өндіру және т. б.).</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242-бап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242-бап. </w:t>
            </w:r>
            <w:r w:rsidRPr="00835AF6">
              <w:rPr>
                <w:rFonts w:ascii="Times New Roman" w:hAnsi="Times New Roman"/>
                <w:sz w:val="28"/>
                <w:szCs w:val="28"/>
                <w:lang w:val="kk-KZ"/>
              </w:rPr>
              <w:t>Индустриялық қызмет ұғымы мен мазмұны</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sz w:val="28"/>
                <w:szCs w:val="28"/>
                <w:lang w:val="kk-KZ"/>
              </w:rPr>
              <w:t>2. Белгілі бір уақыт мерзімі ішінде іске асырылатын, технологиялар трансфертіне, жаңа өндірістерді құруға (жұмыс істеп тұрғандарын жетілдіруге) және (немесе) инновациялық қызметті жүзеге асыруға бағытталған іс-шаралар кешені</w:t>
            </w:r>
            <w:r w:rsidRPr="00835AF6">
              <w:rPr>
                <w:rFonts w:ascii="Times New Roman" w:hAnsi="Times New Roman"/>
                <w:b/>
                <w:sz w:val="28"/>
                <w:szCs w:val="28"/>
                <w:lang w:val="kk-KZ"/>
              </w:rPr>
              <w:t xml:space="preserve"> </w:t>
            </w:r>
            <w:r w:rsidRPr="00835AF6">
              <w:rPr>
                <w:rFonts w:ascii="Times New Roman" w:hAnsi="Times New Roman"/>
                <w:sz w:val="28"/>
                <w:szCs w:val="28"/>
                <w:lang w:val="kk-KZ"/>
              </w:rPr>
              <w:t>индустриялық жоба болып табылады.</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242-бап. </w:t>
            </w:r>
            <w:r w:rsidRPr="00835AF6">
              <w:rPr>
                <w:rFonts w:ascii="Times New Roman" w:hAnsi="Times New Roman"/>
                <w:sz w:val="28"/>
                <w:szCs w:val="28"/>
                <w:lang w:val="kk-KZ"/>
              </w:rPr>
              <w:t>Индустриялық қызмет ұғымы мен мазмұны</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sz w:val="28"/>
                <w:szCs w:val="28"/>
                <w:lang w:val="kk-KZ"/>
              </w:rPr>
            </w:pPr>
            <w:r w:rsidRPr="00835AF6">
              <w:rPr>
                <w:rFonts w:ascii="Times New Roman" w:hAnsi="Times New Roman"/>
                <w:sz w:val="28"/>
                <w:szCs w:val="28"/>
                <w:lang w:val="kk-KZ"/>
              </w:rPr>
              <w:t>2. Белгілі бір уақыт мерзімі ішінде іске асырылатын, технологиялар трансфертіне, жаңа өндірістерді құруға (жұмыс істеп тұрғандарын жетілдіруге) және (немесе) инновациялық қызметті жүзеге асыруға бағытталған іс-шаралар кешені</w:t>
            </w:r>
            <w:r w:rsidRPr="00835AF6">
              <w:rPr>
                <w:rFonts w:ascii="Times New Roman" w:hAnsi="Times New Roman"/>
                <w:b/>
                <w:sz w:val="28"/>
                <w:szCs w:val="28"/>
                <w:lang w:val="kk-KZ"/>
              </w:rPr>
              <w:t xml:space="preserve">, сондай-ақ өнеркәсіптік құрастыру туралы келісімдерді </w:t>
            </w:r>
            <w:r w:rsidRPr="00835AF6">
              <w:rPr>
                <w:rFonts w:ascii="Times New Roman" w:hAnsi="Times New Roman"/>
                <w:b/>
                <w:sz w:val="28"/>
                <w:szCs w:val="28"/>
                <w:lang w:val="kk-KZ"/>
              </w:rPr>
              <w:lastRenderedPageBreak/>
              <w:t xml:space="preserve">іске асыру </w:t>
            </w:r>
            <w:r w:rsidRPr="00835AF6">
              <w:rPr>
                <w:rFonts w:ascii="Times New Roman" w:hAnsi="Times New Roman"/>
                <w:sz w:val="28"/>
                <w:szCs w:val="28"/>
                <w:lang w:val="kk-KZ"/>
              </w:rPr>
              <w:t>индустриялық жоба болып табылады.</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459"/>
                <w:tab w:val="left" w:pos="600"/>
              </w:tabs>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lastRenderedPageBreak/>
              <w:t>Өнеркәсіптік құрастыру туралы келісімдерді іске асыру индустриялық қызметтің бір бөлігі болып табылады</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244-1-бап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Жоқ.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244-1-бап. Өнеркәсіптік құрастыру туралы келісім</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1. Көлік құралдарын және (немесе) олардың құрамбөліктерін, ауыл шаруашылығы техникасын және (немесе) олардың құрамбөліктерін өндіруді дамытуды ынталандыру мақсатында индустриялық қызметті мемлекеттік қолдау саласындағы уәкілетті орган Қазақстан Республикасының резидент – заңды тұлғаларымен көлік құралдарын өнеркәсіптік құрастыру туралы келісім, ауыл шаруашылығы техникасын өнеркәсіптік құрастыру туралы келісім, көлік құралдарына және (немесе) ауыл шаруашылығы техникасына құрамбөліктерді өнеркәсіптік құрастыру туралы келісім жасасады.</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2. Осы баптың 1-тармағында көзделген келісімдердің бірін </w:t>
            </w:r>
            <w:r w:rsidRPr="00835AF6">
              <w:rPr>
                <w:rFonts w:ascii="Times New Roman" w:hAnsi="Times New Roman"/>
                <w:b/>
                <w:sz w:val="28"/>
                <w:szCs w:val="28"/>
                <w:lang w:val="kk-KZ"/>
              </w:rPr>
              <w:lastRenderedPageBreak/>
              <w:t>жасасу заңды тұлғаның көлік құралдарын және (немесе) олардың құрамбөліктерін, ауыл шаруашылығы техникасын және (немесе) олардың құрамбөліктерін өндіру саласындағы индустриялық қызмет субъектісі болып табылатынын растау болып табылады.</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3. Осы баптың 1-тармағында көзделген келісімдерде белгіленген талаптардың сақталуын бақылау мақсатында индустриялық қызметті мемлекеттік қолдау саласындағы уәкілетті орган Қазақстан Республикасының резидент – заңды тұлғасының осы Кодекстің 100-бабының </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24-1, 24-9, 24-10-тармақтарына сәйкес осындай келісімдер шеңберінде өзіне қабылдаған міндеттемелерді орындауын тексеруді жүзеге асырады.</w:t>
            </w:r>
          </w:p>
          <w:p w:rsidR="00E71B5E" w:rsidRPr="00835AF6" w:rsidRDefault="00E71B5E" w:rsidP="00E71B5E">
            <w:pPr>
              <w:shd w:val="clear" w:color="auto" w:fill="FFFFFF" w:themeFill="background1"/>
              <w:spacing w:after="0" w:line="240" w:lineRule="auto"/>
              <w:ind w:firstLine="28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Заңды тұлғаның осы баптың 1-тармағында санамаланған келісімдердің бірінің талаптарын орындамауы немесе тиісінше </w:t>
            </w:r>
            <w:r w:rsidRPr="00835AF6">
              <w:rPr>
                <w:rFonts w:ascii="Times New Roman" w:hAnsi="Times New Roman"/>
                <w:b/>
                <w:sz w:val="28"/>
                <w:szCs w:val="28"/>
                <w:lang w:val="kk-KZ"/>
              </w:rPr>
              <w:lastRenderedPageBreak/>
              <w:t>орындамауы бөлігінде бұзушылықтар анықталған жағдайда индустриялық қызметті мемлекеттік қолдау саласындағы уәкілетті орган осы келісімді біржақты тәртіппен бұзуға құқылы.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jc w:val="both"/>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Өнеркәсіптік құрастыру туралы келісімдер талаптарының нақты орындалуын қамтамасыз ету мақсатында осындай келісімдер шеңберінде өзіне міндеттемелер алған кәсіпорындарды уәкілетті органның бақылау мүмкіндігі көзделеді.</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281-бап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Cs/>
                <w:color w:val="000000"/>
                <w:sz w:val="28"/>
                <w:szCs w:val="28"/>
                <w:lang w:val="kk-KZ"/>
              </w:rPr>
              <w:t>281-бап.</w:t>
            </w:r>
            <w:r w:rsidRPr="00835AF6">
              <w:rPr>
                <w:rStyle w:val="11"/>
                <w:b w:val="0"/>
                <w:bCs/>
                <w:color w:val="000000"/>
                <w:sz w:val="28"/>
                <w:szCs w:val="28"/>
                <w:lang w:val="kk-KZ"/>
              </w:rPr>
              <w:t xml:space="preserve"> Инвестицияларды мемлекеттiк қолдаудың мақсаты</w:t>
            </w: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 w:val="0"/>
                <w:bCs/>
                <w:color w:val="000000"/>
                <w:sz w:val="28"/>
                <w:szCs w:val="28"/>
                <w:lang w:val="kk-KZ"/>
              </w:rPr>
              <w:t>2. Инвестицияларды мемлекеттiк қолдау мемлекеттік преференциялар беру болып табылады.</w:t>
            </w: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 w:val="0"/>
                <w:bCs/>
                <w:color w:val="000000"/>
                <w:sz w:val="28"/>
                <w:szCs w:val="28"/>
                <w:lang w:val="kk-KZ"/>
              </w:rPr>
              <w:t xml:space="preserve">Пайдалы қатты қазбаларды қайта өндеу туралы келісім бойынша </w:t>
            </w:r>
            <w:r w:rsidRPr="00835AF6">
              <w:rPr>
                <w:rStyle w:val="11"/>
                <w:bCs/>
                <w:color w:val="000000"/>
                <w:sz w:val="28"/>
                <w:szCs w:val="28"/>
                <w:lang w:val="kk-KZ"/>
              </w:rPr>
              <w:t>мемлекеттік</w:t>
            </w:r>
            <w:r w:rsidRPr="00835AF6">
              <w:rPr>
                <w:rStyle w:val="11"/>
                <w:b w:val="0"/>
                <w:bCs/>
                <w:color w:val="000000"/>
                <w:sz w:val="28"/>
                <w:szCs w:val="28"/>
                <w:lang w:val="kk-KZ"/>
              </w:rPr>
              <w:t xml:space="preserve"> преференциялардың түрлері, шарттары және оларды беру тәртібі «Жер қойнауы және жер қойнауын пайдалану туралы» Қазақстан Республикасының Кодексінде айқындалады.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Cs/>
                <w:color w:val="000000"/>
                <w:sz w:val="28"/>
                <w:szCs w:val="28"/>
                <w:lang w:val="kk-KZ"/>
              </w:rPr>
              <w:t>281-бап.</w:t>
            </w:r>
            <w:r w:rsidRPr="00835AF6">
              <w:rPr>
                <w:rStyle w:val="11"/>
                <w:b w:val="0"/>
                <w:bCs/>
                <w:color w:val="000000"/>
                <w:sz w:val="28"/>
                <w:szCs w:val="28"/>
                <w:lang w:val="kk-KZ"/>
              </w:rPr>
              <w:t xml:space="preserve"> Инвестицияларды мемлекеттiк қолдаудың мақсаты</w:t>
            </w: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 w:val="0"/>
                <w:bCs/>
                <w:color w:val="000000"/>
                <w:sz w:val="28"/>
                <w:szCs w:val="28"/>
                <w:lang w:val="kk-KZ"/>
              </w:rPr>
              <w:t xml:space="preserve">2. Инвестицияларды мемлекеттiк қолдау мемлекеттік </w:t>
            </w:r>
            <w:r w:rsidRPr="00835AF6">
              <w:rPr>
                <w:rStyle w:val="11"/>
                <w:bCs/>
                <w:color w:val="000000"/>
                <w:sz w:val="28"/>
                <w:szCs w:val="28"/>
                <w:lang w:val="kk-KZ"/>
              </w:rPr>
              <w:t>инвестициялық</w:t>
            </w:r>
            <w:r w:rsidRPr="00835AF6">
              <w:rPr>
                <w:rStyle w:val="11"/>
                <w:b w:val="0"/>
                <w:bCs/>
                <w:color w:val="000000"/>
                <w:sz w:val="28"/>
                <w:szCs w:val="28"/>
                <w:lang w:val="kk-KZ"/>
              </w:rPr>
              <w:t xml:space="preserve"> преференциялар беру болып табылады.</w:t>
            </w: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sz w:val="28"/>
                <w:szCs w:val="28"/>
                <w:lang w:val="kk-KZ"/>
              </w:rPr>
              <w:t xml:space="preserve">Пайдалы қатты қазбаларды </w:t>
            </w:r>
            <w:r w:rsidRPr="00835AF6">
              <w:rPr>
                <w:b/>
                <w:sz w:val="28"/>
                <w:szCs w:val="28"/>
                <w:lang w:val="kk-KZ"/>
              </w:rPr>
              <w:t>өңдеу туралы келісім бойынша инвестициялық</w:t>
            </w:r>
            <w:r w:rsidRPr="00835AF6">
              <w:rPr>
                <w:sz w:val="28"/>
                <w:szCs w:val="28"/>
                <w:lang w:val="kk-KZ"/>
              </w:rPr>
              <w:t xml:space="preserve"> преференциялардың түрлері, шарттары және оларды беру тәртібі «Жер қойнауы және жер қойнауын пайдалану туралы» Қазақстан Республикасының Кодексінде айқындалады.</w:t>
            </w: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Коллизияны болдырмау мақсатында ҚР Заңнамасы «мемлекеттік» преференциялар ұғымын қарастырмайды.</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282-бап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Cs/>
                <w:color w:val="000000"/>
                <w:sz w:val="28"/>
                <w:szCs w:val="28"/>
                <w:lang w:val="kk-KZ"/>
              </w:rPr>
              <w:t xml:space="preserve">282-бап. </w:t>
            </w:r>
            <w:r w:rsidRPr="00835AF6">
              <w:rPr>
                <w:rStyle w:val="11"/>
                <w:b w:val="0"/>
                <w:bCs/>
                <w:color w:val="000000"/>
                <w:sz w:val="28"/>
                <w:szCs w:val="28"/>
                <w:lang w:val="kk-KZ"/>
              </w:rPr>
              <w:t>Инвестициялар жөніндегі уәкiлеттi орган</w:t>
            </w: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 w:val="0"/>
                <w:bCs/>
                <w:color w:val="000000"/>
                <w:sz w:val="28"/>
                <w:szCs w:val="28"/>
                <w:lang w:val="kk-KZ"/>
              </w:rPr>
              <w:t>8-1. Инвестициялар жөніндегі уәкілетті орган мемлекеттік меншіктен жер учаскелерін беру үшін жобаны инвестициялық деп айқындау тәртібін әзірлейді.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rStyle w:val="11"/>
                <w:bCs/>
                <w:color w:val="000000"/>
                <w:sz w:val="28"/>
                <w:szCs w:val="28"/>
                <w:lang w:val="kk-KZ"/>
              </w:rPr>
              <w:t xml:space="preserve">282-бап. </w:t>
            </w:r>
            <w:r w:rsidRPr="00835AF6">
              <w:rPr>
                <w:rStyle w:val="11"/>
                <w:b w:val="0"/>
                <w:bCs/>
                <w:color w:val="000000"/>
                <w:sz w:val="28"/>
                <w:szCs w:val="28"/>
                <w:lang w:val="kk-KZ"/>
              </w:rPr>
              <w:t>Инвестициялар жөніндегі уәкiлеттi орган</w:t>
            </w:r>
          </w:p>
          <w:p w:rsidR="00E71B5E" w:rsidRPr="00835AF6" w:rsidRDefault="00E71B5E" w:rsidP="00E71B5E">
            <w:pPr>
              <w:pStyle w:val="a3"/>
              <w:shd w:val="clear" w:color="auto" w:fill="FFFFFF" w:themeFill="background1"/>
              <w:tabs>
                <w:tab w:val="center" w:pos="2249"/>
              </w:tabs>
              <w:ind w:firstLine="248"/>
              <w:jc w:val="both"/>
              <w:rPr>
                <w:rStyle w:val="11"/>
                <w:b w:val="0"/>
                <w:bCs/>
                <w:color w:val="000000"/>
                <w:sz w:val="28"/>
                <w:szCs w:val="28"/>
                <w:lang w:val="kk-KZ"/>
              </w:rPr>
            </w:pPr>
            <w:r w:rsidRPr="00835AF6">
              <w:rPr>
                <w:sz w:val="28"/>
                <w:szCs w:val="28"/>
                <w:lang w:val="kk-KZ"/>
              </w:rPr>
              <w:t xml:space="preserve">8-1. Инвестициялар жөніндегі уәкілетті орган мемлекеттік меншіктен жер учаскелерін беру үшін жобаны инвестициялық деп айқындау тәртібін әзірлейді </w:t>
            </w:r>
            <w:r w:rsidRPr="00835AF6">
              <w:rPr>
                <w:b/>
                <w:sz w:val="28"/>
                <w:szCs w:val="28"/>
                <w:lang w:val="kk-KZ"/>
              </w:rPr>
              <w:t>және бекітеді.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 Тәртіпті бекіту бойынша құзыреттілікті айқындау мақсатында.</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284-бап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Cs/>
                <w:color w:val="000000"/>
                <w:sz w:val="28"/>
                <w:szCs w:val="28"/>
                <w:lang w:val="kk-KZ"/>
              </w:rPr>
            </w:pPr>
            <w:r w:rsidRPr="00835AF6">
              <w:rPr>
                <w:rStyle w:val="11"/>
                <w:bCs/>
                <w:color w:val="000000"/>
                <w:sz w:val="28"/>
                <w:szCs w:val="28"/>
                <w:lang w:val="kk-KZ"/>
              </w:rPr>
              <w:t xml:space="preserve">284-бап. </w:t>
            </w:r>
            <w:r w:rsidRPr="00835AF6">
              <w:rPr>
                <w:rStyle w:val="11"/>
                <w:b w:val="0"/>
                <w:bCs/>
                <w:color w:val="000000"/>
                <w:sz w:val="28"/>
                <w:szCs w:val="28"/>
                <w:lang w:val="kk-KZ"/>
              </w:rPr>
              <w:t>Инвестициялық жоба</w:t>
            </w:r>
            <w:r w:rsidRPr="00835AF6">
              <w:rPr>
                <w:rStyle w:val="11"/>
                <w:bCs/>
                <w:color w:val="000000"/>
                <w:sz w:val="28"/>
                <w:szCs w:val="28"/>
                <w:lang w:val="kk-KZ"/>
              </w:rPr>
              <w:t xml:space="preserve"> </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Инвестициялық басым жоба деп:</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 xml:space="preserve">жаңа өндірістерді құру </w:t>
            </w:r>
            <w:r w:rsidRPr="00835AF6">
              <w:rPr>
                <w:rStyle w:val="11"/>
                <w:bCs/>
                <w:color w:val="000000"/>
                <w:sz w:val="28"/>
                <w:szCs w:val="28"/>
                <w:lang w:val="kk-KZ"/>
              </w:rPr>
              <w:t>бойынша, заңды тұлғаның жаңа өндірістік</w:t>
            </w:r>
            <w:r w:rsidRPr="00835AF6">
              <w:rPr>
                <w:rStyle w:val="11"/>
                <w:b w:val="0"/>
                <w:bCs/>
                <w:color w:val="000000"/>
                <w:sz w:val="28"/>
                <w:szCs w:val="28"/>
                <w:lang w:val="kk-KZ"/>
              </w:rPr>
              <w:t xml:space="preserve"> объектілердің (фабрика, зауыт, цех) құрылысына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екі миллион еселенген мөлшерінен кем емес мөлшердегі инвестицияларды жүзеге асыруын көздейтін;</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lastRenderedPageBreak/>
              <w:t>жұмыс істеп тұрған өндірістерді</w:t>
            </w:r>
            <w:r w:rsidRPr="00835AF6">
              <w:rPr>
                <w:rStyle w:val="11"/>
                <w:b w:val="0"/>
                <w:bCs/>
                <w:color w:val="000000"/>
                <w:sz w:val="28"/>
                <w:szCs w:val="28"/>
                <w:lang w:val="kk-KZ"/>
              </w:rPr>
              <w:t xml:space="preserve"> кеңейту және (немесе) жаңарту бойынша, заңды тұлғаның негізгі құралдарды өзгертуге, оның ішінде өнім шығаратын істеп тұрған өндірістік қуаттарды жаңартуға (реновациялау, реконструкциялау, жаңғырту)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бес миллион еселенген мөлшерінен кем емес мөлшердегі инвестицияларды жүзеге асыруын көздейтін инвестициялық жоба түсініледі.</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Заңды тұлға жаңа</w:t>
            </w:r>
            <w:r w:rsidRPr="00835AF6">
              <w:rPr>
                <w:rStyle w:val="11"/>
                <w:bCs/>
                <w:color w:val="000000"/>
                <w:sz w:val="28"/>
                <w:szCs w:val="28"/>
                <w:lang w:val="kk-KZ"/>
              </w:rPr>
              <w:t xml:space="preserve"> </w:t>
            </w:r>
            <w:r w:rsidRPr="00835AF6">
              <w:rPr>
                <w:rStyle w:val="11"/>
                <w:b w:val="0"/>
                <w:bCs/>
                <w:color w:val="000000"/>
                <w:sz w:val="28"/>
                <w:szCs w:val="28"/>
                <w:lang w:val="kk-KZ"/>
              </w:rPr>
              <w:t xml:space="preserve">өндірістерді құру және (немесе) жұмыс істеп тұрған өндірістерді кеңейту және (немесе) жаңарту бойынша инвестициялық басым жобаны тiзбесiн Қазақстан Республикасының Үкiметi </w:t>
            </w:r>
            <w:r w:rsidRPr="00835AF6">
              <w:rPr>
                <w:rStyle w:val="11"/>
                <w:b w:val="0"/>
                <w:bCs/>
                <w:color w:val="000000"/>
                <w:sz w:val="28"/>
                <w:szCs w:val="28"/>
                <w:lang w:val="kk-KZ"/>
              </w:rPr>
              <w:lastRenderedPageBreak/>
              <w:t>бекiтетін белгiлi бiр басым қызмет түрлерi бойынша жүзеге асырады.</w:t>
            </w: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248"/>
              <w:jc w:val="both"/>
              <w:rPr>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248"/>
              <w:jc w:val="both"/>
              <w:rPr>
                <w:sz w:val="28"/>
                <w:szCs w:val="28"/>
                <w:lang w:val="kk-KZ"/>
              </w:rPr>
            </w:pPr>
          </w:p>
          <w:p w:rsidR="00E71B5E" w:rsidRPr="00835AF6" w:rsidRDefault="00E71B5E" w:rsidP="00E71B5E">
            <w:pPr>
              <w:pStyle w:val="a3"/>
              <w:shd w:val="clear" w:color="auto" w:fill="FFFFFF" w:themeFill="background1"/>
              <w:ind w:firstLine="248"/>
              <w:jc w:val="both"/>
              <w:rPr>
                <w:sz w:val="28"/>
                <w:szCs w:val="28"/>
                <w:lang w:val="kk-KZ"/>
              </w:rPr>
            </w:pPr>
          </w:p>
          <w:p w:rsidR="00E71B5E" w:rsidRPr="00835AF6" w:rsidRDefault="00E71B5E" w:rsidP="00E71B5E">
            <w:pPr>
              <w:pStyle w:val="a3"/>
              <w:shd w:val="clear" w:color="auto" w:fill="FFFFFF" w:themeFill="background1"/>
              <w:ind w:firstLine="248"/>
              <w:jc w:val="both"/>
              <w:rPr>
                <w:sz w:val="28"/>
                <w:szCs w:val="28"/>
                <w:lang w:val="kk-KZ"/>
              </w:rPr>
            </w:pPr>
          </w:p>
          <w:p w:rsidR="00E71B5E" w:rsidRPr="00835AF6" w:rsidRDefault="00E71B5E" w:rsidP="00E71B5E">
            <w:pPr>
              <w:pStyle w:val="a3"/>
              <w:shd w:val="clear" w:color="auto" w:fill="FFFFFF" w:themeFill="background1"/>
              <w:ind w:firstLine="248"/>
              <w:jc w:val="both"/>
              <w:rPr>
                <w:sz w:val="28"/>
                <w:szCs w:val="28"/>
                <w:lang w:val="kk-KZ"/>
              </w:rPr>
            </w:pPr>
          </w:p>
          <w:p w:rsidR="00E71B5E" w:rsidRPr="00835AF6" w:rsidRDefault="00E71B5E" w:rsidP="00E71B5E">
            <w:pPr>
              <w:pStyle w:val="a3"/>
              <w:shd w:val="clear" w:color="auto" w:fill="FFFFFF" w:themeFill="background1"/>
              <w:ind w:firstLine="248"/>
              <w:jc w:val="both"/>
              <w:rPr>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b/>
                <w:sz w:val="28"/>
                <w:szCs w:val="28"/>
                <w:lang w:val="kk-KZ"/>
              </w:rPr>
              <w:t>Арнайы инвестициялық жоба деп арнайы экономикалық аймақтың қатысушысы</w:t>
            </w:r>
            <w:r w:rsidRPr="00835AF6">
              <w:rPr>
                <w:sz w:val="28"/>
                <w:szCs w:val="28"/>
                <w:lang w:val="kk-KZ"/>
              </w:rPr>
              <w:t xml:space="preserve"> немесе Қазақстан Республикасының кеден заңнамасына сәйкес еркін қойма </w:t>
            </w:r>
            <w:r w:rsidRPr="00835AF6">
              <w:rPr>
                <w:sz w:val="28"/>
                <w:szCs w:val="28"/>
                <w:lang w:val="kk-KZ"/>
              </w:rPr>
              <w:lastRenderedPageBreak/>
              <w:t xml:space="preserve">иесі ретінде тіркелген Қазақстан Республикасының заңды тұлғасы іске асырған </w:t>
            </w:r>
            <w:r w:rsidRPr="00835AF6">
              <w:rPr>
                <w:b/>
                <w:sz w:val="28"/>
                <w:szCs w:val="28"/>
                <w:lang w:val="kk-KZ"/>
              </w:rPr>
              <w:t>(іске асыратын) және (немесе) арнайы экономикалық аймақтың қатысушысынан сатып алынған не моторлы көлік құралдарын өнеркәсіптік құрастыру туралы келісім жасасқан Қазақстан Республикасының заңды тұлғасы іске асырған инвестициялық жоба түсініледі.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tabs>
                <w:tab w:val="left" w:pos="1134"/>
              </w:tabs>
              <w:spacing w:after="0" w:line="240" w:lineRule="auto"/>
              <w:ind w:firstLine="709"/>
              <w:jc w:val="both"/>
              <w:rPr>
                <w:rFonts w:ascii="Times New Roman" w:hAnsi="Times New Roman"/>
                <w:sz w:val="28"/>
                <w:szCs w:val="28"/>
                <w:lang w:val="kk-KZ"/>
              </w:rPr>
            </w:pPr>
            <w:r w:rsidRPr="00835AF6">
              <w:rPr>
                <w:rFonts w:ascii="Times New Roman" w:hAnsi="Times New Roman"/>
                <w:b/>
                <w:sz w:val="28"/>
                <w:szCs w:val="28"/>
                <w:lang w:val="kk-KZ"/>
              </w:rPr>
              <w:lastRenderedPageBreak/>
              <w:t>284-бап.</w:t>
            </w:r>
            <w:r w:rsidRPr="00835AF6">
              <w:rPr>
                <w:rFonts w:ascii="Times New Roman" w:hAnsi="Times New Roman"/>
                <w:sz w:val="28"/>
                <w:szCs w:val="28"/>
                <w:lang w:val="kk-KZ"/>
              </w:rPr>
              <w:t xml:space="preserve"> Инвестициялық жоба </w:t>
            </w:r>
          </w:p>
          <w:p w:rsidR="00E71B5E" w:rsidRPr="00835AF6" w:rsidRDefault="00E71B5E" w:rsidP="00E71B5E">
            <w:pPr>
              <w:tabs>
                <w:tab w:val="left" w:pos="1134"/>
              </w:tabs>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tabs>
                <w:tab w:val="left" w:pos="1134"/>
              </w:tabs>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Инвестициялық басым жоба деп:</w:t>
            </w:r>
          </w:p>
          <w:p w:rsidR="00E71B5E" w:rsidRPr="00835AF6" w:rsidRDefault="00E71B5E" w:rsidP="00E71B5E">
            <w:pPr>
              <w:tabs>
                <w:tab w:val="left" w:pos="1134"/>
              </w:tabs>
              <w:spacing w:after="0" w:line="240" w:lineRule="auto"/>
              <w:ind w:firstLine="709"/>
              <w:jc w:val="both"/>
              <w:rPr>
                <w:rFonts w:ascii="Times New Roman" w:hAnsi="Times New Roman"/>
                <w:sz w:val="28"/>
                <w:szCs w:val="28"/>
                <w:lang w:val="kk-KZ"/>
              </w:rPr>
            </w:pPr>
            <w:r w:rsidRPr="00835AF6">
              <w:rPr>
                <w:rFonts w:ascii="Times New Roman" w:hAnsi="Times New Roman"/>
                <w:b/>
                <w:sz w:val="28"/>
                <w:szCs w:val="28"/>
                <w:lang w:val="kk-KZ"/>
              </w:rPr>
              <w:t>заңды тұлғаның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кемінде екі миллион еселенген мөлшерінде инвестицияларды жүзеге асыруын көздейтін инвестициялық қызметтің жаңа объектісін құру, оның ішінде</w:t>
            </w:r>
            <w:r w:rsidRPr="00835AF6">
              <w:rPr>
                <w:rFonts w:ascii="Times New Roman" w:hAnsi="Times New Roman"/>
                <w:sz w:val="28"/>
                <w:szCs w:val="28"/>
                <w:lang w:val="kk-KZ"/>
              </w:rPr>
              <w:t xml:space="preserve"> жаңа өндірістік объектілерді (фабрика, зауыт, цех) салу жөніндегі;</w:t>
            </w:r>
          </w:p>
          <w:p w:rsidR="00E71B5E" w:rsidRPr="00835AF6" w:rsidRDefault="00E71B5E" w:rsidP="00E71B5E">
            <w:pPr>
              <w:tabs>
                <w:tab w:val="left" w:pos="1134"/>
              </w:tabs>
              <w:spacing w:after="0" w:line="240" w:lineRule="auto"/>
              <w:ind w:firstLine="709"/>
              <w:jc w:val="both"/>
              <w:rPr>
                <w:rFonts w:ascii="Times New Roman" w:hAnsi="Times New Roman"/>
                <w:sz w:val="28"/>
                <w:szCs w:val="28"/>
                <w:lang w:val="kk-KZ"/>
              </w:rPr>
            </w:pPr>
            <w:r w:rsidRPr="00835AF6">
              <w:rPr>
                <w:rFonts w:ascii="Times New Roman" w:hAnsi="Times New Roman"/>
                <w:b/>
                <w:sz w:val="28"/>
                <w:szCs w:val="28"/>
                <w:lang w:val="kk-KZ"/>
              </w:rPr>
              <w:lastRenderedPageBreak/>
              <w:t>заңды тұлғаның республикалық бюджет туралы заңда белгіленген және негізгі құралдарды өзгерту үшін инвестициялық преференцияларды беруге арналған өтінім берілген күнге қолданыста болатын айлық есептік көрсеткіштің кемінде бес миллион еселенген мөлшерінде инвестицияларды жүзеге асыруын,</w:t>
            </w:r>
            <w:r w:rsidRPr="00835AF6">
              <w:rPr>
                <w:rFonts w:ascii="Times New Roman" w:hAnsi="Times New Roman"/>
                <w:sz w:val="28"/>
                <w:szCs w:val="28"/>
                <w:lang w:val="kk-KZ"/>
              </w:rPr>
              <w:t xml:space="preserve"> оның ішінде өнім шығаратын жұмыс істеп тұрған өндірістік қуаттарды жаңартуды (реновациялау, реконструкциялау, жаңғырту) көздейтін жұмыс істеп тұрған инвестициялық қызмет объектілерін кеңейту және (немесе) жаңарту жөніндегі инвестициялық жоба түсініледі.</w:t>
            </w:r>
          </w:p>
          <w:p w:rsidR="00E71B5E" w:rsidRPr="00835AF6" w:rsidRDefault="00E71B5E" w:rsidP="00E71B5E">
            <w:pPr>
              <w:tabs>
                <w:tab w:val="left" w:pos="1134"/>
              </w:tabs>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Заңды тұлға инвестициялық қызметтің жаңа объектілерін құру немесе жұмыс істеп тұрған өндірістерді кеңейту және (немесе) жаңарту жөніндегі инвестициялық басым жобаны белгiлi бiр басым қызмет түрлерi бойынша жүзеге </w:t>
            </w:r>
            <w:r w:rsidRPr="00835AF6">
              <w:rPr>
                <w:rFonts w:ascii="Times New Roman" w:hAnsi="Times New Roman"/>
                <w:b/>
                <w:sz w:val="28"/>
                <w:szCs w:val="28"/>
                <w:lang w:val="kk-KZ"/>
              </w:rPr>
              <w:lastRenderedPageBreak/>
              <w:t>асырады, олардың тiзбесiн Қазақстан Республикасының Үкiметi бекiтеді.</w:t>
            </w: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b/>
                <w:sz w:val="28"/>
                <w:szCs w:val="28"/>
                <w:lang w:val="kk-KZ"/>
              </w:rPr>
            </w:pPr>
          </w:p>
          <w:p w:rsidR="00E71B5E" w:rsidRPr="00835AF6" w:rsidRDefault="00E71B5E" w:rsidP="00E71B5E">
            <w:pPr>
              <w:pStyle w:val="a3"/>
              <w:shd w:val="clear" w:color="auto" w:fill="FFFFFF" w:themeFill="background1"/>
              <w:ind w:firstLine="329"/>
              <w:jc w:val="both"/>
              <w:rPr>
                <w:rStyle w:val="11"/>
                <w:color w:val="000000"/>
                <w:sz w:val="28"/>
                <w:szCs w:val="28"/>
                <w:lang w:val="kk-KZ"/>
              </w:rPr>
            </w:pPr>
            <w:r w:rsidRPr="00835AF6">
              <w:rPr>
                <w:b/>
                <w:sz w:val="28"/>
                <w:szCs w:val="28"/>
                <w:lang w:val="kk-KZ"/>
              </w:rPr>
              <w:t>Арнайы экономикалық аймаққа қатысушы</w:t>
            </w:r>
            <w:r w:rsidRPr="00835AF6">
              <w:rPr>
                <w:sz w:val="28"/>
                <w:szCs w:val="28"/>
                <w:lang w:val="kk-KZ"/>
              </w:rPr>
              <w:t xml:space="preserve"> немесе Қазақстан Республикасының кеден заңнамасына сәйкес еркін қойма иесі ретінде тіркелген Қазақстан Республикасының заңды тұлғасы іске асырған және (немесе) іске </w:t>
            </w:r>
            <w:r w:rsidRPr="00835AF6">
              <w:rPr>
                <w:sz w:val="28"/>
                <w:szCs w:val="28"/>
                <w:lang w:val="kk-KZ"/>
              </w:rPr>
              <w:lastRenderedPageBreak/>
              <w:t xml:space="preserve">асыратын </w:t>
            </w:r>
            <w:r w:rsidRPr="00835AF6">
              <w:rPr>
                <w:b/>
                <w:sz w:val="28"/>
                <w:szCs w:val="28"/>
                <w:lang w:val="kk-KZ"/>
              </w:rPr>
              <w:t>инвестициялық жоба не көлік құралдарын және (немесе) олардың құрамбөліктерін, сондай-ақ ауыл шаруашылығы техникасын және (немесе) олардың құрамбөліктерін өнеркәсіптік құрастыру туралы келісім жасасқан Қазақстан Республикасының заңды тұлғасы іске асырған жоба арнайы инвестициялық жоба деп түсініледі.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lastRenderedPageBreak/>
              <w:t>286-баптың 4-тармағына сәйкес инвестициялық преференциялар Қазақстан Республикасының Үкіметі 2016 жылғы 14 қаңтардағы № 13 қаулыда бекітілген қызметтің басым түрлерінің тізбесіне енгізілген қызмет түрлері бойынша заңды тұлға инвестициялық жобаны іске асырған кезде беріледі.</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Қазіргі уақытта осы тізімнің 2-бөліміне, атап айтқанда инвестициялық </w:t>
            </w:r>
            <w:r w:rsidRPr="00835AF6">
              <w:rPr>
                <w:sz w:val="28"/>
                <w:szCs w:val="28"/>
                <w:lang w:val="kk-KZ"/>
              </w:rPr>
              <w:lastRenderedPageBreak/>
              <w:t>басым жобаларды іске асыру үшін қызметтің басым түрлерінің тізбесіне өндірістік объектілерді құруға бағытталған қызмет түрлері ғана емес, сонымен қатар қызметтер де енгізілді, оның ішінде: тұруды ұйымдастыру, тамақтану, тамақ өнімдері мен сусындарды ұсыну жөніндегі қызметтер, денсаулық сақтау саласындағы қызмет, спорт саласындағы қызмет, демалыс пен ойын-сауық ұйымдастыру жөніндегі қызметтер.</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Осылайша, "инвестициялық басым жоба" ұғымы мен оны заңға тәуелді актіде іске асыру үшін қызмет </w:t>
            </w:r>
            <w:r w:rsidRPr="00835AF6">
              <w:rPr>
                <w:sz w:val="28"/>
                <w:szCs w:val="28"/>
                <w:lang w:val="kk-KZ"/>
              </w:rPr>
              <w:lastRenderedPageBreak/>
              <w:t>түрлері арасында сәйкессіздік бар.</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eastAsia="en-US"/>
              </w:rPr>
            </w:pPr>
            <w:r w:rsidRPr="00835AF6">
              <w:rPr>
                <w:rFonts w:ascii="Times New Roman" w:hAnsi="Times New Roman"/>
                <w:sz w:val="28"/>
                <w:szCs w:val="28"/>
                <w:lang w:val="kk-KZ"/>
              </w:rPr>
              <w:t>Анықтама: п3 сәйкес. ҚР ПК 274-бабы коммерциялық ұйымдардың жарғылық капиталына қатысу не кәсіпкерлік қызмет үшін, сондай-ақ мемлекеттік-жекешелік әріптестік жобасын, оның ішінде концессиялық жобаны іске асыру үшін пайдаланылатын тіркелген активтерді құру немесе ұлғайту жөніндегі жеке және заңды тұлғалардың қызметі инвестициялық қызмет деп танылады.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100-бапта көрсетілген нақтылауды қайталауды болдырмау мақсатында.</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286-бап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 xml:space="preserve">286-бап. </w:t>
            </w:r>
            <w:r w:rsidRPr="00835AF6">
              <w:rPr>
                <w:rStyle w:val="11"/>
                <w:b w:val="0"/>
                <w:bCs/>
                <w:color w:val="000000"/>
                <w:sz w:val="28"/>
                <w:szCs w:val="28"/>
                <w:lang w:val="kk-KZ"/>
              </w:rPr>
              <w:t>Инвестициялық преференциялар беру шарттары</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1. Инвестициялық преференциялар:</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1) инвестициялық жоба, инвестициялық басым жоба бойынша – Қазақстан Республикасының заңды тұлғасына;</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2) арнайы инвестициялық жоба бойынша – арнайы экономикалық аймаққа қатысушы немесе еркін қойманы иеленуші ретінде </w:t>
            </w:r>
            <w:r w:rsidRPr="00835AF6">
              <w:rPr>
                <w:rFonts w:ascii="Times New Roman" w:eastAsia="Calibri" w:hAnsi="Times New Roman"/>
                <w:b/>
                <w:bCs/>
                <w:sz w:val="28"/>
                <w:szCs w:val="28"/>
                <w:lang w:val="kk-KZ" w:eastAsia="en-US"/>
              </w:rPr>
              <w:lastRenderedPageBreak/>
              <w:t>қызметін</w:t>
            </w:r>
            <w:r w:rsidRPr="00835AF6">
              <w:rPr>
                <w:rFonts w:ascii="Times New Roman" w:eastAsia="Calibri" w:hAnsi="Times New Roman"/>
                <w:bCs/>
                <w:sz w:val="28"/>
                <w:szCs w:val="28"/>
                <w:lang w:val="kk-KZ" w:eastAsia="en-US"/>
              </w:rPr>
              <w:t xml:space="preserve"> жүзеге асыратын не </w:t>
            </w:r>
            <w:r w:rsidRPr="00835AF6">
              <w:rPr>
                <w:rFonts w:ascii="Times New Roman" w:eastAsia="Calibri" w:hAnsi="Times New Roman"/>
                <w:b/>
                <w:bCs/>
                <w:sz w:val="28"/>
                <w:szCs w:val="28"/>
                <w:lang w:val="kk-KZ" w:eastAsia="en-US"/>
              </w:rPr>
              <w:t>моторлы көлік құралдарын</w:t>
            </w:r>
            <w:r w:rsidRPr="00835AF6">
              <w:rPr>
                <w:rFonts w:ascii="Times New Roman" w:eastAsia="Calibri" w:hAnsi="Times New Roman"/>
                <w:bCs/>
                <w:sz w:val="28"/>
                <w:szCs w:val="28"/>
                <w:lang w:val="kk-KZ" w:eastAsia="en-US"/>
              </w:rPr>
              <w:t xml:space="preserve"> өнеркәсіптік құрастыру туралы келісім жасасқан Қазақстан Республикасының заңды тұлғасына беріледі.</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Cs/>
                <w:color w:val="000000"/>
                <w:sz w:val="28"/>
                <w:szCs w:val="28"/>
                <w:lang w:val="kk-KZ"/>
              </w:rPr>
            </w:pPr>
            <w:r w:rsidRPr="00835AF6">
              <w:rPr>
                <w:rStyle w:val="11"/>
                <w:bCs/>
                <w:color w:val="000000"/>
                <w:sz w:val="28"/>
                <w:szCs w:val="28"/>
                <w:lang w:val="kk-KZ"/>
              </w:rPr>
              <w:t xml:space="preserve">4. Заңды тұлға Қазақстан Республикасының Үкiметi бекiткен басым қызмет түрлерiнiң тiзбесiне енгiзiлген қызмет түрлерi бойынша инвестициялық жобаны iске </w:t>
            </w:r>
            <w:r w:rsidRPr="00835AF6">
              <w:rPr>
                <w:rStyle w:val="11"/>
                <w:bCs/>
                <w:color w:val="000000"/>
                <w:sz w:val="28"/>
                <w:szCs w:val="28"/>
                <w:lang w:val="kk-KZ"/>
              </w:rPr>
              <w:lastRenderedPageBreak/>
              <w:t>асырған кезде инвестициялық преференциялар берiледi.</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5. Инвестициялық басым жоба үшiн инвестициялық преференциялар мынадай шарттар сақталған кезде беріледі:</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 xml:space="preserve">2) заңды тұлға республикалық бюджет туралы заңда белгіленген және инвестициялық преференцияларды беруге </w:t>
            </w:r>
            <w:r w:rsidRPr="00835AF6">
              <w:rPr>
                <w:rStyle w:val="11"/>
                <w:b w:val="0"/>
                <w:bCs/>
                <w:color w:val="000000"/>
                <w:sz w:val="28"/>
                <w:szCs w:val="28"/>
                <w:lang w:val="kk-KZ"/>
              </w:rPr>
              <w:lastRenderedPageBreak/>
              <w:t>арналған өтінім берілген күнге қолданыста болатын айлық есептік көрсеткіштің екі миллион еселенген (жаңа өндірістерді құру бойынша) немесе бес миллион еселенген (жұмыс істеп тұрған өндірістерді кеңейту және (немесе) жаңарту бойынша) мөлшерінен кем емес мөлшердегі инвестицияларды жүзеге асырады;</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5-1. Арнайы инвестициялық жоба үшін инвестициялық преференцияларды қолданудың мақсаттары үшін Қазақстан Республикасының заңды тұлғасы мынадай шарттардың біріне сәйкес келуге тиіс:</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widowControl w:val="0"/>
              <w:shd w:val="clear" w:color="auto" w:fill="FFFFFF" w:themeFill="background1"/>
              <w:spacing w:after="0" w:line="240" w:lineRule="auto"/>
              <w:ind w:firstLine="289"/>
              <w:contextualSpacing/>
              <w:jc w:val="both"/>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3) Қазақстан Республикасының заңды тұлғасы </w:t>
            </w:r>
            <w:r w:rsidRPr="00835AF6">
              <w:rPr>
                <w:rFonts w:ascii="Times New Roman" w:eastAsia="Calibri" w:hAnsi="Times New Roman"/>
                <w:b/>
                <w:bCs/>
                <w:sz w:val="28"/>
                <w:szCs w:val="28"/>
                <w:lang w:val="kk-KZ" w:eastAsia="en-US"/>
              </w:rPr>
              <w:t>моторлы көлік құралдарын</w:t>
            </w:r>
            <w:r w:rsidRPr="00835AF6">
              <w:rPr>
                <w:rFonts w:ascii="Times New Roman" w:eastAsia="Calibri" w:hAnsi="Times New Roman"/>
                <w:bCs/>
                <w:sz w:val="28"/>
                <w:szCs w:val="28"/>
                <w:lang w:val="kk-KZ" w:eastAsia="en-US"/>
              </w:rPr>
              <w:t xml:space="preserve"> өнеркәсіптік құрастыру туралы келісім жасасады;</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p w:rsidR="00E71B5E" w:rsidRPr="00835AF6" w:rsidRDefault="00E71B5E" w:rsidP="00E71B5E">
            <w:pPr>
              <w:pStyle w:val="a3"/>
              <w:shd w:val="clear" w:color="auto" w:fill="FFFFFF" w:themeFill="background1"/>
              <w:ind w:firstLine="248"/>
              <w:jc w:val="both"/>
              <w:rPr>
                <w:rStyle w:val="11"/>
                <w:bCs/>
                <w:color w:val="000000"/>
                <w:sz w:val="28"/>
                <w:szCs w:val="28"/>
                <w:lang w:val="kk-KZ"/>
              </w:rPr>
            </w:pPr>
            <w:r w:rsidRPr="00835AF6">
              <w:rPr>
                <w:rStyle w:val="11"/>
                <w:bCs/>
                <w:color w:val="000000"/>
                <w:sz w:val="28"/>
                <w:szCs w:val="28"/>
                <w:lang w:val="kk-KZ"/>
              </w:rPr>
              <w:t>4) заңды тұлға Қазақстан Республикасының Үкiметi бекiткен басым қызмет түрлерiнің тiзбесiне енгізілген қызмет түрлерін жүзеге асырады.</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rStyle w:val="11"/>
                <w:color w:val="000000"/>
                <w:sz w:val="28"/>
                <w:szCs w:val="28"/>
                <w:lang w:val="kk-KZ"/>
              </w:rPr>
              <w:lastRenderedPageBreak/>
              <w:t xml:space="preserve">286-бап. </w:t>
            </w:r>
            <w:r w:rsidRPr="00835AF6">
              <w:rPr>
                <w:rStyle w:val="11"/>
                <w:b w:val="0"/>
                <w:color w:val="000000"/>
                <w:sz w:val="28"/>
                <w:szCs w:val="28"/>
                <w:lang w:val="kk-KZ"/>
              </w:rPr>
              <w:t>Инвестициялық преференциялар беру шарттары</w:t>
            </w: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rStyle w:val="11"/>
                <w:b w:val="0"/>
                <w:color w:val="000000"/>
                <w:sz w:val="28"/>
                <w:szCs w:val="28"/>
                <w:lang w:val="kk-KZ"/>
              </w:rPr>
              <w:t>1. Инвестициялық преференциялар:</w:t>
            </w: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rStyle w:val="11"/>
                <w:b w:val="0"/>
                <w:color w:val="000000"/>
                <w:sz w:val="28"/>
                <w:szCs w:val="28"/>
                <w:lang w:val="kk-KZ"/>
              </w:rPr>
              <w:t>1) инвестициялық жоба, инвестициялық басым жоба бойынша – Қазақстан Республикасының заңды тұлғасына;</w:t>
            </w:r>
          </w:p>
          <w:p w:rsidR="00E71B5E" w:rsidRPr="00835AF6" w:rsidRDefault="00E71B5E" w:rsidP="00E71B5E">
            <w:pPr>
              <w:shd w:val="clear" w:color="auto" w:fill="FFFFFF" w:themeFill="background1"/>
              <w:spacing w:after="0" w:line="240" w:lineRule="auto"/>
              <w:ind w:firstLine="288"/>
              <w:jc w:val="both"/>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2) арнайы инвестициялық жоба бойынша – </w:t>
            </w:r>
            <w:r w:rsidRPr="00835AF6">
              <w:rPr>
                <w:rFonts w:ascii="Times New Roman" w:eastAsia="Calibri" w:hAnsi="Times New Roman"/>
                <w:b/>
                <w:bCs/>
                <w:sz w:val="28"/>
                <w:szCs w:val="28"/>
                <w:lang w:val="kk-KZ" w:eastAsia="en-US"/>
              </w:rPr>
              <w:t>қызметін</w:t>
            </w:r>
            <w:r w:rsidRPr="00835AF6">
              <w:rPr>
                <w:rFonts w:ascii="Times New Roman" w:eastAsia="Calibri" w:hAnsi="Times New Roman"/>
                <w:bCs/>
                <w:sz w:val="28"/>
                <w:szCs w:val="28"/>
                <w:lang w:val="kk-KZ" w:eastAsia="en-US"/>
              </w:rPr>
              <w:t xml:space="preserve"> арнайы экономикалық аймаққа қатысушы немесе еркін </w:t>
            </w:r>
            <w:r w:rsidRPr="00835AF6">
              <w:rPr>
                <w:rFonts w:ascii="Times New Roman" w:eastAsia="Calibri" w:hAnsi="Times New Roman"/>
                <w:b/>
                <w:bCs/>
                <w:sz w:val="28"/>
                <w:szCs w:val="28"/>
                <w:lang w:val="kk-KZ" w:eastAsia="en-US"/>
              </w:rPr>
              <w:t>қойма иесі</w:t>
            </w:r>
            <w:r w:rsidRPr="00835AF6">
              <w:rPr>
                <w:rFonts w:ascii="Times New Roman" w:eastAsia="Calibri" w:hAnsi="Times New Roman"/>
                <w:bCs/>
                <w:sz w:val="28"/>
                <w:szCs w:val="28"/>
                <w:lang w:val="kk-KZ" w:eastAsia="en-US"/>
              </w:rPr>
              <w:t xml:space="preserve"> ретінде жүзеге асыратын не </w:t>
            </w:r>
            <w:r w:rsidRPr="00835AF6">
              <w:rPr>
                <w:rFonts w:ascii="Times New Roman" w:hAnsi="Times New Roman"/>
                <w:b/>
                <w:sz w:val="28"/>
                <w:szCs w:val="28"/>
                <w:lang w:val="kk-KZ"/>
              </w:rPr>
              <w:t xml:space="preserve">көлік </w:t>
            </w:r>
            <w:r w:rsidRPr="00835AF6">
              <w:rPr>
                <w:rFonts w:ascii="Times New Roman" w:hAnsi="Times New Roman"/>
                <w:b/>
                <w:sz w:val="28"/>
                <w:szCs w:val="28"/>
                <w:lang w:val="kk-KZ"/>
              </w:rPr>
              <w:lastRenderedPageBreak/>
              <w:t xml:space="preserve">құралдарын және (немесе) олардың құрамбөліктерін, </w:t>
            </w:r>
            <w:r w:rsidRPr="00835AF6">
              <w:rPr>
                <w:rFonts w:ascii="Times New Roman" w:hAnsi="Times New Roman"/>
                <w:b/>
                <w:sz w:val="28"/>
                <w:szCs w:val="28"/>
                <w:lang w:val="kk-KZ"/>
              </w:rPr>
              <w:br/>
              <w:t>сондай-ақ ауыл шаруашылығы техникасын және (немесе) олардың құрамбөліктерін</w:t>
            </w:r>
            <w:r w:rsidRPr="00835AF6">
              <w:rPr>
                <w:rFonts w:ascii="Times New Roman" w:hAnsi="Times New Roman"/>
                <w:sz w:val="28"/>
                <w:szCs w:val="28"/>
                <w:lang w:val="kk-KZ"/>
              </w:rPr>
              <w:t xml:space="preserve"> өнеркәсіптік құрастыру туралы келісім жасасқан </w:t>
            </w:r>
            <w:r w:rsidRPr="00835AF6">
              <w:rPr>
                <w:rFonts w:ascii="Times New Roman" w:eastAsia="Calibri" w:hAnsi="Times New Roman"/>
                <w:bCs/>
                <w:sz w:val="28"/>
                <w:szCs w:val="28"/>
                <w:lang w:val="kk-KZ" w:eastAsia="en-US"/>
              </w:rPr>
              <w:t>Қазақстан Республикасының заңды тұлғасына беріледі.</w:t>
            </w:r>
          </w:p>
          <w:p w:rsidR="00E71B5E" w:rsidRPr="00835AF6" w:rsidRDefault="00E71B5E" w:rsidP="00E71B5E">
            <w:pPr>
              <w:shd w:val="clear" w:color="auto" w:fill="FFFFFF" w:themeFill="background1"/>
              <w:spacing w:after="0" w:line="240" w:lineRule="auto"/>
              <w:ind w:firstLine="119"/>
              <w:jc w:val="both"/>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w:t>
            </w: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rStyle w:val="11"/>
                <w:color w:val="000000"/>
                <w:sz w:val="28"/>
                <w:szCs w:val="28"/>
                <w:lang w:val="kk-KZ"/>
              </w:rPr>
              <w:t>4.</w:t>
            </w:r>
            <w:r w:rsidRPr="00835AF6">
              <w:rPr>
                <w:rStyle w:val="11"/>
                <w:b w:val="0"/>
                <w:color w:val="000000"/>
                <w:sz w:val="28"/>
                <w:szCs w:val="28"/>
                <w:lang w:val="kk-KZ"/>
              </w:rPr>
              <w:t xml:space="preserve"> </w:t>
            </w:r>
            <w:r w:rsidRPr="00835AF6">
              <w:rPr>
                <w:b/>
                <w:sz w:val="28"/>
                <w:szCs w:val="28"/>
                <w:lang w:val="kk-KZ"/>
              </w:rPr>
              <w:t xml:space="preserve">Инвестициялық преференциялар заңды тұлға инвестициялық жобаны iске асырған кезде Қазақстан Республикасының Үкiметi бекiткен басым қызмет түрлерiнiң тiзбесiне қосылған қызмет түрлерi </w:t>
            </w:r>
            <w:r w:rsidRPr="00835AF6">
              <w:rPr>
                <w:b/>
                <w:sz w:val="28"/>
                <w:szCs w:val="28"/>
                <w:lang w:val="kk-KZ"/>
              </w:rPr>
              <w:lastRenderedPageBreak/>
              <w:t xml:space="preserve">бойынша осы баптың </w:t>
            </w:r>
            <w:r w:rsidRPr="00835AF6">
              <w:rPr>
                <w:b/>
                <w:sz w:val="28"/>
                <w:szCs w:val="28"/>
                <w:lang w:val="kk-KZ"/>
              </w:rPr>
              <w:br/>
              <w:t>1-тармағының 1-тармақшасына сәйкес инвестициялық басым жобаға берiледi.</w:t>
            </w:r>
          </w:p>
          <w:p w:rsidR="00E71B5E" w:rsidRPr="00835AF6" w:rsidRDefault="00E71B5E" w:rsidP="00E71B5E">
            <w:pPr>
              <w:pStyle w:val="a3"/>
              <w:shd w:val="clear" w:color="auto" w:fill="FFFFFF" w:themeFill="background1"/>
              <w:ind w:firstLine="329"/>
              <w:jc w:val="both"/>
              <w:rPr>
                <w:rStyle w:val="11"/>
                <w:color w:val="000000"/>
                <w:sz w:val="28"/>
                <w:szCs w:val="28"/>
                <w:lang w:val="kk-KZ"/>
              </w:rPr>
            </w:pPr>
            <w:r w:rsidRPr="00835AF6">
              <w:rPr>
                <w:rStyle w:val="11"/>
                <w:color w:val="000000"/>
                <w:sz w:val="28"/>
                <w:szCs w:val="28"/>
                <w:lang w:val="kk-KZ"/>
              </w:rPr>
              <w:t>...</w:t>
            </w:r>
          </w:p>
          <w:p w:rsidR="00E71B5E" w:rsidRPr="00835AF6" w:rsidRDefault="00E71B5E" w:rsidP="00E71B5E">
            <w:pPr>
              <w:pStyle w:val="a3"/>
              <w:shd w:val="clear" w:color="auto" w:fill="FFFFFF" w:themeFill="background1"/>
              <w:ind w:firstLine="329"/>
              <w:jc w:val="both"/>
              <w:rPr>
                <w:rStyle w:val="11"/>
                <w:color w:val="000000"/>
                <w:sz w:val="28"/>
                <w:szCs w:val="28"/>
                <w:lang w:val="kk-KZ"/>
              </w:rPr>
            </w:pPr>
            <w:r w:rsidRPr="00835AF6">
              <w:rPr>
                <w:rStyle w:val="11"/>
                <w:color w:val="000000"/>
                <w:sz w:val="28"/>
                <w:szCs w:val="28"/>
                <w:lang w:val="kk-KZ"/>
              </w:rPr>
              <w:t>Қажет болған жағдайда инвестициялық жоба бойынша қызмет түрін айқындауды экономикалық қызмет түрлерінің жалпы жіктеуішіне сәйкес статистика жөніндегі уәкілетті органмен және (немесе) салалық мемлекеттік органмен келісім бойынша инвестициялар жөніндегі уәкілетті орган он жұмыс күні ішінде жүзеге асырады.</w:t>
            </w: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rStyle w:val="11"/>
                <w:b w:val="0"/>
                <w:color w:val="000000"/>
                <w:sz w:val="28"/>
                <w:szCs w:val="28"/>
                <w:lang w:val="kk-KZ"/>
              </w:rPr>
              <w:t>5. Инвестициялық басым жоба үшiн инвестициялық преференциялар мынадай шарттар сақталған кезде беріледі:</w:t>
            </w: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rStyle w:val="11"/>
                <w:b w:val="0"/>
                <w:color w:val="000000"/>
                <w:sz w:val="28"/>
                <w:szCs w:val="28"/>
                <w:lang w:val="kk-KZ"/>
              </w:rPr>
              <w:t>...</w:t>
            </w: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rStyle w:val="11"/>
                <w:b w:val="0"/>
                <w:color w:val="000000"/>
                <w:sz w:val="28"/>
                <w:szCs w:val="28"/>
                <w:lang w:val="kk-KZ"/>
              </w:rPr>
              <w:t xml:space="preserve">2) заңды тұлға республикалық бюджет туралы заңда белгіленген және инвестициялық преференцияларды беруге арналған өтінім берілген күнге қолданыста </w:t>
            </w:r>
            <w:r w:rsidRPr="00835AF6">
              <w:rPr>
                <w:rStyle w:val="11"/>
                <w:b w:val="0"/>
                <w:color w:val="000000"/>
                <w:sz w:val="28"/>
                <w:szCs w:val="28"/>
                <w:lang w:val="kk-KZ"/>
              </w:rPr>
              <w:lastRenderedPageBreak/>
              <w:t>болатын айлық есептік көрсеткіштің екі миллион еселенген (жаңа өндірістерді құру бойынша) немесе бес миллион еселенген (жұмыс істеп тұрған өндірістерді кеңейту және (немесе) жаңарту бойынша) мөлшерінен кем емес мөлшердегі инвестицияларды жүзеге асырады;</w:t>
            </w: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rStyle w:val="11"/>
                <w:color w:val="000000"/>
                <w:sz w:val="28"/>
                <w:szCs w:val="28"/>
                <w:lang w:val="kk-KZ"/>
              </w:rPr>
              <w:t>Тамақ және жеңіл өнеркәсіп салаларында инвестициялық қызметтің жаңа объектілерін құру кезінде заңды тұлға инвестицияларының мөлшері республикалық бюджет туралы заңда белгіленген және инвестициялық преференциялар беруге арналған өтінім берілген күні қолданыста болған айлық есептік көрсеткіштің кемінде миллион еселенген мөлшерін құрайды.</w:t>
            </w: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rStyle w:val="11"/>
                <w:b w:val="0"/>
                <w:color w:val="000000"/>
                <w:sz w:val="28"/>
                <w:szCs w:val="28"/>
                <w:lang w:val="kk-KZ"/>
              </w:rPr>
              <w:t>...</w:t>
            </w:r>
          </w:p>
          <w:p w:rsidR="00E71B5E" w:rsidRPr="00835AF6" w:rsidRDefault="00E71B5E" w:rsidP="00E71B5E">
            <w:pPr>
              <w:pStyle w:val="a3"/>
              <w:shd w:val="clear" w:color="auto" w:fill="FFFFFF" w:themeFill="background1"/>
              <w:ind w:firstLine="329"/>
              <w:jc w:val="both"/>
              <w:rPr>
                <w:rStyle w:val="11"/>
                <w:color w:val="000000"/>
                <w:sz w:val="28"/>
                <w:szCs w:val="28"/>
                <w:lang w:val="kk-KZ"/>
              </w:rPr>
            </w:pPr>
            <w:r w:rsidRPr="00835AF6">
              <w:rPr>
                <w:sz w:val="28"/>
                <w:szCs w:val="28"/>
                <w:lang w:val="kk-KZ"/>
              </w:rPr>
              <w:t xml:space="preserve">5-1. Арнайы инвестициялық жоба үшін инвестициялық преференцияларды қолданудың мақсаттары үшін </w:t>
            </w:r>
            <w:r w:rsidRPr="00835AF6">
              <w:rPr>
                <w:b/>
                <w:sz w:val="28"/>
                <w:szCs w:val="28"/>
                <w:lang w:val="kk-KZ"/>
              </w:rPr>
              <w:t xml:space="preserve">осы баптың 1-тармағының </w:t>
            </w:r>
            <w:r w:rsidRPr="00835AF6">
              <w:rPr>
                <w:b/>
                <w:sz w:val="28"/>
                <w:szCs w:val="28"/>
                <w:lang w:val="kk-KZ"/>
              </w:rPr>
              <w:br/>
              <w:t>2) тармақшасына сәйкес</w:t>
            </w:r>
            <w:r w:rsidRPr="00835AF6">
              <w:rPr>
                <w:sz w:val="28"/>
                <w:szCs w:val="28"/>
                <w:lang w:val="kk-KZ"/>
              </w:rPr>
              <w:t xml:space="preserve"> Қазақстан Республикасының заңды тұлғасы мынадай шарттардың біріне сәйкес келуге тиіс:</w:t>
            </w:r>
            <w:r w:rsidRPr="00835AF6">
              <w:rPr>
                <w:rStyle w:val="11"/>
                <w:b w:val="0"/>
                <w:color w:val="000000"/>
                <w:sz w:val="28"/>
                <w:szCs w:val="28"/>
                <w:lang w:val="kk-KZ"/>
              </w:rPr>
              <w:t>:</w:t>
            </w:r>
          </w:p>
          <w:p w:rsidR="00E71B5E" w:rsidRPr="00835AF6" w:rsidRDefault="00E71B5E" w:rsidP="00E71B5E">
            <w:pPr>
              <w:shd w:val="clear" w:color="auto" w:fill="FFFFFF" w:themeFill="background1"/>
              <w:spacing w:after="0" w:line="240" w:lineRule="auto"/>
              <w:ind w:firstLine="288"/>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w:t>
            </w:r>
          </w:p>
          <w:p w:rsidR="00E71B5E" w:rsidRPr="00835AF6" w:rsidRDefault="00E71B5E" w:rsidP="00E71B5E">
            <w:pPr>
              <w:shd w:val="clear" w:color="auto" w:fill="FFFFFF" w:themeFill="background1"/>
              <w:spacing w:after="0" w:line="240" w:lineRule="auto"/>
              <w:ind w:firstLine="288"/>
              <w:jc w:val="both"/>
              <w:rPr>
                <w:rFonts w:ascii="Times New Roman" w:eastAsia="Calibri" w:hAnsi="Times New Roman"/>
                <w:sz w:val="28"/>
                <w:szCs w:val="28"/>
                <w:lang w:val="kk-KZ" w:eastAsia="en-US"/>
              </w:rPr>
            </w:pPr>
            <w:r w:rsidRPr="00835AF6">
              <w:rPr>
                <w:rFonts w:ascii="Times New Roman" w:hAnsi="Times New Roman"/>
                <w:sz w:val="28"/>
                <w:szCs w:val="28"/>
                <w:lang w:val="kk-KZ"/>
              </w:rPr>
              <w:t xml:space="preserve">3) Қазақстан Республикасының заңды тұлғасы </w:t>
            </w:r>
            <w:r w:rsidRPr="00835AF6">
              <w:rPr>
                <w:rFonts w:ascii="Times New Roman" w:hAnsi="Times New Roman"/>
                <w:b/>
                <w:sz w:val="28"/>
                <w:szCs w:val="28"/>
                <w:lang w:val="kk-KZ"/>
              </w:rPr>
              <w:t>көлік құралдарын және (немесе) олардың құрамбөліктерін, сондай-ақ ауыл шаруашылығы техникасын және (немесе) олардың құрамбөліктерін</w:t>
            </w:r>
            <w:r w:rsidRPr="00835AF6">
              <w:rPr>
                <w:rFonts w:ascii="Times New Roman" w:hAnsi="Times New Roman"/>
                <w:sz w:val="28"/>
                <w:szCs w:val="28"/>
                <w:lang w:val="kk-KZ"/>
              </w:rPr>
              <w:t xml:space="preserve"> өнеркәсіптік құрастыру туралы келісім жасасады.</w:t>
            </w: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b w:val="0"/>
                <w:color w:val="000000"/>
                <w:sz w:val="28"/>
                <w:szCs w:val="28"/>
                <w:lang w:val="kk-KZ"/>
              </w:rPr>
            </w:pPr>
          </w:p>
          <w:p w:rsidR="00E71B5E" w:rsidRPr="00835AF6" w:rsidRDefault="00E71B5E" w:rsidP="00E71B5E">
            <w:pPr>
              <w:pStyle w:val="a3"/>
              <w:shd w:val="clear" w:color="auto" w:fill="FFFFFF" w:themeFill="background1"/>
              <w:jc w:val="both"/>
              <w:rPr>
                <w:rStyle w:val="11"/>
                <w:color w:val="000000"/>
                <w:sz w:val="28"/>
                <w:szCs w:val="28"/>
                <w:lang w:val="kk-KZ"/>
              </w:rPr>
            </w:pPr>
            <w:r w:rsidRPr="00835AF6">
              <w:rPr>
                <w:rStyle w:val="11"/>
                <w:color w:val="000000"/>
                <w:sz w:val="28"/>
                <w:szCs w:val="28"/>
                <w:lang w:val="kk-KZ"/>
              </w:rPr>
              <w:t>4) Алып тасталсын.</w:t>
            </w: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Ұсынылып отырған түзетулер көлік құралдарының құрамдауыштарын және техниканың жаңа түрлерін жасау мен өндіруді дамытуға мүдделі әлеуетті инвесторларға олардың әрекетін кеңейте отырып, бұрыннан бар преференциялық </w:t>
            </w:r>
            <w:r w:rsidRPr="00835AF6">
              <w:rPr>
                <w:rFonts w:ascii="Times New Roman" w:hAnsi="Times New Roman"/>
                <w:sz w:val="28"/>
                <w:szCs w:val="28"/>
                <w:lang w:val="kk-KZ"/>
              </w:rPr>
              <w:lastRenderedPageBreak/>
              <w:t>режимдерді толықтырады.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Бұл ретте, мемлекеттік қолдау шаралары қуаттарды дамытуға арналған инвестициялар көлемі бойынша өндірушілердің міндеттемелерімен, оқшаулау тереңдігінің параметрлерімен және өндірістің жаңа деңгейіне шығу кестелерімен тығыз байланыстырылуы тиіс.</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ҚР қолданыстағы заңнамасы салық, кеден және өзге де преференциялар беруді өнеркәсіптік құрастыру және инвестициялық келісім-шарттар жасасу туралы келісімнің болуымен байланыстырады.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Сондай-ақ, ұсынылып отырған түзетулер </w:t>
            </w:r>
            <w:r w:rsidRPr="00835AF6">
              <w:rPr>
                <w:rFonts w:ascii="Times New Roman" w:hAnsi="Times New Roman"/>
                <w:sz w:val="28"/>
                <w:szCs w:val="28"/>
                <w:lang w:val="kk-KZ"/>
              </w:rPr>
              <w:lastRenderedPageBreak/>
              <w:t xml:space="preserve">қолданыстағы заңнаманың дефинитивті аппаратын үйлестіруге бағытталғанын атап өткен жөн.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«көлік құралы» терминінің біркелкі түсінігін анықтау, өйткені заттардың қазіргі жағдайы құқық қолдану объектісінің бір мәнді сәйкестендірілуін күрделендіреді, бұл өз кезегінде әртүрлі, құқықтық қайшылықтардың туындауына әкеледі.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pStyle w:val="a3"/>
              <w:ind w:firstLine="318"/>
              <w:contextualSpacing/>
              <w:jc w:val="both"/>
              <w:rPr>
                <w:b/>
                <w:bCs/>
                <w:sz w:val="28"/>
                <w:szCs w:val="28"/>
                <w:lang w:val="kk-KZ"/>
              </w:rPr>
            </w:pPr>
          </w:p>
          <w:p w:rsidR="00E71B5E" w:rsidRPr="00835AF6" w:rsidRDefault="00E71B5E" w:rsidP="00E71B5E">
            <w:pPr>
              <w:pStyle w:val="a3"/>
              <w:ind w:firstLine="318"/>
              <w:contextualSpacing/>
              <w:jc w:val="both"/>
              <w:rPr>
                <w:b/>
                <w:bCs/>
                <w:sz w:val="28"/>
                <w:szCs w:val="28"/>
                <w:lang w:val="kk-KZ"/>
              </w:rPr>
            </w:pPr>
          </w:p>
          <w:p w:rsidR="00E71B5E" w:rsidRPr="00835AF6" w:rsidRDefault="00E71B5E" w:rsidP="00E71B5E">
            <w:pPr>
              <w:pStyle w:val="a3"/>
              <w:ind w:firstLine="318"/>
              <w:contextualSpacing/>
              <w:jc w:val="both"/>
              <w:rPr>
                <w:b/>
                <w:bCs/>
                <w:sz w:val="28"/>
                <w:szCs w:val="28"/>
                <w:lang w:val="kk-KZ"/>
              </w:rPr>
            </w:pPr>
          </w:p>
          <w:p w:rsidR="00E71B5E" w:rsidRPr="00835AF6" w:rsidRDefault="00E71B5E" w:rsidP="00E71B5E">
            <w:pPr>
              <w:pStyle w:val="a3"/>
              <w:ind w:firstLine="318"/>
              <w:contextualSpacing/>
              <w:jc w:val="both"/>
              <w:rPr>
                <w:b/>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ҚР ПК 286-бабына сәйкес инвестициялық преференциялар заңды тұлға инвестициялық жобаны жүзеге асырған </w:t>
            </w:r>
            <w:r w:rsidRPr="00835AF6">
              <w:rPr>
                <w:rFonts w:ascii="Times New Roman" w:hAnsi="Times New Roman"/>
                <w:sz w:val="28"/>
                <w:szCs w:val="28"/>
                <w:lang w:val="kk-KZ"/>
              </w:rPr>
              <w:lastRenderedPageBreak/>
              <w:t>кезде ҚРҮ 14.01.16 ж. № 13 бекітілген қызметтің басым түрлерінің тізбесіне енгізілген қызмет түрлері бойынша беріледі.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Қызметтің басым түрлерін айқындау техникалық реттеу саласындағы уәкілетті орган бекіткен ЭҚЖЖ-ға сәйкес жүзеге асырылады.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Жоба бойынша қызмет түрін растау жөніндегі проблемалар бар екенін ескере отырып, қызмет түрін айқындауды уәкілетті органдар жүзеге асырады деп белгілеу орынды деп есептейміз.</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Өтінімді қарау мерзімін 20 жұмыс күніне дейін (субсидия бойынша – 13 жұмыс күні) ескере </w:t>
            </w:r>
            <w:r w:rsidRPr="00835AF6">
              <w:rPr>
                <w:rFonts w:ascii="Times New Roman" w:hAnsi="Times New Roman"/>
                <w:sz w:val="28"/>
                <w:szCs w:val="28"/>
                <w:lang w:val="kk-KZ"/>
              </w:rPr>
              <w:lastRenderedPageBreak/>
              <w:t>отырып, 10 жұмыс күнін белгілеу орынды деп санаймыз.</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Металлургия, химия, мұнай химиясы, машина жасау, логистика, туризм, ЖЭК және сауда салаларын Жеке көрсету қажет емес деп санаймыз, себебі олар жалпы талапта екі миллион есе АЕК бойынша отыратын болады.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Тамақ және жеңіл өнеркәсіп салалары инвесторлар тарапынан экономиканың талап етілетін салаларының бірі болып табылады, өңдеу өнеркәсібіне жатады.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Бұл ретте, осы салалардағы инвестициялық жобалардың сомасы көлемді болып табылмайды,тиісінше инвестициялық преференцияларды алуға тілек білдірген кезде, бұл жобалар көп жағдайда заңнама талаптарына жатпайды.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Қолдау мақсатында салаларының, тамақ және жеңіл өнеркәсіпті алу үшін инвесторлармен инвестициялық преференциялар деп есептейміз төмендетуге шекті мәндері сомасын талап етілетін тармақшасына сәйкес 2-баптың 5-тармағының 286 ҚР Кәсіпкерлік кодексінің жолымен алып тастау түрінде </w:t>
            </w:r>
            <w:r w:rsidRPr="00835AF6">
              <w:rPr>
                <w:rFonts w:ascii="Times New Roman" w:hAnsi="Times New Roman"/>
                <w:sz w:val="28"/>
                <w:szCs w:val="28"/>
                <w:lang w:val="kk-KZ"/>
              </w:rPr>
              <w:lastRenderedPageBreak/>
              <w:t>қосымша абзацын көрсетілген тармақшасы.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Ұсынылып отырған түзетулер көлік құралдарының құрамдауыштарын және техниканың жаңа түрлерін жасау мен өндіруді дамытуға мүдделі әлеуетті инвесторларға олардың әрекетін кеңейте отырып, қолданыстағы преференциялық режимдерді қисынды толықтырады. Ұсынылып отырған түзетулер қолданыстағы заңнаманың дефинитивті аппаратын "көлік құралы" терминін біркелкі түсінуді белгілеу бөлігінде үйлестіруге бағытталған, </w:t>
            </w:r>
            <w:r w:rsidRPr="00835AF6">
              <w:rPr>
                <w:rFonts w:ascii="Times New Roman" w:hAnsi="Times New Roman"/>
                <w:sz w:val="28"/>
                <w:szCs w:val="28"/>
                <w:lang w:val="kk-KZ"/>
              </w:rPr>
              <w:lastRenderedPageBreak/>
              <w:t>өйткені заттардың қазіргі жағдайы құқық қолдану объектісінің бір мәнді сәйкестендірілуін қиындатады,бұл өз кезегінде түрлі, құқықтық қайшылықтардың туындауына әкеп соғады.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Коллизияны болдырмау. ПК 286 бабына сәйкес инвестициялық преференцияларды беру шарттарының бірі қызметтің басым түрлері бойынша жобаны іске асыру болып табылады, демек 4) тармақша алынып тасталады.</w:t>
            </w: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287-бап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
                <w:bCs/>
                <w:sz w:val="28"/>
                <w:szCs w:val="28"/>
                <w:lang w:val="kk-KZ"/>
              </w:rPr>
            </w:pPr>
            <w:r w:rsidRPr="00835AF6">
              <w:rPr>
                <w:rFonts w:ascii="Times New Roman" w:hAnsi="Times New Roman"/>
                <w:b/>
                <w:bCs/>
                <w:sz w:val="28"/>
                <w:szCs w:val="28"/>
                <w:lang w:val="kk-KZ"/>
              </w:rPr>
              <w:t>287-бап. Кедендік баждар салудан босату</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1. Инвестициялық келiсiмшарт шеңберiнде инвестициялық жобаны iске асыратын Қазақстан Республикасының заңды тұлғасы </w:t>
            </w:r>
            <w:r w:rsidRPr="00835AF6">
              <w:rPr>
                <w:rFonts w:ascii="Times New Roman" w:hAnsi="Times New Roman"/>
                <w:bCs/>
                <w:sz w:val="28"/>
                <w:szCs w:val="28"/>
                <w:lang w:val="kk-KZ"/>
              </w:rPr>
              <w:lastRenderedPageBreak/>
              <w:t>Қазақстан Республикасының заңнамасына сәйкес технологиялық жабдықтың, оның жинақтауыштары мен қосалқы бөлшектерiнiң, шикiзаттың және (немесе) материалдардың импорты кезiнде кедендiк баждар салудан босатылады.</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Лизингтік компания инвестициялық жобаны іске асыратын Қазақстан Республикасының заңды тұлғасы үшін қаржы лизингі шарты негізінде инвестициялық жобаны іске асыру шеңберінде жеткізілетін технологиялық жабдықтың импорты кезінде кедендік баждар салудан босатылады.</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Технологиялық жабдық деп инвестициялық жобаның технологиялық процесiнде пайдалануға арналған тауарлар түсініледі.</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Жинақтауыштар деп жиынтығында технологиялық жабдықтың конструкциялық </w:t>
            </w:r>
            <w:r w:rsidRPr="00835AF6">
              <w:rPr>
                <w:rFonts w:ascii="Times New Roman" w:hAnsi="Times New Roman"/>
                <w:bCs/>
                <w:sz w:val="28"/>
                <w:szCs w:val="28"/>
                <w:lang w:val="kk-KZ"/>
              </w:rPr>
              <w:lastRenderedPageBreak/>
              <w:t>тұтастығын құрайтын құрамдас бөлiктер түсініледі.</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Шикізат және (немесе) материал деп кез келген пайдалы қазба, компонент, бөлшек немесе технологиялық процесс арқылы дайын өнім алу үшін пайдаланылатын өзге де тауар түсініледі.</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
                <w:bCs/>
                <w:sz w:val="28"/>
                <w:szCs w:val="28"/>
                <w:lang w:val="kk-KZ"/>
              </w:rPr>
            </w:pPr>
            <w:r w:rsidRPr="00835AF6">
              <w:rPr>
                <w:rFonts w:ascii="Times New Roman" w:hAnsi="Times New Roman"/>
                <w:b/>
                <w:bCs/>
                <w:sz w:val="28"/>
                <w:szCs w:val="28"/>
                <w:lang w:val="kk-KZ"/>
              </w:rPr>
              <w:t>Жоқ.</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3-1. Арнайы инвестициялық жобаны іске асыру шеңберінде кедендік әкелу баждарын салудан босату:</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3) </w:t>
            </w:r>
            <w:r w:rsidRPr="00835AF6">
              <w:rPr>
                <w:rFonts w:ascii="Times New Roman" w:hAnsi="Times New Roman"/>
                <w:b/>
                <w:bCs/>
                <w:sz w:val="28"/>
                <w:szCs w:val="28"/>
                <w:lang w:val="kk-KZ"/>
              </w:rPr>
              <w:t>моторлы көлік құралдарын</w:t>
            </w:r>
            <w:r w:rsidRPr="00835AF6">
              <w:rPr>
                <w:rFonts w:ascii="Times New Roman" w:hAnsi="Times New Roman"/>
                <w:bCs/>
                <w:sz w:val="28"/>
                <w:szCs w:val="28"/>
                <w:lang w:val="kk-KZ"/>
              </w:rPr>
              <w:t xml:space="preserve"> өнеркәсіптік құрастыру туралы </w:t>
            </w:r>
            <w:r w:rsidRPr="00835AF6">
              <w:rPr>
                <w:rFonts w:ascii="Times New Roman" w:hAnsi="Times New Roman"/>
                <w:bCs/>
                <w:sz w:val="28"/>
                <w:szCs w:val="28"/>
                <w:lang w:val="kk-KZ"/>
              </w:rPr>
              <w:lastRenderedPageBreak/>
              <w:t>келісім жасасқан Қазақстан Республикасының заңды тұлғаларына арнайы инвестициялық келісімшарт тіркелген кезден бастап он бес жылдан аспайтын мерзімге беріледі.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rPr>
                <w:rFonts w:ascii="Times New Roman" w:hAnsi="Times New Roman"/>
                <w:b/>
                <w:sz w:val="28"/>
                <w:szCs w:val="28"/>
                <w:lang w:val="kk-KZ"/>
              </w:rPr>
            </w:pPr>
            <w:r w:rsidRPr="00835AF6">
              <w:rPr>
                <w:rFonts w:ascii="Times New Roman" w:hAnsi="Times New Roman"/>
                <w:b/>
                <w:sz w:val="28"/>
                <w:szCs w:val="28"/>
                <w:lang w:val="kk-KZ"/>
              </w:rPr>
              <w:lastRenderedPageBreak/>
              <w:t>287-бап. Кедендік баждар салудан босату</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1. Инвестициялық келiсiмшарт шеңберiнде инвестициялық жобаны iске асыратын Қазақстан Республикасының заңды тұлғасы Қазақстан Республикасының </w:t>
            </w:r>
            <w:r w:rsidRPr="00835AF6">
              <w:rPr>
                <w:rFonts w:ascii="Times New Roman" w:hAnsi="Times New Roman"/>
                <w:bCs/>
                <w:sz w:val="28"/>
                <w:szCs w:val="28"/>
                <w:lang w:val="kk-KZ"/>
              </w:rPr>
              <w:lastRenderedPageBreak/>
              <w:t>заңнамасына сәйкес технологиялық жабдықтың, оның жинақтауыштары мен қосалқы бөлшектерiнiң, шикiзаттың және (немесе) материалдардың импорты кезiнде кедендiк баждар салудан босатылады.</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Лизингтік компания инвестициялық жобаны іске асыратын Қазақстан Республикасының заңды тұлғасы үшін қаржы лизингі шарты негізінде инвестициялық жобаны іске асыру шеңберінде жеткізілетін технологиялық жабдықтың импорты кезінде кедендік баждар салудан босатылады.</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Технологиялық жабдық деп инвестициялық жобаның технологиялық процесiнде пайдалануға арналған тауарлар түсініледі.</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Жинақтауыштар деп жиынтығында технологиялық жабдықтың конструкциялық тұтастығын құрайтын құрамдас бөлiктер түсініледі.</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lastRenderedPageBreak/>
              <w:t>Шикізат және (немесе) материал деп кез келген пайдалы қазба, компонент, бөлшек немесе технологиялық процесс арқылы дайын өнім алу үшін пайдаланылатын өзге де тауар түсініледі.</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ЕАЭО СЭҚ ТН кодтарын келісу инвестициялар жөніндегі және кеден ісі саласындағы уәкілетті органдардың бірлескен бұйрығымен белгіленеді.</w:t>
            </w:r>
          </w:p>
          <w:p w:rsidR="00E71B5E" w:rsidRPr="00835AF6" w:rsidRDefault="00E71B5E" w:rsidP="00E71B5E">
            <w:pPr>
              <w:shd w:val="clear" w:color="auto" w:fill="FFFFFF" w:themeFill="background1"/>
              <w:spacing w:after="0" w:line="240" w:lineRule="auto"/>
              <w:ind w:firstLine="28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28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sz w:val="28"/>
                <w:szCs w:val="28"/>
                <w:lang w:val="kk-KZ"/>
              </w:rPr>
            </w:pPr>
            <w:r w:rsidRPr="00835AF6">
              <w:rPr>
                <w:rFonts w:ascii="Times New Roman" w:hAnsi="Times New Roman"/>
                <w:sz w:val="28"/>
                <w:szCs w:val="28"/>
                <w:lang w:val="kk-KZ"/>
              </w:rPr>
              <w:t>3-1. Арнайы инвестициялық жобаны іске асыру шеңберінде кедендік әкелу баждарын салудан босату:</w:t>
            </w:r>
          </w:p>
          <w:p w:rsidR="00E71B5E" w:rsidRPr="00835AF6" w:rsidRDefault="00E71B5E" w:rsidP="00E71B5E">
            <w:pPr>
              <w:shd w:val="clear" w:color="auto" w:fill="FFFFFF" w:themeFill="background1"/>
              <w:spacing w:after="0" w:line="240" w:lineRule="auto"/>
              <w:ind w:firstLine="28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288"/>
              <w:jc w:val="both"/>
              <w:rPr>
                <w:rFonts w:ascii="Times New Roman" w:hAnsi="Times New Roman"/>
                <w:b/>
                <w:sz w:val="28"/>
                <w:szCs w:val="28"/>
                <w:lang w:val="kk-KZ"/>
              </w:rPr>
            </w:pPr>
            <w:r w:rsidRPr="00835AF6">
              <w:rPr>
                <w:rFonts w:ascii="Times New Roman" w:hAnsi="Times New Roman"/>
                <w:sz w:val="28"/>
                <w:szCs w:val="28"/>
                <w:lang w:val="kk-KZ"/>
              </w:rPr>
              <w:lastRenderedPageBreak/>
              <w:t xml:space="preserve">3) </w:t>
            </w:r>
            <w:r w:rsidRPr="00835AF6">
              <w:rPr>
                <w:rFonts w:ascii="Times New Roman" w:hAnsi="Times New Roman"/>
                <w:b/>
                <w:sz w:val="28"/>
                <w:szCs w:val="28"/>
                <w:lang w:val="kk-KZ"/>
              </w:rPr>
              <w:t xml:space="preserve">көлік құралдарын және (немесе) олардың құрамбөліктерін, сондай-ақ ауыл шаруашылығы техникасын және (немесе) олардың құрамбөліктерін өнеркәсіптік құрастыру </w:t>
            </w:r>
            <w:r w:rsidRPr="00835AF6">
              <w:rPr>
                <w:rFonts w:ascii="Times New Roman" w:hAnsi="Times New Roman"/>
                <w:sz w:val="28"/>
                <w:szCs w:val="28"/>
                <w:lang w:val="kk-KZ"/>
              </w:rPr>
              <w:t>туралы келісім жасасқан Қазақстан Республикасының заңды тұлғаларына арнайы инвестициялық келісімшарт тіркелген кезден бастап он бес жылдан аспайтын мерзімге беріледі.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Инвестициялық преференцияларды беруге арналған өтінімді уақтылы қарау мақсатында өзара іс-қимыл тетігі бойынша мемлекеттік органдар арасында бірлескен бұйрық құру ұсынылады.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100-бапта көрсетілген нақтылауды қайталауды болдырмау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3A117C"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288-бап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288-бап. </w:t>
            </w:r>
            <w:r w:rsidRPr="00835AF6">
              <w:rPr>
                <w:rFonts w:ascii="Times New Roman" w:hAnsi="Times New Roman"/>
                <w:bCs/>
                <w:sz w:val="28"/>
                <w:szCs w:val="28"/>
                <w:lang w:val="kk-KZ"/>
              </w:rPr>
              <w:t>Мемлекеттiк заттай гранттар</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2. Мемлекеттiк заттай гранттарды осы Кодексте белгiленген тәртiппен инвестициялар жөніндегі уәкiлеттi орган мемлекеттiк мүлiктi басқару жөнiндегi уәкiлеттi органмен және (немесе) жер ресурстарын басқару жөнiндегi орталық уәкiлеттi органмен</w:t>
            </w:r>
            <w:r w:rsidRPr="00835AF6">
              <w:rPr>
                <w:rFonts w:ascii="Times New Roman" w:hAnsi="Times New Roman"/>
                <w:b/>
                <w:bCs/>
                <w:sz w:val="28"/>
                <w:szCs w:val="28"/>
                <w:lang w:val="kk-KZ"/>
              </w:rPr>
              <w:t>,</w:t>
            </w:r>
            <w:r w:rsidRPr="00835AF6">
              <w:rPr>
                <w:rFonts w:ascii="Times New Roman" w:hAnsi="Times New Roman"/>
                <w:bCs/>
                <w:sz w:val="28"/>
                <w:szCs w:val="28"/>
                <w:lang w:val="kk-KZ"/>
              </w:rPr>
              <w:t xml:space="preserve"> </w:t>
            </w:r>
            <w:r w:rsidRPr="00835AF6">
              <w:rPr>
                <w:rFonts w:ascii="Times New Roman" w:hAnsi="Times New Roman"/>
                <w:b/>
                <w:bCs/>
                <w:sz w:val="28"/>
                <w:szCs w:val="28"/>
                <w:lang w:val="kk-KZ"/>
              </w:rPr>
              <w:t>сондай-ақ жергiлiктi атқарушы органдармен</w:t>
            </w:r>
            <w:r w:rsidRPr="00835AF6">
              <w:rPr>
                <w:rFonts w:ascii="Times New Roman" w:hAnsi="Times New Roman"/>
                <w:bCs/>
                <w:sz w:val="28"/>
                <w:szCs w:val="28"/>
                <w:lang w:val="kk-KZ"/>
              </w:rPr>
              <w:t xml:space="preserve"> келiсу бойынша, инвестициялық келiсiмшартқа сәйкес </w:t>
            </w:r>
            <w:r w:rsidRPr="00835AF6">
              <w:rPr>
                <w:rFonts w:ascii="Times New Roman" w:hAnsi="Times New Roman"/>
                <w:bCs/>
                <w:sz w:val="28"/>
                <w:szCs w:val="28"/>
                <w:lang w:val="kk-KZ"/>
              </w:rPr>
              <w:lastRenderedPageBreak/>
              <w:t>инвестициялық мiндеттемелер орындалған жағдайда уақытша өтеусiз пайдалануға не уақытша өтеусiз жер пайдалану құқығымен ұсына отырып, кейiннен меншiкке не жер пайдалануға өтеусiз бередi.</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288-бап. </w:t>
            </w:r>
            <w:r w:rsidRPr="00835AF6">
              <w:rPr>
                <w:rFonts w:ascii="Times New Roman" w:hAnsi="Times New Roman"/>
                <w:bCs/>
                <w:sz w:val="28"/>
                <w:szCs w:val="28"/>
                <w:lang w:val="kk-KZ"/>
              </w:rPr>
              <w:t>Мемлекеттiк заттай гранттар</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2. Мемлекеттiк заттай гранттарды осы Кодексте белгiленген тәртiппен инвестициялар жөніндегі уәкiлеттi орган мемлекеттiк мүлiктi басқару жөнiндегi уәкiлеттi органмен және (немесе) жер ресурстарын басқару жөнiндегi орталық уәкiлеттi органмен келiсу арқылы инвестициялық келiсiмшартқа сәйкес инвестициялық мiндеттемелер орындалған жағдайда уақытша өтеусiз пайдалануға не кейiннен меншiкке не жер пайдалануға өтеусiз </w:t>
            </w:r>
            <w:r w:rsidRPr="00835AF6">
              <w:rPr>
                <w:rFonts w:ascii="Times New Roman" w:hAnsi="Times New Roman"/>
                <w:bCs/>
                <w:sz w:val="28"/>
                <w:szCs w:val="28"/>
                <w:lang w:val="kk-KZ"/>
              </w:rPr>
              <w:lastRenderedPageBreak/>
              <w:t>ұсына отырып, уақытша өтеусiз жер пайдалану құқығымен бередi</w:t>
            </w: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Қолданысқа енгізу мерзімі 2020 жылдың 1 қаңтарынан бастап.</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ҚР ПК 292-бабына сәйкес Инвестор ЖАО-мен алдын ала келісуді ұсынатынын ескере отырып, қайталауды болдырмау орынды деп санаймыз.</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291-бап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291-бап. </w:t>
            </w:r>
            <w:r w:rsidRPr="00835AF6">
              <w:rPr>
                <w:rFonts w:ascii="Times New Roman" w:hAnsi="Times New Roman"/>
                <w:bCs/>
                <w:sz w:val="28"/>
                <w:szCs w:val="28"/>
                <w:lang w:val="kk-KZ"/>
              </w:rPr>
              <w:t>Инвестициялық субсидия</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3. Инвестициялық субсидия инвестициялық келісімшарттың жұмыс бағдарламасында көзделген қосылған құн салығы мен акциздер есепке алынбай, құрылыс-монтаждау жұмыстары және жабдықты сатып алу құнының отыз пайызына дейін өтеу арқылы беріледі.</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Құрылыс-монтаждау жұмыстарының және жабдықты сатып алудың іс жүзіндегі шығындары бойынша инвестициялық субсидияны төлеу растайтын құжаттар негізінде жүзеге асырылады, бірақ Қазақстан </w:t>
            </w:r>
            <w:r w:rsidRPr="00835AF6">
              <w:rPr>
                <w:rFonts w:ascii="Times New Roman" w:hAnsi="Times New Roman"/>
                <w:bCs/>
                <w:sz w:val="28"/>
                <w:szCs w:val="28"/>
                <w:lang w:val="kk-KZ"/>
              </w:rPr>
              <w:lastRenderedPageBreak/>
              <w:t xml:space="preserve">Республикасының заңнамасында айқындалған тәртіппен </w:t>
            </w:r>
            <w:r w:rsidRPr="00835AF6">
              <w:rPr>
                <w:rFonts w:ascii="Times New Roman" w:hAnsi="Times New Roman"/>
                <w:b/>
                <w:bCs/>
                <w:sz w:val="28"/>
                <w:szCs w:val="28"/>
                <w:lang w:val="kk-KZ"/>
              </w:rPr>
              <w:t>мемлекеттік</w:t>
            </w:r>
            <w:r w:rsidRPr="00835AF6">
              <w:rPr>
                <w:rFonts w:ascii="Times New Roman" w:hAnsi="Times New Roman"/>
                <w:bCs/>
                <w:sz w:val="28"/>
                <w:szCs w:val="28"/>
                <w:lang w:val="kk-KZ"/>
              </w:rPr>
              <w:t xml:space="preserve"> сараптаманың қорытындысы бар жобалау алдындағы құжаттамада көзделген шығындардың құнынан аспайды.</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
                <w:bCs/>
                <w:sz w:val="28"/>
                <w:szCs w:val="28"/>
                <w:lang w:val="kk-KZ"/>
              </w:rPr>
            </w:pPr>
            <w:r w:rsidRPr="00835AF6">
              <w:rPr>
                <w:rFonts w:ascii="Times New Roman" w:hAnsi="Times New Roman"/>
                <w:bCs/>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291-бап. </w:t>
            </w:r>
            <w:r w:rsidRPr="00835AF6">
              <w:rPr>
                <w:rFonts w:ascii="Times New Roman" w:hAnsi="Times New Roman"/>
                <w:bCs/>
                <w:sz w:val="28"/>
                <w:szCs w:val="28"/>
                <w:lang w:val="kk-KZ"/>
              </w:rPr>
              <w:t>Инвестициялық субсидия</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3. Инвестициялық субсидия инвестициялық келісімшарттың жұмыс бағдарламасында көзделген қосылған құн салығы мен акциздер есепке алынбай, құрылыс-монтаждау жұмыстары және жабдықты сатып алу құнының отыз пайызына дейін өтеу арқылы беріледі.</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
                <w:bCs/>
                <w:sz w:val="28"/>
                <w:szCs w:val="28"/>
                <w:lang w:val="kk-KZ"/>
              </w:rPr>
            </w:pPr>
            <w:r w:rsidRPr="00835AF6">
              <w:rPr>
                <w:rFonts w:ascii="Times New Roman" w:hAnsi="Times New Roman"/>
                <w:bCs/>
                <w:sz w:val="28"/>
                <w:szCs w:val="28"/>
                <w:lang w:val="kk-KZ"/>
              </w:rPr>
              <w:t xml:space="preserve">Құрылыс-монтаждау жұмыстарының және жабдықты сатып алудың іс жүзіндегі шығындары бойынша инвестициялық субсидияны төлеу оны растайтын құжаттар негізінде жүзеге асырылады, бірақ Қазақстан Республикасының заңнамасында айқындалған тәртіппен сараптаманың қорытындысы бар </w:t>
            </w:r>
            <w:r w:rsidRPr="00835AF6">
              <w:rPr>
                <w:rFonts w:ascii="Times New Roman" w:hAnsi="Times New Roman"/>
                <w:bCs/>
                <w:sz w:val="28"/>
                <w:szCs w:val="28"/>
                <w:lang w:val="kk-KZ"/>
              </w:rPr>
              <w:lastRenderedPageBreak/>
              <w:t>жобалау алдындағы құжаттамада көзделген шығындардың құнынан аспайды....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«Қазақстан Республикасындағы сәулет, қала құрылысы және құрылыс қызметі туралы» ҚР Заңымен «мемлекеттік сараптама» анықтамасы жоқ.</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292-бап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292-бап. </w:t>
            </w:r>
            <w:r w:rsidRPr="00835AF6">
              <w:rPr>
                <w:rFonts w:ascii="Times New Roman" w:hAnsi="Times New Roman"/>
                <w:bCs/>
                <w:sz w:val="28"/>
                <w:szCs w:val="28"/>
                <w:lang w:val="kk-KZ"/>
              </w:rPr>
              <w:t>Инвестициялық преференциялар беруге арналған өтiнiмге қойылатын талаптар</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1. Инвестициялық преференциялар беруге арналған өтiнiм:</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
                <w:bCs/>
                <w:sz w:val="28"/>
                <w:szCs w:val="28"/>
                <w:lang w:val="kk-KZ"/>
              </w:rPr>
            </w:pPr>
            <w:r w:rsidRPr="00835AF6">
              <w:rPr>
                <w:rFonts w:ascii="Times New Roman" w:hAnsi="Times New Roman"/>
                <w:b/>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5) өтiнiм берген Қазақстан Республикасының заңды тұлғасы сұрау салған мемлекеттiк заттай гранттың мөлшерiн (құнын) және оны беру алдын ала келiсiлгенiн растайтын құжаттар;</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2. Егер инвестициялық преференциялар беруге арналған өтінімде салықтар бойынша преференциялар және (немесе) инвестициялық субсидия беру көзделген жағдайда, инвестор </w:t>
            </w:r>
            <w:r w:rsidRPr="00835AF6">
              <w:rPr>
                <w:rFonts w:ascii="Times New Roman" w:hAnsi="Times New Roman"/>
                <w:b/>
                <w:bCs/>
                <w:sz w:val="28"/>
                <w:szCs w:val="28"/>
                <w:lang w:val="kk-KZ"/>
              </w:rPr>
              <w:t>Қазақстан Республикасының заңнамасында айқындалған тәртіппен</w:t>
            </w:r>
            <w:r w:rsidRPr="00835AF6">
              <w:rPr>
                <w:rFonts w:ascii="Times New Roman" w:hAnsi="Times New Roman"/>
                <w:bCs/>
                <w:sz w:val="28"/>
                <w:szCs w:val="28"/>
                <w:lang w:val="kk-KZ"/>
              </w:rPr>
              <w:t xml:space="preserve"> жобалау алдындағы құжаттамаға және (немесе) жобалау құжаттамасына </w:t>
            </w:r>
            <w:r w:rsidRPr="00835AF6">
              <w:rPr>
                <w:rFonts w:ascii="Times New Roman" w:hAnsi="Times New Roman"/>
                <w:b/>
                <w:bCs/>
                <w:sz w:val="28"/>
                <w:szCs w:val="28"/>
                <w:lang w:val="kk-KZ"/>
              </w:rPr>
              <w:t>басшының қолтаңбасымен куәландырылған</w:t>
            </w:r>
            <w:r w:rsidRPr="00835AF6">
              <w:rPr>
                <w:rFonts w:ascii="Times New Roman" w:hAnsi="Times New Roman"/>
                <w:bCs/>
                <w:sz w:val="28"/>
                <w:szCs w:val="28"/>
                <w:lang w:val="kk-KZ"/>
              </w:rPr>
              <w:t xml:space="preserve"> </w:t>
            </w:r>
            <w:r w:rsidRPr="00835AF6">
              <w:rPr>
                <w:rFonts w:ascii="Times New Roman" w:hAnsi="Times New Roman"/>
                <w:b/>
                <w:bCs/>
                <w:sz w:val="28"/>
                <w:szCs w:val="28"/>
                <w:lang w:val="kk-KZ"/>
              </w:rPr>
              <w:t>мемлекеттік</w:t>
            </w:r>
            <w:r w:rsidRPr="00835AF6">
              <w:rPr>
                <w:rFonts w:ascii="Times New Roman" w:hAnsi="Times New Roman"/>
                <w:bCs/>
                <w:sz w:val="28"/>
                <w:szCs w:val="28"/>
                <w:lang w:val="kk-KZ"/>
              </w:rPr>
              <w:t xml:space="preserve"> сараптаманың қорытындысын ұсынады.</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292-бап. </w:t>
            </w:r>
            <w:r w:rsidRPr="00835AF6">
              <w:rPr>
                <w:rFonts w:ascii="Times New Roman" w:hAnsi="Times New Roman"/>
                <w:bCs/>
                <w:sz w:val="28"/>
                <w:szCs w:val="28"/>
                <w:lang w:val="kk-KZ"/>
              </w:rPr>
              <w:t>Инвестициялық преференциялар беруге арналған өтiнiмге қойылатын талаптар</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1. Инвестициялық преференциялар беруге арналған өтiнiм:</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
                <w:bCs/>
                <w:sz w:val="28"/>
                <w:szCs w:val="28"/>
                <w:lang w:val="kk-KZ"/>
              </w:rPr>
            </w:pPr>
            <w:r w:rsidRPr="00835AF6">
              <w:rPr>
                <w:rFonts w:ascii="Times New Roman" w:hAnsi="Times New Roman"/>
                <w:b/>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color w:val="000000"/>
                <w:sz w:val="28"/>
                <w:szCs w:val="28"/>
                <w:shd w:val="clear" w:color="auto" w:fill="FFFFFF"/>
                <w:lang w:val="kk-KZ"/>
              </w:rPr>
              <w:t xml:space="preserve">5) </w:t>
            </w:r>
            <w:r w:rsidRPr="00835AF6">
              <w:rPr>
                <w:rFonts w:ascii="Times New Roman" w:hAnsi="Times New Roman"/>
                <w:b/>
                <w:color w:val="000000"/>
                <w:sz w:val="28"/>
                <w:szCs w:val="28"/>
                <w:shd w:val="clear" w:color="auto" w:fill="FFFFFF"/>
                <w:lang w:val="kk-KZ"/>
              </w:rPr>
              <w:t>егер инвестициялық преференциялар беруге арналған өтінімде мемлекеттік заттай грант көзделген жағдайда,</w:t>
            </w:r>
            <w:r w:rsidRPr="00835AF6">
              <w:rPr>
                <w:rFonts w:ascii="Times New Roman" w:hAnsi="Times New Roman"/>
                <w:color w:val="000000"/>
                <w:sz w:val="28"/>
                <w:szCs w:val="28"/>
                <w:shd w:val="clear" w:color="auto" w:fill="FFFFFF"/>
                <w:lang w:val="kk-KZ"/>
              </w:rPr>
              <w:t xml:space="preserve"> өтiнiм берген Қазақстан Республикасының заңды тұлғасы сұрау салған мемлекеттiк заттай гранттың мөлшерiн (құнын) және оны беру </w:t>
            </w:r>
            <w:r w:rsidRPr="00835AF6">
              <w:rPr>
                <w:rFonts w:ascii="Times New Roman" w:hAnsi="Times New Roman"/>
                <w:b/>
                <w:color w:val="000000"/>
                <w:sz w:val="28"/>
                <w:szCs w:val="28"/>
                <w:shd w:val="clear" w:color="auto" w:fill="FFFFFF"/>
                <w:lang w:val="kk-KZ"/>
              </w:rPr>
              <w:t xml:space="preserve">инвестициялар жөніндегі уәкілетті орган бекіткен нысан бойынша жергілікті атқарушы органмен </w:t>
            </w:r>
            <w:r w:rsidRPr="00835AF6">
              <w:rPr>
                <w:rFonts w:ascii="Times New Roman" w:hAnsi="Times New Roman"/>
                <w:color w:val="000000"/>
                <w:sz w:val="28"/>
                <w:szCs w:val="28"/>
                <w:shd w:val="clear" w:color="auto" w:fill="FFFFFF"/>
                <w:lang w:val="kk-KZ"/>
              </w:rPr>
              <w:t>алдын ала келiсiлгенiн растайтын құжаттар;</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r w:rsidRPr="00835AF6">
              <w:rPr>
                <w:rFonts w:ascii="Times New Roman" w:hAnsi="Times New Roman"/>
                <w:sz w:val="28"/>
                <w:szCs w:val="28"/>
                <w:lang w:val="kk-KZ"/>
              </w:rPr>
              <w:t>2. Егер инвестициялық преференциялар беруге арналған өтінімде салықтар бойынша преференциялар және (немесе) инвестициялық субсидия беру көзделген жағдайда инвестор Қазақстан Республикасының сәулет, қала құрылысы және құрылыс қызметі туралы заңнамасына сәйкес жобалау алдындағы құжаттамаға және (немесе) жобалау құжаттамасына сараптаманың қорытындысын ұсынады.</w:t>
            </w: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Cs/>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Нақтылайтын түзету.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Норманың ағымдағы редакциясында алдын ала келісу кіммен көрсетілуі тиіс екендігіне байланысты мынадай сөздермен толықтырылсын.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Бұдан басқа, инвестициялық преференциялар инвестициялық жобаны іске асыру үшін берілгенін ескере отырып, жер учаскесінің экспликациясын ұсыну қажет.</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«Қазақстан Республикасындағы сәулет, қала құрылысы және құрылыс қызметі туралы» ҚР Заңына (бұдан әрі - заң) сәйкес келтіру.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Заңға сәйкес, сараптама бөлінеді: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«бір терезе» қағидаты бойынша жүргізілетін объектілер құрылысы жобаларына (салалық және ведомстволық сараптамаларды қамтитын) ведомстводан тыс кешенді сараптама»;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аумақтардың қала құрылысын жоспарлаудың кешенді қала құрылысы сараптамасын қамтиды.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Инвестициялық преференцияларды </w:t>
            </w:r>
            <w:r w:rsidRPr="00835AF6">
              <w:rPr>
                <w:rFonts w:ascii="Times New Roman" w:hAnsi="Times New Roman"/>
                <w:sz w:val="28"/>
                <w:szCs w:val="28"/>
                <w:lang w:val="kk-KZ"/>
              </w:rPr>
              <w:lastRenderedPageBreak/>
              <w:t>беруге арналған өтінімге талап етілетін жобалау алдындағы және (немесе) жобалау құжаттамасына сараптама жүргізуді растайтын құжат түрі Қазақстан Республикасының сәулет, қала құрылысы және құрылыс қызметі туралы заңнамасында мемлекеттік сараптаманың қорытындысы деп аталмайды.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Осыған байланысты КК нормаларын Заң ережелеріне сәйкес келтіру қажет.</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Егер инвестициялық преференцияларды беруге арналған өтінім квоталар мен шетелдік жұмыс күшін рұқсатсыз тартуды көздеген жағдайда, инвестор жергілікті атқарушы </w:t>
            </w:r>
            <w:r w:rsidRPr="00835AF6">
              <w:rPr>
                <w:rFonts w:ascii="Times New Roman" w:hAnsi="Times New Roman"/>
                <w:sz w:val="28"/>
                <w:szCs w:val="28"/>
                <w:lang w:val="kk-KZ"/>
              </w:rPr>
              <w:lastRenderedPageBreak/>
              <w:t>органмен келісілген инвестициялық басым жобаны іске асыру кезінде тартылатын шетелдік жұмыс күшінің кәсіптері мен санының тізбесін ұсынады.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296-бап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 xml:space="preserve">296-бап. </w:t>
            </w:r>
            <w:r w:rsidRPr="00835AF6">
              <w:rPr>
                <w:rStyle w:val="11"/>
                <w:b w:val="0"/>
                <w:bCs/>
                <w:color w:val="000000"/>
                <w:sz w:val="28"/>
                <w:szCs w:val="28"/>
                <w:lang w:val="kk-KZ"/>
              </w:rPr>
              <w:t>Инвестициялық дауларды шешу</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3. Инвестициялық дауларды осы баптың 2-тармағының ережелерiне сәйкес шешу мүмкiн болмаған кезде дауларды шешу Қазақстан Республикасының халықаралық шарттары мен заңнамалық актiлерiне сәйкес Қазақстан Республикасының соттарында, сондай-ақ тараптардың келiсiмімен айқындалатын төрелiктерде жүргiзiледi.</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 xml:space="preserve">296-бап. </w:t>
            </w:r>
            <w:r w:rsidRPr="00835AF6">
              <w:rPr>
                <w:rStyle w:val="11"/>
                <w:b w:val="0"/>
                <w:bCs/>
                <w:color w:val="000000"/>
                <w:sz w:val="28"/>
                <w:szCs w:val="28"/>
                <w:lang w:val="kk-KZ"/>
              </w:rPr>
              <w:t>Инвестициялық дауларды шешу</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pStyle w:val="a3"/>
              <w:shd w:val="clear" w:color="auto" w:fill="FFFFFF" w:themeFill="background1"/>
              <w:ind w:firstLine="329"/>
              <w:jc w:val="both"/>
              <w:rPr>
                <w:rStyle w:val="11"/>
                <w:b w:val="0"/>
                <w:color w:val="000000"/>
                <w:sz w:val="28"/>
                <w:szCs w:val="28"/>
                <w:lang w:val="kk-KZ"/>
              </w:rPr>
            </w:pPr>
            <w:r w:rsidRPr="00835AF6">
              <w:rPr>
                <w:sz w:val="28"/>
                <w:szCs w:val="28"/>
                <w:lang w:val="kk-KZ"/>
              </w:rPr>
              <w:t xml:space="preserve">3. Инвестициялық дауларды осы баптың 2-тармағының ережелерiне сәйкес шешу мүмкiн болмаған кезде дауларды шешу Қазақстан Республикасының халықаралық шарттары мен заңнамалық актiлерiне сәйкес Қазақстан Республикасының соттарында, </w:t>
            </w:r>
            <w:r w:rsidRPr="00835AF6">
              <w:rPr>
                <w:b/>
                <w:sz w:val="28"/>
                <w:szCs w:val="28"/>
                <w:lang w:val="kk-KZ"/>
              </w:rPr>
              <w:t>«Астана» халықаралық қаржы орталығының сотында, Халықаралық төрелік орталығында, «Астана» халықаралық қаржы орталығында,</w:t>
            </w:r>
            <w:r w:rsidRPr="00835AF6">
              <w:rPr>
                <w:sz w:val="28"/>
                <w:szCs w:val="28"/>
                <w:lang w:val="kk-KZ"/>
              </w:rPr>
              <w:t xml:space="preserve"> сондай-ақ тараптардың келiсiмімен </w:t>
            </w:r>
            <w:r w:rsidRPr="00835AF6">
              <w:rPr>
                <w:sz w:val="28"/>
                <w:szCs w:val="28"/>
                <w:lang w:val="kk-KZ"/>
              </w:rPr>
              <w:lastRenderedPageBreak/>
              <w:t>айқындалатын өзге де төрелiктерде жүргiзiледi.</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lastRenderedPageBreak/>
              <w:t xml:space="preserve">Инвесторлардың құқықтарын қорғау мақсатында, мемлекеттік органдармен инвестициялық даулар бойынша (тараптардың келісімшарттарға сәйкес шарттық міндеттемелерін бұзу нәтжесінде туындайтын) оларға АХҚО сотына жүгіну мүмкіндігін беру ұсынылады.  </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Бұл инвесторлардың мүделерінің қорғалушылығына қатысты олардың сенімін нығайтуға мүмкіндік береді және мемлекеттік </w:t>
            </w:r>
            <w:r w:rsidRPr="00835AF6">
              <w:rPr>
                <w:sz w:val="28"/>
                <w:szCs w:val="28"/>
                <w:lang w:val="kk-KZ"/>
              </w:rPr>
              <w:lastRenderedPageBreak/>
              <w:t>органдардың олар қол қойған келісімшарттарда көрсетілген шарттық міндеттемелері үшін жауапкершілігін арттырады.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«Астана» Халықаралық қаржылық орталығы туралы» Конституциялық заңының 13-бабының 4-тармағының 3-тармақшасына сәйкес, Орталық соты тараптардың келісімі бойынша Орталық сотына жіберілген дауларды қарауға және шешуге қатысты шектелген юрисдикцияларды иеленеді.</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Сонымен бірге, мемлекеттік органдармен инвестициялық келісімшарттар жасаған инвесторлар АХҚО </w:t>
            </w:r>
            <w:r w:rsidRPr="00835AF6">
              <w:rPr>
                <w:sz w:val="28"/>
                <w:szCs w:val="28"/>
                <w:lang w:val="kk-KZ"/>
              </w:rPr>
              <w:lastRenderedPageBreak/>
              <w:t>сотына жүгінуге қалау білдірген жағдайда оны жасай алмайды, өйткені заңнамамен мемлекеттік орган үшін инвесторлармен осындай келісім жасау ескерілмеген, сәйкесінше инвесторлар инвестициялық келісімшарттың міндеттемелерінен туындайтын даулар бойынша АХҚО сотына жүгіну құқығынан айырылады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Осыған байланысты, Кәсіпкерлік кодекстің 296-бабының 3-тармағын туындаған инвестициялық дауды АХҚО сотына қарауға беру мүмкіндігі бөлігінде толықтыру ұсынылады.</w:t>
            </w:r>
          </w:p>
        </w:tc>
      </w:tr>
      <w:tr w:rsidR="00E71B5E" w:rsidRPr="00835AF6" w:rsidTr="00C73BF9">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lastRenderedPageBreak/>
              <w:t xml:space="preserve">2015 жылғы 31 қазандағы </w:t>
            </w:r>
          </w:p>
          <w:p w:rsidR="00E71B5E" w:rsidRPr="00835AF6" w:rsidRDefault="00E71B5E" w:rsidP="00E71B5E">
            <w:pPr>
              <w:shd w:val="clear" w:color="auto" w:fill="FFFFFF" w:themeFill="background1"/>
              <w:spacing w:after="0" w:line="240" w:lineRule="auto"/>
              <w:jc w:val="center"/>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Қазақстан Республикасының Азаматтық процестік кодексіне </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eastAsia="Calibri" w:hAnsi="Times New Roman"/>
                <w:b/>
                <w:sz w:val="28"/>
                <w:szCs w:val="28"/>
                <w:lang w:val="kk-KZ" w:eastAsia="en-US"/>
              </w:rPr>
              <w:t>№ 377-V ҚРЗ</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Cs/>
                <w:sz w:val="28"/>
                <w:szCs w:val="28"/>
                <w:lang w:val="kk-KZ"/>
              </w:rPr>
            </w:pPr>
            <w:r w:rsidRPr="00835AF6">
              <w:rPr>
                <w:rFonts w:ascii="Times New Roman" w:hAnsi="Times New Roman"/>
                <w:bCs/>
                <w:sz w:val="28"/>
                <w:szCs w:val="28"/>
                <w:lang w:val="kk-KZ"/>
              </w:rPr>
              <w:t>27-бап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 xml:space="preserve">27-бап. </w:t>
            </w:r>
            <w:r w:rsidRPr="00835AF6">
              <w:rPr>
                <w:rStyle w:val="11"/>
                <w:b w:val="0"/>
                <w:bCs/>
                <w:color w:val="000000"/>
                <w:sz w:val="28"/>
                <w:szCs w:val="28"/>
                <w:lang w:val="kk-KZ"/>
              </w:rPr>
              <w:t xml:space="preserve">Азаматтық істердің мамандандырылған соттардың, мамандандырылған сот құрамдарының және </w:t>
            </w:r>
            <w:r w:rsidRPr="00835AF6">
              <w:rPr>
                <w:rStyle w:val="11"/>
                <w:bCs/>
                <w:color w:val="000000"/>
                <w:sz w:val="28"/>
                <w:szCs w:val="28"/>
                <w:lang w:val="kk-KZ"/>
              </w:rPr>
              <w:t>Астана</w:t>
            </w:r>
            <w:r w:rsidRPr="00835AF6">
              <w:rPr>
                <w:rStyle w:val="11"/>
                <w:b w:val="0"/>
                <w:bCs/>
                <w:color w:val="000000"/>
                <w:sz w:val="28"/>
                <w:szCs w:val="28"/>
                <w:lang w:val="kk-KZ"/>
              </w:rPr>
              <w:t xml:space="preserve"> қаласы сотының соттылығына жатқызылуы</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w:t>
            </w:r>
          </w:p>
          <w:p w:rsidR="00E71B5E" w:rsidRPr="00835AF6" w:rsidRDefault="00E71B5E" w:rsidP="00E71B5E">
            <w:pPr>
              <w:pStyle w:val="a3"/>
              <w:shd w:val="clear" w:color="auto" w:fill="FFFFFF" w:themeFill="background1"/>
              <w:ind w:firstLine="248"/>
              <w:jc w:val="both"/>
              <w:rPr>
                <w:rStyle w:val="11"/>
                <w:bCs/>
                <w:color w:val="000000"/>
                <w:sz w:val="28"/>
                <w:szCs w:val="28"/>
                <w:lang w:val="kk-KZ"/>
              </w:rPr>
            </w:pPr>
            <w:r w:rsidRPr="00835AF6">
              <w:rPr>
                <w:rStyle w:val="11"/>
                <w:b w:val="0"/>
                <w:bCs/>
                <w:color w:val="000000"/>
                <w:sz w:val="28"/>
                <w:szCs w:val="28"/>
                <w:lang w:val="kk-KZ"/>
              </w:rPr>
              <w:t xml:space="preserve">4. </w:t>
            </w:r>
            <w:r w:rsidRPr="00835AF6">
              <w:rPr>
                <w:rStyle w:val="11"/>
                <w:bCs/>
                <w:color w:val="000000"/>
                <w:sz w:val="28"/>
                <w:szCs w:val="28"/>
                <w:lang w:val="kk-KZ"/>
              </w:rPr>
              <w:t xml:space="preserve">Астана </w:t>
            </w:r>
            <w:r w:rsidRPr="00835AF6">
              <w:rPr>
                <w:rStyle w:val="11"/>
                <w:b w:val="0"/>
                <w:bCs/>
                <w:color w:val="000000"/>
                <w:sz w:val="28"/>
                <w:szCs w:val="28"/>
                <w:lang w:val="kk-KZ"/>
              </w:rPr>
              <w:t>қаласының соты</w:t>
            </w:r>
            <w:r w:rsidRPr="00835AF6">
              <w:rPr>
                <w:rStyle w:val="11"/>
                <w:bCs/>
                <w:color w:val="000000"/>
                <w:sz w:val="28"/>
                <w:szCs w:val="28"/>
                <w:lang w:val="kk-KZ"/>
              </w:rPr>
              <w:t xml:space="preserve"> Қазақстан Республикасы Жоғарғы Сотының қарауына жатқызылған істерден басқа</w:t>
            </w:r>
            <w:r w:rsidRPr="00835AF6">
              <w:rPr>
                <w:rStyle w:val="11"/>
                <w:b w:val="0"/>
                <w:bCs/>
                <w:color w:val="000000"/>
                <w:sz w:val="28"/>
                <w:szCs w:val="28"/>
                <w:lang w:val="kk-KZ"/>
              </w:rPr>
              <w:t xml:space="preserve"> инвестициялық даулар бойынша азаматтық істерді </w:t>
            </w:r>
            <w:r w:rsidRPr="00835AF6">
              <w:rPr>
                <w:rStyle w:val="11"/>
                <w:bCs/>
                <w:color w:val="000000"/>
                <w:sz w:val="28"/>
                <w:szCs w:val="28"/>
                <w:lang w:val="kk-KZ"/>
              </w:rPr>
              <w:t>бірінші сатыдағы соттың қағидалары бойынша қарайды.</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 xml:space="preserve">Астана қаласының соты </w:t>
            </w:r>
            <w:r w:rsidRPr="00835AF6">
              <w:rPr>
                <w:rStyle w:val="11"/>
                <w:b w:val="0"/>
                <w:bCs/>
                <w:color w:val="000000"/>
                <w:sz w:val="28"/>
                <w:szCs w:val="28"/>
                <w:lang w:val="kk-KZ"/>
              </w:rPr>
              <w:t>инвесторлардың инвестициялық қызметіне байланысты инвесторлар мен мемлекеттік органдар арасындағы өзге де дауларды да:</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1) Қазақстан Республикасының аумағында кәсіпкерлік қызметті жүзеге асыратын шетелдік заңды тұлғаның (оның филиалының, өкілдігінің);</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lastRenderedPageBreak/>
              <w:t>2) Қазақстан Республикасының заңнамасында белгіленген тәртіппен шетелдіктің қатысуымен құрылған, дауыс беретін акцияларының (жарғылық капиталға қатысу үлестерінің) елу және одан көп пайызы шетелдік инвесторға тиесілі заңды тұлғаның;</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3) инвестицияларды жүзеге асыруға мемлекетпен жасалған келісімшарты болған кезде инвесторлардың қатысуымен қарайды.</w:t>
            </w:r>
          </w:p>
          <w:p w:rsidR="00E71B5E" w:rsidRPr="00835AF6" w:rsidRDefault="00E71B5E" w:rsidP="00E71B5E">
            <w:pPr>
              <w:pStyle w:val="a3"/>
              <w:shd w:val="clear" w:color="auto" w:fill="FFFFFF" w:themeFill="background1"/>
              <w:ind w:firstLine="248"/>
              <w:jc w:val="both"/>
              <w:rPr>
                <w:rStyle w:val="11"/>
                <w:b w:val="0"/>
                <w:bCs/>
                <w:color w:val="000000"/>
                <w:sz w:val="28"/>
                <w:szCs w:val="28"/>
              </w:rPr>
            </w:pPr>
            <w:r w:rsidRPr="00835AF6">
              <w:rPr>
                <w:rStyle w:val="11"/>
                <w:b w:val="0"/>
                <w:bCs/>
                <w:color w:val="000000"/>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7"/>
              <w:jc w:val="both"/>
              <w:rPr>
                <w:rStyle w:val="11"/>
                <w:b w:val="0"/>
                <w:bCs/>
                <w:color w:val="000000"/>
                <w:sz w:val="28"/>
                <w:szCs w:val="28"/>
                <w:lang w:val="kk-KZ"/>
              </w:rPr>
            </w:pPr>
            <w:r w:rsidRPr="00835AF6">
              <w:rPr>
                <w:rStyle w:val="11"/>
                <w:bCs/>
                <w:color w:val="000000"/>
                <w:sz w:val="28"/>
                <w:szCs w:val="28"/>
                <w:lang w:val="kk-KZ"/>
              </w:rPr>
              <w:lastRenderedPageBreak/>
              <w:t xml:space="preserve">27-бап. </w:t>
            </w:r>
            <w:r w:rsidRPr="00835AF6">
              <w:rPr>
                <w:rStyle w:val="11"/>
                <w:b w:val="0"/>
                <w:bCs/>
                <w:color w:val="000000"/>
                <w:sz w:val="28"/>
                <w:szCs w:val="28"/>
                <w:lang w:val="kk-KZ"/>
              </w:rPr>
              <w:t xml:space="preserve">Азаматтық істердің мамандандырылған соттардың, мамандандырылған сот құрамдарының және </w:t>
            </w:r>
            <w:r w:rsidRPr="00835AF6">
              <w:rPr>
                <w:rStyle w:val="11"/>
                <w:bCs/>
                <w:color w:val="000000"/>
                <w:sz w:val="28"/>
                <w:szCs w:val="28"/>
                <w:lang w:val="kk-KZ"/>
              </w:rPr>
              <w:t>Нұр-Сұлтан</w:t>
            </w:r>
            <w:r w:rsidRPr="00835AF6">
              <w:rPr>
                <w:rStyle w:val="11"/>
                <w:b w:val="0"/>
                <w:bCs/>
                <w:color w:val="000000"/>
                <w:sz w:val="28"/>
                <w:szCs w:val="28"/>
                <w:lang w:val="kk-KZ"/>
              </w:rPr>
              <w:t xml:space="preserve"> қаласы сотының соттылығына жатқызылуы</w:t>
            </w:r>
          </w:p>
          <w:p w:rsidR="00E71B5E" w:rsidRPr="00835AF6" w:rsidRDefault="00E71B5E" w:rsidP="00E71B5E">
            <w:pPr>
              <w:pStyle w:val="a3"/>
              <w:shd w:val="clear" w:color="auto" w:fill="FFFFFF" w:themeFill="background1"/>
              <w:ind w:firstLine="267"/>
              <w:jc w:val="both"/>
              <w:rPr>
                <w:rStyle w:val="11"/>
                <w:bCs/>
                <w:color w:val="000000"/>
                <w:sz w:val="28"/>
                <w:szCs w:val="28"/>
                <w:lang w:val="kk-KZ"/>
              </w:rPr>
            </w:pPr>
            <w:r w:rsidRPr="00835AF6">
              <w:rPr>
                <w:rStyle w:val="11"/>
                <w:bCs/>
                <w:color w:val="000000"/>
                <w:sz w:val="28"/>
                <w:szCs w:val="28"/>
                <w:lang w:val="kk-KZ"/>
              </w:rPr>
              <w:t>...</w:t>
            </w:r>
          </w:p>
          <w:p w:rsidR="00E71B5E" w:rsidRPr="00835AF6" w:rsidRDefault="00E71B5E" w:rsidP="00E71B5E">
            <w:pPr>
              <w:pStyle w:val="a3"/>
              <w:shd w:val="clear" w:color="auto" w:fill="FFFFFF" w:themeFill="background1"/>
              <w:ind w:firstLine="267"/>
              <w:jc w:val="both"/>
              <w:rPr>
                <w:sz w:val="28"/>
                <w:szCs w:val="28"/>
                <w:lang w:val="kk-KZ"/>
              </w:rPr>
            </w:pPr>
            <w:r w:rsidRPr="00835AF6">
              <w:rPr>
                <w:sz w:val="28"/>
                <w:szCs w:val="28"/>
                <w:lang w:val="kk-KZ"/>
              </w:rPr>
              <w:t xml:space="preserve">4. </w:t>
            </w:r>
            <w:r w:rsidRPr="00835AF6">
              <w:rPr>
                <w:b/>
                <w:sz w:val="28"/>
                <w:szCs w:val="28"/>
                <w:lang w:val="kk-KZ"/>
              </w:rPr>
              <w:t xml:space="preserve">Нұр-Сұлтан </w:t>
            </w:r>
            <w:r w:rsidRPr="00835AF6">
              <w:rPr>
                <w:sz w:val="28"/>
                <w:szCs w:val="28"/>
                <w:lang w:val="kk-KZ"/>
              </w:rPr>
              <w:t xml:space="preserve">қаласының соты бірінші сатыдағы соттың қағидалары бойынша инвестициялық даулар бойынша азаматтық істерді, </w:t>
            </w:r>
            <w:r w:rsidRPr="00835AF6">
              <w:rPr>
                <w:b/>
                <w:sz w:val="28"/>
                <w:szCs w:val="28"/>
                <w:lang w:val="kk-KZ"/>
              </w:rPr>
              <w:t>сондай-ақ инвестордың инвестициялық қызметіне байланысты инвесторлар мен мемлекеттік органдар арасындағы өзге де дауларды да</w:t>
            </w:r>
            <w:r w:rsidRPr="00835AF6">
              <w:rPr>
                <w:sz w:val="28"/>
                <w:szCs w:val="28"/>
                <w:lang w:val="kk-KZ"/>
              </w:rPr>
              <w:t>:</w:t>
            </w:r>
          </w:p>
          <w:p w:rsidR="00E71B5E" w:rsidRPr="00835AF6" w:rsidRDefault="00E71B5E" w:rsidP="00E71B5E">
            <w:pPr>
              <w:pStyle w:val="a3"/>
              <w:shd w:val="clear" w:color="auto" w:fill="FFFFFF" w:themeFill="background1"/>
              <w:ind w:firstLine="267"/>
              <w:jc w:val="both"/>
              <w:rPr>
                <w:rStyle w:val="11"/>
                <w:b w:val="0"/>
                <w:bCs/>
                <w:color w:val="000000"/>
                <w:sz w:val="28"/>
                <w:szCs w:val="28"/>
                <w:lang w:val="kk-KZ"/>
              </w:rPr>
            </w:pPr>
            <w:r w:rsidRPr="00835AF6">
              <w:rPr>
                <w:rStyle w:val="11"/>
                <w:b w:val="0"/>
                <w:bCs/>
                <w:color w:val="000000"/>
                <w:sz w:val="28"/>
                <w:szCs w:val="28"/>
                <w:lang w:val="kk-KZ"/>
              </w:rPr>
              <w:t>1) Қазақстан Республикасының аумағында кәсіпкерлік қызметті жүзеге асыратын шетелдік заңды тұлғаның (оның филиалының, өкілдігінің);</w:t>
            </w:r>
          </w:p>
          <w:p w:rsidR="00E71B5E" w:rsidRPr="00835AF6" w:rsidRDefault="00E71B5E" w:rsidP="00E71B5E">
            <w:pPr>
              <w:pStyle w:val="a3"/>
              <w:shd w:val="clear" w:color="auto" w:fill="FFFFFF" w:themeFill="background1"/>
              <w:ind w:firstLine="267"/>
              <w:jc w:val="both"/>
              <w:rPr>
                <w:rStyle w:val="11"/>
                <w:b w:val="0"/>
                <w:bCs/>
                <w:color w:val="000000"/>
                <w:sz w:val="28"/>
                <w:szCs w:val="28"/>
                <w:lang w:val="kk-KZ"/>
              </w:rPr>
            </w:pPr>
            <w:r w:rsidRPr="00835AF6">
              <w:rPr>
                <w:rStyle w:val="11"/>
                <w:b w:val="0"/>
                <w:bCs/>
                <w:color w:val="000000"/>
                <w:sz w:val="28"/>
                <w:szCs w:val="28"/>
                <w:lang w:val="kk-KZ"/>
              </w:rPr>
              <w:t xml:space="preserve">2) Қазақстан Республикасының заңнамасында белгіленген тәртіппен шетелдіктің қатысуымен құрылған, дауыс беретін акцияларының (жарғылық капиталға қатысу үлестерінің) елу және одан көп </w:t>
            </w:r>
            <w:r w:rsidRPr="00835AF6">
              <w:rPr>
                <w:rStyle w:val="11"/>
                <w:b w:val="0"/>
                <w:bCs/>
                <w:color w:val="000000"/>
                <w:sz w:val="28"/>
                <w:szCs w:val="28"/>
                <w:lang w:val="kk-KZ"/>
              </w:rPr>
              <w:lastRenderedPageBreak/>
              <w:t>пайызы шетелдік инвесторға тиесілі заңды тұлғаның;</w:t>
            </w:r>
          </w:p>
          <w:p w:rsidR="00E71B5E" w:rsidRPr="00835AF6" w:rsidRDefault="00E71B5E" w:rsidP="00E71B5E">
            <w:pPr>
              <w:pStyle w:val="a3"/>
              <w:shd w:val="clear" w:color="auto" w:fill="FFFFFF" w:themeFill="background1"/>
              <w:ind w:firstLine="267"/>
              <w:jc w:val="both"/>
              <w:rPr>
                <w:rStyle w:val="11"/>
                <w:b w:val="0"/>
                <w:bCs/>
                <w:color w:val="000000"/>
                <w:sz w:val="28"/>
                <w:szCs w:val="28"/>
                <w:lang w:val="kk-KZ"/>
              </w:rPr>
            </w:pPr>
            <w:r w:rsidRPr="00835AF6">
              <w:rPr>
                <w:rStyle w:val="11"/>
                <w:b w:val="0"/>
                <w:bCs/>
                <w:color w:val="000000"/>
                <w:sz w:val="28"/>
                <w:szCs w:val="28"/>
                <w:lang w:val="kk-KZ"/>
              </w:rPr>
              <w:t xml:space="preserve">3) инвестицияларды жүзеге асыруға мемлекетпен жасалған келісімшарты болған кезде инвесторлардың қатысуымен </w:t>
            </w:r>
            <w:r w:rsidRPr="00835AF6">
              <w:rPr>
                <w:rStyle w:val="11"/>
                <w:bCs/>
                <w:color w:val="000000"/>
                <w:sz w:val="28"/>
                <w:szCs w:val="28"/>
                <w:lang w:val="kk-KZ"/>
              </w:rPr>
              <w:t>бірінші сатыдағы соттың қағидалары бойынша қарайды.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lastRenderedPageBreak/>
              <w:t>Қолданыстағы заңнаманы талдау Қазақстан Республикасының Азаматтық іс жүргізу кодексінің (бұдан әрі – ҚР АІЖК) 28-бабының 2-тармақшасына сәйкес, бір тарапы ірі инвестор болып табылатын инвестициялық даулар бойынша азаматтық істерді Жоғарғы сот қарайтындығын көрсетті.</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Бұл ретте, ҚР АІЖК 240-бабының 4-тармағына сәйкес, ҚР АІЖК 28-бабында көрсетілген істер бойынша шығарылған сот шешімі ол жарияланған күннен бастап заңды күшіне енеді.</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Осылайша, инвестициялық даулар бойынша шығарылған </w:t>
            </w:r>
            <w:r w:rsidRPr="00835AF6">
              <w:rPr>
                <w:sz w:val="28"/>
                <w:szCs w:val="28"/>
                <w:lang w:val="kk-KZ"/>
              </w:rPr>
              <w:lastRenderedPageBreak/>
              <w:t xml:space="preserve">Жоғарғы соттың қаулысы ол жарияланған күннен бастап заңды күшіне енеді. </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ҚР АІЖК 401-бабының 1-тармағына сәйкес, апелляциялық тәртіппен шағым берілуіге заңды күшіне енбеген сот шешімдері жатады.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 Сәйкесінше, ірі инвестордың Жоғарғы соттың шешімдеріне апелляциялық тәртіппен шағым беру құқығы болмайды.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Бұдан басқа, ҚР АІЖК 27-бабының 4-тармағына сәйкес, инвестициялық даулар бойынша барлық басқа азаматтық істер (бір тарапы ірі инвестор болып табылмайтын) Астана қаласының сотында қаралады.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Аталмыш жағдай ірі инвесторларды басқа </w:t>
            </w:r>
            <w:r w:rsidRPr="00835AF6">
              <w:rPr>
                <w:sz w:val="28"/>
                <w:szCs w:val="28"/>
                <w:lang w:val="kk-KZ"/>
              </w:rPr>
              <w:lastRenderedPageBreak/>
              <w:t>инвесторлармен теңсіз жағдайға қояды, өйткені сот шешімімен келіспеген жағдайда, оны даулау мүмкіндігінен айырады.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Істің мәнісінде, инвесторға ірі инвестор болу ұтымсыз болады, өйткені ол қандай да бір шамада өз құқықтарын қорғау мүмкіндіктерінің бөлігін жоғалтады.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барлық инвесторлар үшін тең мүмкіндіктер орнату мақсатында, ҚР АІЖК 28-бабының 2-тармақшасын алып тастау арқылы бір тарапы ірі инвестор болып табылатын инвестициялық даулар бойынша азаматтық істердің қылмыстылығын Астана </w:t>
            </w:r>
            <w:r w:rsidRPr="00835AF6">
              <w:rPr>
                <w:rFonts w:ascii="Times New Roman" w:hAnsi="Times New Roman"/>
                <w:sz w:val="28"/>
                <w:szCs w:val="28"/>
                <w:lang w:val="kk-KZ"/>
              </w:rPr>
              <w:lastRenderedPageBreak/>
              <w:t>қаласының сотына беру ұсынылады.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8"/>
                <w:lang w:val="kk-KZ"/>
              </w:rPr>
            </w:pPr>
            <w:r w:rsidRPr="00835AF6">
              <w:rPr>
                <w:rFonts w:ascii="Times New Roman" w:hAnsi="Times New Roman"/>
                <w:b/>
                <w:bCs/>
                <w:sz w:val="28"/>
                <w:szCs w:val="28"/>
                <w:lang w:val="kk-KZ"/>
              </w:rPr>
              <w:t>28-бап.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sz w:val="28"/>
                <w:szCs w:val="28"/>
                <w:lang w:val="kk-KZ"/>
              </w:rPr>
            </w:pPr>
            <w:r w:rsidRPr="00835AF6">
              <w:rPr>
                <w:rStyle w:val="11"/>
                <w:bCs/>
                <w:sz w:val="28"/>
                <w:szCs w:val="28"/>
                <w:lang w:val="kk-KZ"/>
              </w:rPr>
              <w:t xml:space="preserve">28-бап. </w:t>
            </w:r>
            <w:r w:rsidRPr="00835AF6">
              <w:rPr>
                <w:rStyle w:val="11"/>
                <w:b w:val="0"/>
                <w:bCs/>
                <w:sz w:val="28"/>
                <w:szCs w:val="28"/>
                <w:lang w:val="kk-KZ"/>
              </w:rPr>
              <w:t>Азаматтық істердің Қазақстан Республикасы Жоғарғы Сотының соттылығына жатқызылуы</w:t>
            </w:r>
          </w:p>
          <w:p w:rsidR="00E71B5E" w:rsidRPr="00835AF6" w:rsidRDefault="00E71B5E" w:rsidP="00E71B5E">
            <w:pPr>
              <w:pStyle w:val="a3"/>
              <w:shd w:val="clear" w:color="auto" w:fill="FFFFFF" w:themeFill="background1"/>
              <w:ind w:firstLine="248"/>
              <w:jc w:val="both"/>
              <w:rPr>
                <w:rStyle w:val="11"/>
                <w:bCs/>
                <w:sz w:val="28"/>
                <w:szCs w:val="28"/>
              </w:rPr>
            </w:pPr>
            <w:r w:rsidRPr="00835AF6">
              <w:rPr>
                <w:rStyle w:val="11"/>
                <w:bCs/>
                <w:sz w:val="28"/>
                <w:szCs w:val="28"/>
                <w:lang w:val="kk-KZ"/>
              </w:rPr>
              <w:t xml:space="preserve">      </w:t>
            </w:r>
            <w:r w:rsidRPr="00835AF6">
              <w:rPr>
                <w:rStyle w:val="11"/>
                <w:bCs/>
                <w:sz w:val="28"/>
                <w:szCs w:val="28"/>
              </w:rPr>
              <w:t>Қазақстан Республикасының Жоғарғы Соты мынадай:</w:t>
            </w:r>
          </w:p>
          <w:p w:rsidR="00E71B5E" w:rsidRPr="00835AF6" w:rsidRDefault="00E71B5E" w:rsidP="00E71B5E">
            <w:pPr>
              <w:pStyle w:val="a3"/>
              <w:shd w:val="clear" w:color="auto" w:fill="FFFFFF" w:themeFill="background1"/>
              <w:ind w:firstLine="248"/>
              <w:jc w:val="both"/>
              <w:rPr>
                <w:rStyle w:val="11"/>
                <w:bCs/>
                <w:sz w:val="28"/>
                <w:szCs w:val="28"/>
              </w:rPr>
            </w:pPr>
            <w:r w:rsidRPr="00835AF6">
              <w:rPr>
                <w:rStyle w:val="11"/>
                <w:bCs/>
                <w:sz w:val="28"/>
                <w:szCs w:val="28"/>
              </w:rPr>
              <w:t xml:space="preserve">      1) Қазақстан Республикасы Орталық сайлау комиссиясының шешімдеріне және әрекеттеріне (әрекетсіздігіне), Референдумның орталық комиссиясының шешімдеріне және әрекеттеріне (әрекетсіздігіне) дау айту туралы;</w:t>
            </w:r>
          </w:p>
          <w:p w:rsidR="00E71B5E" w:rsidRPr="00835AF6" w:rsidRDefault="00E71B5E" w:rsidP="00E71B5E">
            <w:pPr>
              <w:pStyle w:val="a3"/>
              <w:shd w:val="clear" w:color="auto" w:fill="FFFFFF" w:themeFill="background1"/>
              <w:ind w:firstLine="248"/>
              <w:jc w:val="both"/>
              <w:rPr>
                <w:rStyle w:val="11"/>
                <w:bCs/>
                <w:sz w:val="28"/>
                <w:szCs w:val="28"/>
              </w:rPr>
            </w:pPr>
            <w:r w:rsidRPr="00835AF6">
              <w:rPr>
                <w:rStyle w:val="11"/>
                <w:bCs/>
                <w:sz w:val="28"/>
                <w:szCs w:val="28"/>
              </w:rPr>
              <w:t xml:space="preserve">      2) бір тарапы ірі инвестор болып табылатын инвестициялық даулар бойынша азаматтық істерді бірінші сатыдағы соттың қағидалары бойынша қарайды және шешеді.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b/>
                <w:sz w:val="28"/>
                <w:szCs w:val="28"/>
                <w:lang w:val="kk-KZ"/>
              </w:rPr>
              <w:t>28-бап.</w:t>
            </w:r>
            <w:r w:rsidRPr="00835AF6">
              <w:rPr>
                <w:rFonts w:ascii="Times New Roman" w:hAnsi="Times New Roman"/>
                <w:sz w:val="28"/>
                <w:szCs w:val="28"/>
                <w:lang w:val="kk-KZ"/>
              </w:rPr>
              <w:t xml:space="preserve"> Азаматтық істердің Қазақстан Республикасы Жоғарғы Сотының соттылығына жатқызылуы </w:t>
            </w:r>
          </w:p>
          <w:p w:rsidR="00E71B5E" w:rsidRPr="00835AF6" w:rsidRDefault="00E71B5E" w:rsidP="00E71B5E">
            <w:pPr>
              <w:pStyle w:val="a3"/>
              <w:shd w:val="clear" w:color="auto" w:fill="FFFFFF" w:themeFill="background1"/>
              <w:ind w:firstLine="267"/>
              <w:jc w:val="both"/>
              <w:rPr>
                <w:rStyle w:val="11"/>
                <w:b w:val="0"/>
                <w:bCs/>
                <w:sz w:val="28"/>
                <w:szCs w:val="28"/>
                <w:lang w:val="kk-KZ"/>
              </w:rPr>
            </w:pPr>
            <w:r w:rsidRPr="00835AF6">
              <w:rPr>
                <w:b/>
                <w:sz w:val="28"/>
                <w:szCs w:val="28"/>
                <w:lang w:val="kk-KZ"/>
              </w:rPr>
              <w:t>Қазақстан Республикасының Жоғарғы Соты Қазақстан Республикасы Орталық сайлау комиссиясының шешімдеріне және әрекеттеріне (әрекетсіздігіне), Референдумның орталық комиссиясының шешімдеріне және әрекеттеріне (әрекетсіздігіне) дау айту туралы азаматтық істерді бірінші сатыдағы соттың қағидалары бойынша қарайды және шешеді.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Азаматтық кодекстің 28-бабының 2-тармағына сәйкес Қазақстан Республикасының Жоғарғы Соты бірінші сатыдағы соттың ережелері бойынша азаматтық істерді қарайды және шешеді:</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1) Қазақстан Республикасы Орталық сайлау комиссиясының шешімдері мен әрекеттеріне (әрекетсіздігіне), Орталық референдум комиссиясының шешімдері мен әрекеттеріне (әрекетсіздігіне) дау айту туралы;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2) тарабы ірі инвестор болып табылатын инвестициялық даулар бойынша.</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lastRenderedPageBreak/>
              <w:t>Бұл ретте, 28-бапқа түсініктемеде Орталық сайлау комиссиясының шешімдері мен әрекеттеріне (әрекетсіздігіне), Орталық референдум комиссиясының шешімдері мен әрекеттеріне (әрекетсіздігіне) дау айту туралы азаматтық істерді Жоғарғы Сот ерекше талап қою ісін жүргізу тәртібімен АІЖК-нің 27-тарауында көзделген ережелерге сәйкес бірінші сатыдағы соттың ережелері бойынша қарайды және шешеді деп көрсетілген.</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Қарау, шағымдану тәртібі, мерзімі мен тәртібі аталған тараумен толық реттелген. Инвестициялық дауларды шешу тәртібі </w:t>
            </w:r>
            <w:r w:rsidRPr="00835AF6">
              <w:rPr>
                <w:sz w:val="28"/>
                <w:szCs w:val="28"/>
                <w:lang w:val="kk-KZ"/>
              </w:rPr>
              <w:lastRenderedPageBreak/>
              <w:t>тікелей жазылмаған. 5-тармағына сәйкес қазақстан республикасының Азаматтық кодексінде көзделген жағдайларда, icq немесе тараптардың келісімінде жоқ және оларға қолдануға келетін әдет-ғұрып, мұндай қатынастарға, өйткені бұл олардың мәніне қайшы келмейтін нормалар қолданылады азаматтық заңдардың ұқсас қатынастарды реттейтін.</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Осылайша, инвестициялық дауларды қарау тәртібі ерекше талап қою ісін жүргізу тәртібімен болады. 288-баптың 3-тармағында Орталық сайлау комиссиясының шешімдері мен әрекеттеріне </w:t>
            </w:r>
            <w:r w:rsidRPr="00835AF6">
              <w:rPr>
                <w:sz w:val="28"/>
                <w:szCs w:val="28"/>
                <w:lang w:val="kk-KZ"/>
              </w:rPr>
              <w:lastRenderedPageBreak/>
              <w:t>(әрекетсіздігіне), сондай-ақ Орталық референдум комиссиясының шешімдері мен әрекеттеріне (әрекетсіздігіне) дау айту туралы істер бойынша шешімді сот бірінші сатыдағы соттың ережелері бойынша және АІЖК-нің 28-бабында көзделген соттылығы бойынша, яғни Жоғарғы Соттың мамандандырылған сот алқасы қабылдайды деп көрсетілген.</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Жоғарғы Соттың мамандандырылған сот алқасының мұндай шешіміне, егер "Қазақстан Республикасындағы сайлау туралы" Конституциялық заңда, "республикалық референдум </w:t>
            </w:r>
            <w:r w:rsidRPr="00835AF6">
              <w:rPr>
                <w:sz w:val="28"/>
                <w:szCs w:val="28"/>
                <w:lang w:val="kk-KZ"/>
              </w:rPr>
              <w:lastRenderedPageBreak/>
              <w:t>туралы"Конституциялық Заңда өзге мерзімдер көзделмесе, оның көшірмесі тапсырылған күннен бастап үш күн ішінде Жоғарғы сотқа кассациялық тәртіппен шағым берілуі, наразылық келтірілуі мүмкін.</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Демек, ірі инвестордың кассациялық шағымдану құқығы ғана бар. Бұл ретте ҚР АІЖК 434-бабының 2-тармағының 3) тармақшасына сәйкес кассациялық шағым беру үшін төменде көрсетілген шектеулер белгіленген.</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Істер бойынша сот актілері кассациялық тәртіппен қайта қарауға жатпайды: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3) талап-арыз сомасы екі мың айлық есептік көрсеткіштен кем болған </w:t>
            </w:r>
            <w:r w:rsidRPr="00835AF6">
              <w:rPr>
                <w:sz w:val="28"/>
                <w:szCs w:val="28"/>
                <w:lang w:val="kk-KZ"/>
              </w:rPr>
              <w:lastRenderedPageBreak/>
              <w:t>кезде жеке тұлғалардың және талап-арыз сомасы отыз мың айлық есептік көрсеткіштен кем болған кезде заңды тұлғалардың мүліктік мүдделеріне байланысты деп танылады.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Бұл ретте, Жоғарғы Соттың инвестициялық даулар бойынша шығарған қаулысы жария етілген күннен бастап заңды күшіне енеді. </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ҚР АІЖК 401-бабының 1-тармағына сәйкес заңды күшіне енбеген сот шешімдері апелляциялық тәртіппен шағымдануға жатады.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 Тиісінше, ірі инвестордың Жоғарғы соттың шешімдеріне апелляциялық тәртіппен шағым жасауға құқығы жоқ және кассациялық </w:t>
            </w:r>
            <w:r w:rsidRPr="00835AF6">
              <w:rPr>
                <w:sz w:val="28"/>
                <w:szCs w:val="28"/>
                <w:lang w:val="kk-KZ"/>
              </w:rPr>
              <w:lastRenderedPageBreak/>
              <w:t>шағым жасауға шектеулер бар.</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Бұл ретте, ҚР АІЖК 27-бабының 4-тармағына сәйкес инвестициялық даулар бойынша барлық өзге де азаматтық істер (ірі инвестор тарап болып табылмайтын тарап) Астана қаласы сотының қарауына жатады.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Аталған мән-жай ірі инвесторларды өзге инвесторлармен салыстырғанда тең емес жағдайға қояды, өйткені сот шешімімен келіспеген жағдайда оны апелляциялық тәртіппен даулау мүмкіндігінен айырады.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 xml:space="preserve">Шын мәнінде, инвесторға ірі болу тиімсіз, өйткені ол өз құқықтарын қорғау бойынша </w:t>
            </w:r>
            <w:r w:rsidRPr="00835AF6">
              <w:rPr>
                <w:sz w:val="28"/>
                <w:szCs w:val="28"/>
                <w:lang w:val="kk-KZ"/>
              </w:rPr>
              <w:lastRenderedPageBreak/>
              <w:t>мүмкіндіктердің бір бөлігін жоғалтады.</w:t>
            </w:r>
          </w:p>
          <w:p w:rsidR="00E71B5E" w:rsidRPr="00835AF6" w:rsidRDefault="00E71B5E" w:rsidP="00E71B5E">
            <w:pPr>
              <w:pStyle w:val="a3"/>
              <w:shd w:val="clear" w:color="auto" w:fill="FFFFFF" w:themeFill="background1"/>
              <w:ind w:firstLine="261"/>
              <w:jc w:val="both"/>
              <w:rPr>
                <w:b/>
                <w:sz w:val="28"/>
                <w:szCs w:val="28"/>
                <w:lang w:val="kk-KZ"/>
              </w:rPr>
            </w:pPr>
            <w:r w:rsidRPr="00835AF6">
              <w:rPr>
                <w:sz w:val="28"/>
                <w:szCs w:val="28"/>
                <w:lang w:val="kk-KZ"/>
              </w:rPr>
              <w:t>Осыған байланысты, барлық инвесторлар үшін тең мүмкіндіктерді анықтау мақсатында ҚР АІЖК 28-бабының 2-тармақшасын алып тастау арқылы ірі инвестор тарап болып табылатын инвестициялық даулар бойынша азаматтық істердің соттылығын Астана қаласының сотына беру ұсынылады.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contextualSpacing/>
              <w:jc w:val="both"/>
              <w:rPr>
                <w:rStyle w:val="11"/>
                <w:b w:val="0"/>
                <w:bCs/>
                <w:color w:val="000000"/>
                <w:sz w:val="28"/>
                <w:szCs w:val="28"/>
              </w:rPr>
            </w:pPr>
            <w:r w:rsidRPr="00835AF6">
              <w:rPr>
                <w:rStyle w:val="11"/>
                <w:b w:val="0"/>
                <w:bCs/>
                <w:color w:val="000000"/>
                <w:sz w:val="28"/>
                <w:szCs w:val="28"/>
              </w:rPr>
              <w:t>Статья 149</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352"/>
              <w:contextualSpacing/>
              <w:jc w:val="both"/>
              <w:rPr>
                <w:rFonts w:ascii="Times New Roman" w:hAnsi="Times New Roman"/>
                <w:b/>
                <w:sz w:val="28"/>
                <w:szCs w:val="28"/>
                <w:lang w:val="kk-KZ"/>
              </w:rPr>
            </w:pPr>
            <w:r w:rsidRPr="00835AF6">
              <w:rPr>
                <w:rFonts w:ascii="Times New Roman" w:hAnsi="Times New Roman"/>
                <w:b/>
                <w:sz w:val="28"/>
                <w:szCs w:val="28"/>
              </w:rPr>
              <w:t xml:space="preserve">149-бап. </w:t>
            </w:r>
            <w:r w:rsidRPr="00835AF6">
              <w:rPr>
                <w:rFonts w:ascii="Times New Roman" w:hAnsi="Times New Roman"/>
                <w:sz w:val="28"/>
                <w:szCs w:val="28"/>
              </w:rPr>
              <w:t>Талап қою арызына қоса берілетін құжаттар</w:t>
            </w:r>
          </w:p>
          <w:p w:rsidR="00E71B5E" w:rsidRPr="00835AF6" w:rsidRDefault="00E71B5E" w:rsidP="00E71B5E">
            <w:pPr>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1-1. Осы Кодекстің 27-бабының төртінші бөлігінде </w:t>
            </w:r>
            <w:r w:rsidRPr="00835AF6">
              <w:rPr>
                <w:rFonts w:ascii="Times New Roman" w:hAnsi="Times New Roman"/>
                <w:b/>
                <w:sz w:val="28"/>
                <w:szCs w:val="28"/>
                <w:lang w:val="kk-KZ"/>
              </w:rPr>
              <w:t>және 28-бабының 2) тармақшасында</w:t>
            </w:r>
            <w:r w:rsidRPr="00835AF6">
              <w:rPr>
                <w:rFonts w:ascii="Times New Roman" w:hAnsi="Times New Roman"/>
                <w:sz w:val="28"/>
                <w:szCs w:val="28"/>
                <w:lang w:val="kk-KZ"/>
              </w:rPr>
              <w:t xml:space="preserve"> көзделген тәртіппен берілетін талап арызға:</w:t>
            </w:r>
          </w:p>
          <w:p w:rsidR="00E71B5E" w:rsidRPr="00835AF6" w:rsidRDefault="00E71B5E" w:rsidP="00E71B5E">
            <w:pPr>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 инвестор мен уәкілетті мемлекеттік орган арасында </w:t>
            </w:r>
            <w:r w:rsidRPr="00835AF6">
              <w:rPr>
                <w:rFonts w:ascii="Times New Roman" w:hAnsi="Times New Roman"/>
                <w:sz w:val="28"/>
                <w:szCs w:val="28"/>
                <w:lang w:val="kk-KZ"/>
              </w:rPr>
              <w:lastRenderedPageBreak/>
              <w:t>жасалған инвестициялық келісімшарттың көшірмелері;</w:t>
            </w:r>
          </w:p>
          <w:p w:rsidR="00E71B5E" w:rsidRPr="00835AF6" w:rsidRDefault="00E71B5E" w:rsidP="00E71B5E">
            <w:pPr>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2) инвестордың инвестициялық қызметін растайтын құжаттар қоса беріледі.</w:t>
            </w:r>
          </w:p>
          <w:p w:rsidR="00E71B5E" w:rsidRPr="00835AF6" w:rsidRDefault="00E71B5E" w:rsidP="00E71B5E">
            <w:pPr>
              <w:spacing w:after="0" w:line="240" w:lineRule="auto"/>
              <w:ind w:firstLine="352"/>
              <w:contextualSpacing/>
              <w:jc w:val="both"/>
              <w:rPr>
                <w:rFonts w:ascii="Times New Roman" w:hAnsi="Times New Roman"/>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352"/>
              <w:contextualSpacing/>
              <w:jc w:val="both"/>
              <w:rPr>
                <w:rFonts w:ascii="Times New Roman" w:hAnsi="Times New Roman"/>
                <w:b/>
                <w:sz w:val="28"/>
                <w:szCs w:val="28"/>
                <w:lang w:val="kk-KZ"/>
              </w:rPr>
            </w:pPr>
            <w:r w:rsidRPr="00835AF6">
              <w:rPr>
                <w:rFonts w:ascii="Times New Roman" w:hAnsi="Times New Roman"/>
                <w:b/>
                <w:sz w:val="28"/>
                <w:szCs w:val="28"/>
              </w:rPr>
              <w:lastRenderedPageBreak/>
              <w:t xml:space="preserve">149-бап. </w:t>
            </w:r>
            <w:r w:rsidRPr="00835AF6">
              <w:rPr>
                <w:rFonts w:ascii="Times New Roman" w:hAnsi="Times New Roman"/>
                <w:sz w:val="28"/>
                <w:szCs w:val="28"/>
              </w:rPr>
              <w:t>Талап қою арызына қоса берілетін құжаттар</w:t>
            </w:r>
          </w:p>
          <w:p w:rsidR="00E71B5E" w:rsidRPr="00835AF6" w:rsidRDefault="00E71B5E" w:rsidP="00E71B5E">
            <w:pPr>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1-1. Осы Кодекстің 27-бабының төртінші бөлігінде көзделген тәртіппен берілетін талап арызға:</w:t>
            </w:r>
          </w:p>
          <w:p w:rsidR="00E71B5E" w:rsidRPr="00835AF6" w:rsidRDefault="00E71B5E" w:rsidP="00E71B5E">
            <w:pPr>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1) инвестор мен уәкілетті мемлекеттік орган арасында жасалған инвестициялық келісімшарттың көшірмелері;</w:t>
            </w:r>
          </w:p>
          <w:p w:rsidR="00E71B5E" w:rsidRPr="00835AF6" w:rsidRDefault="00E71B5E" w:rsidP="00E71B5E">
            <w:pPr>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инвестордың инвестициялық қызметін растайтын құжаттар қоса беріледі.</w:t>
            </w:r>
          </w:p>
          <w:p w:rsidR="00E71B5E" w:rsidRPr="00835AF6" w:rsidRDefault="00E71B5E" w:rsidP="00E71B5E">
            <w:pPr>
              <w:spacing w:after="0" w:line="240" w:lineRule="auto"/>
              <w:ind w:firstLine="352"/>
              <w:contextualSpacing/>
              <w:jc w:val="both"/>
              <w:rPr>
                <w:rFonts w:ascii="Times New Roman" w:hAnsi="Times New Roman"/>
                <w:sz w:val="28"/>
                <w:szCs w:val="28"/>
              </w:rPr>
            </w:pPr>
            <w:r w:rsidRPr="00835AF6">
              <w:rPr>
                <w:rFonts w:ascii="Times New Roman" w:hAnsi="Times New Roman"/>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АІЖК-нің 28-бабына енгізілген өзгерістермен сәйкес келтіру.</w:t>
            </w:r>
          </w:p>
        </w:tc>
      </w:tr>
      <w:tr w:rsidR="00E71B5E" w:rsidRPr="00835AF6" w:rsidTr="00C73BF9">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lastRenderedPageBreak/>
              <w:t xml:space="preserve">Қазақстан Республикасының 2017 жылғы 25 желтоқсандағы № 120-VI ҚРЗ </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b/>
                <w:sz w:val="28"/>
                <w:szCs w:val="28"/>
                <w:lang w:val="kk-KZ"/>
              </w:rPr>
              <w:t>«Салық және бюджетке төленетін басқа да міндетті төлемдер туралы» Кодексі (Салық кодексі)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Салық</w:t>
            </w:r>
          </w:p>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Кодекстінің бүкіл мәтіні бойынша</w:t>
            </w:r>
          </w:p>
          <w:p w:rsidR="00E71B5E" w:rsidRPr="00835AF6" w:rsidRDefault="00E71B5E" w:rsidP="00E71B5E">
            <w:pPr>
              <w:shd w:val="clear" w:color="auto" w:fill="FFFFFF" w:themeFill="background1"/>
              <w:spacing w:after="0" w:line="240" w:lineRule="auto"/>
              <w:contextualSpacing/>
              <w:jc w:val="both"/>
              <w:rPr>
                <w:rFonts w:ascii="Times New Roman" w:hAnsi="Times New Roman"/>
                <w:i/>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«деректерді тіркеу және беру функциясы бар бақылау-касса машинасынан, деректерді тіркеу және беру функциясы бар бір бақылау-касса машинасын, деректерді тіркеу және (немесе) беру функциясы бар бақылау-касса машинасының, деректерді тіркеу және (немесе) беру функциясы бар бақылау-касса машиналарын, деректерді тіркеу және (немесе) беру функциясы бар бақылау-касса машиналары, деректерді тіркеу және (немесе) беру функциясы бар бақылау-касса машиналарына, деректерді </w:t>
            </w:r>
            <w:r w:rsidRPr="00835AF6">
              <w:rPr>
                <w:rFonts w:ascii="Times New Roman" w:hAnsi="Times New Roman"/>
                <w:b/>
                <w:sz w:val="28"/>
                <w:szCs w:val="28"/>
                <w:lang w:val="kk-KZ"/>
              </w:rPr>
              <w:lastRenderedPageBreak/>
              <w:t>тіркеу және (немесе) беру функциясы бар бақылау-касса машиналарының, деректерді тіркеу және (немесе) беру функциясы бар бақылау-касса машиналарынан»</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«деректерді тіркеу және беру функциясы бар бақылау-касса машинасынан, деректерді тіркеу және беру функциясы бар бақылау-касса машинасын, деректерді тіркеу және беру функциясы бар бақылау-касса машинасының, деректерді тіркеу және беру функциясы бар бақылау-касса машиналарын, деректерді тіркеу және беру функциясы бар бақылау-касса машиналары, деректерді тіркеу және беру функциясы бар бақылау-касса машиналарына, деректерді тіркеу және беру функциясы бар бақылау-касса машиналарының, деректерді </w:t>
            </w:r>
            <w:r w:rsidRPr="00835AF6">
              <w:rPr>
                <w:rFonts w:ascii="Times New Roman" w:hAnsi="Times New Roman"/>
                <w:b/>
                <w:sz w:val="28"/>
                <w:szCs w:val="28"/>
                <w:lang w:val="kk-KZ"/>
              </w:rPr>
              <w:lastRenderedPageBreak/>
              <w:t>тіркеу және беру функциясы бар бақылау-касса машиналарынан»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jc w:val="both"/>
              <w:rPr>
                <w:rFonts w:ascii="Times New Roman" w:hAnsi="Times New Roman"/>
                <w:sz w:val="28"/>
                <w:szCs w:val="28"/>
                <w:lang w:val="kk-KZ"/>
              </w:rPr>
            </w:pPr>
            <w:r w:rsidRPr="00835AF6">
              <w:rPr>
                <w:rFonts w:ascii="Times New Roman" w:hAnsi="Times New Roman"/>
                <w:sz w:val="28"/>
                <w:szCs w:val="28"/>
                <w:lang w:val="kk-KZ"/>
              </w:rPr>
              <w:lastRenderedPageBreak/>
              <w:t>Сәйкестендіру.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Тіркеу қызметі - тауарларды сату, жұмыстарды орындау және қызмет көрсету кезінде жасалған ақшалай төлемдер туралы ақпаратты тіркеу және көрсету. Бұл функция барлық кассалық-регистрлер үшін кассалық тексеруді жүргізу түрінде қол жетімді.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b/>
                <w:bCs/>
                <w:color w:val="000000"/>
                <w:spacing w:val="2"/>
                <w:sz w:val="28"/>
                <w:szCs w:val="28"/>
                <w:bdr w:val="none" w:sz="0" w:space="0" w:color="auto" w:frame="1"/>
                <w:shd w:val="clear" w:color="auto" w:fill="FFFFFF"/>
                <w:lang w:val="kk-KZ"/>
              </w:rPr>
              <w:t xml:space="preserve">1-бап. </w:t>
            </w:r>
            <w:r w:rsidRPr="00835AF6">
              <w:rPr>
                <w:bCs/>
                <w:color w:val="000000"/>
                <w:spacing w:val="2"/>
                <w:sz w:val="28"/>
                <w:szCs w:val="28"/>
                <w:bdr w:val="none" w:sz="0" w:space="0" w:color="auto" w:frame="1"/>
                <w:shd w:val="clear" w:color="auto" w:fill="FFFFFF"/>
                <w:lang w:val="kk-KZ"/>
              </w:rPr>
              <w:t>Осы Кодексте пайдаланылатын негізгі ұғымдар</w:t>
            </w:r>
            <w:bookmarkStart w:id="210" w:name="SUB120136"/>
            <w:bookmarkEnd w:id="210"/>
            <w:r w:rsidRPr="00835AF6">
              <w:rPr>
                <w:spacing w:val="2"/>
                <w:sz w:val="28"/>
                <w:szCs w:val="28"/>
                <w:lang w:val="kk-KZ"/>
              </w:rPr>
              <w:t xml:space="preserve"> </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1. Салық салу мақсаттары үшін осы Кодексте пайдаланылатын негізгі ұғымдар:</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 xml:space="preserve">5) бересі – Қазақстан Республикасының заңнамасында айқындалған тәртіппен шағым жасалу кезеңінде шағым жасалатын бөлігінде тексеру нәтижелері туралы хабарламада көрсетілген сомаларды қоспағанда, салықтардың және бюджетке төленетін төлемдердің, оның ішінде олар бойынша аванстық және (немесе) ағымдағы төлемдердің есептелген, есепке жазылған </w:t>
            </w:r>
            <w:r w:rsidRPr="00835AF6">
              <w:rPr>
                <w:spacing w:val="2"/>
                <w:sz w:val="28"/>
                <w:szCs w:val="28"/>
                <w:lang w:val="kk-KZ"/>
              </w:rPr>
              <w:lastRenderedPageBreak/>
              <w:t>және мерзімінде төленбеген сомалары;</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16) дивидендтер – бұл:</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Осы тармақшада көрсетілген мүлікті бөлуден түсетін кіріс мынадай тәртіппен айқындалады:</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 xml:space="preserve">төленген жарғылық капиталдың мүлікті бөлу жүзеге асырылатын қатысу үлесіне тиесілі, бірақ </w:t>
            </w:r>
            <w:r w:rsidRPr="00835AF6">
              <w:rPr>
                <w:rStyle w:val="s0"/>
                <w:b/>
                <w:sz w:val="28"/>
                <w:szCs w:val="28"/>
                <w:lang w:val="kk-KZ"/>
              </w:rPr>
              <w:t>оны сатып алу және (немесе) пайдасына мүлікті бөлу жүзеге асырылатын қатысушы жүргізген жарғылық капиталға жарналар төлеуге жұмсалатын шығындардың сомасынан</w:t>
            </w:r>
            <w:r w:rsidRPr="00835AF6">
              <w:rPr>
                <w:rStyle w:val="s0"/>
                <w:sz w:val="28"/>
                <w:szCs w:val="28"/>
                <w:lang w:val="kk-KZ"/>
              </w:rPr>
              <w:t xml:space="preserve"> аспайтын мөлшері.</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r w:rsidRPr="00835AF6">
              <w:rPr>
                <w:rFonts w:ascii="Times New Roman" w:hAnsi="Times New Roman"/>
                <w:b/>
                <w:spacing w:val="2"/>
                <w:sz w:val="28"/>
                <w:szCs w:val="28"/>
                <w:lang w:val="kk-KZ"/>
              </w:rPr>
              <w:t>17-1) Жоқ</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after="0"/>
              <w:ind w:firstLine="709"/>
              <w:contextualSpacing/>
              <w:jc w:val="both"/>
              <w:textAlignment w:val="baseline"/>
              <w:rPr>
                <w:spacing w:val="2"/>
                <w:sz w:val="28"/>
                <w:szCs w:val="28"/>
                <w:lang w:val="kk-KZ"/>
              </w:rPr>
            </w:pPr>
            <w:r w:rsidRPr="00835AF6">
              <w:rPr>
                <w:spacing w:val="2"/>
                <w:sz w:val="28"/>
                <w:szCs w:val="28"/>
                <w:lang w:val="kk-KZ"/>
              </w:rPr>
              <w:t>52) роялти – мыналар:</w:t>
            </w:r>
          </w:p>
          <w:p w:rsidR="00E71B5E" w:rsidRPr="00835AF6" w:rsidRDefault="00E71B5E" w:rsidP="00E71B5E">
            <w:pPr>
              <w:pStyle w:val="a7"/>
              <w:shd w:val="clear" w:color="auto" w:fill="FFFFFF" w:themeFill="background1"/>
              <w:spacing w:after="0"/>
              <w:ind w:firstLine="709"/>
              <w:contextualSpacing/>
              <w:jc w:val="both"/>
              <w:textAlignment w:val="baseline"/>
              <w:rPr>
                <w:spacing w:val="2"/>
                <w:sz w:val="28"/>
                <w:szCs w:val="28"/>
                <w:lang w:val="kk-KZ"/>
              </w:rPr>
            </w:pPr>
            <w:r w:rsidRPr="00835AF6">
              <w:rPr>
                <w:spacing w:val="2"/>
                <w:sz w:val="28"/>
                <w:szCs w:val="28"/>
                <w:lang w:val="kk-KZ"/>
              </w:rPr>
              <w:t xml:space="preserve"> пайдалы қазбаларды өндіру және техногендік түзілімдерді қайта өңдеу </w:t>
            </w:r>
            <w:r w:rsidRPr="00835AF6">
              <w:rPr>
                <w:spacing w:val="2"/>
                <w:sz w:val="28"/>
                <w:szCs w:val="28"/>
                <w:lang w:val="kk-KZ"/>
              </w:rPr>
              <w:lastRenderedPageBreak/>
              <w:t>процесінде жер қойнауын пайдалану құқығы үшін;</w:t>
            </w:r>
          </w:p>
          <w:p w:rsidR="00E71B5E" w:rsidRPr="00835AF6" w:rsidRDefault="00E71B5E" w:rsidP="00E71B5E">
            <w:pPr>
              <w:pStyle w:val="a7"/>
              <w:shd w:val="clear" w:color="auto" w:fill="FFFFFF" w:themeFill="background1"/>
              <w:spacing w:after="0"/>
              <w:ind w:firstLine="709"/>
              <w:contextualSpacing/>
              <w:jc w:val="both"/>
              <w:textAlignment w:val="baseline"/>
              <w:rPr>
                <w:spacing w:val="2"/>
                <w:sz w:val="28"/>
                <w:szCs w:val="28"/>
                <w:lang w:val="kk-KZ"/>
              </w:rPr>
            </w:pPr>
            <w:r w:rsidRPr="00835AF6">
              <w:rPr>
                <w:spacing w:val="2"/>
                <w:sz w:val="28"/>
                <w:szCs w:val="28"/>
                <w:lang w:val="kk-KZ"/>
              </w:rPr>
              <w:t xml:space="preserve">зияткерлік меншік объектісіне мүліктік (айрықша) құқықтарды толығымен немесе ішінара іске асыруды қоспағанда, авторлық құқықтарды, </w:t>
            </w:r>
            <w:r w:rsidRPr="00835AF6">
              <w:rPr>
                <w:b/>
                <w:spacing w:val="2"/>
                <w:sz w:val="28"/>
                <w:szCs w:val="28"/>
                <w:lang w:val="kk-KZ"/>
              </w:rPr>
              <w:t>оның ішінде бағдарламалық қамтылымды, сызбаны немесе модельді</w:t>
            </w:r>
            <w:r w:rsidRPr="00835AF6">
              <w:rPr>
                <w:spacing w:val="2"/>
                <w:sz w:val="28"/>
                <w:szCs w:val="28"/>
                <w:lang w:val="kk-KZ"/>
              </w:rPr>
              <w:t xml:space="preserve"> пайдаланғаны немесе пайдалану құқығы үшін; патенттерді, тауар белгілерін немесе басқа да осыған ұқсас құқық түрлерін пайдаланғаны немесе пайдалану құқығы үшін;</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 xml:space="preserve">өнеркәсіп жабдықтарын, оның ішінде бербоут-чартер немесе димайз-чартер шарттары бойынша жалға алынатын теңіз кемелерін және димайз-чартер шарттары бойынша жалға алынатын әуе кемелерін, сондай-ақ сауда немесе ғылыми-зерттеу жабдықтарын пайдаланғаны немесе пайдалану құқығы үшін; "ноу-хауды" пайдаланғаны үшін; </w:t>
            </w:r>
            <w:r w:rsidRPr="00835AF6">
              <w:rPr>
                <w:spacing w:val="2"/>
                <w:sz w:val="28"/>
                <w:szCs w:val="28"/>
                <w:lang w:val="kk-KZ"/>
              </w:rPr>
              <w:lastRenderedPageBreak/>
              <w:t>кинофильмдерді, бейнефильмдерді, дыбыс жазуды немесе өзге де жазу құралдарын пайдаланғаны немесе пайдалану құқығы үшін төленетін төлем;</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 xml:space="preserve">61) салықтық берешек – бересі сомасы, сондай-ақ өсімпұл мен айыппұлдардың төленбеген сомалары. Қазақстан </w:t>
            </w:r>
            <w:r w:rsidRPr="00835AF6">
              <w:rPr>
                <w:spacing w:val="2"/>
                <w:sz w:val="28"/>
                <w:szCs w:val="28"/>
                <w:lang w:val="kk-KZ"/>
              </w:rPr>
              <w:lastRenderedPageBreak/>
              <w:t>Республикасының заңнамасында айқындалған тәртіппен шағым жасалу кезеңінде шағым жасалатын бөлігінде тексеру нәтижелері туралы хабарламада көрсетілген өсімпұл сомасы, сондай-ақ әкімшілік жаза қолдану туралы қаулыда көрсетілген айыппұлдар сомасы салықтық берешекке қосылмайды;</w:t>
            </w:r>
          </w:p>
          <w:p w:rsidR="00E71B5E" w:rsidRPr="00835AF6" w:rsidRDefault="00E71B5E" w:rsidP="00E71B5E">
            <w:pPr>
              <w:shd w:val="clear" w:color="auto" w:fill="FFFFFF" w:themeFill="background1"/>
              <w:tabs>
                <w:tab w:val="left" w:pos="601"/>
              </w:tabs>
              <w:spacing w:after="0" w:line="240" w:lineRule="auto"/>
              <w:ind w:left="28" w:firstLine="284"/>
              <w:jc w:val="both"/>
              <w:rPr>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sz w:val="28"/>
                <w:szCs w:val="28"/>
                <w:lang w:val="kk-KZ"/>
              </w:rPr>
            </w:pPr>
            <w:r w:rsidRPr="00835AF6">
              <w:rPr>
                <w:sz w:val="28"/>
                <w:szCs w:val="28"/>
                <w:lang w:val="kk-KZ"/>
              </w:rPr>
              <w:t>...</w:t>
            </w: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sz w:val="28"/>
                <w:szCs w:val="28"/>
                <w:lang w:val="kk-KZ"/>
              </w:rPr>
            </w:pPr>
            <w:r w:rsidRPr="00835AF6">
              <w:rPr>
                <w:rFonts w:ascii="Times New Roman" w:hAnsi="Times New Roman"/>
                <w:sz w:val="28"/>
                <w:szCs w:val="28"/>
                <w:lang w:val="kk-KZ"/>
              </w:rPr>
              <w:t xml:space="preserve">67) тұлға – жеке тұлға және заңды тұлға; жеке тұлға – Қазақстан Республикасының азаматы, шетелдік немесе азаматтығы жоқ адам; заңды тұлға – Қазақстан Республикасының немесе шет мемлекеттің заңнамасына сәйкес құрылған ұйым (бейрезидент-заңды тұлға). Шет мемлекеттің заңнамасына сәйкес құрылған компания, ұйым немесе басқа да корпоративтік құралым осы Кодекстің мақсаттары үшін олар </w:t>
            </w:r>
            <w:r w:rsidRPr="00835AF6">
              <w:rPr>
                <w:rFonts w:ascii="Times New Roman" w:hAnsi="Times New Roman"/>
                <w:sz w:val="28"/>
                <w:szCs w:val="28"/>
                <w:lang w:val="kk-KZ"/>
              </w:rPr>
              <w:lastRenderedPageBreak/>
              <w:t>өздері құрылған шет мемлекеттің заңды тұлғасы мәртебесіне ие ме, жоқ па осыған қарамастан дербес заңды тұлғалар ретінде қаралады;</w:t>
            </w:r>
          </w:p>
          <w:p w:rsidR="00E71B5E" w:rsidRPr="00835AF6" w:rsidRDefault="00E71B5E" w:rsidP="00E71B5E">
            <w:pPr>
              <w:shd w:val="clear" w:color="auto" w:fill="FFFFFF" w:themeFill="background1"/>
              <w:tabs>
                <w:tab w:val="left" w:pos="601"/>
              </w:tabs>
              <w:spacing w:after="0" w:line="240" w:lineRule="auto"/>
              <w:ind w:left="28" w:firstLine="284"/>
              <w:jc w:val="both"/>
              <w:rPr>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sz w:val="28"/>
                <w:szCs w:val="28"/>
                <w:lang w:val="kk-KZ"/>
              </w:rPr>
            </w:pPr>
            <w:r w:rsidRPr="00835AF6">
              <w:rPr>
                <w:sz w:val="28"/>
                <w:szCs w:val="28"/>
                <w:lang w:val="kk-KZ"/>
              </w:rPr>
              <w:t>...</w:t>
            </w: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r w:rsidRPr="00835AF6">
              <w:rPr>
                <w:rFonts w:ascii="Times New Roman" w:hAnsi="Times New Roman"/>
                <w:b/>
                <w:sz w:val="28"/>
                <w:szCs w:val="28"/>
                <w:lang w:val="kk-KZ"/>
              </w:rPr>
              <w:t>76) жоқ;</w:t>
            </w: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r w:rsidRPr="00835AF6">
              <w:rPr>
                <w:rFonts w:ascii="Times New Roman" w:hAnsi="Times New Roman"/>
                <w:b/>
                <w:sz w:val="28"/>
                <w:szCs w:val="28"/>
                <w:lang w:val="kk-KZ"/>
              </w:rPr>
              <w:t>77) жоқ</w:t>
            </w: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rFonts w:ascii="Times New Roman" w:hAnsi="Times New Roman"/>
                <w:b/>
                <w:spacing w:val="2"/>
                <w:sz w:val="28"/>
                <w:szCs w:val="28"/>
                <w:lang w:val="kk-KZ"/>
              </w:rPr>
            </w:pPr>
            <w:r w:rsidRPr="00835AF6">
              <w:rPr>
                <w:rFonts w:ascii="Times New Roman" w:hAnsi="Times New Roman"/>
                <w:b/>
                <w:spacing w:val="2"/>
                <w:sz w:val="28"/>
                <w:szCs w:val="28"/>
                <w:lang w:val="kk-KZ"/>
              </w:rPr>
              <w:t>78) жоқ</w:t>
            </w:r>
          </w:p>
          <w:p w:rsidR="00E71B5E" w:rsidRPr="00835AF6" w:rsidRDefault="00E71B5E" w:rsidP="00E71B5E">
            <w:pPr>
              <w:shd w:val="clear" w:color="auto" w:fill="FFFFFF" w:themeFill="background1"/>
              <w:tabs>
                <w:tab w:val="left" w:pos="601"/>
              </w:tabs>
              <w:spacing w:line="240" w:lineRule="auto"/>
              <w:ind w:left="31" w:firstLine="283"/>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line="240" w:lineRule="auto"/>
              <w:ind w:left="31" w:firstLine="283"/>
              <w:jc w:val="both"/>
              <w:rPr>
                <w:b/>
                <w:sz w:val="28"/>
                <w:szCs w:val="28"/>
                <w:lang w:val="kk-KZ"/>
              </w:rPr>
            </w:pPr>
            <w:r w:rsidRPr="00835AF6">
              <w:rPr>
                <w:rFonts w:ascii="Times New Roman" w:hAnsi="Times New Roman"/>
                <w:b/>
                <w:spacing w:val="2"/>
                <w:sz w:val="28"/>
                <w:szCs w:val="28"/>
                <w:lang w:val="kk-KZ"/>
              </w:rPr>
              <w:t>79) жоқ</w:t>
            </w:r>
            <w:r w:rsidRPr="00835AF6">
              <w:rPr>
                <w:b/>
                <w:sz w:val="28"/>
                <w:szCs w:val="28"/>
                <w:lang w:val="kk-KZ"/>
              </w:rPr>
              <w:t xml:space="preserve">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b/>
                <w:bCs/>
                <w:color w:val="000000"/>
                <w:spacing w:val="2"/>
                <w:sz w:val="28"/>
                <w:szCs w:val="28"/>
                <w:bdr w:val="none" w:sz="0" w:space="0" w:color="auto" w:frame="1"/>
                <w:shd w:val="clear" w:color="auto" w:fill="FFFFFF"/>
                <w:lang w:val="kk-KZ"/>
              </w:rPr>
              <w:lastRenderedPageBreak/>
              <w:t xml:space="preserve">1-бап. </w:t>
            </w:r>
            <w:r w:rsidRPr="00835AF6">
              <w:rPr>
                <w:bCs/>
                <w:color w:val="000000"/>
                <w:spacing w:val="2"/>
                <w:sz w:val="28"/>
                <w:szCs w:val="28"/>
                <w:bdr w:val="none" w:sz="0" w:space="0" w:color="auto" w:frame="1"/>
                <w:shd w:val="clear" w:color="auto" w:fill="FFFFFF"/>
                <w:lang w:val="kk-KZ"/>
              </w:rPr>
              <w:t>Осы Кодексте пайдаланылатын негізгі ұғымдар</w:t>
            </w:r>
            <w:r w:rsidRPr="00835AF6">
              <w:rPr>
                <w:spacing w:val="2"/>
                <w:sz w:val="28"/>
                <w:szCs w:val="28"/>
                <w:lang w:val="kk-KZ"/>
              </w:rPr>
              <w:t xml:space="preserve"> </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1. Салық салу мақсаттары үшін осы Кодексте пайдаланылатын негізгі ұғымдар:</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z w:val="28"/>
                <w:szCs w:val="28"/>
                <w:lang w:val="kk-KZ"/>
              </w:rPr>
              <w:t xml:space="preserve">5) бересі – Қазақстан Республикасының заңнамасында белгіленген тәртіппен шағым жасалу кезеңінде шағым жасалатын бөлігінде тексеру нәтижелері туралы хабарламада </w:t>
            </w:r>
            <w:r w:rsidRPr="00835AF6">
              <w:rPr>
                <w:b/>
                <w:sz w:val="28"/>
                <w:szCs w:val="28"/>
                <w:lang w:val="kk-KZ"/>
              </w:rPr>
              <w:t>және (немесе) деңгейлес мониторинг нәтижелері туралы хабарламада</w:t>
            </w:r>
            <w:r w:rsidRPr="00835AF6">
              <w:rPr>
                <w:sz w:val="28"/>
                <w:szCs w:val="28"/>
                <w:lang w:val="kk-KZ"/>
              </w:rPr>
              <w:t xml:space="preserve"> көрсетілген сомаларды қоспағанда, салықтардың және бюджетке төленетін төлемдердің, оның ішінде олар бойынша аванстық және (немесе) ағымдағы төлемдердің есептелген, есепке жазылған және мерзімінде төленбеген сомалары;</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16) дивидендтер – бұл:</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Осы тармақшада көрсетілген мүлікті бөлуден түсетін кіріс мынадай тәртіппен айқындалады:</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spacing w:val="2"/>
                <w:sz w:val="28"/>
                <w:szCs w:val="28"/>
                <w:lang w:val="kk-KZ"/>
              </w:rPr>
              <w:t xml:space="preserve">төленген жарғылық капиталдың мүлікті бөлу жүзеге асырылатын қатысу үлесіне тиесілі, бірақ </w:t>
            </w:r>
            <w:r w:rsidRPr="00835AF6">
              <w:rPr>
                <w:b/>
                <w:spacing w:val="2"/>
                <w:sz w:val="28"/>
                <w:szCs w:val="28"/>
                <w:lang w:val="kk-KZ"/>
              </w:rPr>
              <w:t>осы Кодекстің 228-бабының 7-тармағында көзделген тәртіппен айқындалатын, пайдасына мүлікті бөлу жүзеге асырылатын қатысушыда осындай қатысу үлесінің бастапқы құнынан</w:t>
            </w:r>
            <w:r w:rsidRPr="00835AF6">
              <w:rPr>
                <w:spacing w:val="2"/>
                <w:sz w:val="28"/>
                <w:szCs w:val="28"/>
                <w:lang w:val="kk-KZ"/>
              </w:rPr>
              <w:t xml:space="preserve"> аспайтын мөлшері;</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r w:rsidRPr="00835AF6">
              <w:rPr>
                <w:rFonts w:ascii="Times New Roman" w:hAnsi="Times New Roman"/>
                <w:b/>
                <w:spacing w:val="2"/>
                <w:sz w:val="28"/>
                <w:szCs w:val="28"/>
                <w:lang w:val="kk-KZ"/>
              </w:rPr>
              <w:t>17-1) Еуразиялық экономикалық одақтың кеден заңнамасы – Еуразиялық экономикалық одақтың Кеден кодексі туралы шартты, Еуразиялық экономикалық одақтың үшінші тараптармен халықаралық шарттарын және Еуразиялық экономикалық одақтың құқығын құрайтын актілерді қоса алғанда, Еуразиялық экономикалық одақ шеңберіндегі Еуразиялық экономикалық одақтың халықаралық шарттары;</w:t>
            </w: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r w:rsidRPr="00835AF6">
              <w:rPr>
                <w:rFonts w:ascii="Times New Roman" w:hAnsi="Times New Roman"/>
                <w:b/>
                <w:spacing w:val="2"/>
                <w:sz w:val="28"/>
                <w:szCs w:val="28"/>
                <w:lang w:val="kk-KZ"/>
              </w:rPr>
              <w:t>...</w:t>
            </w:r>
          </w:p>
          <w:p w:rsidR="00E71B5E" w:rsidRPr="00835AF6" w:rsidRDefault="00E71B5E" w:rsidP="00E71B5E">
            <w:pPr>
              <w:pStyle w:val="a7"/>
              <w:shd w:val="clear" w:color="auto" w:fill="FFFFFF" w:themeFill="background1"/>
              <w:spacing w:after="0"/>
              <w:ind w:firstLine="709"/>
              <w:contextualSpacing/>
              <w:jc w:val="both"/>
              <w:textAlignment w:val="baseline"/>
              <w:rPr>
                <w:spacing w:val="2"/>
                <w:sz w:val="28"/>
                <w:szCs w:val="28"/>
                <w:lang w:val="kk-KZ"/>
              </w:rPr>
            </w:pPr>
            <w:r w:rsidRPr="00835AF6">
              <w:rPr>
                <w:spacing w:val="2"/>
                <w:sz w:val="28"/>
                <w:szCs w:val="28"/>
                <w:lang w:val="kk-KZ"/>
              </w:rPr>
              <w:t>52) роялти – мыналар:</w:t>
            </w:r>
          </w:p>
          <w:p w:rsidR="00E71B5E" w:rsidRPr="00835AF6" w:rsidRDefault="00E71B5E" w:rsidP="00E71B5E">
            <w:pPr>
              <w:pStyle w:val="a7"/>
              <w:shd w:val="clear" w:color="auto" w:fill="FFFFFF" w:themeFill="background1"/>
              <w:spacing w:after="0"/>
              <w:ind w:firstLine="709"/>
              <w:contextualSpacing/>
              <w:jc w:val="both"/>
              <w:textAlignment w:val="baseline"/>
              <w:rPr>
                <w:spacing w:val="2"/>
                <w:sz w:val="28"/>
                <w:szCs w:val="28"/>
                <w:lang w:val="kk-KZ"/>
              </w:rPr>
            </w:pPr>
            <w:r w:rsidRPr="00835AF6">
              <w:rPr>
                <w:spacing w:val="2"/>
                <w:sz w:val="28"/>
                <w:szCs w:val="28"/>
                <w:lang w:val="kk-KZ"/>
              </w:rPr>
              <w:t xml:space="preserve"> пайдалы қазбаларды өндіру және техногендік түзілімдерді қайта өңдеу процесінде жер қойнауын пайдалану құқығы үшін;</w:t>
            </w:r>
          </w:p>
          <w:p w:rsidR="00E71B5E" w:rsidRPr="00835AF6" w:rsidRDefault="00E71B5E" w:rsidP="00E71B5E">
            <w:pPr>
              <w:pStyle w:val="a7"/>
              <w:shd w:val="clear" w:color="auto" w:fill="FFFFFF" w:themeFill="background1"/>
              <w:spacing w:after="0"/>
              <w:ind w:firstLine="709"/>
              <w:contextualSpacing/>
              <w:jc w:val="both"/>
              <w:textAlignment w:val="baseline"/>
              <w:rPr>
                <w:spacing w:val="2"/>
                <w:sz w:val="28"/>
                <w:szCs w:val="28"/>
                <w:lang w:val="kk-KZ"/>
              </w:rPr>
            </w:pPr>
            <w:r w:rsidRPr="00835AF6">
              <w:rPr>
                <w:spacing w:val="2"/>
                <w:sz w:val="28"/>
                <w:szCs w:val="28"/>
                <w:lang w:val="kk-KZ"/>
              </w:rPr>
              <w:lastRenderedPageBreak/>
              <w:t xml:space="preserve">зияткерлік меншік объектісіне мүліктік (айрықша) құқықтарды толығымен немесе ішінара іске асыруды қоспағанда, авторлық құқықтарды, </w:t>
            </w:r>
            <w:r w:rsidRPr="00835AF6">
              <w:rPr>
                <w:b/>
                <w:spacing w:val="2"/>
                <w:sz w:val="28"/>
                <w:szCs w:val="28"/>
                <w:lang w:val="kk-KZ"/>
              </w:rPr>
              <w:t>бағдарламалық қамтылымды, сызбаларды немесе модельдерді</w:t>
            </w:r>
            <w:r w:rsidRPr="00835AF6">
              <w:rPr>
                <w:spacing w:val="2"/>
                <w:sz w:val="28"/>
                <w:szCs w:val="28"/>
                <w:lang w:val="kk-KZ"/>
              </w:rPr>
              <w:t xml:space="preserve"> пайдаланғаны немесе пайдалану құқығы үшін; патенттерді, тауар белгілерін немесе басқа да осыған ұқсас құқық түрлерін пайдаланғаны немесе пайдалану құқығы үшін;</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 xml:space="preserve">өнеркәсіп жабдықтарын, оның ішінде бербоут-чартер немесе димайз-чартер шарттары бойынша жалға алынатын теңіз кемелерін және димайз-чартер шарттары бойынша жалға алынатын әуе кемелерін, сондай-ақ сауда немесе ғылыми-зерттеу жабдықтарын пайдаланғаны немесе пайдалану құқығы үшін; "ноу-хауды" пайдаланғаны үшін; кинофильмдерді, бейнефильмдерді, дыбыс жазуды немесе өзге де жазу құралдарын пайдаланғаны немесе </w:t>
            </w:r>
            <w:r w:rsidRPr="00835AF6">
              <w:rPr>
                <w:spacing w:val="2"/>
                <w:sz w:val="28"/>
                <w:szCs w:val="28"/>
                <w:lang w:val="kk-KZ"/>
              </w:rPr>
              <w:lastRenderedPageBreak/>
              <w:t>пайдалану құқығы үшін төленетін төлем;</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r w:rsidRPr="00835AF6">
              <w:rPr>
                <w:rStyle w:val="s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rStyle w:val="s0"/>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 xml:space="preserve">61) салықтық берешек – бересілер, сондай-ақ өсімпұл мен </w:t>
            </w:r>
            <w:r w:rsidRPr="00835AF6">
              <w:rPr>
                <w:spacing w:val="2"/>
                <w:sz w:val="28"/>
                <w:szCs w:val="28"/>
                <w:lang w:val="kk-KZ"/>
              </w:rPr>
              <w:lastRenderedPageBreak/>
              <w:t xml:space="preserve">айыппұлдардың төленбеген сомалары. Қазақстан Республикасының заңнамасында белгіленген тәртіппен шағым жасалу кезеңінде шағым жасалатын бөлігінде тексеру нәтижелері туралы хабарламада </w:t>
            </w:r>
            <w:r w:rsidRPr="00835AF6">
              <w:rPr>
                <w:b/>
                <w:spacing w:val="2"/>
                <w:sz w:val="28"/>
                <w:szCs w:val="28"/>
                <w:lang w:val="kk-KZ"/>
              </w:rPr>
              <w:t>және (немесе) деңгейлес мониторинг нәтижелері туралы хабарламада</w:t>
            </w:r>
            <w:r w:rsidRPr="00835AF6">
              <w:rPr>
                <w:spacing w:val="2"/>
                <w:sz w:val="28"/>
                <w:szCs w:val="28"/>
                <w:lang w:val="kk-KZ"/>
              </w:rPr>
              <w:t xml:space="preserve"> көрсетілген өсімпұл сомасы, сондай-ақ әкімшілік жаза қолдану туралы қаулыда көрсетілген айыппұлдар сомасы салықтық берешекке қосылмайды;</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spacing w:val="2"/>
                <w:sz w:val="28"/>
                <w:szCs w:val="28"/>
                <w:lang w:val="kk-KZ"/>
              </w:rPr>
            </w:pPr>
            <w:r w:rsidRPr="00835AF6">
              <w:rPr>
                <w:spacing w:val="2"/>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b/>
                <w:spacing w:val="2"/>
                <w:sz w:val="28"/>
                <w:szCs w:val="28"/>
                <w:lang w:val="kk-KZ"/>
              </w:rPr>
            </w:pPr>
            <w:r w:rsidRPr="00835AF6">
              <w:rPr>
                <w:sz w:val="28"/>
                <w:szCs w:val="28"/>
                <w:lang w:val="kk-KZ"/>
              </w:rPr>
              <w:t xml:space="preserve">67) тұлға – жеке тұлға және заңды тұлға; жеке тұлға – Қазақстан Республикасының азаматы, шетелдік немесе азаматтығы жоқ адам; заңды </w:t>
            </w:r>
            <w:r w:rsidRPr="00835AF6">
              <w:rPr>
                <w:sz w:val="28"/>
                <w:szCs w:val="28"/>
                <w:lang w:val="kk-KZ"/>
              </w:rPr>
              <w:br/>
              <w:t xml:space="preserve">тұлға – Қазақстан Республикасының немесе шет мемлекеттің заңнамасына сәйкес құрылған ұйым (бейрезидент заңды тұлға). </w:t>
            </w:r>
            <w:r w:rsidRPr="00835AF6">
              <w:rPr>
                <w:b/>
                <w:sz w:val="28"/>
                <w:szCs w:val="28"/>
                <w:lang w:val="kk-KZ"/>
              </w:rPr>
              <w:t xml:space="preserve">Осы Кодекстің мақсаттары үшін бейрезидент заңды тұлға – шет мемлекеттің заңнамасына сәйкес құрылған компания, әріптестік, </w:t>
            </w:r>
            <w:r w:rsidRPr="00835AF6">
              <w:rPr>
                <w:b/>
                <w:sz w:val="28"/>
                <w:szCs w:val="28"/>
                <w:lang w:val="kk-KZ"/>
              </w:rPr>
              <w:lastRenderedPageBreak/>
              <w:t>ұйым немесе басқа да корпоративтік білім беру олар құрылған шет мемлекеттің заңды тұлғасы мәртебесіне ие ме, жоқ па, оған қарамастан дербес заңды тұлғалар ретінде қаралады.</w:t>
            </w: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r w:rsidRPr="00835AF6">
              <w:rPr>
                <w:rFonts w:ascii="Times New Roman" w:hAnsi="Times New Roman"/>
                <w:b/>
                <w:spacing w:val="2"/>
                <w:sz w:val="28"/>
                <w:szCs w:val="28"/>
                <w:lang w:val="kk-KZ"/>
              </w:rPr>
              <w:t>...</w:t>
            </w: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r w:rsidRPr="00835AF6">
              <w:rPr>
                <w:rFonts w:ascii="Times New Roman" w:hAnsi="Times New Roman"/>
                <w:b/>
                <w:spacing w:val="2"/>
                <w:sz w:val="28"/>
                <w:szCs w:val="28"/>
                <w:lang w:val="kk-KZ"/>
              </w:rPr>
              <w:t>76) өтелген қорлар – өндіру процесінде пайда болатын нақты ысыраптарды қоса алғанда, өндірілген және мемлекеттік баланстан есептен шығарылатын пайдалы қазбалар запастарының көлемі.</w:t>
            </w: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r w:rsidRPr="00835AF6">
              <w:rPr>
                <w:rFonts w:ascii="Times New Roman" w:hAnsi="Times New Roman"/>
                <w:b/>
                <w:spacing w:val="2"/>
                <w:sz w:val="28"/>
                <w:szCs w:val="28"/>
                <w:lang w:val="kk-KZ"/>
              </w:rPr>
              <w:t xml:space="preserve">77) «Астана» Халықаралық қаржы орталығы органының </w:t>
            </w:r>
            <w:r w:rsidRPr="00835AF6">
              <w:rPr>
                <w:rFonts w:ascii="Times New Roman" w:hAnsi="Times New Roman"/>
                <w:b/>
                <w:spacing w:val="2"/>
                <w:sz w:val="28"/>
                <w:szCs w:val="28"/>
                <w:lang w:val="kk-KZ"/>
              </w:rPr>
              <w:lastRenderedPageBreak/>
              <w:t>ұйымы – «Астана» Халықаралық қаржы орталығының қолданыстағы құқығына сәйкес тіркелген, қатысу үлесінің (дауыс беретін акцияларының) 50 және одан да көп пайызы «Астана» Халықаралық қаржы орталығына тікелей немесе жанама тиесілі заңды тұлға.</w:t>
            </w: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rFonts w:ascii="Times New Roman" w:hAnsi="Times New Roman"/>
                <w:b/>
                <w:spacing w:val="2"/>
                <w:sz w:val="28"/>
                <w:szCs w:val="28"/>
                <w:lang w:val="kk-KZ"/>
              </w:rPr>
            </w:pPr>
          </w:p>
          <w:p w:rsidR="00E71B5E" w:rsidRPr="00835AF6" w:rsidRDefault="00E71B5E" w:rsidP="00E71B5E">
            <w:pPr>
              <w:shd w:val="clear" w:color="auto" w:fill="FFFFFF" w:themeFill="background1"/>
              <w:tabs>
                <w:tab w:val="left" w:pos="601"/>
              </w:tabs>
              <w:spacing w:after="0" w:line="240" w:lineRule="auto"/>
              <w:ind w:left="28" w:firstLine="284"/>
              <w:jc w:val="both"/>
              <w:rPr>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78) құрамында никотині бар өнімі (темекісіз никотинді снюс) - құрамында никотин бар өнім (пакеттерде, жастықшаларда, дорбашаларда немесе басқа қаптамаларда), толығымен немесе ішінара өсімдік және (немесе) басқа шикізаттан жасалған, басқа ингредиент қосылуымен немесе </w:t>
            </w:r>
            <w:r w:rsidRPr="00835AF6">
              <w:rPr>
                <w:rFonts w:ascii="Times New Roman" w:hAnsi="Times New Roman"/>
                <w:b/>
                <w:sz w:val="28"/>
                <w:szCs w:val="28"/>
                <w:lang w:val="kk-KZ"/>
              </w:rPr>
              <w:lastRenderedPageBreak/>
              <w:t>қоспасыз, ауызша тұтынуға арналған (сорғыш).</w:t>
            </w: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79) электрондық сигареттерде пайдалануға арналған құрамында никотин бар сұйықты - құрамында никотин бар сұйықты және электрондық сигареттерде пайдалануға арналған  (картридждердегі, резервуарлардағы және басқа да контейнерлердегі) оның қыздырылған кезінде ішке тартуға арналған аэрозоль пайда болатын бұйымдар</w:t>
            </w:r>
          </w:p>
          <w:p w:rsidR="00E71B5E" w:rsidRPr="00835AF6" w:rsidRDefault="00E71B5E" w:rsidP="00E71B5E">
            <w:pPr>
              <w:shd w:val="clear" w:color="auto" w:fill="FFFFFF" w:themeFill="background1"/>
              <w:tabs>
                <w:tab w:val="left" w:pos="601"/>
              </w:tabs>
              <w:spacing w:after="0" w:line="240" w:lineRule="auto"/>
              <w:ind w:left="28" w:firstLine="284"/>
              <w:jc w:val="both"/>
              <w:rPr>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Ағымдағы редакция қатысу үлесі ЗТ жарғылық капиталына тікелей жарна нәтижесінде немесе қатысу үлесін сатып алу арқылы алынған, ал қатысу үлесіне құқықтардың туындауының өзге негіздері болған жағдайларды ғана ескереді. Атап айтқанда, қайта ұйымдастыру нәтижесінде ЗТ мүлкін тарату немесе жарғылық капиталды азайту кезінде оны өтеусіз алу немесе бөлу кезінде алу.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 мәселенің реттелмеуі қатысушы көрсетілген негіздер бойынша алған қатысу үлесінің құнына </w:t>
            </w:r>
            <w:r w:rsidRPr="00835AF6">
              <w:rPr>
                <w:rFonts w:ascii="Times New Roman" w:hAnsi="Times New Roman"/>
                <w:sz w:val="28"/>
                <w:szCs w:val="28"/>
                <w:lang w:val="kk-KZ"/>
              </w:rPr>
              <w:lastRenderedPageBreak/>
              <w:t>қосарланған салық салуға әкеп соғады.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Ұсынылып отырған түзету қатысу үлесін іске асыру кезінде салық кодексінің 228-бабында белгіленген тәртіпке ұқсас осы мәселені реттейді, ол қатысу үлесіне құқықтардың туындауының барлық негіздерін ескереді.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1-мысал. ЖШС "Х" бұрын қатысушысы "А" ЖШС-мен бірігу нәтижесінде оның ЖШС-мен "Б" қатысушысы болды, сондай-ақ "У".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"У" ЖШС жарғылық капиталын азайтқан және Жарғылық капиталға енгізілген мүлікті "Х" ЖШС қайтарған кезде Салық кодексінің ағымдағы редакциясы бойынша табыс бөлінетін мүліктің барлық </w:t>
            </w:r>
            <w:r w:rsidRPr="00835AF6">
              <w:rPr>
                <w:rFonts w:ascii="Times New Roman" w:hAnsi="Times New Roman"/>
                <w:sz w:val="28"/>
                <w:szCs w:val="28"/>
                <w:lang w:val="kk-KZ"/>
              </w:rPr>
              <w:lastRenderedPageBreak/>
              <w:t>құнының мөлшерінде айқындалатын болады, ал "Х" ЖШС беретін мүліктің баланстық құны ретінде, минус мүлікті бөлу жүзеге асырылатын "х" ЖШС қатысу үлесіне келетін "У" ЖШС төленген жарғылық капиталының мөлшері, бірақ "А" ЖШС қатысу үлесіне бұрын келетін мөлшерден аспайтын мөлшерде айқындалуға тиіс.</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-мысал. Қатысу үлесі (ЖШС "У" болып өтеусіз алынған ЖШС "Х", ол қамтиды, оны табыс..2-мысал. Қатысу үлесі (ЖШС "У" болып өтеусіз алынған ЖШС "Х", ол қамтиды, оны табыс.</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"У" ЖШС жарғылық капиталы азайған кезде "Х" ЖШС атына оның қатысу үлесіне барабар </w:t>
            </w:r>
            <w:r w:rsidRPr="00835AF6">
              <w:rPr>
                <w:rFonts w:ascii="Times New Roman" w:hAnsi="Times New Roman"/>
                <w:sz w:val="28"/>
                <w:szCs w:val="28"/>
                <w:lang w:val="kk-KZ"/>
              </w:rPr>
              <w:lastRenderedPageBreak/>
              <w:t>мөлшерде мүлікті қайтару жүзеге асырылады.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Бұл ретте Салық кодексінің ағымдағы редакциясы бойынша табыс бөлінетін мүліктің барлық құнының мөлшерінде айқындалатын болады, ал бұл ретте Салық кодексінің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"Х" ЖШС беретін мүліктің баланстық құны минус мүлікті бөлу жүзеге асырылатын "х" ЖШС қатысу үлесіне келетін "У" ЖШС төленген жарғылық капиталының мөлшері, бірақ өтеусіз алған кезде "Х" ЖШС кірісіне көрсетілген құнынан аспайтын.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Редакциялық түзету.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pStyle w:val="a3"/>
              <w:shd w:val="clear" w:color="auto" w:fill="FFFFFF" w:themeFill="background1"/>
              <w:ind w:firstLine="363"/>
              <w:jc w:val="both"/>
              <w:rPr>
                <w:b/>
                <w:sz w:val="28"/>
                <w:szCs w:val="28"/>
                <w:lang w:val="kk-KZ"/>
              </w:rPr>
            </w:pPr>
            <w:r w:rsidRPr="00835AF6">
              <w:rPr>
                <w:b/>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Нақтылайтын түзету.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"Роялти" терминінің редакциясын нақтылауды жүргіземіз және бағдарламалық </w:t>
            </w:r>
            <w:r w:rsidRPr="00835AF6">
              <w:rPr>
                <w:rFonts w:ascii="Times New Roman" w:hAnsi="Times New Roman"/>
                <w:sz w:val="28"/>
                <w:szCs w:val="28"/>
                <w:lang w:val="kk-KZ"/>
              </w:rPr>
              <w:lastRenderedPageBreak/>
              <w:t>қамтамасыз етуді пайдаланғаны немесе пайдалану құқығы үшін төлемдер "роялти"ұғымына кіретін алдыңғы салық кодексінің редакциясына қайтарамыз.</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Сонымен қатар, 12-баптың 12.3-тармағына сәйкес, Қазақстан Республикасы авторлық құқықтардан түскен табысты анықтауға бағдарламалық қамтамасыз етуді пайдалану немесе пайдалану құқығы үшін төлемдерді қосу құқығын өзіне қалдырады (12.3-бап бойынша позицияның 12.3-тармағы (авторлық құқықтардан түскен табыс) түсініктеме).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Осылайша, бағдарламалық </w:t>
            </w:r>
            <w:r w:rsidRPr="00835AF6">
              <w:rPr>
                <w:rFonts w:ascii="Times New Roman" w:hAnsi="Times New Roman"/>
                <w:sz w:val="28"/>
                <w:szCs w:val="28"/>
                <w:lang w:val="kk-KZ"/>
              </w:rPr>
              <w:lastRenderedPageBreak/>
              <w:t>қамтамасыз етуді пайдалануға бергені немесе пайдаланғаны үшін резидент еместің табыстары роялти нысанындағы табыстар алдыңғы редакциядағы Салық кодексі бойынша да, ЭЫДҰ-ның түсініктемелері бойынша да бір мәнді болып табылатынын түсіну.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Тиісінше, әр түрлі оқулар мен түсініспеушіліктерді болдырмау үшін роялти терминінің нақтылаушы редакциясына қажеттілік бар.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Нақтылау редакциясы.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Ашықтық және ақпарат алмасу жөніндегі жаһандық форумның халықаралық стандарттарының талаптарына сәйкес келтіру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"Жер қойнауы және жер қойнауын пайдалану туралы" 2017 жылғы 27 желтоқсандағы Қазақстан Республикасының Кодексі қолданысқа енгізілуіне байланысты өндіруге салық салу мәселелерін толық реттеу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АХҚО Конституциялық заңының қолданыстағы редакциясында (бұдан әрі-АХҚО туралы КБ) "органдар", "Қатысушы" деген ұғымдар бар, "АХҚО органын </w:t>
            </w:r>
            <w:r w:rsidRPr="00835AF6">
              <w:rPr>
                <w:rFonts w:ascii="Times New Roman" w:hAnsi="Times New Roman"/>
                <w:sz w:val="28"/>
                <w:szCs w:val="28"/>
                <w:lang w:val="kk-KZ"/>
              </w:rPr>
              <w:lastRenderedPageBreak/>
              <w:t>ұйымдастыру"ұғымын айқындау және бекіту мақсатында толықтыру ұсынылады. Анықтама: қазіргі уақытта АХҚО органының ұйымдары: "АХҚО биржасы"; "АХҚО биржасының орталық депозитарийі"; "АХҚО биржасының тіркеушісі"болып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ind w:firstLine="17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Бұйымның 1 килограмы үшін 7345 теңге мөлшерінде кейінгі жылсайын ұлғайтуымен түтікше, шегетін, шайнайтын, соратын, иіскейтін, кальян және өзге де табақтар деңгейінде акциз ставкасын белгілеу жолымен салық салынатын базаны кеңейту мақсатында сондай-ақ никотинді </w:t>
            </w:r>
            <w:r w:rsidRPr="00835AF6">
              <w:rPr>
                <w:rFonts w:ascii="Times New Roman" w:hAnsi="Times New Roman"/>
                <w:sz w:val="28"/>
                <w:szCs w:val="28"/>
                <w:lang w:val="kk-KZ"/>
              </w:rPr>
              <w:lastRenderedPageBreak/>
              <w:t>снюс деп аталатын темекі емес никотині бар өнімдердін айналымынан мемлекеттік бюджетке салықтар және бюджетке төленетін басқа да міндетті төлемдерді қосымша түсуін қамтамасыз ету.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after="0"/>
              <w:ind w:firstLine="313"/>
              <w:contextualSpacing/>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 xml:space="preserve">11-бап. </w:t>
            </w:r>
            <w:r w:rsidRPr="00835AF6">
              <w:rPr>
                <w:bCs/>
                <w:color w:val="000000"/>
                <w:spacing w:val="2"/>
                <w:sz w:val="28"/>
                <w:szCs w:val="28"/>
                <w:bdr w:val="none" w:sz="0" w:space="0" w:color="auto" w:frame="1"/>
                <w:shd w:val="clear" w:color="auto" w:fill="FFFFFF"/>
                <w:lang w:val="kk-KZ"/>
              </w:rPr>
              <w:t>Салық саясаты</w:t>
            </w:r>
          </w:p>
          <w:p w:rsidR="00E71B5E" w:rsidRPr="00835AF6" w:rsidRDefault="00E71B5E" w:rsidP="00E71B5E">
            <w:pPr>
              <w:pStyle w:val="a7"/>
              <w:shd w:val="clear" w:color="auto" w:fill="FFFFFF" w:themeFill="background1"/>
              <w:spacing w:before="0" w:beforeAutospacing="0" w:after="0" w:afterAutospacing="0"/>
              <w:ind w:firstLine="313"/>
              <w:contextualSpacing/>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Мемлекеттің қаржылық қажеттіліктерін мемлекет пен салық төлеушілердің экономикалық мүдделерінің теңгерімін сақтау негізінде қамтамасыз ету мақсатында жаңа салықтарды және бюджетке төленетін төлемдерді белгілеу және қолданыстағыларының </w:t>
            </w:r>
            <w:r w:rsidRPr="00835AF6">
              <w:rPr>
                <w:bCs/>
                <w:color w:val="000000"/>
                <w:spacing w:val="2"/>
                <w:sz w:val="28"/>
                <w:szCs w:val="28"/>
                <w:bdr w:val="none" w:sz="0" w:space="0" w:color="auto" w:frame="1"/>
                <w:shd w:val="clear" w:color="auto" w:fill="FFFFFF"/>
                <w:lang w:val="kk-KZ"/>
              </w:rPr>
              <w:lastRenderedPageBreak/>
              <w:t>күшін жою, мөлшерлемелерді, салық салу объектілері мен салық салуға байланысты объектілерді, салықтар мен бюджетке төленетін төлемдер бойынша салықтық базаны өзгерту жөніндегі шаралардың жиынтығы салық саясаты болып табылады.</w:t>
            </w:r>
          </w:p>
          <w:p w:rsidR="00E71B5E" w:rsidRPr="00835AF6" w:rsidRDefault="00E71B5E" w:rsidP="00E71B5E">
            <w:pPr>
              <w:widowControl w:val="0"/>
              <w:shd w:val="clear" w:color="auto" w:fill="FFFFFF" w:themeFill="background1"/>
              <w:spacing w:after="0" w:line="240" w:lineRule="auto"/>
              <w:ind w:firstLine="313"/>
              <w:contextualSpacing/>
              <w:jc w:val="both"/>
              <w:rPr>
                <w:rFonts w:ascii="Times New Roman" w:hAnsi="Times New Roman"/>
                <w:b/>
                <w:i/>
                <w:sz w:val="28"/>
                <w:szCs w:val="28"/>
                <w:lang w:val="kk-KZ"/>
              </w:rPr>
            </w:pPr>
            <w:r w:rsidRPr="00835AF6">
              <w:rPr>
                <w:rFonts w:ascii="Times New Roman" w:hAnsi="Times New Roman"/>
                <w:b/>
                <w:sz w:val="28"/>
                <w:szCs w:val="28"/>
                <w:lang w:val="kk-KZ"/>
              </w:rPr>
              <w:t xml:space="preserve">Салық саясаты жөніндегі уәкілетті орган Қазақстан   Республикасының Үкіметі айқындаған тәртіпке сәйкес салықтық жеңілдіктерді қолданудың тиімділігін талдауды жүзеге асырады. </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b/>
                <w:bCs/>
                <w:color w:val="000000"/>
                <w:spacing w:val="2"/>
                <w:sz w:val="28"/>
                <w:szCs w:val="28"/>
                <w:bdr w:val="none" w:sz="0" w:space="0" w:color="auto" w:frame="1"/>
                <w:shd w:val="clear" w:color="auto" w:fill="FFFFFF"/>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after="0"/>
              <w:ind w:firstLine="313"/>
              <w:contextualSpacing/>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lastRenderedPageBreak/>
              <w:t xml:space="preserve">11-бап. </w:t>
            </w:r>
            <w:r w:rsidRPr="00835AF6">
              <w:rPr>
                <w:bCs/>
                <w:color w:val="000000"/>
                <w:spacing w:val="2"/>
                <w:sz w:val="28"/>
                <w:szCs w:val="28"/>
                <w:bdr w:val="none" w:sz="0" w:space="0" w:color="auto" w:frame="1"/>
                <w:shd w:val="clear" w:color="auto" w:fill="FFFFFF"/>
                <w:lang w:val="kk-KZ"/>
              </w:rPr>
              <w:t>Салық саясаты</w:t>
            </w:r>
          </w:p>
          <w:p w:rsidR="00E71B5E" w:rsidRPr="00835AF6" w:rsidRDefault="00E71B5E" w:rsidP="00E71B5E">
            <w:pPr>
              <w:pStyle w:val="a7"/>
              <w:shd w:val="clear" w:color="auto" w:fill="FFFFFF" w:themeFill="background1"/>
              <w:spacing w:before="0" w:beforeAutospacing="0" w:after="0" w:afterAutospacing="0"/>
              <w:ind w:firstLine="313"/>
              <w:contextualSpacing/>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Мемлекеттің қаржылық қажеттіліктерін мемлекет пен салық төлеушілердің экономикалық мүдделерінің теңгерімін сақтау негізінде қамтамасыз ету мақсатында жаңа салықтарды және бюджетке төленетін төлемдерді белгілеу және қолданыстағыларының күшін жою, </w:t>
            </w:r>
            <w:r w:rsidRPr="00835AF6">
              <w:rPr>
                <w:bCs/>
                <w:color w:val="000000"/>
                <w:spacing w:val="2"/>
                <w:sz w:val="28"/>
                <w:szCs w:val="28"/>
                <w:bdr w:val="none" w:sz="0" w:space="0" w:color="auto" w:frame="1"/>
                <w:shd w:val="clear" w:color="auto" w:fill="FFFFFF"/>
                <w:lang w:val="kk-KZ"/>
              </w:rPr>
              <w:lastRenderedPageBreak/>
              <w:t>мөлшерлемелерді, салық салу объектілері мен салық салуға байланысты объектілерді, салықтар мен бюджетке төленетін төлемдер бойынша салықтық базаны өзгерту жөніндегі шаралардың жиынтығы салық саясаты болып табылады.</w:t>
            </w:r>
          </w:p>
          <w:p w:rsidR="00E71B5E" w:rsidRPr="00835AF6" w:rsidRDefault="00E71B5E" w:rsidP="00E71B5E">
            <w:pPr>
              <w:pStyle w:val="a7"/>
              <w:shd w:val="clear" w:color="auto" w:fill="FFFFFF" w:themeFill="background1"/>
              <w:spacing w:before="0" w:beforeAutospacing="0" w:after="0" w:afterAutospacing="0"/>
              <w:ind w:firstLine="709"/>
              <w:contextualSpacing/>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Алып тасталсын.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lastRenderedPageBreak/>
              <w:t xml:space="preserve">«Қазақстандағы корпоративтік салық бойынша жеңілдіктерден түскен пайданы талдау моделі» атты Дүниежүзілік банк жүргізген зерттеу шеңберінде салық жеңілдіктерін қолдану тиімділігі әдістемесі </w:t>
            </w:r>
            <w:r w:rsidRPr="00835AF6">
              <w:rPr>
                <w:rFonts w:ascii="Times New Roman" w:eastAsia="SimSun" w:hAnsi="Times New Roman"/>
                <w:noProof/>
                <w:sz w:val="28"/>
                <w:szCs w:val="28"/>
                <w:lang w:val="kk-KZ"/>
              </w:rPr>
              <w:lastRenderedPageBreak/>
              <w:t>мәселесі қаралды. Нәтижесінде елдерге салықтық ынталандыруларды ұтымды басқарудың негізі ретінде шығындар мен пайдаға талдау жүргізу үшін бірнеше рет үндеу тастағанына қарамастан, мұндай әдістеме бойынша әлемдік тәжірибе жоқ, тек осы тақырып бойынша бірен-саран зерттеулер бар екені анықталды.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eastAsia="SimSun" w:hAnsi="Times New Roman"/>
                <w:noProof/>
                <w:sz w:val="28"/>
                <w:szCs w:val="28"/>
                <w:lang w:val="kk-KZ"/>
              </w:rPr>
              <w:t>Осыған байланысты салық жеңілдіктерін қолданудың тиімділігіне талдау жүргізу бойынша норманы алып тастауды ұсынамыз.</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color w:val="FFFFFF" w:themeColor="background1"/>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170" w:firstLine="2"/>
              <w:jc w:val="both"/>
              <w:rPr>
                <w:rFonts w:ascii="Times New Roman" w:hAnsi="Times New Roman"/>
                <w:sz w:val="28"/>
                <w:szCs w:val="28"/>
                <w:lang w:val="kk-KZ"/>
              </w:rPr>
            </w:pPr>
            <w:r w:rsidRPr="00835AF6">
              <w:rPr>
                <w:rFonts w:ascii="Times New Roman" w:hAnsi="Times New Roman"/>
                <w:b/>
                <w:bCs/>
                <w:sz w:val="28"/>
                <w:szCs w:val="28"/>
                <w:lang w:val="kk-KZ"/>
              </w:rPr>
              <w:t xml:space="preserve">13-бап. Салық төлеушінің </w:t>
            </w:r>
            <w:r w:rsidRPr="00835AF6">
              <w:rPr>
                <w:rStyle w:val="s1"/>
                <w:color w:val="auto"/>
                <w:lang w:val="kk-KZ"/>
              </w:rPr>
              <w:t xml:space="preserve">(оператордың) </w:t>
            </w:r>
            <w:r w:rsidRPr="00835AF6">
              <w:rPr>
                <w:rFonts w:ascii="Times New Roman" w:hAnsi="Times New Roman"/>
                <w:b/>
                <w:bCs/>
                <w:sz w:val="28"/>
                <w:szCs w:val="28"/>
                <w:lang w:val="kk-KZ"/>
              </w:rPr>
              <w:t xml:space="preserve">құқықтары мен міндеттері </w:t>
            </w:r>
          </w:p>
          <w:p w:rsidR="00E71B5E" w:rsidRPr="00835AF6" w:rsidRDefault="00E71B5E" w:rsidP="00E71B5E">
            <w:pPr>
              <w:pStyle w:val="a7"/>
              <w:shd w:val="clear" w:color="auto" w:fill="FFFFFF" w:themeFill="background1"/>
              <w:spacing w:before="0" w:beforeAutospacing="0" w:after="0" w:afterAutospacing="0"/>
              <w:ind w:firstLine="2"/>
              <w:contextualSpacing/>
              <w:jc w:val="both"/>
              <w:textAlignment w:val="baseline"/>
              <w:rPr>
                <w:spacing w:val="2"/>
                <w:sz w:val="28"/>
                <w:szCs w:val="28"/>
                <w:lang w:val="kk-KZ"/>
              </w:rPr>
            </w:pPr>
            <w:bookmarkStart w:id="211" w:name="SUB130107"/>
            <w:bookmarkStart w:id="212" w:name="SUB130108"/>
            <w:bookmarkStart w:id="213" w:name="SUB13010802"/>
            <w:bookmarkStart w:id="214" w:name="SUB140000"/>
            <w:bookmarkEnd w:id="211"/>
            <w:bookmarkEnd w:id="212"/>
            <w:bookmarkEnd w:id="213"/>
            <w:bookmarkEnd w:id="214"/>
            <w:r w:rsidRPr="00835AF6">
              <w:rPr>
                <w:spacing w:val="2"/>
                <w:sz w:val="28"/>
                <w:szCs w:val="28"/>
                <w:lang w:val="kk-KZ"/>
              </w:rPr>
              <w:t>1. Салық төлеуші (оператор):</w:t>
            </w: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r w:rsidRPr="00835AF6">
              <w:rPr>
                <w:rFonts w:ascii="Times New Roman" w:hAnsi="Times New Roman"/>
                <w:sz w:val="28"/>
                <w:szCs w:val="28"/>
                <w:lang w:val="kk-KZ"/>
              </w:rPr>
              <w:lastRenderedPageBreak/>
              <w:t>6) тексеру нәтижелері туралы хабарламаға, салық төлеушінің (салық агентінің) тексеру нәтижелері туралы хабарламаға шағымын қарау қорытындылары туралы хабарламаға, сондай-ақ салық органдары лауазымды адамдарының әрекеттеріне (әрекетсіздігіне) шағым жасауға;</w:t>
            </w:r>
          </w:p>
          <w:p w:rsidR="00E71B5E" w:rsidRPr="00835AF6" w:rsidRDefault="00E71B5E" w:rsidP="00E71B5E">
            <w:pPr>
              <w:shd w:val="clear" w:color="auto" w:fill="FFFFFF" w:themeFill="background1"/>
              <w:tabs>
                <w:tab w:val="left" w:pos="601"/>
              </w:tabs>
              <w:spacing w:after="0" w:line="240" w:lineRule="auto"/>
              <w:ind w:left="31" w:firstLine="2"/>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170" w:firstLine="2"/>
              <w:jc w:val="both"/>
              <w:rPr>
                <w:rFonts w:ascii="Times New Roman" w:hAnsi="Times New Roman"/>
                <w:sz w:val="28"/>
                <w:szCs w:val="28"/>
                <w:lang w:val="kk-KZ"/>
              </w:rPr>
            </w:pPr>
            <w:r w:rsidRPr="00835AF6">
              <w:rPr>
                <w:rFonts w:ascii="Times New Roman" w:hAnsi="Times New Roman"/>
                <w:b/>
                <w:bCs/>
                <w:sz w:val="28"/>
                <w:szCs w:val="28"/>
                <w:lang w:val="kk-KZ"/>
              </w:rPr>
              <w:lastRenderedPageBreak/>
              <w:t xml:space="preserve">13-бап. Салық төлеушінің </w:t>
            </w:r>
            <w:r w:rsidRPr="00835AF6">
              <w:rPr>
                <w:rStyle w:val="s1"/>
                <w:color w:val="auto"/>
                <w:lang w:val="kk-KZ"/>
              </w:rPr>
              <w:t xml:space="preserve">(оператордың) </w:t>
            </w:r>
            <w:r w:rsidRPr="00835AF6">
              <w:rPr>
                <w:rFonts w:ascii="Times New Roman" w:hAnsi="Times New Roman"/>
                <w:b/>
                <w:bCs/>
                <w:sz w:val="28"/>
                <w:szCs w:val="28"/>
                <w:lang w:val="kk-KZ"/>
              </w:rPr>
              <w:t xml:space="preserve">құқықтары мен міндеттері </w:t>
            </w:r>
          </w:p>
          <w:p w:rsidR="00E71B5E" w:rsidRPr="00835AF6" w:rsidRDefault="00E71B5E" w:rsidP="00E71B5E">
            <w:pPr>
              <w:pStyle w:val="a7"/>
              <w:shd w:val="clear" w:color="auto" w:fill="FFFFFF" w:themeFill="background1"/>
              <w:spacing w:before="0" w:beforeAutospacing="0" w:after="0" w:afterAutospacing="0"/>
              <w:ind w:firstLine="2"/>
              <w:contextualSpacing/>
              <w:jc w:val="both"/>
              <w:textAlignment w:val="baseline"/>
              <w:rPr>
                <w:spacing w:val="2"/>
                <w:sz w:val="28"/>
                <w:szCs w:val="28"/>
                <w:lang w:val="kk-KZ"/>
              </w:rPr>
            </w:pPr>
            <w:r w:rsidRPr="00835AF6">
              <w:rPr>
                <w:spacing w:val="2"/>
                <w:sz w:val="28"/>
                <w:szCs w:val="28"/>
                <w:lang w:val="kk-KZ"/>
              </w:rPr>
              <w:t>1. Салық төлеуші (оператор):</w:t>
            </w: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r w:rsidRPr="00835AF6">
              <w:rPr>
                <w:rFonts w:ascii="Times New Roman" w:hAnsi="Times New Roman"/>
                <w:sz w:val="28"/>
                <w:szCs w:val="28"/>
                <w:lang w:val="kk-KZ"/>
              </w:rPr>
              <w:lastRenderedPageBreak/>
              <w:t xml:space="preserve">6) тексеру нәтижелері туралы хабарламаға, </w:t>
            </w:r>
            <w:r w:rsidRPr="00835AF6">
              <w:rPr>
                <w:rFonts w:ascii="Times New Roman" w:hAnsi="Times New Roman"/>
                <w:b/>
                <w:sz w:val="28"/>
                <w:szCs w:val="28"/>
                <w:lang w:val="kk-KZ"/>
              </w:rPr>
              <w:t>деңгейлес мониторинг нәтижелері туралы хабарламаға,</w:t>
            </w:r>
            <w:r w:rsidRPr="00835AF6">
              <w:rPr>
                <w:rFonts w:ascii="Times New Roman" w:hAnsi="Times New Roman"/>
                <w:sz w:val="28"/>
                <w:szCs w:val="28"/>
                <w:lang w:val="kk-KZ"/>
              </w:rPr>
              <w:t xml:space="preserve"> салық төлеушінің (салық агентінің) тексеру нәтижелері туралы хабарламаға шағымын қарау қорытындылары туралы хабарламаға, сондай-ақ салық органдары лауазымды адамдарының әрекеттеріне (әрекетсіздігіне) шағым жасауға;</w:t>
            </w: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2"/>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2"/>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left="-109"/>
              <w:jc w:val="both"/>
              <w:rPr>
                <w:rFonts w:ascii="Times New Roman" w:hAnsi="Times New Roman"/>
                <w:sz w:val="28"/>
                <w:szCs w:val="28"/>
                <w:lang w:val="kk-KZ"/>
              </w:rPr>
            </w:pPr>
            <w:r w:rsidRPr="00835AF6">
              <w:rPr>
                <w:rFonts w:ascii="Times New Roman" w:hAnsi="Times New Roman"/>
                <w:sz w:val="28"/>
                <w:szCs w:val="28"/>
              </w:rPr>
              <w:t>19-</w:t>
            </w:r>
            <w:r w:rsidRPr="00835AF6">
              <w:rPr>
                <w:rFonts w:ascii="Times New Roman" w:hAnsi="Times New Roman"/>
                <w:sz w:val="28"/>
                <w:szCs w:val="28"/>
                <w:lang w:val="kk-KZ"/>
              </w:rPr>
              <w:t>бабы 2-тармағының 15) тармақшасы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b/>
                <w:color w:val="000000"/>
                <w:spacing w:val="2"/>
                <w:sz w:val="28"/>
                <w:szCs w:val="28"/>
                <w:lang w:val="kk-KZ"/>
              </w:rPr>
              <w:t>19-бап.</w:t>
            </w:r>
            <w:r w:rsidRPr="00835AF6">
              <w:rPr>
                <w:color w:val="000000"/>
                <w:spacing w:val="2"/>
                <w:sz w:val="28"/>
                <w:szCs w:val="28"/>
                <w:lang w:val="kk-KZ"/>
              </w:rPr>
              <w:t xml:space="preserve"> Салық органдарының құқықтары мен міндеттері</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eastAsia="en-US"/>
              </w:rPr>
            </w:pPr>
            <w:r w:rsidRPr="00835AF6">
              <w:rPr>
                <w:color w:val="000000"/>
                <w:spacing w:val="2"/>
                <w:sz w:val="28"/>
                <w:szCs w:val="28"/>
                <w:lang w:val="kk-KZ"/>
              </w:rPr>
              <w:t>...</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2. Салық органдары: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b/>
                <w:color w:val="000000"/>
                <w:spacing w:val="2"/>
                <w:sz w:val="28"/>
                <w:szCs w:val="28"/>
                <w:lang w:val="kk-KZ"/>
              </w:rPr>
              <w:t>15)</w:t>
            </w:r>
            <w:r w:rsidRPr="00835AF6">
              <w:rPr>
                <w:color w:val="000000"/>
                <w:spacing w:val="2"/>
                <w:sz w:val="28"/>
                <w:szCs w:val="28"/>
                <w:lang w:val="kk-KZ"/>
              </w:rPr>
              <w:t xml:space="preserve"> </w:t>
            </w:r>
            <w:r w:rsidRPr="00835AF6">
              <w:rPr>
                <w:b/>
                <w:color w:val="000000"/>
                <w:spacing w:val="2"/>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eastAsia="en-US"/>
              </w:rPr>
            </w:pPr>
            <w:r w:rsidRPr="00835AF6">
              <w:rPr>
                <w:b/>
                <w:color w:val="000000"/>
                <w:spacing w:val="2"/>
                <w:sz w:val="28"/>
                <w:szCs w:val="28"/>
                <w:lang w:val="kk-KZ"/>
              </w:rPr>
              <w:t>19-бап.</w:t>
            </w:r>
            <w:r w:rsidRPr="00835AF6">
              <w:rPr>
                <w:color w:val="000000"/>
                <w:spacing w:val="2"/>
                <w:sz w:val="28"/>
                <w:szCs w:val="28"/>
                <w:lang w:val="kk-KZ"/>
              </w:rPr>
              <w:t xml:space="preserve"> Салық органдарының құқықтары мен міндеттері</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2. Салық органдары: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w:t>
            </w:r>
          </w:p>
          <w:p w:rsidR="00E71B5E" w:rsidRPr="00835AF6" w:rsidRDefault="00E71B5E" w:rsidP="00E71B5E">
            <w:pPr>
              <w:pStyle w:val="a7"/>
              <w:shd w:val="clear" w:color="auto" w:fill="FFFFFF"/>
              <w:spacing w:before="0" w:beforeAutospacing="0" w:after="0" w:afterAutospacing="0"/>
              <w:jc w:val="both"/>
              <w:textAlignment w:val="baseline"/>
              <w:rPr>
                <w:b/>
                <w:color w:val="000000"/>
                <w:spacing w:val="2"/>
                <w:sz w:val="28"/>
                <w:szCs w:val="28"/>
                <w:lang w:val="kk-KZ"/>
              </w:rPr>
            </w:pPr>
            <w:r w:rsidRPr="00835AF6">
              <w:rPr>
                <w:b/>
                <w:color w:val="000000"/>
                <w:spacing w:val="2"/>
                <w:sz w:val="28"/>
                <w:szCs w:val="28"/>
                <w:lang w:val="kk-KZ"/>
              </w:rPr>
              <w:t xml:space="preserve">15) Қазақстан Республикасының ұлттық қауіпсіздік органдарына </w:t>
            </w:r>
            <w:r w:rsidRPr="00835AF6">
              <w:rPr>
                <w:b/>
                <w:color w:val="000000"/>
                <w:spacing w:val="2"/>
                <w:sz w:val="28"/>
                <w:szCs w:val="28"/>
                <w:lang w:val="kk-KZ"/>
              </w:rPr>
              <w:lastRenderedPageBreak/>
              <w:t>«Қазақстан Республикасының ұлттық қауіпсіздік органдары туралы» Қазақстан Республикасының Заңында көзделген мақсатта және тәртіппен салық органдарының ақпараттық жүйесіне кіруге рұқсат беруге міндетті.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left="5" w:firstLine="283"/>
              <w:jc w:val="both"/>
              <w:rPr>
                <w:rFonts w:ascii="Times New Roman" w:hAnsi="Times New Roman"/>
                <w:sz w:val="28"/>
                <w:szCs w:val="28"/>
                <w:lang w:val="kk-KZ"/>
              </w:rPr>
            </w:pPr>
            <w:r w:rsidRPr="00835AF6">
              <w:rPr>
                <w:rFonts w:ascii="Times New Roman" w:hAnsi="Times New Roman"/>
                <w:sz w:val="28"/>
                <w:szCs w:val="28"/>
                <w:lang w:val="kk-KZ"/>
              </w:rPr>
              <w:lastRenderedPageBreak/>
              <w:t>ҰҚК Деректерді өңдеу орталығының жұмыс істеуі және оны құру мақсатында (BigData технологиясының негізінде)</w:t>
            </w:r>
          </w:p>
          <w:p w:rsidR="00E71B5E" w:rsidRPr="00835AF6" w:rsidRDefault="00E71B5E" w:rsidP="00E71B5E">
            <w:pPr>
              <w:spacing w:after="0" w:line="240" w:lineRule="auto"/>
              <w:ind w:left="5" w:firstLine="283"/>
              <w:jc w:val="both"/>
              <w:rPr>
                <w:rFonts w:ascii="Times New Roman" w:hAnsi="Times New Roman"/>
                <w:sz w:val="28"/>
                <w:szCs w:val="28"/>
                <w:lang w:val="kk-KZ"/>
              </w:rPr>
            </w:pPr>
            <w:r w:rsidRPr="00835AF6">
              <w:rPr>
                <w:rFonts w:ascii="Times New Roman" w:hAnsi="Times New Roman"/>
                <w:sz w:val="28"/>
                <w:szCs w:val="28"/>
                <w:lang w:val="kk-KZ"/>
              </w:rPr>
              <w:lastRenderedPageBreak/>
              <w:t>Құпиялық және конспирация қарсы барлау қызметінің негізгі принципі болып табылады. (Қазақстан Республикасының 2016 жылғы 28 желтоқсандағы Заңының 4-бабының 5 тармағы «Қарсы барлау қызметі туралы»). Дегенмен қолданыстағы заңнамалық нормалар электрондық ақпараттық ресурстарды қарсы барлау қызметінде алу ақпараттың иесінен және прокурордың рұқсатын алу қажеттілігі құпиялық және конспиративтік принципті толық мөлшерде орындауға мүмкіндік бермейді.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line="240" w:lineRule="auto"/>
              <w:ind w:firstLine="170"/>
              <w:contextualSpacing/>
              <w:jc w:val="both"/>
              <w:rPr>
                <w:rFonts w:ascii="Times New Roman" w:hAnsi="Times New Roman"/>
                <w:b/>
                <w:sz w:val="28"/>
                <w:szCs w:val="28"/>
              </w:rPr>
            </w:pPr>
            <w:r w:rsidRPr="00835AF6">
              <w:rPr>
                <w:rFonts w:ascii="Times New Roman" w:hAnsi="Times New Roman"/>
                <w:b/>
                <w:sz w:val="28"/>
                <w:szCs w:val="28"/>
                <w:lang w:val="kk-KZ"/>
              </w:rPr>
              <w:t>Салық кодексінің 22 бабының 14 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line="240" w:lineRule="auto"/>
              <w:ind w:firstLine="170"/>
              <w:jc w:val="both"/>
              <w:rPr>
                <w:rFonts w:ascii="Times New Roman" w:eastAsia="Calibri" w:hAnsi="Times New Roman"/>
                <w:b/>
                <w:bCs/>
                <w:sz w:val="28"/>
                <w:szCs w:val="28"/>
                <w:lang w:val="kk-KZ"/>
              </w:rPr>
            </w:pPr>
            <w:r w:rsidRPr="00835AF6">
              <w:rPr>
                <w:rFonts w:ascii="Times New Roman" w:eastAsia="Calibri" w:hAnsi="Times New Roman"/>
                <w:b/>
                <w:bCs/>
                <w:sz w:val="28"/>
                <w:szCs w:val="28"/>
                <w:lang w:val="kk-KZ"/>
              </w:rPr>
              <w:t xml:space="preserve">22-бап. Салық органдарының уәкілетті мемлекеттік органдармен, жергілікті атқарушы органдармен және </w:t>
            </w:r>
            <w:r w:rsidRPr="00835AF6">
              <w:rPr>
                <w:rFonts w:ascii="Times New Roman" w:eastAsia="Calibri" w:hAnsi="Times New Roman"/>
                <w:b/>
                <w:bCs/>
                <w:sz w:val="28"/>
                <w:szCs w:val="28"/>
                <w:lang w:val="kk-KZ"/>
              </w:rPr>
              <w:lastRenderedPageBreak/>
              <w:t>өзге де тұлғалармен өзара іс-қимылы</w:t>
            </w:r>
          </w:p>
          <w:p w:rsidR="00E71B5E" w:rsidRPr="00835AF6" w:rsidRDefault="00E71B5E" w:rsidP="00E71B5E">
            <w:pPr>
              <w:spacing w:line="240" w:lineRule="auto"/>
              <w:ind w:firstLine="170"/>
              <w:jc w:val="both"/>
              <w:rPr>
                <w:rFonts w:ascii="Times New Roman" w:eastAsia="Calibri" w:hAnsi="Times New Roman"/>
                <w:b/>
                <w:bCs/>
                <w:sz w:val="28"/>
                <w:szCs w:val="28"/>
                <w:lang w:val="kk-KZ"/>
              </w:rPr>
            </w:pPr>
            <w:r w:rsidRPr="00835AF6">
              <w:rPr>
                <w:rFonts w:ascii="Times New Roman" w:eastAsia="Calibri" w:hAnsi="Times New Roman"/>
                <w:b/>
                <w:bCs/>
                <w:sz w:val="28"/>
                <w:szCs w:val="28"/>
                <w:lang w:val="kk-KZ"/>
              </w:rPr>
              <w:t xml:space="preserve">... </w:t>
            </w:r>
          </w:p>
          <w:p w:rsidR="00E71B5E" w:rsidRPr="00835AF6" w:rsidRDefault="00E71B5E" w:rsidP="00E71B5E">
            <w:pPr>
              <w:spacing w:line="240" w:lineRule="auto"/>
              <w:ind w:firstLine="170"/>
              <w:jc w:val="both"/>
              <w:rPr>
                <w:rStyle w:val="s1"/>
                <w:lang w:val="kk-KZ"/>
              </w:rPr>
            </w:pPr>
            <w:r w:rsidRPr="00835AF6">
              <w:rPr>
                <w:rFonts w:ascii="Times New Roman" w:hAnsi="Times New Roman"/>
                <w:b/>
                <w:sz w:val="28"/>
                <w:szCs w:val="28"/>
                <w:lang w:val="kk-KZ"/>
              </w:rPr>
              <w:t xml:space="preserve">Жоқ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line="240" w:lineRule="auto"/>
              <w:ind w:firstLine="170"/>
              <w:jc w:val="both"/>
              <w:rPr>
                <w:rFonts w:ascii="Times New Roman" w:eastAsia="Calibri" w:hAnsi="Times New Roman"/>
                <w:b/>
                <w:bCs/>
                <w:sz w:val="28"/>
                <w:szCs w:val="28"/>
                <w:lang w:val="kk-KZ"/>
              </w:rPr>
            </w:pPr>
            <w:r w:rsidRPr="00835AF6">
              <w:rPr>
                <w:rFonts w:ascii="Times New Roman" w:eastAsia="Calibri" w:hAnsi="Times New Roman"/>
                <w:b/>
                <w:bCs/>
                <w:sz w:val="28"/>
                <w:szCs w:val="28"/>
                <w:lang w:val="kk-KZ"/>
              </w:rPr>
              <w:lastRenderedPageBreak/>
              <w:t>22-бап. Салық органдарының уәкілетті мемлекеттік органдармен, жергілікті атқарушы органдармен және өзге де тұлғалармен өзара іс-қимылы</w:t>
            </w:r>
          </w:p>
          <w:p w:rsidR="00E71B5E" w:rsidRPr="00835AF6" w:rsidRDefault="00E71B5E" w:rsidP="00E71B5E">
            <w:pPr>
              <w:spacing w:line="240" w:lineRule="auto"/>
              <w:ind w:firstLine="170"/>
              <w:jc w:val="both"/>
              <w:rPr>
                <w:rFonts w:ascii="Times New Roman" w:eastAsia="Calibri" w:hAnsi="Times New Roman"/>
                <w:b/>
                <w:bCs/>
                <w:sz w:val="28"/>
                <w:szCs w:val="28"/>
                <w:lang w:val="kk-KZ"/>
              </w:rPr>
            </w:pPr>
            <w:r w:rsidRPr="00835AF6">
              <w:rPr>
                <w:rFonts w:ascii="Times New Roman" w:eastAsia="Calibri" w:hAnsi="Times New Roman"/>
                <w:b/>
                <w:bCs/>
                <w:sz w:val="28"/>
                <w:szCs w:val="28"/>
                <w:lang w:val="kk-KZ"/>
              </w:rPr>
              <w:lastRenderedPageBreak/>
              <w:t xml:space="preserve">... </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b/>
                <w:bCs/>
                <w:sz w:val="28"/>
                <w:szCs w:val="28"/>
                <w:lang w:val="kk-KZ"/>
              </w:rPr>
              <w:t xml:space="preserve">    </w:t>
            </w:r>
            <w:r w:rsidRPr="00835AF6">
              <w:rPr>
                <w:rFonts w:ascii="Times New Roman" w:eastAsia="Calibri" w:hAnsi="Times New Roman"/>
                <w:bCs/>
                <w:sz w:val="28"/>
                <w:szCs w:val="28"/>
                <w:lang w:val="kk-KZ"/>
              </w:rPr>
              <w:t>14</w:t>
            </w:r>
            <w:r w:rsidRPr="00835AF6">
              <w:rPr>
                <w:rFonts w:ascii="Times New Roman" w:eastAsia="Calibri" w:hAnsi="Times New Roman"/>
                <w:b/>
                <w:bCs/>
                <w:sz w:val="28"/>
                <w:szCs w:val="28"/>
                <w:lang w:val="kk-KZ"/>
              </w:rPr>
              <w:t xml:space="preserve">. </w:t>
            </w:r>
            <w:r w:rsidRPr="00835AF6">
              <w:rPr>
                <w:rFonts w:ascii="Times New Roman" w:eastAsia="Calibri" w:hAnsi="Times New Roman"/>
                <w:sz w:val="28"/>
                <w:szCs w:val="28"/>
                <w:lang w:val="kk-KZ"/>
              </w:rPr>
              <w:t xml:space="preserve">Жеке және заңды тұлғалар бақылау-касса машиналардың және төлем карточкаларын пайдалана отырып, төлемдер қабылдауға арналған жабдықтарды (құрылғыларды)   қабылдау қолдану талаптарын сақталмауы туралы ақпаратты оларға белгілі құқық бұзушылық фактілерін уәкілетті мемлекеттік органға хабарлайды. </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     Бақылау-касса машиналардың және төлем карточкаларын пайдалана отырып, төлемдер қабылдауға арналған жабдықтарды (құрылғыларды)   қабылдау қолдану талаптарын сақталмауы туралы расталған ақпаратты хабарлаған тұлға,  Қазақстан Республикасының Үкіметімен белгілеген тәртіппен көтермеленеді.</w:t>
            </w:r>
          </w:p>
          <w:p w:rsidR="00E71B5E" w:rsidRPr="00835AF6" w:rsidRDefault="00E71B5E" w:rsidP="00E71B5E">
            <w:pPr>
              <w:spacing w:line="240" w:lineRule="auto"/>
              <w:ind w:firstLine="170"/>
              <w:jc w:val="both"/>
              <w:rPr>
                <w:rStyle w:val="s1"/>
                <w:lang w:val="kk-KZ"/>
              </w:rPr>
            </w:pPr>
            <w:r w:rsidRPr="00835AF6">
              <w:rPr>
                <w:rFonts w:ascii="Times New Roman" w:eastAsia="Calibri" w:hAnsi="Times New Roman"/>
                <w:sz w:val="28"/>
                <w:szCs w:val="28"/>
                <w:lang w:val="kk-KZ"/>
              </w:rPr>
              <w:t xml:space="preserve">     Осы тармақтың екінші бөлігінің ережелері жасалған құқық бұзушылық туралы көрінеу жалған ақпартты хабарлаған адамдарға </w:t>
            </w:r>
            <w:r w:rsidRPr="00835AF6">
              <w:rPr>
                <w:rFonts w:ascii="Times New Roman" w:eastAsia="Calibri" w:hAnsi="Times New Roman"/>
                <w:sz w:val="28"/>
                <w:szCs w:val="28"/>
                <w:lang w:val="kk-KZ"/>
              </w:rPr>
              <w:lastRenderedPageBreak/>
              <w:t>қолданылмайды. Өз кезегінде, керінеу жалған ақпаратты хабарлаған тұлға Қазақстан Республикасы заңнамасына сәйкес жауапты болады.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bCs/>
                <w:sz w:val="28"/>
                <w:szCs w:val="28"/>
                <w:lang w:val="kk-KZ"/>
              </w:rPr>
              <w:lastRenderedPageBreak/>
              <w:t>Салық кодексіне сәйкес</w:t>
            </w:r>
            <w:r w:rsidRPr="00835AF6">
              <w:rPr>
                <w:rFonts w:ascii="Times New Roman" w:eastAsia="Calibri" w:hAnsi="Times New Roman"/>
                <w:sz w:val="28"/>
                <w:szCs w:val="28"/>
                <w:lang w:val="kk-KZ"/>
              </w:rPr>
              <w:t xml:space="preserve"> ақшалай есеп айырысулар бақылау-касса машиналары мiндеттi түрде </w:t>
            </w:r>
            <w:r w:rsidRPr="00835AF6">
              <w:rPr>
                <w:rFonts w:ascii="Times New Roman" w:eastAsia="Calibri" w:hAnsi="Times New Roman"/>
                <w:sz w:val="28"/>
                <w:szCs w:val="28"/>
                <w:lang w:val="kk-KZ"/>
              </w:rPr>
              <w:lastRenderedPageBreak/>
              <w:t xml:space="preserve">қолданыла отырып жүргiзiледi. 2018 жылғы 29 желтоқсандағы №921 Қазақстан Республикасы Үкіметінің қаулысымен бекітілген, көленкелі экономикаға қарсы күрес жоспарының 19 тармағымен дара кәсіпкерлер мен заңды тұлғалармен мәліметтерді тіркеу функциясымен БКМ қолдану тапсырылған. </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Аталған норма тұтынушыларға қатысты болуына байланысты, көленкелі экономикамен күрес бағытында қоғамдық бақылауды кұшейту мақсатында халықтың тікелей қатысуы қажет. </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Мысалы, сапасы төмен тауарды не болмаса сапасы төмен қызмет </w:t>
            </w:r>
            <w:r w:rsidRPr="00835AF6">
              <w:rPr>
                <w:rFonts w:ascii="Times New Roman" w:eastAsia="Calibri" w:hAnsi="Times New Roman"/>
                <w:sz w:val="28"/>
                <w:szCs w:val="28"/>
                <w:lang w:val="kk-KZ"/>
              </w:rPr>
              <w:lastRenderedPageBreak/>
              <w:t xml:space="preserve">көрсетілген жағдайда, құқықтары бұзылған тұлғалар өздерінің құқықтарын қорғауға құқылы. Өз кезегінде, сапасы төмен тауарды нақты бір тұлғадан алғаны туралы мәліметтер БКМ чектерімен расталады, чектерде сатып алу күні, тауарды сатқан тұлға туралы ақпарат көрсетілген. БКМ чектері болмаған жағдайда өзінің бұзылған құқықтарын қорғай алмайды. Себебі, нақты осы тұлғадан тауар алғанын растай алмайды. </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t>БКМ қолданылмағаны және БКМ чегін бермегені үшін ӘҚБтК-нің 284-бабымен әкімшілік жауапкершілік көзделген.</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 xml:space="preserve">Бұған қоса төлем карточкаларын пайдалана отырып, төлемдер қабылдауға арналған жабдықтарды (құрылғыларды)   болмауы не болмаса оларды қабылдаудан бас тарту ӘҚБтК- 194 және 195 баптарымен әкімшілік жауапкершілік көзделген. </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      Сонымен қатар, әкiмшiлiк құқық бұзушылық туралы iс қозғауға, жеке және заңды тұлғалардың хабарламалары немесе мәлiмдемелерi, сондай-ақ бұқаралық ақпарат құралдарындағы хабарламалар, себептер болып табылады.</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   Дәлелдеме ретінде жеке және заңды тұлғалармен ұсынылған </w:t>
            </w:r>
            <w:r w:rsidRPr="00835AF6">
              <w:rPr>
                <w:rFonts w:ascii="Times New Roman" w:eastAsia="Calibri" w:hAnsi="Times New Roman"/>
                <w:sz w:val="28"/>
                <w:szCs w:val="28"/>
                <w:lang w:val="kk-KZ"/>
              </w:rPr>
              <w:lastRenderedPageBreak/>
              <w:t xml:space="preserve">фото және бейне материалдар болуы мүмкін. </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   Алайда, Салық кодексінде МКО мен жеке және заңды тұлғалардың арасындағы БКМ және төлем карточкаларын пайдалана отырып, төлемдер қабылдауға арналған жабдықтарды (құрылғыларды)   қабылдау қолдану нормасын бұзылғаны туралы мәліметтерді хабардар ету жайлы қарым қатынасты реттейтін және ақшалай көтермелеу төлеу туралы норма жоқ.  </w:t>
            </w:r>
          </w:p>
          <w:p w:rsidR="00E71B5E" w:rsidRPr="00835AF6" w:rsidRDefault="00E71B5E" w:rsidP="00E71B5E">
            <w:pPr>
              <w:spacing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    Осы норма қабылданған жағдайда, көленкелі экономикамен күресуге жәрдемдескен тұлғалар бюджет </w:t>
            </w:r>
            <w:r w:rsidRPr="00835AF6">
              <w:rPr>
                <w:rFonts w:ascii="Times New Roman" w:eastAsia="Calibri" w:hAnsi="Times New Roman"/>
                <w:sz w:val="28"/>
                <w:szCs w:val="28"/>
                <w:lang w:val="kk-KZ"/>
              </w:rPr>
              <w:lastRenderedPageBreak/>
              <w:t xml:space="preserve">есебінен ақшалай көтермеленеді, оның көлемі салынған айыппұл көлеміне байланысты болады.  </w:t>
            </w:r>
          </w:p>
          <w:p w:rsidR="00E71B5E" w:rsidRPr="00835AF6" w:rsidRDefault="00E71B5E" w:rsidP="00E71B5E">
            <w:pPr>
              <w:spacing w:line="240" w:lineRule="auto"/>
              <w:ind w:firstLine="170"/>
              <w:contextualSpacing/>
              <w:jc w:val="both"/>
              <w:rPr>
                <w:rFonts w:ascii="Times New Roman" w:hAnsi="Times New Roman"/>
                <w:b/>
                <w:sz w:val="28"/>
                <w:szCs w:val="28"/>
                <w:lang w:val="kk-KZ"/>
              </w:rPr>
            </w:pPr>
            <w:r w:rsidRPr="00835AF6">
              <w:rPr>
                <w:rFonts w:ascii="Times New Roman" w:eastAsia="Calibri" w:hAnsi="Times New Roman"/>
                <w:sz w:val="28"/>
                <w:szCs w:val="28"/>
                <w:lang w:val="kk-KZ"/>
              </w:rPr>
              <w:t xml:space="preserve">     Сонымен қатар, көленкелі экономикамен күресуде, оның тиімділігін арттыруға себепкер болады.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widowControl w:val="0"/>
              <w:shd w:val="clear" w:color="auto" w:fill="FFFFFF" w:themeFill="background1"/>
              <w:spacing w:after="0" w:line="240" w:lineRule="auto"/>
              <w:ind w:left="0" w:firstLine="170"/>
              <w:jc w:val="both"/>
              <w:rPr>
                <w:rFonts w:ascii="Times New Roman" w:hAnsi="Times New Roman"/>
                <w:sz w:val="28"/>
                <w:szCs w:val="28"/>
                <w:lang w:val="kk-KZ"/>
              </w:rPr>
            </w:pPr>
            <w:r w:rsidRPr="00835AF6">
              <w:rPr>
                <w:rFonts w:ascii="Times New Roman" w:hAnsi="Times New Roman"/>
                <w:b/>
                <w:sz w:val="28"/>
                <w:szCs w:val="28"/>
                <w:lang w:val="kk-KZ"/>
              </w:rPr>
              <w:t xml:space="preserve">24-бап. </w:t>
            </w:r>
            <w:r w:rsidRPr="00835AF6">
              <w:rPr>
                <w:rStyle w:val="s1"/>
                <w:b w:val="0"/>
                <w:lang w:val="kk-KZ"/>
              </w:rPr>
              <w:t xml:space="preserve">Екінші деңгейдегі </w:t>
            </w:r>
            <w:r w:rsidRPr="00835AF6">
              <w:rPr>
                <w:rFonts w:ascii="Times New Roman" w:hAnsi="Times New Roman"/>
                <w:sz w:val="28"/>
                <w:szCs w:val="28"/>
                <w:lang w:val="kk-KZ"/>
              </w:rPr>
              <w:t>банктердiң және банк операцияларының жекелеген түрлерiн жүзеге асыратын ұйымдардың мiндеттерi</w:t>
            </w:r>
          </w:p>
          <w:p w:rsidR="00E71B5E" w:rsidRPr="00835AF6" w:rsidRDefault="00E71B5E" w:rsidP="00E71B5E">
            <w:pPr>
              <w:pStyle w:val="a5"/>
              <w:widowControl w:val="0"/>
              <w:shd w:val="clear" w:color="auto" w:fill="FFFFFF" w:themeFill="background1"/>
              <w:spacing w:after="0" w:line="240" w:lineRule="auto"/>
              <w:ind w:left="0" w:firstLine="170"/>
              <w:jc w:val="both"/>
              <w:rPr>
                <w:rFonts w:ascii="Times New Roman" w:hAnsi="Times New Roman"/>
                <w:sz w:val="28"/>
                <w:szCs w:val="28"/>
                <w:lang w:val="kk-KZ"/>
              </w:rPr>
            </w:pPr>
            <w:r w:rsidRPr="00835AF6">
              <w:rPr>
                <w:rStyle w:val="s1"/>
                <w:b w:val="0"/>
                <w:lang w:val="kk-KZ"/>
              </w:rPr>
              <w:t xml:space="preserve">Екінші деңгейдегі </w:t>
            </w:r>
            <w:r w:rsidRPr="00835AF6">
              <w:rPr>
                <w:rFonts w:ascii="Times New Roman" w:hAnsi="Times New Roman"/>
                <w:sz w:val="28"/>
                <w:szCs w:val="28"/>
                <w:lang w:val="kk-KZ"/>
              </w:rPr>
              <w:t>банктер және банк операцияларының жекелеген түрлерiн жүзеге асыратын ұйымдар:</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eastAsia="zh-CN"/>
              </w:rPr>
            </w:pPr>
            <w:r w:rsidRPr="00835AF6">
              <w:rPr>
                <w:rFonts w:ascii="Times New Roman" w:hAnsi="Times New Roman"/>
                <w:sz w:val="28"/>
                <w:szCs w:val="28"/>
                <w:lang w:val="kk-KZ" w:eastAsia="zh-CN"/>
              </w:rPr>
              <w:t>…</w:t>
            </w:r>
          </w:p>
          <w:p w:rsidR="00E71B5E" w:rsidRPr="00835AF6" w:rsidRDefault="00E71B5E" w:rsidP="00E71B5E">
            <w:pPr>
              <w:pStyle w:val="a5"/>
              <w:widowControl w:val="0"/>
              <w:shd w:val="clear" w:color="auto" w:fill="FFFFFF" w:themeFill="background1"/>
              <w:spacing w:after="0" w:line="240" w:lineRule="auto"/>
              <w:ind w:left="0" w:firstLine="170"/>
              <w:jc w:val="both"/>
              <w:rPr>
                <w:rFonts w:ascii="Times New Roman" w:hAnsi="Times New Roman"/>
                <w:b/>
                <w:sz w:val="28"/>
                <w:szCs w:val="28"/>
                <w:lang w:val="kk-KZ"/>
              </w:rPr>
            </w:pPr>
            <w:r w:rsidRPr="00835AF6">
              <w:rPr>
                <w:rFonts w:ascii="Times New Roman" w:hAnsi="Times New Roman"/>
                <w:sz w:val="28"/>
                <w:szCs w:val="28"/>
                <w:lang w:val="kk-KZ"/>
              </w:rPr>
              <w:t>3) уәкілетті органның сұрау салуы бойынша банктік шоттардың бар екендігі және олардың нөмірлері туралы, осы шоттардағы ақша қалдықтары</w:t>
            </w:r>
            <w:r w:rsidRPr="00835AF6">
              <w:rPr>
                <w:rFonts w:ascii="Times New Roman" w:hAnsi="Times New Roman"/>
                <w:b/>
                <w:sz w:val="28"/>
                <w:szCs w:val="28"/>
                <w:lang w:val="kk-KZ"/>
              </w:rPr>
              <w:t xml:space="preserve"> туралы мәліметтерді, сондай-ақ өзге мүліктің, оның ішінде </w:t>
            </w:r>
            <w:r w:rsidRPr="00835AF6">
              <w:rPr>
                <w:rFonts w:ascii="Times New Roman" w:hAnsi="Times New Roman"/>
                <w:b/>
                <w:sz w:val="28"/>
                <w:szCs w:val="28"/>
                <w:lang w:val="kk-KZ"/>
              </w:rPr>
              <w:lastRenderedPageBreak/>
              <w:t>металл шоттарда орналастырылған немесе шет мемлекеттiң уәкілетті органының Қазақстан Республикасының ақпарат алмасу туралы халықаралық шартына сәйкес жіберген сұрау салуында көрсетілген жеке және заңды тұлғалардың басқаруындағы өзге мүліктің бар екендігі, түрі және құны туралы мәліметтерді Қазақстан Республикасының Ұлттық Банкімен келісу бойынша уәкілетті орган белгілеген тәртіппен және мерзімдерде ұсынуға;</w:t>
            </w:r>
          </w:p>
          <w:p w:rsidR="00E71B5E" w:rsidRPr="00835AF6" w:rsidRDefault="00E71B5E" w:rsidP="00E71B5E">
            <w:pPr>
              <w:shd w:val="clear" w:color="auto" w:fill="FFFFFF" w:themeFill="background1"/>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170"/>
              <w:jc w:val="both"/>
              <w:textAlignment w:val="baseline"/>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Екінші деңгейдегі банктер және банк операцияларының жекелеген түрлерін жүзеге асыратын ұйымдар </w:t>
            </w:r>
            <w:r w:rsidRPr="00835AF6">
              <w:rPr>
                <w:rFonts w:ascii="Times New Roman" w:hAnsi="Times New Roman"/>
                <w:b/>
                <w:bCs/>
                <w:spacing w:val="2"/>
                <w:sz w:val="28"/>
                <w:szCs w:val="28"/>
                <w:bdr w:val="none" w:sz="0" w:space="0" w:color="auto" w:frame="1"/>
                <w:shd w:val="clear" w:color="auto" w:fill="FFFFFF"/>
                <w:lang w:val="kk-KZ"/>
              </w:rPr>
              <w:t>осы Кодекске сәйкес ұсынатын мәліметтерді салық органдары уәкілетті орган айқындаған тәртіппен пайдаланады.</w:t>
            </w:r>
          </w:p>
          <w:p w:rsidR="00E71B5E" w:rsidRPr="00835AF6" w:rsidRDefault="00E71B5E" w:rsidP="00E71B5E">
            <w:pPr>
              <w:shd w:val="clear" w:color="auto" w:fill="FFFFFF" w:themeFill="background1"/>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widowControl w:val="0"/>
              <w:shd w:val="clear" w:color="auto" w:fill="FFFFFF" w:themeFill="background1"/>
              <w:spacing w:after="0" w:line="240" w:lineRule="auto"/>
              <w:ind w:left="0" w:firstLine="170"/>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24-бап.</w:t>
            </w:r>
            <w:r w:rsidRPr="00835AF6">
              <w:rPr>
                <w:rFonts w:ascii="Times New Roman" w:hAnsi="Times New Roman"/>
                <w:bCs/>
                <w:spacing w:val="2"/>
                <w:sz w:val="28"/>
                <w:szCs w:val="28"/>
                <w:bdr w:val="none" w:sz="0" w:space="0" w:color="auto" w:frame="1"/>
                <w:shd w:val="clear" w:color="auto" w:fill="FFFFFF"/>
                <w:lang w:val="kk-KZ"/>
              </w:rPr>
              <w:t xml:space="preserve"> </w:t>
            </w:r>
            <w:r w:rsidRPr="00835AF6">
              <w:rPr>
                <w:rFonts w:ascii="Times New Roman" w:hAnsi="Times New Roman"/>
                <w:spacing w:val="2"/>
                <w:sz w:val="28"/>
                <w:szCs w:val="28"/>
                <w:bdr w:val="none" w:sz="0" w:space="0" w:color="auto" w:frame="1"/>
                <w:shd w:val="clear" w:color="auto" w:fill="FFFFFF"/>
                <w:lang w:val="kk-KZ"/>
              </w:rPr>
              <w:t xml:space="preserve">Екінші деңгейдегі </w:t>
            </w:r>
            <w:r w:rsidRPr="00835AF6">
              <w:rPr>
                <w:rFonts w:ascii="Times New Roman" w:hAnsi="Times New Roman"/>
                <w:bCs/>
                <w:spacing w:val="2"/>
                <w:sz w:val="28"/>
                <w:szCs w:val="28"/>
                <w:bdr w:val="none" w:sz="0" w:space="0" w:color="auto" w:frame="1"/>
                <w:shd w:val="clear" w:color="auto" w:fill="FFFFFF"/>
                <w:lang w:val="kk-KZ"/>
              </w:rPr>
              <w:t>банктердiң және банк операцияларының жекелеген түрлерiн жүзеге асыратын ұйымдардың мiндеттерi</w:t>
            </w:r>
          </w:p>
          <w:p w:rsidR="00E71B5E" w:rsidRPr="00835AF6" w:rsidRDefault="00E71B5E" w:rsidP="00E71B5E">
            <w:pPr>
              <w:shd w:val="clear" w:color="auto" w:fill="FFFFFF" w:themeFill="background1"/>
              <w:spacing w:after="0" w:line="240" w:lineRule="auto"/>
              <w:ind w:firstLine="426"/>
              <w:jc w:val="both"/>
              <w:rPr>
                <w:rFonts w:ascii="Times New Roman" w:hAnsi="Times New Roman"/>
                <w:spacing w:val="2"/>
                <w:sz w:val="28"/>
                <w:szCs w:val="28"/>
                <w:bdr w:val="none" w:sz="0" w:space="0" w:color="auto" w:frame="1"/>
                <w:shd w:val="clear" w:color="auto" w:fill="FFFFFF"/>
                <w:lang w:val="kk-KZ"/>
              </w:rPr>
            </w:pPr>
            <w:r w:rsidRPr="00835AF6">
              <w:rPr>
                <w:rFonts w:ascii="Times New Roman" w:hAnsi="Times New Roman"/>
                <w:spacing w:val="2"/>
                <w:sz w:val="28"/>
                <w:szCs w:val="28"/>
                <w:bdr w:val="none" w:sz="0" w:space="0" w:color="auto" w:frame="1"/>
                <w:shd w:val="clear" w:color="auto" w:fill="FFFFFF"/>
                <w:lang w:val="kk-KZ"/>
              </w:rPr>
              <w:t>Екінші деңгейдегі банктер және банк операцияларының жекелеген түрлерiн жүзеге асыратын ұйымдар:</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eastAsia="zh-CN"/>
              </w:rPr>
            </w:pP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eastAsia="zh-CN"/>
              </w:rPr>
            </w:pPr>
            <w:r w:rsidRPr="00835AF6">
              <w:rPr>
                <w:rFonts w:ascii="Times New Roman" w:hAnsi="Times New Roman"/>
                <w:sz w:val="28"/>
                <w:szCs w:val="28"/>
                <w:lang w:val="kk-KZ" w:eastAsia="zh-CN"/>
              </w:rPr>
              <w:t>…</w:t>
            </w:r>
          </w:p>
          <w:p w:rsidR="00E71B5E" w:rsidRPr="00835AF6" w:rsidRDefault="00E71B5E" w:rsidP="00E71B5E">
            <w:pPr>
              <w:pStyle w:val="a5"/>
              <w:shd w:val="clear" w:color="auto" w:fill="FFFFFF" w:themeFill="background1"/>
              <w:spacing w:after="0" w:line="240" w:lineRule="auto"/>
              <w:ind w:left="0" w:firstLine="319"/>
              <w:jc w:val="both"/>
              <w:rPr>
                <w:rFonts w:ascii="Times New Roman" w:hAnsi="Times New Roman"/>
                <w:b/>
                <w:sz w:val="28"/>
                <w:szCs w:val="28"/>
                <w:lang w:val="kk-KZ"/>
              </w:rPr>
            </w:pPr>
            <w:r w:rsidRPr="00835AF6">
              <w:rPr>
                <w:rFonts w:ascii="Times New Roman" w:hAnsi="Times New Roman"/>
                <w:sz w:val="28"/>
                <w:szCs w:val="28"/>
                <w:lang w:val="kk-KZ"/>
              </w:rPr>
              <w:t xml:space="preserve">3) уәкілетті органның сұрау салуы бойынша банктік шоттардың бар екендігі және олардың нөмірлері туралы, осы шоттардағы ақша қалдықтары </w:t>
            </w:r>
            <w:r w:rsidRPr="00835AF6">
              <w:rPr>
                <w:rFonts w:ascii="Times New Roman" w:hAnsi="Times New Roman"/>
                <w:b/>
                <w:sz w:val="28"/>
                <w:szCs w:val="28"/>
                <w:lang w:val="kk-KZ"/>
              </w:rPr>
              <w:t xml:space="preserve">және оның қозғалысы туралы мәліметтерді, жеке немесе заңды тұлға мен екінші деңгейдегі </w:t>
            </w:r>
            <w:r w:rsidRPr="00835AF6">
              <w:rPr>
                <w:rFonts w:ascii="Times New Roman" w:hAnsi="Times New Roman"/>
                <w:b/>
                <w:sz w:val="28"/>
                <w:szCs w:val="28"/>
                <w:lang w:val="kk-KZ"/>
              </w:rPr>
              <w:lastRenderedPageBreak/>
              <w:t>банк, банк операцияларының жекелеген түрлерін жүзеге асыратын ұйым арасында жасалған банк қызметтерін көрсетуді көздейтін шартқа қатысты өзге де ақпаратты, сондай-ақ өзге де мүліктің, оның ішінде металл шоттарда орналастырылған немесе шет мемлекеттiң уәкілетті органының Қазақстан Республикасының халықаралық шартына сәйкес жіберген сұрау салуында көрсетілген жеке және заңды тұлғалардың басқаруындағы өзге мүліктің бар екендігі, түрі және құны туралы мәліметтерді ұсынуға;</w:t>
            </w:r>
          </w:p>
          <w:p w:rsidR="00E71B5E" w:rsidRPr="00835AF6" w:rsidRDefault="00E71B5E" w:rsidP="00E71B5E">
            <w:pPr>
              <w:shd w:val="clear" w:color="auto" w:fill="FFFFFF" w:themeFill="background1"/>
              <w:spacing w:after="0" w:line="240" w:lineRule="auto"/>
              <w:ind w:firstLine="170"/>
              <w:jc w:val="both"/>
              <w:textAlignment w:val="baseline"/>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pStyle w:val="j114"/>
              <w:shd w:val="clear" w:color="auto" w:fill="FFFFFF" w:themeFill="background1"/>
              <w:spacing w:before="0" w:beforeAutospacing="0" w:after="0" w:afterAutospacing="0"/>
              <w:ind w:left="6" w:firstLine="170"/>
              <w:jc w:val="both"/>
              <w:textAlignment w:val="baseline"/>
              <w:rPr>
                <w:bCs/>
                <w:spacing w:val="2"/>
                <w:sz w:val="28"/>
                <w:szCs w:val="28"/>
                <w:bdr w:val="none" w:sz="0" w:space="0" w:color="auto" w:frame="1"/>
                <w:shd w:val="clear" w:color="auto" w:fill="FFFFFF"/>
                <w:lang w:val="kk-KZ"/>
              </w:rPr>
            </w:pPr>
            <w:r w:rsidRPr="00835AF6">
              <w:rPr>
                <w:sz w:val="28"/>
                <w:szCs w:val="28"/>
                <w:lang w:val="kk-KZ"/>
              </w:rPr>
              <w:t xml:space="preserve">Екінші деңгейдегі банктер және банк операцияларының жекелеген түрлерін жүзеге асыратын ұйымдар </w:t>
            </w:r>
            <w:r w:rsidRPr="00835AF6">
              <w:rPr>
                <w:b/>
                <w:sz w:val="28"/>
                <w:szCs w:val="28"/>
                <w:lang w:val="kk-KZ"/>
              </w:rPr>
              <w:t>ұсынатын мәліметтерді салық органдары Қазақстан Республикасының заңнамасында белгіленген тәртіппен пайдаланады.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r w:rsidRPr="00835AF6">
              <w:rPr>
                <w:rFonts w:ascii="Times New Roman" w:hAnsi="Times New Roman"/>
                <w:b/>
                <w:spacing w:val="2"/>
                <w:sz w:val="28"/>
                <w:szCs w:val="28"/>
                <w:lang w:val="kk-KZ"/>
              </w:rPr>
              <w:lastRenderedPageBreak/>
              <w:t>2019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6"/>
              <w:jc w:val="both"/>
              <w:rPr>
                <w:rFonts w:ascii="Times New Roman" w:hAnsi="Times New Roman"/>
                <w:spacing w:val="2"/>
                <w:sz w:val="28"/>
                <w:szCs w:val="28"/>
                <w:lang w:val="kk-KZ"/>
              </w:rPr>
            </w:pPr>
            <w:r w:rsidRPr="00835AF6">
              <w:rPr>
                <w:rFonts w:ascii="Times New Roman" w:hAnsi="Times New Roman"/>
                <w:spacing w:val="2"/>
                <w:sz w:val="28"/>
                <w:szCs w:val="28"/>
                <w:lang w:val="kk-KZ"/>
              </w:rPr>
              <w:t>Нақтылау редакциясы</w:t>
            </w: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sz w:val="28"/>
                <w:szCs w:val="28"/>
                <w:lang w:val="kk-KZ"/>
              </w:rPr>
            </w:pPr>
            <w:r w:rsidRPr="00835AF6">
              <w:rPr>
                <w:rFonts w:ascii="Times New Roman" w:hAnsi="Times New Roman"/>
                <w:spacing w:val="2"/>
                <w:sz w:val="28"/>
                <w:szCs w:val="28"/>
                <w:lang w:val="kk-KZ"/>
              </w:rPr>
              <w:t>ЭЫДҰ жаһандық форумы алқалы шолу есебіне ұсынған ұсынымға сәйкес және "Қазақстан Республикасындағы банктер және банк қызметі туралы"Қазақстан Республикасы Заңының 50-бабы 4-тармағының 4-3) тармақшасына сәйкес келтіру.</w:t>
            </w: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170"/>
              <w:contextualSpacing/>
              <w:jc w:val="both"/>
              <w:rPr>
                <w:rFonts w:ascii="Times New Roman" w:hAnsi="Times New Roman"/>
                <w:sz w:val="28"/>
                <w:szCs w:val="28"/>
                <w:lang w:val="kk-KZ"/>
              </w:rPr>
            </w:pPr>
            <w:r w:rsidRPr="00835AF6">
              <w:rPr>
                <w:rFonts w:ascii="Times New Roman" w:hAnsi="Times New Roman"/>
                <w:color w:val="000000"/>
                <w:sz w:val="28"/>
                <w:szCs w:val="28"/>
                <w:lang w:val="kk-KZ"/>
              </w:rPr>
              <w:t xml:space="preserve">Екінші деңгейдегі банктер және ұйымдар табыс ететін мәліметтерді мемлекеттік кірістер органдырының пайдалануы  тәртібі салық заңнамасының </w:t>
            </w:r>
            <w:r w:rsidRPr="00835AF6">
              <w:rPr>
                <w:rFonts w:ascii="Times New Roman" w:hAnsi="Times New Roman"/>
                <w:color w:val="000000"/>
                <w:sz w:val="28"/>
                <w:szCs w:val="28"/>
                <w:lang w:val="kk-KZ"/>
              </w:rPr>
              <w:lastRenderedPageBreak/>
              <w:t>нормаларымен айқындалған. Бұл ретте мәліметтерді кәсіби немесе қызметтік қажеттіліксіз пайдаланған жағдайда, Қазақстан Республикасының заңнамасында көзделген жауапкершілік белгіленген. Осыған орай, екінші деңгейдегі банктер мен банк операцияларының жекелеген түрлерін жүзеге асыратын ұйымдар табыс еткен мәліметтерді салық органдарының пайдалану тәртібін белгілеу бойынша құзыретін алып тастауды ұсынамыз.</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26-бап. </w:t>
            </w:r>
            <w:r w:rsidRPr="00835AF6">
              <w:rPr>
                <w:rFonts w:ascii="Times New Roman" w:hAnsi="Times New Roman"/>
                <w:sz w:val="28"/>
                <w:szCs w:val="28"/>
                <w:lang w:val="kk-KZ"/>
              </w:rPr>
              <w:t xml:space="preserve">Уәкілеттi мемлекеттік органдардың, ҚазақстанРеспубликасы Ұлттық Банкінің, жергілікті атқарушы органдар мен уәкілетті </w:t>
            </w:r>
            <w:r w:rsidRPr="00835AF6">
              <w:rPr>
                <w:rFonts w:ascii="Times New Roman" w:hAnsi="Times New Roman"/>
                <w:sz w:val="28"/>
                <w:szCs w:val="28"/>
                <w:lang w:val="kk-KZ"/>
              </w:rPr>
              <w:lastRenderedPageBreak/>
              <w:t>тұлғалардың салық органдарымен өзара іс-қимылы кезіндегі мiндеттерi</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pStyle w:val="j17"/>
              <w:shd w:val="clear" w:color="auto" w:fill="FFFFFF" w:themeFill="background1"/>
              <w:spacing w:before="0" w:beforeAutospacing="0" w:after="0" w:afterAutospacing="0"/>
              <w:jc w:val="both"/>
              <w:textAlignment w:val="baseline"/>
              <w:rPr>
                <w:rFonts w:eastAsia="Calibri"/>
                <w:sz w:val="28"/>
                <w:szCs w:val="28"/>
                <w:lang w:val="kk-KZ"/>
              </w:rPr>
            </w:pPr>
            <w:r w:rsidRPr="00835AF6">
              <w:rPr>
                <w:rFonts w:eastAsia="Calibri"/>
                <w:sz w:val="28"/>
                <w:szCs w:val="28"/>
                <w:lang w:val="kk-KZ"/>
              </w:rPr>
              <w:t>…</w:t>
            </w:r>
          </w:p>
          <w:p w:rsidR="00E71B5E" w:rsidRPr="00835AF6" w:rsidRDefault="00E71B5E" w:rsidP="00E71B5E">
            <w:pPr>
              <w:pStyle w:val="a7"/>
              <w:widowControl w:val="0"/>
              <w:shd w:val="clear" w:color="auto" w:fill="FFFFFF" w:themeFill="background1"/>
              <w:spacing w:before="0" w:beforeAutospacing="0" w:after="0" w:afterAutospacing="0"/>
              <w:jc w:val="both"/>
              <w:rPr>
                <w:rFonts w:eastAsia="Calibri"/>
                <w:sz w:val="28"/>
                <w:szCs w:val="28"/>
                <w:lang w:val="kk-KZ"/>
              </w:rPr>
            </w:pPr>
            <w:r w:rsidRPr="00835AF6">
              <w:rPr>
                <w:rFonts w:eastAsia="Calibri"/>
                <w:sz w:val="28"/>
                <w:szCs w:val="28"/>
                <w:lang w:val="kk-KZ"/>
              </w:rPr>
              <w:t>13. Нотариустар жеке тұлғалардың мәмілелері мен шарттары бойынша: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мемлекеттік немесе өзге де тіркеуге жататын мүлік, сондай-ақ ол бойынша құқықтар және (немесе)  мәмілелер мемлекеттік немесе өзге де тіркеуге жататын мүлік туралы;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мұраға құқық туралы берілген куәліктер туралы;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3) егер мәміледе (шартта) көзделген бағасы жалақының республикалық бюджет туралы заңда белгіленген және тиісті қаржы жылының 1 қаңтарына қолданыста болатын </w:t>
            </w:r>
            <w:r w:rsidRPr="00835AF6">
              <w:rPr>
                <w:rFonts w:ascii="Times New Roman" w:hAnsi="Times New Roman"/>
                <w:b/>
                <w:sz w:val="28"/>
                <w:szCs w:val="28"/>
                <w:lang w:val="kk-KZ"/>
              </w:rPr>
              <w:t>160 еселенген ең төмен</w:t>
            </w:r>
            <w:r w:rsidRPr="00835AF6">
              <w:rPr>
                <w:rFonts w:ascii="Times New Roman" w:hAnsi="Times New Roman"/>
                <w:sz w:val="28"/>
                <w:szCs w:val="28"/>
                <w:lang w:val="kk-KZ"/>
              </w:rPr>
              <w:t xml:space="preserve"> мөлшерінен асатын жағдайда, осы тармақта көрсетілмеген басқа да </w:t>
            </w:r>
            <w:r w:rsidRPr="00835AF6">
              <w:rPr>
                <w:rFonts w:ascii="Times New Roman" w:hAnsi="Times New Roman"/>
                <w:sz w:val="28"/>
                <w:szCs w:val="28"/>
                <w:lang w:val="kk-KZ"/>
              </w:rPr>
              <w:lastRenderedPageBreak/>
              <w:t>мәмілелелер мен шарттар туралы мәліметтерді уәкілетті органға ұсынуға міндетті.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 тармақтың бірінші бөлігінде көрсетілген ақпараттың нысанын, оны беру тәртібі мен мерзімдерін Қазақстан Республикасының Әділет министрлігімен келісу бойынша уәкілетті орган белгілейді.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24. Сумен жабдықтау, су бұру, кәріз, газбен жабдықтау, электрмен жабдықтау, жылумен жабдықтау, қалдықтарды жинау (қоқысты жою), лифтілерге қызмет ету қызметтерін және (немесе) тасымалдар саласындағы қызметтерді көрсететін ұйымдар үшінші тұлғаларға ұсынылған көрсетілетін қызметтер туралы мәліметтерді салық органдарына ұсынады.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Салық органдары бұл мәліметтерді осы Кодексте көзделген жағдайларда салықтық әкімшілендіруді жүзеге асыру үшін пайдаланады.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Мәліметтерді ұсыну тәртібін уәкілетті орган айқындайды.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j17"/>
              <w:shd w:val="clear" w:color="auto" w:fill="FFFFFF" w:themeFill="background1"/>
              <w:spacing w:before="0" w:beforeAutospacing="0" w:after="0" w:afterAutospacing="0"/>
              <w:jc w:val="both"/>
              <w:textAlignment w:val="baseline"/>
              <w:rPr>
                <w:sz w:val="28"/>
                <w:szCs w:val="28"/>
                <w:lang w:val="kk-KZ"/>
              </w:rPr>
            </w:pPr>
            <w:r w:rsidRPr="00835AF6">
              <w:rPr>
                <w:b/>
                <w:sz w:val="28"/>
                <w:szCs w:val="28"/>
                <w:lang w:val="kk-KZ"/>
              </w:rPr>
              <w:lastRenderedPageBreak/>
              <w:t xml:space="preserve">26-бап. </w:t>
            </w:r>
            <w:r w:rsidRPr="00835AF6">
              <w:rPr>
                <w:sz w:val="28"/>
                <w:szCs w:val="28"/>
                <w:lang w:val="kk-KZ"/>
              </w:rPr>
              <w:t xml:space="preserve">Уәкілеттi мемлекеттік органдардың, ҚазақстанРеспубликасы Ұлттық Банкінің, </w:t>
            </w:r>
            <w:r w:rsidRPr="00835AF6">
              <w:rPr>
                <w:b/>
                <w:sz w:val="28"/>
                <w:szCs w:val="28"/>
                <w:lang w:val="kk-KZ"/>
              </w:rPr>
              <w:t xml:space="preserve">қаржы нарығы мен қаржы ұйымдарын реттеу, </w:t>
            </w:r>
            <w:r w:rsidRPr="00835AF6">
              <w:rPr>
                <w:b/>
                <w:sz w:val="28"/>
                <w:szCs w:val="28"/>
                <w:lang w:val="kk-KZ"/>
              </w:rPr>
              <w:lastRenderedPageBreak/>
              <w:t>бақылау және қадағалау жөніндегі уәкілетті органның,</w:t>
            </w:r>
            <w:r w:rsidRPr="00835AF6">
              <w:rPr>
                <w:sz w:val="28"/>
                <w:szCs w:val="28"/>
                <w:lang w:val="kk-KZ"/>
              </w:rPr>
              <w:t xml:space="preserve"> жергілікті атқарушы органдар мен уәкілетті тұлғалардың салық органдарымен өзара іс-қимылы кезіндегі мiндеттерi</w:t>
            </w:r>
          </w:p>
          <w:p w:rsidR="00E71B5E" w:rsidRPr="00835AF6" w:rsidRDefault="00E71B5E" w:rsidP="00E71B5E">
            <w:pPr>
              <w:pStyle w:val="j17"/>
              <w:shd w:val="clear" w:color="auto" w:fill="FFFFFF" w:themeFill="background1"/>
              <w:spacing w:before="0" w:beforeAutospacing="0" w:after="0" w:afterAutospacing="0"/>
              <w:jc w:val="both"/>
              <w:textAlignment w:val="baseline"/>
              <w:rPr>
                <w:rFonts w:eastAsia="Calibri"/>
                <w:sz w:val="28"/>
                <w:szCs w:val="28"/>
                <w:lang w:val="kk-KZ"/>
              </w:rPr>
            </w:pPr>
            <w:r w:rsidRPr="00835AF6">
              <w:rPr>
                <w:rFonts w:eastAsia="Calibri"/>
                <w:sz w:val="28"/>
                <w:szCs w:val="28"/>
                <w:lang w:val="kk-KZ"/>
              </w:rPr>
              <w:t>…</w:t>
            </w:r>
          </w:p>
          <w:p w:rsidR="00E71B5E" w:rsidRPr="00835AF6" w:rsidRDefault="00E71B5E" w:rsidP="00E71B5E">
            <w:pPr>
              <w:pStyle w:val="a7"/>
              <w:widowControl w:val="0"/>
              <w:shd w:val="clear" w:color="auto" w:fill="FFFFFF" w:themeFill="background1"/>
              <w:spacing w:before="0" w:beforeAutospacing="0" w:after="0" w:afterAutospacing="0"/>
              <w:jc w:val="both"/>
              <w:rPr>
                <w:rFonts w:eastAsia="Calibri"/>
                <w:sz w:val="28"/>
                <w:szCs w:val="28"/>
                <w:lang w:val="kk-KZ"/>
              </w:rPr>
            </w:pPr>
            <w:r w:rsidRPr="00835AF6">
              <w:rPr>
                <w:rFonts w:eastAsia="Calibri"/>
                <w:sz w:val="28"/>
                <w:szCs w:val="28"/>
                <w:lang w:val="kk-KZ"/>
              </w:rPr>
              <w:t>13. Нотариустар жеке тұлғалардың мәмілелері мен шарттары бойынша: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мемлекеттік немесе өзге де тіркеуге жататын мүлік, сондай-ақ ол бойынша құқықтар және (немесе)  мәмілелер мемлекеттік немесе өзге де тіркеуге жататын мүлік туралы;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мұраға құқық туралы берілген куәліктер туралы;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3) егер мәміледе (шартта) көзделген бағасы жалақының республикалық бюджет туралы заңда белгіленген және тиісті қаржы жылының 1 қаңтарына қолданыста болатын </w:t>
            </w:r>
            <w:r w:rsidRPr="00835AF6">
              <w:rPr>
                <w:rFonts w:ascii="Times New Roman" w:hAnsi="Times New Roman"/>
                <w:b/>
                <w:sz w:val="28"/>
                <w:szCs w:val="28"/>
                <w:lang w:val="kk-KZ"/>
              </w:rPr>
              <w:t>1882 еселенген айлық есептік көрсеткіш</w:t>
            </w:r>
            <w:r w:rsidRPr="00835AF6">
              <w:rPr>
                <w:rFonts w:ascii="Times New Roman" w:hAnsi="Times New Roman"/>
                <w:sz w:val="28"/>
                <w:szCs w:val="28"/>
                <w:lang w:val="kk-KZ"/>
              </w:rPr>
              <w:t xml:space="preserve"> мөлшерінен асатын жағдайда, осы тармақта көрсетілмеген басқа да мәмілелелер мен шарттар туралы мәліметтерді уәкілетті органға ұсынуға міндетті.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тармақтың бірінші бөлігінде </w:t>
            </w:r>
            <w:r w:rsidRPr="00835AF6">
              <w:rPr>
                <w:rFonts w:ascii="Times New Roman" w:hAnsi="Times New Roman"/>
                <w:sz w:val="28"/>
                <w:szCs w:val="28"/>
                <w:lang w:val="kk-KZ"/>
              </w:rPr>
              <w:lastRenderedPageBreak/>
              <w:t>көрсетілген ақпараттың нысанын, оны беру тәртібі мен мерзімдерін Қазақстан Республикасының Әділет министрлігімен келісу бойынша уәкілетті орган белгілейді.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24. Уәкілетті мемлекеттік органдар мен ұйымдар уәкілетті органның сұрау салуы бойынша салық органдарына үшінші тұлғалардың салық міндеттемелерінің туындауына байланысты мәліметтерді ұсынады.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Осы мәліметтерді салық органдары осы Кодексте көзделген жағдайларда салықтық әкімшілендіруді жүзеге асыру үшін пайдаланады.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r w:rsidRPr="00835AF6">
              <w:rPr>
                <w:rFonts w:ascii="Times New Roman" w:hAnsi="Times New Roman"/>
                <w:b/>
                <w:sz w:val="28"/>
                <w:szCs w:val="28"/>
                <w:lang w:val="kk-KZ"/>
              </w:rPr>
              <w:lastRenderedPageBreak/>
              <w:t>Осы тармақта көрсетілген ұйымдардың тізбесін және мәліметтерді ұсыну тәртібін уәкілетті орган айқындайды.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КР Президентінің 2018 жылғы 5 қазандағы  халыққа жолдауына байланысты «Қазақстандықтардың </w:t>
            </w:r>
            <w:r w:rsidRPr="00835AF6">
              <w:rPr>
                <w:rFonts w:ascii="Times New Roman" w:hAnsi="Times New Roman"/>
                <w:sz w:val="28"/>
                <w:szCs w:val="28"/>
                <w:lang w:val="kk-KZ"/>
              </w:rPr>
              <w:lastRenderedPageBreak/>
              <w:t>әл-ауқатының өсуі: табыс пен тұрмыс сапасын арттыру» нәтижесінде экономикалық өсімге жіне еңбек өнімділігіне  қатысты ең төменгі еңбекақы экономикалық реттеуші рөлін атқаратын болады, сондай-ақ өзінің еңбекақының ең төменгі стандарты рөлін  сақтап қалады. Әр түрлі әлеуметтік төлемдердің мөлшерін (жоғалған жалақының өтеуіне тікелей байланысты емес)  анықтау үшін ең төменгі еңбекақы шамасының орнына күн көріс деңгейі немесе ең төменгі еңбекақы көрсеткіштер шамасы ұсынылады.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2021 ж. 1 қаңтардан бастап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 түзету тәуекелдерді басқару жүйесінің тиімділігін арттыру мақсатында салықтық әкімшілендіру механизмінің дамуына, қашықтықтан басқаруға бағытталған, яғни құжаттық тексеруге шықпай мониторингтеуіне.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Мәліметтерді алу соңында белгілі бір декларацияларды немесе есептердегі өрістер мен </w:t>
            </w:r>
            <w:r w:rsidRPr="00835AF6">
              <w:rPr>
                <w:rFonts w:ascii="Times New Roman" w:hAnsi="Times New Roman"/>
                <w:sz w:val="28"/>
                <w:szCs w:val="28"/>
                <w:lang w:val="kk-KZ"/>
              </w:rPr>
              <w:lastRenderedPageBreak/>
              <w:t>жолдардың санын алып таустуына, және салық есептілігін алдын ала толтыру құралды енгізуді кеңінен кеңейтуге мүмкіндік береді.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i/>
                <w:sz w:val="28"/>
                <w:szCs w:val="28"/>
                <w:lang w:val="kk-KZ"/>
              </w:rPr>
            </w:pPr>
            <w:r w:rsidRPr="00835AF6">
              <w:rPr>
                <w:rFonts w:ascii="Times New Roman" w:hAnsi="Times New Roman"/>
                <w:sz w:val="28"/>
                <w:szCs w:val="28"/>
                <w:lang w:val="kk-KZ"/>
              </w:rPr>
              <w:t>Сондықтан да бұл коммуналдық қызметтердің және тасымалдаушылардың мәліметтермен бірге риэлторлық қызметтер, электронды астық қолхаттары, жарнама, мобильдік қосымшаларға (яндекс такси, вибер және т.б.) негізделген аяқталған тапсырыстар, бандерольдың (посылкалардың, үлкен мөлшердегі пошталардың) қозғалысы туралы және басқа мәліметтер керек.</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30-бап. </w:t>
            </w:r>
            <w:r w:rsidRPr="00835AF6">
              <w:rPr>
                <w:rFonts w:ascii="Times New Roman" w:hAnsi="Times New Roman"/>
                <w:color w:val="000000"/>
                <w:sz w:val="28"/>
                <w:szCs w:val="28"/>
                <w:lang w:val="kk-KZ"/>
              </w:rPr>
              <w:t>Салықтық құпия</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3. Салық органдары салық төлеуші (салық агенті) туралы салықтық құпияны құрайтын мәліметтерді салық төлеушінің (салық агентінің) жазбаша рұқсатын алмастан мынадай жағдайларда:</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 қағаз жеткізгіште не электрондық құжат нысанында, </w:t>
            </w:r>
            <w:r w:rsidRPr="00835AF6">
              <w:rPr>
                <w:rFonts w:ascii="Times New Roman" w:hAnsi="Times New Roman"/>
                <w:b/>
                <w:color w:val="000000"/>
                <w:sz w:val="28"/>
                <w:szCs w:val="28"/>
                <w:lang w:val="kk-KZ"/>
              </w:rPr>
              <w:t xml:space="preserve">прокурор санкциялаған </w:t>
            </w:r>
            <w:r w:rsidRPr="00835AF6">
              <w:rPr>
                <w:rFonts w:ascii="Times New Roman" w:hAnsi="Times New Roman"/>
                <w:color w:val="000000"/>
                <w:sz w:val="28"/>
                <w:szCs w:val="28"/>
                <w:lang w:val="kk-KZ"/>
              </w:rPr>
              <w:t xml:space="preserve">уәжді сұрау салу негізінде Қазақстан Республикасының заңнамасында белгіленген құзыреттері шегінде құқық қорғау органдарына және </w:t>
            </w:r>
            <w:r w:rsidRPr="00835AF6">
              <w:rPr>
                <w:rFonts w:ascii="Times New Roman" w:hAnsi="Times New Roman"/>
                <w:b/>
                <w:color w:val="000000"/>
                <w:sz w:val="28"/>
                <w:szCs w:val="28"/>
                <w:lang w:val="kk-KZ"/>
              </w:rPr>
              <w:t xml:space="preserve">арнаулы мемлекеттік органдарға </w:t>
            </w:r>
            <w:r w:rsidRPr="00835AF6">
              <w:rPr>
                <w:rFonts w:ascii="Times New Roman" w:hAnsi="Times New Roman"/>
                <w:color w:val="000000"/>
                <w:sz w:val="28"/>
                <w:szCs w:val="28"/>
                <w:lang w:val="kk-KZ"/>
              </w:rPr>
              <w:t>ұсынады.</w:t>
            </w:r>
            <w:r w:rsidRPr="00835AF6">
              <w:rPr>
                <w:rFonts w:ascii="Times New Roman" w:hAnsi="Times New Roman"/>
                <w:b/>
                <w:color w:val="000000"/>
                <w:sz w:val="28"/>
                <w:szCs w:val="28"/>
                <w:lang w:val="kk-KZ"/>
              </w:rPr>
              <w:t xml:space="preserve"> </w:t>
            </w:r>
            <w:r w:rsidRPr="00835AF6">
              <w:rPr>
                <w:rFonts w:ascii="Times New Roman" w:hAnsi="Times New Roman"/>
                <w:color w:val="000000"/>
                <w:sz w:val="28"/>
                <w:szCs w:val="28"/>
                <w:lang w:val="kk-KZ"/>
              </w:rPr>
              <w:t xml:space="preserve">Мұндай мәліметтерді прокурор сұратқан жағдайда санкция талап етілмейді; </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2) осы Кодексте айқындалған тәртіппен салықтарды есептеуге, ұстап қалуға және аударуға байланысты істер бойынша сот ісін жүргізу барысында сотқа;</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r w:rsidRPr="00835AF6">
              <w:rPr>
                <w:rFonts w:ascii="Times New Roman" w:hAnsi="Times New Roman"/>
                <w:b/>
                <w:color w:val="000000"/>
                <w:spacing w:val="2"/>
                <w:sz w:val="28"/>
                <w:szCs w:val="28"/>
                <w:shd w:val="clear" w:color="auto" w:fill="FFFFFF"/>
                <w:lang w:val="kk-KZ"/>
              </w:rPr>
              <w:t>15) жоқ.</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697C2E" w:rsidRPr="00835AF6" w:rsidRDefault="00697C2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697C2E" w:rsidRPr="00835AF6" w:rsidRDefault="00697C2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697C2E" w:rsidRPr="00835AF6" w:rsidRDefault="00697C2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697C2E" w:rsidRPr="00835AF6" w:rsidRDefault="00697C2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697C2E" w:rsidRPr="00835AF6" w:rsidRDefault="00697C2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r w:rsidRPr="00835AF6">
              <w:rPr>
                <w:rFonts w:ascii="Times New Roman" w:hAnsi="Times New Roman"/>
                <w:b/>
                <w:color w:val="000000"/>
                <w:spacing w:val="2"/>
                <w:sz w:val="28"/>
                <w:szCs w:val="28"/>
                <w:shd w:val="clear" w:color="auto" w:fill="FFFFFF"/>
                <w:lang w:val="kk-KZ"/>
              </w:rPr>
              <w:t>16) жоқ.</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rPr>
              <w:t>7. </w:t>
            </w:r>
            <w:bookmarkStart w:id="215" w:name="z1309"/>
            <w:bookmarkEnd w:id="215"/>
            <w:r w:rsidRPr="00835AF6">
              <w:rPr>
                <w:rFonts w:ascii="Times New Roman" w:hAnsi="Times New Roman"/>
                <w:color w:val="000000"/>
                <w:spacing w:val="2"/>
                <w:sz w:val="28"/>
                <w:szCs w:val="28"/>
                <w:shd w:val="clear" w:color="auto" w:fill="FFFFFF"/>
              </w:rPr>
              <w:t>Мыналар:</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r w:rsidRPr="00835AF6">
              <w:rPr>
                <w:rFonts w:ascii="Times New Roman" w:hAnsi="Times New Roman"/>
                <w:b/>
                <w:color w:val="000000"/>
                <w:spacing w:val="2"/>
                <w:sz w:val="28"/>
                <w:szCs w:val="28"/>
                <w:shd w:val="clear" w:color="auto" w:fill="FFFFFF"/>
                <w:lang w:val="kk-KZ"/>
              </w:rPr>
              <w:t>3) жоқ</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30-бап.</w:t>
            </w:r>
            <w:r w:rsidRPr="00835AF6">
              <w:rPr>
                <w:rFonts w:ascii="Times New Roman" w:hAnsi="Times New Roman"/>
                <w:color w:val="000000"/>
                <w:sz w:val="28"/>
                <w:szCs w:val="28"/>
                <w:lang w:val="kk-KZ"/>
              </w:rPr>
              <w:t xml:space="preserve"> Салықтық құпия</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3. Салық органдары салық төлеуші (салық агенті) туралы салықтық құпияны құрайтын мәліметтерді салық төлеушінің (салық агентінің) жазбаша рұқсатын алмастан мынадай жағдайларда: </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1) </w:t>
            </w:r>
            <w:r w:rsidRPr="00835AF6">
              <w:rPr>
                <w:rFonts w:ascii="Times New Roman" w:hAnsi="Times New Roman"/>
                <w:b/>
                <w:sz w:val="28"/>
                <w:szCs w:val="28"/>
                <w:lang w:val="kk-KZ"/>
              </w:rPr>
              <w:t xml:space="preserve">тергеу судьясы, прокурор санкциялаған </w:t>
            </w:r>
            <w:r w:rsidRPr="00835AF6">
              <w:rPr>
                <w:rFonts w:ascii="Times New Roman" w:hAnsi="Times New Roman"/>
                <w:sz w:val="28"/>
                <w:szCs w:val="28"/>
                <w:lang w:val="kk-KZ"/>
              </w:rPr>
              <w:t xml:space="preserve">қағаз жеткізгіштегі не электрондық құжат нысанындағы уәжді сұрау салу негізінде Қазақстан Республикасының заңнамасында белгіленген құзыреттері шегінде құқық қорғау органдарына және </w:t>
            </w:r>
            <w:r w:rsidRPr="00835AF6">
              <w:rPr>
                <w:rFonts w:ascii="Times New Roman" w:hAnsi="Times New Roman"/>
                <w:b/>
                <w:sz w:val="28"/>
                <w:szCs w:val="28"/>
                <w:lang w:val="kk-KZ"/>
              </w:rPr>
              <w:t>Қазақстан Республикасының Мемлекеттік күзет қызметіне ұсынады.</w:t>
            </w:r>
            <w:r w:rsidRPr="00835AF6">
              <w:rPr>
                <w:rFonts w:ascii="Times New Roman" w:hAnsi="Times New Roman"/>
                <w:sz w:val="28"/>
                <w:szCs w:val="28"/>
                <w:lang w:val="kk-KZ"/>
              </w:rPr>
              <w:t xml:space="preserve"> Мұндай мәліметтерді  тергеу судьясы, прокурор сұратқан жағдайда санкция талап етілмейді;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shd w:val="clear" w:color="auto" w:fill="FFFFFF"/>
                <w:lang w:val="kk-KZ"/>
              </w:rPr>
            </w:pPr>
            <w:r w:rsidRPr="00835AF6">
              <w:rPr>
                <w:rFonts w:ascii="Times New Roman" w:hAnsi="Times New Roman"/>
                <w:b/>
                <w:sz w:val="28"/>
                <w:szCs w:val="28"/>
                <w:lang w:val="kk-KZ"/>
              </w:rPr>
              <w:t>2) егер салық төлеуші қаралатын іс бойынша тарап болып табылса, мұндай жағдайларда сот төрелігін іске асыру кезінде жіберілген өз өтініштері (өкімдер, талаптар, тапсырмалар, сұрау салу) негізінде сотқа және судьяларға</w:t>
            </w:r>
            <w:r w:rsidRPr="00835AF6">
              <w:rPr>
                <w:rFonts w:ascii="Times New Roman" w:hAnsi="Times New Roman"/>
                <w:b/>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pStyle w:val="a3"/>
              <w:ind w:firstLine="709"/>
              <w:jc w:val="both"/>
              <w:rPr>
                <w:b/>
                <w:sz w:val="28"/>
                <w:szCs w:val="28"/>
                <w:lang w:val="kk-KZ"/>
              </w:rPr>
            </w:pPr>
            <w:r w:rsidRPr="00835AF6">
              <w:rPr>
                <w:b/>
                <w:sz w:val="28"/>
                <w:szCs w:val="28"/>
                <w:lang w:val="kk-KZ"/>
              </w:rPr>
              <w:t>15) Қазақстан Республикасының Кәсіпкерлік кодексінде көзделген кәсіпкерлік субъектілерінің тізілімін жүргізу және пайдалану қағидаларына сәйкес кәсіпкерлік субъектілерінің санаттары туралы мәліметтерді сақтау, өңдеу және ұсыну жөніндегі операторға;</w:t>
            </w:r>
          </w:p>
          <w:p w:rsidR="00697C2E" w:rsidRPr="00835AF6" w:rsidRDefault="009279B0" w:rsidP="00697C2E">
            <w:pPr>
              <w:shd w:val="clear" w:color="auto" w:fill="FFFFFF"/>
              <w:spacing w:after="0" w:line="240" w:lineRule="auto"/>
              <w:ind w:firstLine="318"/>
              <w:contextualSpacing/>
              <w:jc w:val="both"/>
              <w:rPr>
                <w:rFonts w:ascii="Times New Roman" w:hAnsi="Times New Roman"/>
                <w:b/>
                <w:sz w:val="28"/>
                <w:szCs w:val="28"/>
              </w:rPr>
            </w:pPr>
            <w:r w:rsidRPr="00835AF6">
              <w:rPr>
                <w:rFonts w:ascii="Times New Roman" w:hAnsi="Times New Roman"/>
                <w:b/>
                <w:sz w:val="28"/>
                <w:szCs w:val="28"/>
              </w:rPr>
              <w:t>Операторды айқындау және салық құпиясын құрайтын мәліметтерді ұсыну тәртібін уәкілетті орган айқындайды</w:t>
            </w:r>
            <w:r w:rsidR="00697C2E" w:rsidRPr="00835AF6">
              <w:rPr>
                <w:rFonts w:ascii="Times New Roman" w:hAnsi="Times New Roman"/>
                <w:b/>
                <w:sz w:val="28"/>
                <w:szCs w:val="28"/>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r w:rsidRPr="00835AF6">
              <w:rPr>
                <w:rFonts w:ascii="Times New Roman" w:hAnsi="Times New Roman"/>
                <w:sz w:val="28"/>
                <w:szCs w:val="28"/>
                <w:lang w:val="kk-KZ"/>
              </w:rPr>
              <w:lastRenderedPageBreak/>
              <w:t>16) «Қазақстан Республикасының ұлттық қауіпсіздік органдары туралы» Қазақстан Республикасының Заңында көзделген мақсатта және тәртіппен Қазақстан Республикасының ұлттық қауіпсіздік органдарына;</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7. Мыналар:</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3) сауда қызметін және сыртқы сауда қызметін реттеу саласындағы орталық мемлекеттік орган алған мәліметтерді:</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Қазақстан Республикасынан шығарылатын тауарларға қатысты арнайы қорғау, демпингке қарсы, өтемақы тергеп-тексерулерін жүргізу кезінде үшінші елдің және/немесе үшінші елдер одағының құзыретті органына;</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Қазақстан Республикасынан шығарылатын тауарларға қатысты өтемақы тергеп-тексеруі жүргізілген жағдайда Еуразиялық экономикалық одаққа және/немесе Еуразиялық экономикалық комиссияға мүше мемлекеттің құзыретті органына; </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 xml:space="preserve">Қазақстан Республикасының үшінші елдерге қатысты арнайы қорғау, демпингке қарсы және өтемақы шаралары туралы заңнамасына сәйкес </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тергеп-тексеру мақсаттары үшін Еуразиялық экономикалық комиссияға беру салықтық құпияны жария ету болып табылмайды.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Мұндай ақпаратты беру Қазақстан Республикасының сауда қызметін реттеу туралы және үшінші елдерге қатысты арнайы қорғау, демпингке қарсы және өтемақы шаралары туралы заңнамасында көзделген тәртіппен және шарттарда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jc w:val="both"/>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 xml:space="preserve">Қазақстан Республикасы Президентінің "Қазақстан </w:t>
            </w:r>
            <w:r w:rsidRPr="00835AF6">
              <w:rPr>
                <w:rFonts w:ascii="Times New Roman" w:hAnsi="Times New Roman"/>
                <w:spacing w:val="2"/>
                <w:sz w:val="28"/>
                <w:szCs w:val="28"/>
                <w:lang w:val="kk-KZ"/>
              </w:rPr>
              <w:lastRenderedPageBreak/>
              <w:t>Республикасының мамандандырылған тергеу соттарын құру және Қазақстан Республикасы соттарының кейбір кадр мәселелері туралы" 2018 жылғы 10 қаңтардағы №620 Жарлығымен мамандандырылған тергеу соттары құрылды.</w:t>
            </w:r>
          </w:p>
          <w:p w:rsidR="00E71B5E" w:rsidRPr="00835AF6" w:rsidRDefault="00E71B5E" w:rsidP="00E71B5E">
            <w:pPr>
              <w:shd w:val="clear" w:color="auto" w:fill="FFFFFF" w:themeFill="background1"/>
              <w:spacing w:after="0" w:line="240" w:lineRule="auto"/>
              <w:ind w:firstLine="36"/>
              <w:jc w:val="both"/>
              <w:rPr>
                <w:rFonts w:ascii="Times New Roman" w:hAnsi="Times New Roman"/>
                <w:spacing w:val="2"/>
                <w:sz w:val="28"/>
                <w:szCs w:val="28"/>
                <w:lang w:val="kk-KZ"/>
              </w:rPr>
            </w:pPr>
            <w:r w:rsidRPr="00835AF6">
              <w:rPr>
                <w:rFonts w:ascii="Times New Roman" w:hAnsi="Times New Roman"/>
                <w:spacing w:val="2"/>
                <w:sz w:val="28"/>
                <w:szCs w:val="28"/>
                <w:lang w:val="kk-KZ"/>
              </w:rPr>
              <w:t>Сонымен қатар," Қазақстан Республикасының кейбір заңнамалық актілеріне құқық қорғау қызметінің іс жүргізу негіздерін жаңғырту мәселелері бойынша өзгерістер мен толықтырулар енгізу туралы " Қазақстан Республикасының 2017 жылғы 21 желтоқсандағы № 118 - VI Заңымен енгізілген өзгерістермен:</w:t>
            </w:r>
          </w:p>
          <w:p w:rsidR="00E71B5E" w:rsidRPr="00835AF6" w:rsidRDefault="00E71B5E" w:rsidP="00E71B5E">
            <w:pPr>
              <w:shd w:val="clear" w:color="auto" w:fill="FFFFFF" w:themeFill="background1"/>
              <w:spacing w:after="0" w:line="240" w:lineRule="auto"/>
              <w:ind w:firstLine="36"/>
              <w:jc w:val="both"/>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тінту мен алуды сотқа дейінгі тергеп-тексеруді жүзеге асыратын адам дәлелді қаулы бойынша жүргізеді.</w:t>
            </w:r>
          </w:p>
          <w:p w:rsidR="00E71B5E" w:rsidRPr="00835AF6" w:rsidRDefault="00E71B5E" w:rsidP="00E71B5E">
            <w:pPr>
              <w:shd w:val="clear" w:color="auto" w:fill="FFFFFF" w:themeFill="background1"/>
              <w:spacing w:after="0" w:line="240" w:lineRule="auto"/>
              <w:ind w:firstLine="36"/>
              <w:jc w:val="both"/>
              <w:rPr>
                <w:rFonts w:ascii="Times New Roman" w:hAnsi="Times New Roman"/>
                <w:spacing w:val="2"/>
                <w:sz w:val="28"/>
                <w:szCs w:val="28"/>
                <w:lang w:val="kk-KZ"/>
              </w:rPr>
            </w:pPr>
            <w:r w:rsidRPr="00835AF6">
              <w:rPr>
                <w:rFonts w:ascii="Times New Roman" w:hAnsi="Times New Roman"/>
                <w:sz w:val="28"/>
                <w:szCs w:val="28"/>
                <w:lang w:val="kk-KZ"/>
              </w:rPr>
              <w:t>Көрсетілген мәліметтер бизнес тізілімді қалыптастыру үшін қажет.</w:t>
            </w:r>
          </w:p>
          <w:p w:rsidR="00E71B5E" w:rsidRPr="00835AF6" w:rsidRDefault="00E71B5E" w:rsidP="00E71B5E">
            <w:pPr>
              <w:shd w:val="clear" w:color="auto" w:fill="FFFFFF" w:themeFill="background1"/>
              <w:spacing w:after="0" w:line="240" w:lineRule="auto"/>
              <w:ind w:firstLine="36"/>
              <w:jc w:val="both"/>
              <w:rPr>
                <w:rFonts w:ascii="Times New Roman" w:hAnsi="Times New Roman"/>
                <w:spacing w:val="2"/>
                <w:sz w:val="28"/>
                <w:szCs w:val="28"/>
                <w:lang w:val="kk-KZ"/>
              </w:rPr>
            </w:pPr>
            <w:r w:rsidRPr="00835AF6">
              <w:rPr>
                <w:rFonts w:ascii="Times New Roman" w:hAnsi="Times New Roman"/>
                <w:spacing w:val="2"/>
                <w:sz w:val="28"/>
                <w:szCs w:val="28"/>
                <w:lang w:val="kk-KZ"/>
              </w:rPr>
              <w:t>тінту мен алуды сотқа дейінгі тергеп-тексеруді жүзеге асыратын адам дәлелді қаулы бойынша жүргізеді.</w:t>
            </w:r>
          </w:p>
          <w:p w:rsidR="00E71B5E" w:rsidRPr="00835AF6" w:rsidRDefault="00E71B5E" w:rsidP="00E71B5E">
            <w:pPr>
              <w:shd w:val="clear" w:color="auto" w:fill="FFFFFF" w:themeFill="background1"/>
              <w:spacing w:after="0" w:line="240" w:lineRule="auto"/>
              <w:ind w:firstLine="17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Салық кодексінің қолданыстағы редакциясы салық органдарын сотқа сұратылған мәліметтерді беруден салық дауларын қарау шеңберінде ғана шектейді.</w:t>
            </w:r>
          </w:p>
          <w:p w:rsidR="00E71B5E" w:rsidRPr="00835AF6" w:rsidRDefault="00E71B5E" w:rsidP="00E71B5E">
            <w:pPr>
              <w:shd w:val="clear" w:color="auto" w:fill="FFFFFF" w:themeFill="background1"/>
              <w:spacing w:after="0" w:line="240" w:lineRule="auto"/>
              <w:ind w:firstLine="17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Алайда, практикада салық салуға байланысты емес өзге де даулар </w:t>
            </w:r>
            <w:r w:rsidRPr="00835AF6">
              <w:rPr>
                <w:rFonts w:ascii="Times New Roman" w:hAnsi="Times New Roman"/>
                <w:color w:val="000000"/>
                <w:sz w:val="28"/>
                <w:szCs w:val="28"/>
                <w:lang w:val="kk-KZ"/>
              </w:rPr>
              <w:lastRenderedPageBreak/>
              <w:t>(алименттер, борышты өндіріп алу, әлеуметтік жәрдемақы мөлшерін даулау және т.б.) шеңберінде соттар салық құпиясын құрайтын мәліметтерді сұрайтын жағдайлар орын алады.</w:t>
            </w:r>
          </w:p>
          <w:p w:rsidR="00E71B5E" w:rsidRPr="00835AF6" w:rsidRDefault="00E71B5E" w:rsidP="00E71B5E">
            <w:pPr>
              <w:shd w:val="clear" w:color="auto" w:fill="FFFFFF" w:themeFill="background1"/>
              <w:spacing w:after="0" w:line="240" w:lineRule="auto"/>
              <w:ind w:firstLine="17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Әдетте, мұндай мәліметтерді сот салық төлеушінің келісімін талап етпестен сұратады, жекелеген жағдайларда мәліметтерді тұлға өзі ұсынған мәліметтердің дұрыстығын тексеру үшін, басқа жағдайларда – адамның сотқа қажетті мәліметтерді өз бетінше ұсынудан жалтаруы себебінен сұратады.</w:t>
            </w:r>
          </w:p>
          <w:p w:rsidR="00E71B5E" w:rsidRPr="00835AF6" w:rsidRDefault="00E71B5E" w:rsidP="00E71B5E">
            <w:pPr>
              <w:shd w:val="clear" w:color="auto" w:fill="FFFFFF" w:themeFill="background1"/>
              <w:spacing w:after="0" w:line="240" w:lineRule="auto"/>
              <w:ind w:firstLine="17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Мұндай мәліметтерді сұрата отырып, соттар АІЖК-нің 21-бабына сілтеме жасайды, оған сәйкес сот төрелігін іске асыру кезінде заңды </w:t>
            </w:r>
            <w:r w:rsidRPr="00835AF6">
              <w:rPr>
                <w:rFonts w:ascii="Times New Roman" w:hAnsi="Times New Roman"/>
                <w:color w:val="000000"/>
                <w:sz w:val="28"/>
                <w:szCs w:val="28"/>
                <w:lang w:val="kk-KZ"/>
              </w:rPr>
              <w:lastRenderedPageBreak/>
              <w:t>күшіне енген сот актілері, сондай-ақ соттар мен судьялардың өкімдері, талаптары, тапсырмалары, шақырулары, сұрау салулары мен басқа да өтініштері барлық мемлекеттік органдар мен олардың лауазымды адамдары үшін міндетті және Қазақстан Республикасының бүкіл аумағында орындалуға жатады.</w:t>
            </w:r>
          </w:p>
          <w:p w:rsidR="00E71B5E" w:rsidRPr="00835AF6" w:rsidRDefault="00E71B5E" w:rsidP="00E71B5E">
            <w:pPr>
              <w:shd w:val="clear" w:color="auto" w:fill="FFFFFF" w:themeFill="background1"/>
              <w:spacing w:after="0" w:line="240" w:lineRule="auto"/>
              <w:ind w:firstLine="17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Осылайша, салық кодексінің 30-бабы 3-тармағы 2) тармақшасының қолданыстағы редакциясы АІЖК-нің 21-бабы 2-бөлігіне қайшы келеді, бұл салық органдары мен соттар арасындағы дауларды туындататын себеп болып табылады, ал </w:t>
            </w:r>
            <w:r w:rsidRPr="00835AF6">
              <w:rPr>
                <w:rFonts w:ascii="Times New Roman" w:hAnsi="Times New Roman"/>
                <w:color w:val="000000"/>
                <w:sz w:val="28"/>
                <w:szCs w:val="28"/>
                <w:lang w:val="kk-KZ"/>
              </w:rPr>
              <w:lastRenderedPageBreak/>
              <w:t>жекелеген жағдайларда мемлекеттік кіріс органдарының атына жеке ұйғарымдарды шығару үшін негіз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Көрсетілген мәліметтер Бизнес-тізілімді қалыптастыру үшін қажет.</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pacing w:after="0" w:line="240" w:lineRule="auto"/>
              <w:ind w:left="5" w:firstLine="283"/>
              <w:jc w:val="both"/>
              <w:rPr>
                <w:rFonts w:ascii="Times New Roman" w:hAnsi="Times New Roman"/>
                <w:b/>
                <w:sz w:val="28"/>
                <w:szCs w:val="28"/>
                <w:lang w:val="kk-KZ"/>
              </w:rPr>
            </w:pPr>
          </w:p>
          <w:p w:rsidR="00E71B5E" w:rsidRPr="00835AF6" w:rsidRDefault="00E71B5E" w:rsidP="00E71B5E">
            <w:pPr>
              <w:spacing w:after="0" w:line="240" w:lineRule="auto"/>
              <w:ind w:left="5" w:firstLine="283"/>
              <w:jc w:val="both"/>
              <w:rPr>
                <w:rFonts w:ascii="Times New Roman" w:hAnsi="Times New Roman"/>
                <w:b/>
                <w:sz w:val="28"/>
                <w:szCs w:val="28"/>
                <w:lang w:val="kk-KZ"/>
              </w:rPr>
            </w:pPr>
          </w:p>
          <w:p w:rsidR="00E71B5E" w:rsidRPr="00835AF6" w:rsidRDefault="00E71B5E" w:rsidP="00E71B5E">
            <w:pPr>
              <w:spacing w:after="0" w:line="240" w:lineRule="auto"/>
              <w:ind w:left="5" w:firstLine="283"/>
              <w:jc w:val="both"/>
              <w:rPr>
                <w:rFonts w:ascii="Times New Roman" w:hAnsi="Times New Roman"/>
                <w:b/>
                <w:sz w:val="28"/>
                <w:szCs w:val="28"/>
                <w:lang w:val="kk-KZ"/>
              </w:rPr>
            </w:pPr>
          </w:p>
          <w:p w:rsidR="00E71B5E" w:rsidRPr="00835AF6" w:rsidRDefault="00E71B5E" w:rsidP="00E71B5E">
            <w:pPr>
              <w:spacing w:after="0" w:line="240" w:lineRule="auto"/>
              <w:ind w:left="5" w:firstLine="283"/>
              <w:jc w:val="both"/>
              <w:rPr>
                <w:rFonts w:ascii="Times New Roman" w:hAnsi="Times New Roman"/>
                <w:sz w:val="28"/>
                <w:szCs w:val="28"/>
                <w:lang w:val="kk-KZ"/>
              </w:rPr>
            </w:pPr>
            <w:r w:rsidRPr="00835AF6">
              <w:rPr>
                <w:rFonts w:ascii="Times New Roman" w:hAnsi="Times New Roman"/>
                <w:sz w:val="28"/>
                <w:szCs w:val="28"/>
                <w:lang w:val="kk-KZ"/>
              </w:rPr>
              <w:t>ҰҚК Деректерді өңдеу орталығының жұмыс істеуі және оны құру мақсатында (BigData технологиясының негізінде)</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lastRenderedPageBreak/>
              <w:t>Құпиялық және конспирация қарсы барлау қызметінің негізгі принципі болып табылады. (Қазақстан Республикасының 2016 жылғы 28 желтоқсандағы Заңының 4-бабының 5 тармағы «Қарсы барлау қызметі туралы»). Дегенмен қолданыстағы заңнамалық нормалар электрондық ақпараттық ресурстарды қарсы барлау қызметінде алу ақпараттың иесінен және прокурордың рұқсатын алу қажеттілігі құпиялық және конспиративтік принципті толық мөлшерде орындауға мүмкіндік бермейді.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 xml:space="preserve">2014 жылғы 29 мамырдағы Еуразиялық экономикалық одақ туралы шартқа (ЕЭО </w:t>
            </w:r>
            <w:r w:rsidRPr="00835AF6">
              <w:rPr>
                <w:rFonts w:ascii="Times New Roman" w:hAnsi="Times New Roman"/>
                <w:bCs/>
                <w:sz w:val="28"/>
                <w:szCs w:val="28"/>
                <w:lang w:val="kk-KZ"/>
              </w:rPr>
              <w:lastRenderedPageBreak/>
              <w:t>туралы шарт), атап айтқанда, үшінші елдерге қатысты арнайы қорғау, демпингке қарсы және өтемақы шараларын қолдану туралы хаттамаға (ЕЭО туралы шартқа №8 қосымша) сәйкес Еуразиялық экономикалық комиссия демпингке қарсы, өтемақы және арнайы қорғау шараларын қолдану алдындағы тергеулер жүргізеді.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 xml:space="preserve">ЕАЭО туралы шартқа №28 қосымша болып табылатын өнеркәсіптік субсидияларды ұсынудың бірыңғай ережелері туралы хаттамада ЕЭО-ның бірінші мемлекеті ұсынатын субсидиялардан осындай мемлекеттің экономикасына теріс </w:t>
            </w:r>
            <w:r w:rsidRPr="00835AF6">
              <w:rPr>
                <w:rFonts w:ascii="Times New Roman" w:hAnsi="Times New Roman"/>
                <w:bCs/>
                <w:sz w:val="28"/>
                <w:szCs w:val="28"/>
                <w:lang w:val="kk-KZ"/>
              </w:rPr>
              <w:lastRenderedPageBreak/>
              <w:t>әсер ететін ЕАЭО-ның басқа мемлекетіне қарсы ЕАЭО-ға мүше мемлекеттің өтемақы шараларын қолдану мүмкіндігі, сондай-ақ мемлекеттердің ерікті келісу тәртібі туралы келісім көзделген – Еуразиялық экономикалық комиссиямен Еуразиялық экономикалық комиссияның өнеркәсіптік тауарларға қатысты ерекше субсидияларды және Еуразиялық экономикалық комиссияның ЕАЭО мүше мемлекеттерінің ерекше субсидияларды ұсынуына байланысты талқылауларды өткізуіне байланысты .</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lastRenderedPageBreak/>
              <w:t>Бұдан басқа, ҚР "сауда қызметін реттеу туралы" 2004 жылғы 12 сәуірдегі және "үшінші елдерге қатысты арнайы қорғау демпингке қарсы және өтемақы шаралары туралы" 2015 жылғы 8 маусымдағы салалық заңдарына сәйкес арнайы қорғау, демпингке қарсы және өтемақы шараларын қолдану мәселелерін реттейтін ережелер көзделген.</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 xml:space="preserve">Өз кезегінде, жоғарыда аталған "сауда қызметін реттеу туралы" ҚР Заңында қазақстандық тауарларға қатысты үшінші елдердің сауда шараларын қолдануының алдындағы тергеулерді жүргізу кезінде, сондай-ақ ҚР Үкіметі бекітетін ЕАЭО елдерінің өтеу шараларын қолдануының </w:t>
            </w:r>
            <w:r w:rsidRPr="00835AF6">
              <w:rPr>
                <w:rFonts w:ascii="Times New Roman" w:hAnsi="Times New Roman"/>
                <w:bCs/>
                <w:sz w:val="28"/>
                <w:szCs w:val="28"/>
                <w:lang w:val="kk-KZ"/>
              </w:rPr>
              <w:lastRenderedPageBreak/>
              <w:t>алдындағы тергеулерді жүргізу кезінде мемлекеттік органдардың өзара іс-қимыл тәртібін қабылдауға қатысты ережелер көзделгенін атап өту қажет.</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Үшінші елдердің қазақстандық тауарларға қатысты сауда шараларын (арнайы қорғау, демпингке қарсы, өтемақы шаралары) қолдану алдындағы тергеулерді жүргізу кезінде, сондай-ақ Еуразиялық экономикалық комиссия шеңберінде арнайы қорғау, демпингке қарсы, өтемақы тергеулерін және өтемдік тергеулерді жүргізу кезінде сұралатын ақпарат шектеулі тарату сипатында болады.</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lastRenderedPageBreak/>
              <w:t>Үшінші елдердің қазақстандық тауарларға қатысты сауда шараларын (арнайы қорғау, демпингке қарсы, өтемақы шаралары) қолдану алдындағы тергеулерді жүргізу кезінде, сондай-ақ Еуразиялық экономикалық комиссия шеңберінде арнайы қорғау, демпингке қарсы, өтемақы тергеулерін және өтемдік тергеулерді жүргізу кезінде сұралатын ақпарат шектеулі тарату сипатында болады.</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 xml:space="preserve">Осыған байланысты Қазақстан Республикасының мемлекеттік органдарының, Қазақстанның шаруашылық жүргізуші субъектілерінің </w:t>
            </w:r>
            <w:r w:rsidRPr="00835AF6">
              <w:rPr>
                <w:rFonts w:ascii="Times New Roman" w:hAnsi="Times New Roman"/>
                <w:bCs/>
                <w:sz w:val="28"/>
                <w:szCs w:val="28"/>
                <w:lang w:val="kk-KZ"/>
              </w:rPr>
              <w:lastRenderedPageBreak/>
              <w:t>қазақстандық өндірушілерге қарсы сауда шараларын қолдану алдындағы жүргізілетін тергеулер шеңберінде құпия ақпаратты жинау және беру кезінде өзара іс-қимыл мәселелерін реттеу қажет.</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t>36-бап.</w:t>
            </w:r>
            <w:r w:rsidRPr="00835AF6">
              <w:rPr>
                <w:rFonts w:ascii="Times New Roman" w:eastAsia="SimSun" w:hAnsi="Times New Roman"/>
                <w:noProof/>
                <w:sz w:val="28"/>
                <w:szCs w:val="28"/>
                <w:lang w:val="kk-KZ"/>
              </w:rPr>
              <w:t xml:space="preserve"> Салықтық міндеттемені орындау</w:t>
            </w:r>
          </w:p>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eastAsia="SimSun" w:hAnsi="Times New Roman"/>
                <w:b/>
                <w:noProof/>
                <w:sz w:val="28"/>
                <w:szCs w:val="28"/>
                <w:lang w:val="kk-KZ"/>
              </w:rPr>
              <w:t>5-1.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t>36-бап.</w:t>
            </w:r>
            <w:r w:rsidRPr="00835AF6">
              <w:rPr>
                <w:rFonts w:ascii="Times New Roman" w:eastAsia="SimSun" w:hAnsi="Times New Roman"/>
                <w:noProof/>
                <w:sz w:val="28"/>
                <w:szCs w:val="28"/>
                <w:lang w:val="kk-KZ"/>
              </w:rPr>
              <w:t xml:space="preserve"> Салықтық міндеттемені орындау</w:t>
            </w:r>
          </w:p>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5"/>
              <w:jc w:val="both"/>
              <w:rPr>
                <w:rFonts w:ascii="Times New Roman" w:hAnsi="Times New Roman"/>
                <w:color w:val="000000"/>
                <w:sz w:val="28"/>
                <w:szCs w:val="28"/>
                <w:lang w:val="kk-KZ"/>
              </w:rPr>
            </w:pPr>
            <w:r w:rsidRPr="00835AF6">
              <w:rPr>
                <w:rFonts w:ascii="Times New Roman" w:hAnsi="Times New Roman"/>
                <w:b/>
                <w:sz w:val="28"/>
                <w:szCs w:val="28"/>
                <w:lang w:val="kk-KZ"/>
              </w:rPr>
              <w:t>5-1. Салықтарды, бюджетке төленетін төлемдерді төлеу жөніндегі салық міндеттемесін, сондай-ақ өсімпұлдар мен айыппұлдарды төлеу жөніндегі міндеттемені жеке тұлға республикалық бюджет туралы заңда белгіленген және тиісті қаржы жылының 1 қаңтарында қолданыста болған 200 еселенген айлық есептік көрсеткіштен кем мөлшерде басқа жеке тұлға үшін ерікті түрде орындауы мүмкін.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Қазақстан Республикасы премьер-Министрінің бірінші орынбасары – Қазақстан Республикасының Қаржы министрі А. Смайыловтың қолма-қол ақшасыз төлемдерді ынталандыру, салық төлеушінің электрондық әмиянын және көлеңкелі экономиканың мөлшерін азайту мақсатында халық үшін бонустар тетігін (кэшбэк) іске асыру жөніндегі </w:t>
            </w:r>
            <w:r w:rsidRPr="00835AF6">
              <w:rPr>
                <w:rFonts w:ascii="Times New Roman" w:hAnsi="Times New Roman"/>
                <w:spacing w:val="2"/>
                <w:sz w:val="28"/>
                <w:szCs w:val="28"/>
                <w:lang w:val="kk-KZ"/>
              </w:rPr>
              <w:lastRenderedPageBreak/>
              <w:t>тапсырмасын орындау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Түзету қажеттілігі салықтарды төлеудің электрондық тәсілдерін кеңейту және қолма-қол ақшасыз есеп айырысу үлесін ұлғайту үшін туындады.</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Қазіргі уақытта банк жүйесінде жеке тұлғаның басқа жеке тұлға үшін салық төлеу мүмкіндігін іске асыруға мүмкіндік беретін нормативтік базаның болмауына байланысты екінші деңгейдегі банктердің электрондық сервистері (интернет-банкинг, банкоматтар, терминалдар) арқылы салықтарды төлеу кезінде бір жеке тұлғаның басқа жеке тұлғасы (мысалы, </w:t>
            </w:r>
            <w:r w:rsidRPr="00835AF6">
              <w:rPr>
                <w:rFonts w:ascii="Times New Roman" w:hAnsi="Times New Roman"/>
                <w:spacing w:val="2"/>
                <w:sz w:val="28"/>
                <w:szCs w:val="28"/>
                <w:lang w:val="kk-KZ"/>
              </w:rPr>
              <w:lastRenderedPageBreak/>
              <w:t xml:space="preserve">жұбайы, ұлы және т.б.) үшін проблема бар. </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Мәселен, қазіргі уақытта бір жеке тұлғаның банктік картасынан басқа жеке тұлға үшін салықтарды төлеу кезінде ақша банк картасын ұстаушыға аударылады, ал төлеу кезінде басқа жеке тұлғаның деректемелері көрсетілген, бұл салық төлеушілерге мемлекеттік қызметтерді уақтылы көрсетпеуге әкеп соғады.</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Ұсынылып отырған түзету банк картасының иесіне байланыстыруды болдырмауға және төлем жүргізілген жеке тұлғаның ЖСН-ге және тиісінше салық төлеушілерге уақтылы және сапалы мемлекеттік қызмет </w:t>
            </w:r>
            <w:r w:rsidRPr="00835AF6">
              <w:rPr>
                <w:rFonts w:ascii="Times New Roman" w:hAnsi="Times New Roman"/>
                <w:spacing w:val="2"/>
                <w:sz w:val="28"/>
                <w:szCs w:val="28"/>
                <w:lang w:val="kk-KZ"/>
              </w:rPr>
              <w:lastRenderedPageBreak/>
              <w:t>көрсетуге ақша есептеуді жүргізуге мүмкіндік береді.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spacing w:val="2"/>
                <w:sz w:val="28"/>
                <w:szCs w:val="28"/>
                <w:lang w:val="kk-KZ"/>
              </w:rPr>
              <w:t>Бұл норма банктердің электрондық сервистері, "электрондық үкімет" порталы арқылы жақын туыстарының (жұбайы/зайыбы, балалары) салық берешегін немесе алдағы салық міндеттемелерін өтеуге мүмкіндік береді.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t xml:space="preserve">40-бап. </w:t>
            </w:r>
            <w:r w:rsidRPr="00835AF6">
              <w:rPr>
                <w:rFonts w:ascii="Times New Roman" w:hAnsi="Times New Roman"/>
                <w:sz w:val="28"/>
                <w:szCs w:val="28"/>
                <w:lang w:val="kk-KZ"/>
              </w:rPr>
              <w:t>Мүлікті сенімгерлік басқаруға беру кезінде салықтық міндеттемені орындау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Осы Кодекстің мақсаттары үшін мүлікті сенімгерлік басқаруды құру нәтижесінде, оны жүзеге асыру және (немесе) тоқтату процесінде туындайтын салықтық міндеттеме сенімгерлік басқару жөніндегі қызмет бойынша салықтық міндеттеме деп түсініледі.</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Сенімгерлік басқару жөніндегі қызмет бойынша корпоративтік </w:t>
            </w:r>
            <w:r w:rsidRPr="00835AF6">
              <w:rPr>
                <w:rFonts w:ascii="Times New Roman" w:hAnsi="Times New Roman"/>
                <w:sz w:val="28"/>
                <w:szCs w:val="28"/>
                <w:lang w:val="kk-KZ"/>
              </w:rPr>
              <w:lastRenderedPageBreak/>
              <w:t>және жеке табыс салықтары бойынша салықтық міндеттемені орындауды: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мүлікті сенімгерлік басқару шарты, мүлікті сенімгерлік басқаруды құру туралы акт бойынша сенімгерлік басқару құрылтайшысы немесе мүлікті сенімгерлік басқару туындайтын өзге де жағдайларда пайда алушы (бұдан әрі осы Кодекстің мәтіні бойынша - сенімгерлік басқару құрылтайшысы):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сенімгерлік басқаруға берілген қатысу үлесі және (немесе) акциялар;</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мүлікті сенімгерлік басқаруды құру туралы акті бойынша сенімгерлік басқаруға берілген мүлік;</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заңды тұлға, дара кәсіпкер сенімгерлік операциялар бойынша екінші деңгейдегі банктен алған кіріс;</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егер сенімгерлік басқару құрылтайшысы осындай міндет жүктелген жеке тұлға болып </w:t>
            </w:r>
            <w:r w:rsidRPr="00835AF6">
              <w:rPr>
                <w:rFonts w:ascii="Times New Roman" w:hAnsi="Times New Roman"/>
                <w:sz w:val="28"/>
                <w:szCs w:val="28"/>
                <w:lang w:val="kk-KZ"/>
              </w:rPr>
              <w:lastRenderedPageBreak/>
              <w:t>табылса, «Қазақстан Республикасындағы сайлау туралы» Қазақстан Республикасының Конституциялық заңына, Қазақстан Республикасының Қылмыстық-атқару кодексiне және «Сыбайлас жемқорлыққа қарсы іс-қимыл туралы» Қазақстан Республикасының Заңына сәйкес декларацияны жасау және тапсыру бойынша жүзеге асырады.</w:t>
            </w:r>
          </w:p>
          <w:p w:rsidR="00E71B5E" w:rsidRPr="00835AF6" w:rsidRDefault="00E71B5E" w:rsidP="00E71B5E">
            <w:pPr>
              <w:shd w:val="clear" w:color="auto" w:fill="FFFFFF" w:themeFill="background1"/>
              <w:spacing w:after="0" w:line="240" w:lineRule="auto"/>
              <w:ind w:left="33" w:firstLine="367"/>
              <w:jc w:val="both"/>
              <w:rPr>
                <w:rFonts w:ascii="Times New Roman" w:hAnsi="Times New Roman"/>
                <w:sz w:val="28"/>
                <w:szCs w:val="28"/>
                <w:lang w:val="kk-KZ"/>
              </w:rPr>
            </w:pPr>
            <w:r w:rsidRPr="00835AF6">
              <w:rPr>
                <w:rFonts w:ascii="Times New Roman" w:hAnsi="Times New Roman"/>
                <w:sz w:val="28"/>
                <w:szCs w:val="28"/>
                <w:lang w:val="kk-KZ"/>
              </w:rPr>
              <w:t>Осы Кодекстің мақсаттары үшін мүлікті сенімгерлік басқаруды құру туралы акт деп мүлікті сенімгерлік басқарудың туындауына негіз болатын, қызметін Қазақстан Республикасында жүзеге асырмайтын бейрезидент-жеке тұлға немесе бейрезидент-заңды тұлға сенімгерлік басқарушы болып табылатын құжат түсініледі;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40-бап. </w:t>
            </w:r>
            <w:r w:rsidRPr="00835AF6">
              <w:rPr>
                <w:rFonts w:ascii="Times New Roman" w:hAnsi="Times New Roman"/>
                <w:sz w:val="28"/>
                <w:szCs w:val="28"/>
                <w:lang w:val="kk-KZ"/>
              </w:rPr>
              <w:t>Мүлікті сенімгерлік басқаруға беру кезінде салықтық міндеттемені орындау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Осы Кодекстің мақсаттары үшін мүлікті сенімгерлік басқаруды құру нәтижесінде, оны жүзеге асыру және (немесе) тоқтату процесінде туындайтын салықтық міндеттеме сенімгерлік басқару жөніндегі қызмет бойынша салықтық міндеттеме деп түсініледі.</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Сенімгерлік басқару жөніндегі қызмет бойынша корпоративтік және </w:t>
            </w:r>
            <w:r w:rsidRPr="00835AF6">
              <w:rPr>
                <w:rFonts w:ascii="Times New Roman" w:hAnsi="Times New Roman"/>
                <w:sz w:val="28"/>
                <w:szCs w:val="28"/>
                <w:lang w:val="kk-KZ"/>
              </w:rPr>
              <w:lastRenderedPageBreak/>
              <w:t>жеке табыс салықтары бойынша салықтық міндеттемені орындауды: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мүлікті сенімгерлік басқару шарты, мүлікті сенімгерлік басқаруды құру туралы акт бойынша сенімгерлік басқару құрылтайшысы немесе мүлікті сенімгерлік басқару туындайтын өзге де жағдайларда пайда алушы (бұдан әрі осы Кодекстің мәтіні бойынша - сенімгерлік басқару құрылтайшысы):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сенімгерлік басқаруға берілген қатысу үлесі және (немесе) акциялар;</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Қазақстан Республикасы Ұлттық қорының активтерін қоспағанда, Қазақстан Республикасының Ұлттық Банкіне сенімгерлік басқаруға берілген мүлік;</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left="39" w:firstLine="361"/>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Қазақстан Республикасының Ұлттық Банкі (бұдан әрі - ҚРҰБ) республикалық мемлекеттiк мекеме болып табылады және Қазақстан Республикасының Ұлттық қорын, бiрыңғай жинақтаушы зейнетақы қорының және басқа да заңды тұлғалардың активтерiн сенімгерлік басқарушының </w:t>
            </w:r>
            <w:r w:rsidRPr="00835AF6">
              <w:rPr>
                <w:rFonts w:ascii="Times New Roman" w:hAnsi="Times New Roman"/>
                <w:sz w:val="28"/>
                <w:szCs w:val="28"/>
                <w:lang w:val="kk-KZ"/>
              </w:rPr>
              <w:lastRenderedPageBreak/>
              <w:t>«Қазақстан Республикасының Ұлттық Банк туралы» заңымен жүктелген функцияларын жүзеге асырады.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Салық кодексінің 40-бабын 1-тармағының екінші абзацының 2) тармақшасына сәйкес сенімгерлік басқару жөніндегі қызмет бойынша корпоративтік және жеке табыс салықтары бойынша салықтық міндеттемені орындауды өзге жағдайларда - сенімгерлік басқарушы жүзеге асырады.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Салық кодексінің 43-бабының 1-тармағына сәйкес, осы Кодекстің </w:t>
            </w:r>
            <w:bookmarkStart w:id="216" w:name="sub1006073295"/>
            <w:r w:rsidRPr="00835AF6">
              <w:rPr>
                <w:rFonts w:ascii="Times New Roman" w:hAnsi="Times New Roman"/>
                <w:sz w:val="28"/>
                <w:szCs w:val="28"/>
                <w:lang w:val="kk-KZ"/>
              </w:rPr>
              <w:fldChar w:fldCharType="begin"/>
            </w:r>
            <w:r w:rsidRPr="00835AF6">
              <w:rPr>
                <w:rFonts w:ascii="Times New Roman" w:hAnsi="Times New Roman"/>
                <w:sz w:val="28"/>
                <w:szCs w:val="28"/>
                <w:lang w:val="kk-KZ"/>
              </w:rPr>
              <w:instrText xml:space="preserve"> HYPERLINK "jl:33236181.400000%2038047427.400000%20" \o "Список документов" </w:instrText>
            </w:r>
            <w:r w:rsidRPr="00835AF6">
              <w:rPr>
                <w:rFonts w:ascii="Times New Roman" w:hAnsi="Times New Roman"/>
                <w:sz w:val="28"/>
                <w:szCs w:val="28"/>
                <w:lang w:val="kk-KZ"/>
              </w:rPr>
              <w:fldChar w:fldCharType="separate"/>
            </w:r>
            <w:r w:rsidRPr="00835AF6">
              <w:rPr>
                <w:rFonts w:ascii="Times New Roman" w:hAnsi="Times New Roman"/>
                <w:sz w:val="28"/>
                <w:szCs w:val="28"/>
                <w:lang w:val="kk-KZ"/>
              </w:rPr>
              <w:t>40-бабына</w:t>
            </w:r>
            <w:r w:rsidRPr="00835AF6">
              <w:rPr>
                <w:rFonts w:ascii="Times New Roman" w:hAnsi="Times New Roman"/>
                <w:sz w:val="28"/>
                <w:szCs w:val="28"/>
                <w:lang w:val="kk-KZ"/>
              </w:rPr>
              <w:fldChar w:fldCharType="end"/>
            </w:r>
            <w:bookmarkEnd w:id="216"/>
            <w:r w:rsidRPr="00835AF6">
              <w:rPr>
                <w:rFonts w:ascii="Times New Roman" w:hAnsi="Times New Roman"/>
                <w:sz w:val="28"/>
                <w:szCs w:val="28"/>
                <w:lang w:val="kk-KZ"/>
              </w:rPr>
              <w:t xml:space="preserve"> сәйкес сенімгерлік басқарушы сенімгерлік басқару жөніндегі қызмет </w:t>
            </w:r>
            <w:r w:rsidRPr="00835AF6">
              <w:rPr>
                <w:rFonts w:ascii="Times New Roman" w:hAnsi="Times New Roman"/>
                <w:sz w:val="28"/>
                <w:szCs w:val="28"/>
                <w:lang w:val="kk-KZ"/>
              </w:rPr>
              <w:lastRenderedPageBreak/>
              <w:t>бойынша корпоративтік және жеке табыс салықтары бойынша салықтық міндеттемені орындауды жүзеге асырған жағдайда, мүлікті сенімгерлік басқарудың кірістері, шығындары және мүлкі салықтық есепке алу мақсаттары үшін сенімгерлік басқарушының кірістері, шығындары және мүлкі болып табылады.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Салық кодексінің 43-бабының 2-тармағына сәйкес сенімгерлік басқарушы сенімгерлік басқару құрылтайшысының мүддесіне орай жүзеге асырылатын қызметті қоса алғанда, тұтастай бүкіл қызмет бойынша - корпоративтік табыс салығы бойынша </w:t>
            </w:r>
            <w:r w:rsidRPr="00835AF6">
              <w:rPr>
                <w:rFonts w:ascii="Times New Roman" w:hAnsi="Times New Roman"/>
                <w:sz w:val="28"/>
                <w:szCs w:val="28"/>
                <w:lang w:val="kk-KZ"/>
              </w:rPr>
              <w:lastRenderedPageBreak/>
              <w:t>бірыңғай декларацияны және мүлікті сенімгерлік басқарудың әрбір шарты немесе мүлікті сенімгерлік басқару туындайтын әрбір өзге де жағдай бойынша бөлек сенімгерлік басқару жөніндегі қызмет және өзге де қызмет бойынша декларацияға қосымшаны жасайды және ұсынады.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ҚРҰБ Салық кодексінің 222-бабының 1-тармағына сәйкес корпоративтік табыс салығын төлеуші болып табылмайтындықтан, Салық кодексiнің қолданыстағы нормаларының арасында қайшылықтар туындайды.</w:t>
            </w: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0"/>
                <w:szCs w:val="20"/>
                <w:lang w:val="kk-KZ"/>
              </w:rPr>
            </w:pPr>
            <w:r w:rsidRPr="00835AF6">
              <w:rPr>
                <w:rFonts w:ascii="Times New Roman" w:hAnsi="Times New Roman"/>
                <w:sz w:val="28"/>
                <w:szCs w:val="28"/>
                <w:lang w:val="kk-KZ"/>
              </w:rPr>
              <w:t xml:space="preserve">Осыған байланысты Салық кодексінің 40-бабын нақтылайтын </w:t>
            </w:r>
            <w:r w:rsidRPr="00835AF6">
              <w:rPr>
                <w:rFonts w:ascii="Times New Roman" w:hAnsi="Times New Roman"/>
                <w:sz w:val="28"/>
                <w:szCs w:val="28"/>
                <w:lang w:val="kk-KZ"/>
              </w:rPr>
              <w:lastRenderedPageBreak/>
              <w:t>абзацпен толықтыруды ұсынамыз.</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sz w:val="28"/>
                <w:szCs w:val="28"/>
                <w:lang w:val="kk-KZ"/>
              </w:rPr>
              <w:t>41-бап.</w:t>
            </w:r>
            <w:r w:rsidRPr="00835AF6">
              <w:rPr>
                <w:rFonts w:ascii="Courier New" w:hAnsi="Courier New" w:cs="Courier New"/>
                <w:b/>
                <w:bCs/>
                <w:color w:val="000000"/>
                <w:spacing w:val="2"/>
                <w:sz w:val="20"/>
                <w:szCs w:val="20"/>
                <w:bdr w:val="none" w:sz="0" w:space="0" w:color="auto" w:frame="1"/>
                <w:shd w:val="clear" w:color="auto" w:fill="FFFFFF"/>
                <w:lang w:val="kk-KZ"/>
              </w:rPr>
              <w:t xml:space="preserve"> </w:t>
            </w:r>
            <w:r w:rsidRPr="00835AF6">
              <w:rPr>
                <w:rFonts w:ascii="Times New Roman" w:hAnsi="Times New Roman"/>
                <w:bCs/>
                <w:color w:val="000000"/>
                <w:spacing w:val="2"/>
                <w:sz w:val="28"/>
                <w:szCs w:val="28"/>
                <w:bdr w:val="none" w:sz="0" w:space="0" w:color="auto" w:frame="1"/>
                <w:shd w:val="clear" w:color="auto" w:fill="FFFFFF"/>
                <w:lang w:val="kk-KZ"/>
              </w:rPr>
              <w:t>Мемлекеттік мекемелердің және жекелеген заңды тұлғалар санаттарының мүлікті сенімгерлік басқаруға беруі кезінде салықтық міндеттемені орындау ерекшеліктері</w:t>
            </w:r>
          </w:p>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color w:val="000000"/>
                <w:spacing w:val="2"/>
                <w:sz w:val="28"/>
                <w:szCs w:val="28"/>
                <w:shd w:val="clear" w:color="auto" w:fill="FFFFFF"/>
                <w:lang w:val="kk-KZ"/>
              </w:rPr>
              <w:t>1. Мемлекеттік мекемелер мүлікті сенімгерлік басқаруға берген кезде, егер мүлікті сенімгерлік басқару шартында (мүлікті сенімгерлік басқаруды құру туралы актіде) немесе осы баптың 2-тармағында өзгеше белгіленбесе, мүлік салығы, жер салығы және көлік құралдары салығы бойынша салықтық міндеттемелер сенімгерлік басқарушының орындауына жатады.</w:t>
            </w: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5. Егер мемлекеттік мекемелер мүлікті сенімгерлік басқаруға берген кезде мемлекеттік мекеменің мүлкі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сенімгерлік басқарушыда негізгі құралдардың, жылжымайтын мүлікке инвестициялардың құрамында есепке алынбайтын жағдайда, онда мұндай мүлікті </w:t>
            </w:r>
            <w:r w:rsidRPr="00835AF6">
              <w:rPr>
                <w:rFonts w:ascii="Times New Roman" w:hAnsi="Times New Roman"/>
                <w:sz w:val="28"/>
                <w:szCs w:val="28"/>
                <w:lang w:val="kk-KZ"/>
              </w:rPr>
              <w:lastRenderedPageBreak/>
              <w:t>қабылдап алу-беру актісінде мұндай мүліктің акт жасалған күнге баланстық құны көрсетілуге тиіс.</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sz w:val="28"/>
                <w:szCs w:val="28"/>
                <w:lang w:val="kk-KZ"/>
              </w:rPr>
              <w:lastRenderedPageBreak/>
              <w:t>41-бап.</w:t>
            </w:r>
            <w:r w:rsidRPr="00835AF6">
              <w:rPr>
                <w:rFonts w:ascii="Courier New" w:hAnsi="Courier New" w:cs="Courier New"/>
                <w:b/>
                <w:bCs/>
                <w:color w:val="000000"/>
                <w:spacing w:val="2"/>
                <w:sz w:val="20"/>
                <w:szCs w:val="20"/>
                <w:bdr w:val="none" w:sz="0" w:space="0" w:color="auto" w:frame="1"/>
                <w:shd w:val="clear" w:color="auto" w:fill="FFFFFF"/>
                <w:lang w:val="kk-KZ"/>
              </w:rPr>
              <w:t xml:space="preserve"> </w:t>
            </w:r>
            <w:r w:rsidRPr="00835AF6">
              <w:rPr>
                <w:rFonts w:ascii="Times New Roman" w:hAnsi="Times New Roman"/>
                <w:bCs/>
                <w:color w:val="000000"/>
                <w:spacing w:val="2"/>
                <w:sz w:val="28"/>
                <w:szCs w:val="28"/>
                <w:bdr w:val="none" w:sz="0" w:space="0" w:color="auto" w:frame="1"/>
                <w:shd w:val="clear" w:color="auto" w:fill="FFFFFF"/>
                <w:lang w:val="kk-KZ"/>
              </w:rPr>
              <w:t>Мемлекеттік мекемелердің және жекелеген заңды тұлғалар санаттарының мүлікті сенімгерлік басқаруға беруі кезінде салықтық міндеттемені орындау ерекшеліктері</w:t>
            </w: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xml:space="preserve">1. Мемлекеттік мекемелер мүлікті сенімгерлік басқаруға берген кезде, егер мүлікті сенімгерлік басқару шартында (мүлікті сенімгерлік басқаруды құру туралы актіде) немесе осы баптың 2-тармағында өзгеше белгіленбесе, мүлік салығы, жер салығы және көлік құралдары салығы бойынша салықтық міндеттемелер </w:t>
            </w:r>
            <w:r w:rsidRPr="00835AF6">
              <w:rPr>
                <w:rFonts w:ascii="Times New Roman" w:eastAsia="Calibri" w:hAnsi="Times New Roman"/>
                <w:b/>
                <w:sz w:val="28"/>
                <w:szCs w:val="28"/>
                <w:lang w:val="kk-KZ"/>
              </w:rPr>
              <w:t xml:space="preserve">«Электр энергетикасы туралы» Қазақстан Республикасы Заңының 13-1-бабының 1-тармағына сәйкес электр желілеріне тікелей қосылған, энергия беруші ұйымдарға сенімгерлік басқаруға немесе өтеусіз пайдалануға берілген мемлекеттік заңды тұлғалардың шаруашылық жүргізу немесе жедел басқару </w:t>
            </w:r>
            <w:r w:rsidRPr="00835AF6">
              <w:rPr>
                <w:rFonts w:ascii="Times New Roman" w:eastAsia="Calibri" w:hAnsi="Times New Roman"/>
                <w:b/>
                <w:sz w:val="28"/>
                <w:szCs w:val="28"/>
                <w:lang w:val="kk-KZ"/>
              </w:rPr>
              <w:lastRenderedPageBreak/>
              <w:t>құқығындағы электр желілерін қоспағанда,</w:t>
            </w:r>
            <w:r w:rsidRPr="00835AF6">
              <w:rPr>
                <w:rFonts w:ascii="Times New Roman" w:hAnsi="Times New Roman"/>
                <w:color w:val="000000"/>
                <w:spacing w:val="2"/>
                <w:sz w:val="28"/>
                <w:szCs w:val="28"/>
                <w:shd w:val="clear" w:color="auto" w:fill="FFFFFF"/>
                <w:lang w:val="kk-KZ"/>
              </w:rPr>
              <w:t>сенімгерлік басқарушының орындауына жатады.</w:t>
            </w: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sz w:val="28"/>
                <w:szCs w:val="28"/>
                <w:lang w:val="kk-KZ"/>
              </w:rPr>
              <w:t xml:space="preserve">5. Егер мемлекеттік мекемелер мүлікті сенімгерлік басқаруға берген кезде мемлекеттік мекеменің мүлкі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сенімгерлік басқарушыда негізгі құралдардың, жылжымайтын мүлікке инвестициялардың құрамында есепке алынбайтын жағдайда, онда мұндай мүлікті қабылдап алу-беру актісінде мұндай мүліктің акт жасалған күнге баланстық құны көрсетілуге тиіс.</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«Табиғи монополиялар туралы» 2018 жылғы 27 желтоқсандағы Қазақстан Республикасы Заңының 8-бабының 25) тармағына сәйкес уәкілетті орган реттеліп көрсетілетін қызметтерді ұсыну кезінде технологиялық циклде пайдаланылатын мүлікті теңгерімге және (немесе) сенімгерлік басқаруға оны өтеусіз пайдалануға алған кезде мемлекеттік немесе жергілікті атқарушы органдардан, оның ішінде электр желілерін басқа энергия беруші ұйымдардан алған жағдайда тарифті көтермей бекітілген тарифтік сметаға өзгеріс енгізеді.</w:t>
            </w:r>
          </w:p>
          <w:p w:rsidR="00E71B5E" w:rsidRPr="00835AF6" w:rsidRDefault="00E71B5E" w:rsidP="00E71B5E">
            <w:pPr>
              <w:spacing w:after="0"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 xml:space="preserve">     Осыған байланысты, энергия беруші ұйымдар бюджет есебінен сенімгерлік басқаруға немесе өтеусіз пайдалануға салынған коммуналдық кәсіпорындар мен желілердің электр желілерін қабылдауға мүдделі емес, Бұл Ұлт жоспарының 51-қадамы – 100 нақты қадамының орындалмауына қауіп төндіреді.</w:t>
            </w:r>
          </w:p>
          <w:p w:rsidR="00E71B5E" w:rsidRPr="00835AF6" w:rsidRDefault="00E71B5E" w:rsidP="00E71B5E">
            <w:pPr>
              <w:spacing w:after="0"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     Осыған байланысты, электр желілерін жергілікті атқарушы органдардан сенімгерлік басқаруға немесе өтеусіз пайдалануға қабылдаған жағдайда энергия беруші ұйымдарды салықтардан босатуды көздейтін бірқатар нормалар әзірленді.</w:t>
            </w:r>
          </w:p>
          <w:p w:rsidR="00E71B5E" w:rsidRPr="00835AF6" w:rsidRDefault="00E71B5E" w:rsidP="00E71B5E">
            <w:pPr>
              <w:shd w:val="clear" w:color="auto" w:fill="FFFFFF" w:themeFill="background1"/>
              <w:spacing w:after="0" w:line="240" w:lineRule="auto"/>
              <w:ind w:firstLine="170"/>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 xml:space="preserve">     Осы норманы енгізу өңірлік электржелілік компанияларды ірілендіру бойынша қойылған міндеттерді орындау мақсатында бюджет қаражаты есебінен салынған электр желілерін қабылдауда энергия беруші ұйымдар үшін ынталандыру факторы болады.</w:t>
            </w:r>
          </w:p>
          <w:p w:rsidR="00E71B5E" w:rsidRPr="00835AF6" w:rsidRDefault="00E71B5E" w:rsidP="00E71B5E">
            <w:pPr>
              <w:shd w:val="clear" w:color="auto" w:fill="FFFFFF" w:themeFill="background1"/>
              <w:spacing w:after="0" w:line="240" w:lineRule="auto"/>
              <w:ind w:firstLine="36"/>
              <w:jc w:val="both"/>
              <w:rPr>
                <w:rFonts w:ascii="Times New Roman" w:eastAsia="Calibri" w:hAnsi="Times New Roman"/>
                <w:sz w:val="24"/>
                <w:szCs w:val="24"/>
                <w:lang w:val="kk-KZ"/>
              </w:rPr>
            </w:pPr>
          </w:p>
          <w:p w:rsidR="00E71B5E" w:rsidRPr="00835AF6" w:rsidRDefault="00E71B5E" w:rsidP="00E71B5E">
            <w:pPr>
              <w:shd w:val="clear" w:color="auto" w:fill="FFFFFF" w:themeFill="background1"/>
              <w:spacing w:after="0" w:line="240" w:lineRule="auto"/>
              <w:ind w:firstLine="36"/>
              <w:jc w:val="both"/>
              <w:rPr>
                <w:rFonts w:ascii="Times New Roman" w:hAnsi="Times New Roman"/>
                <w:b/>
                <w:spacing w:val="2"/>
                <w:sz w:val="28"/>
                <w:szCs w:val="28"/>
                <w:lang w:val="kk-KZ"/>
              </w:rPr>
            </w:pPr>
            <w:r w:rsidRPr="00835AF6">
              <w:rPr>
                <w:rFonts w:ascii="Times New Roman" w:hAnsi="Times New Roman"/>
                <w:b/>
                <w:spacing w:val="2"/>
                <w:sz w:val="28"/>
                <w:szCs w:val="28"/>
                <w:lang w:val="kk-KZ"/>
              </w:rPr>
              <w:t>2018 жылғы 1 қантардан бастап қолданысқа енгізіледі.</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 xml:space="preserve">Айқындылық қағидатын сақтау үшін Салық кодексінің бүкіл мәтіні бойынша "халықаралық қаржылық есептілік стандарттарына және (немесе) Қазақстан Республикасының бухгалтерлік есеп пен қаржылық есептілік туралы заңнамасының </w:t>
            </w:r>
            <w:r w:rsidRPr="00835AF6">
              <w:rPr>
                <w:rFonts w:ascii="Times New Roman" w:hAnsi="Times New Roman"/>
                <w:sz w:val="28"/>
                <w:szCs w:val="28"/>
                <w:lang w:val="kk-KZ"/>
              </w:rPr>
              <w:lastRenderedPageBreak/>
              <w:t>талаптарына сәйкес" деген тұжырымды қолдануды ұсынамыз (01.01.2018 ж.бастап қолданысқа енгізіледі).</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Туралы заңнама бухгалтерлік есеп және қаржылық есептілік анықтайды қолданылуы сол немесе басқа стандарттардың әр түрлі санаттарының бизнес субъектілерінің (ҚЕХС ҚЕХС үшін шағын және орта бизнес субъектілерін, ҚЕҰС)</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
                <w:sz w:val="28"/>
                <w:szCs w:val="28"/>
                <w:lang w:val="kk-KZ"/>
              </w:rPr>
              <w:t>48-бап.</w:t>
            </w:r>
            <w:r w:rsidRPr="00835AF6">
              <w:rPr>
                <w:rFonts w:ascii="Times New Roman" w:hAnsi="Times New Roman"/>
                <w:sz w:val="28"/>
                <w:szCs w:val="28"/>
                <w:lang w:val="kk-KZ"/>
              </w:rPr>
              <w:t xml:space="preserve"> Салықтық міндеттеме мен талап бойынша талап қоюдың ескіру мерзімдері</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2. Егер осы бапта өзгеше көзделмесе, талап қоюдың ескіру мерзімі бес жылды құрайды. Осы баптың 4, 5, 6 және 10-тармақтарында көзделген жағдайларды қоспағанда, талап қоюдың ескіру мерзімінің өтуі </w:t>
            </w:r>
            <w:r w:rsidRPr="00835AF6">
              <w:rPr>
                <w:rFonts w:ascii="Times New Roman" w:hAnsi="Times New Roman"/>
                <w:sz w:val="28"/>
                <w:szCs w:val="28"/>
                <w:lang w:val="kk-KZ"/>
              </w:rPr>
              <w:lastRenderedPageBreak/>
              <w:t>тиісті салықтық кезең аяқталғаннан кейін басталады.</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3. Салық төлеушілердің келесі санаттары үшін осы бапта белгіленген ерекшеліктерді ескере отырып: </w:t>
            </w: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r w:rsidRPr="00835AF6">
              <w:rPr>
                <w:b/>
                <w:sz w:val="28"/>
                <w:szCs w:val="28"/>
                <w:lang w:val="kk-KZ"/>
              </w:rPr>
              <w:t>1) осы Кодекске сәйкес салық мониторингiне жататын;</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талап қоюдың ескіру мерзімі бес жылды құрайды.</w:t>
            </w: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r w:rsidRPr="00835AF6">
              <w:rPr>
                <w:b/>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r w:rsidRPr="00835AF6">
              <w:rPr>
                <w:b/>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6. Қызметін жер қойнауын пайдалануға арналған келісімшартқа сәйкес жүзеге асыратын салық төлеушілер бойынша салық органы жер </w:t>
            </w:r>
            <w:r w:rsidRPr="00835AF6">
              <w:rPr>
                <w:rFonts w:ascii="Times New Roman" w:hAnsi="Times New Roman"/>
                <w:sz w:val="28"/>
                <w:szCs w:val="28"/>
                <w:lang w:val="kk-KZ"/>
              </w:rPr>
              <w:lastRenderedPageBreak/>
              <w:t xml:space="preserve">қойнауын пайдалануға арналған келісімшарттың қолданылу кезеңі ішінде және жер қойнауын пайдалануға арналған келісімшарттың қолданылу мерзімі аяқталғаннан кейін бес жылда – </w:t>
            </w:r>
            <w:r w:rsidRPr="00835AF6">
              <w:rPr>
                <w:rFonts w:ascii="Times New Roman" w:hAnsi="Times New Roman"/>
                <w:b/>
                <w:sz w:val="28"/>
                <w:szCs w:val="28"/>
                <w:lang w:val="kk-KZ"/>
              </w:rPr>
              <w:t>үстеме пайда салығын, Қазақстан Республикасының өнімді бөлу бойынша үлесін, салықтарды және бюджетке төленетін төлемдерді есепке жазуға немесе олардың есептелген, есепке жазылған сомасын қайта қарауға құқылы, оларды есептеу әдістемесінде мынадай көрсеткіштердің бірі: рентабельділіктің ішкі нормасы (РІН) немесе пайданың ішкі нормасы немесе R-фактор (кірістілік көрсеткіші) пайдаланылады</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9. Талап қою мерзімі:</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3) мынадай:</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 xml:space="preserve">      салық төлеуші (салық агенті) Қазақстан Республикасының заңнамасында айқындалған тәртіппен тексеру нәтижелері туралы хабарламаға, сондай-ақ шағым жасалатын бөлігінде – салық органдары лауазымды адамдарының әрекеттеріне (әрекетсіздігіне) шағым жасаған;</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contextualSpacing/>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30"/>
              <w:contextualSpacing/>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6) деңгейлес мониторингтің нәтижелері бойынша ұсынымдар табыс етілген күннен бастап деңгейлес мониторингтің нәтижелері бойынша шешім шығарылғанға дейін; </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0"/>
              <w:jc w:val="both"/>
              <w:rPr>
                <w:rFonts w:ascii="Times New Roman" w:hAnsi="Times New Roman"/>
                <w:b/>
                <w:sz w:val="28"/>
                <w:szCs w:val="28"/>
                <w:lang w:val="kk-KZ"/>
              </w:rPr>
            </w:pPr>
            <w:r w:rsidRPr="00835AF6">
              <w:rPr>
                <w:rFonts w:ascii="Times New Roman" w:hAnsi="Times New Roman"/>
                <w:sz w:val="28"/>
                <w:szCs w:val="28"/>
                <w:lang w:val="kk-KZ"/>
              </w:rPr>
              <w:t xml:space="preserve">12. Салық және бюджетке төленетін төлемнің, өсімпұлдың артық (қате) төленген сомасы, осы Кодекстің 108-бабында белгіленген жағдайды қоспағанда, осы баптың 2 және 3-тармақтарында белгіленген талап </w:t>
            </w:r>
            <w:r w:rsidRPr="00835AF6">
              <w:rPr>
                <w:rFonts w:ascii="Times New Roman" w:hAnsi="Times New Roman"/>
                <w:sz w:val="28"/>
                <w:szCs w:val="28"/>
                <w:lang w:val="kk-KZ"/>
              </w:rPr>
              <w:lastRenderedPageBreak/>
              <w:t xml:space="preserve">қоюдың ескіру мерзімі </w:t>
            </w:r>
            <w:r w:rsidRPr="00835AF6">
              <w:rPr>
                <w:rFonts w:ascii="Times New Roman" w:hAnsi="Times New Roman"/>
                <w:b/>
                <w:sz w:val="28"/>
                <w:szCs w:val="28"/>
                <w:lang w:val="kk-KZ"/>
              </w:rPr>
              <w:t>ішінде</w:t>
            </w:r>
            <w:r w:rsidRPr="00835AF6">
              <w:rPr>
                <w:rFonts w:ascii="Times New Roman" w:hAnsi="Times New Roman"/>
                <w:sz w:val="28"/>
                <w:szCs w:val="28"/>
                <w:lang w:val="kk-KZ"/>
              </w:rPr>
              <w:t xml:space="preserve"> төленген сомалар </w:t>
            </w:r>
            <w:r w:rsidRPr="00835AF6">
              <w:rPr>
                <w:rFonts w:ascii="Times New Roman" w:hAnsi="Times New Roman"/>
                <w:b/>
                <w:sz w:val="28"/>
                <w:szCs w:val="28"/>
                <w:lang w:val="kk-KZ"/>
              </w:rPr>
              <w:t>шегінде</w:t>
            </w:r>
            <w:r w:rsidRPr="00835AF6">
              <w:rPr>
                <w:rFonts w:ascii="Times New Roman" w:hAnsi="Times New Roman"/>
                <w:sz w:val="28"/>
                <w:szCs w:val="28"/>
                <w:lang w:val="kk-KZ"/>
              </w:rPr>
              <w:t xml:space="preserve"> есепке жатқызуға және (немесе) қайтаруға жатады.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
                <w:sz w:val="28"/>
                <w:szCs w:val="28"/>
                <w:lang w:val="kk-KZ"/>
              </w:rPr>
              <w:lastRenderedPageBreak/>
              <w:t>48-бап.</w:t>
            </w:r>
            <w:r w:rsidRPr="00835AF6">
              <w:rPr>
                <w:rFonts w:ascii="Times New Roman" w:hAnsi="Times New Roman"/>
                <w:sz w:val="28"/>
                <w:szCs w:val="28"/>
                <w:lang w:val="kk-KZ"/>
              </w:rPr>
              <w:t xml:space="preserve"> Салықтық міндеттеме мен талап бойынша талап қоюдың ескіру мерзімдері</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2. Егер осы бапта өзгеше көзделмесе, талап қоюдың ескіру мерзімі бес жылды құрайды. Осы баптың 4, 5, 6 және 10-тармақтарында көзделген жағдайларды қоспағанда, талап қоюдың ескіру мерзімінің өтуі тиісті </w:t>
            </w:r>
            <w:r w:rsidRPr="00835AF6">
              <w:rPr>
                <w:rFonts w:ascii="Times New Roman" w:hAnsi="Times New Roman"/>
                <w:sz w:val="28"/>
                <w:szCs w:val="28"/>
                <w:lang w:val="kk-KZ"/>
              </w:rPr>
              <w:lastRenderedPageBreak/>
              <w:t>салықтық кезең аяқталғаннан кейін басталады.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Осы Кодекстің 30-тарауының мақсаттары үшін талап қоюдың өту  мерзімі бес жылды құрайды.</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sz w:val="28"/>
                <w:szCs w:val="28"/>
                <w:lang w:val="kk-KZ"/>
              </w:rPr>
            </w:pPr>
            <w:r w:rsidRPr="00835AF6">
              <w:rPr>
                <w:sz w:val="28"/>
                <w:szCs w:val="28"/>
                <w:lang w:val="kk-KZ"/>
              </w:rPr>
              <w:t xml:space="preserve">3. Салық төлеушілердің келесі санаттары үшін осы бапта белгіленген ерекшеліктерді ескере отырып: </w:t>
            </w: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r w:rsidRPr="00835AF6">
              <w:rPr>
                <w:b/>
                <w:sz w:val="28"/>
                <w:szCs w:val="28"/>
                <w:lang w:val="kk-KZ"/>
              </w:rPr>
              <w:t>1) Қазақстан Республикасының Кәсіпкерлік кодексіне сәйкес субъектілердің осындай санатына жатқызылған ірі кәсіпкерлік субъектілерінің салықтарын;</w:t>
            </w:r>
          </w:p>
          <w:p w:rsidR="00E71B5E" w:rsidRPr="00835AF6" w:rsidRDefault="00E71B5E" w:rsidP="00E71B5E">
            <w:pPr>
              <w:pStyle w:val="a7"/>
              <w:shd w:val="clear" w:color="auto" w:fill="FFFFFF" w:themeFill="background1"/>
              <w:spacing w:before="0" w:beforeAutospacing="0" w:after="0" w:afterAutospacing="0"/>
              <w:jc w:val="both"/>
              <w:textAlignment w:val="baseline"/>
              <w:rPr>
                <w:b/>
                <w:sz w:val="28"/>
                <w:szCs w:val="28"/>
                <w:lang w:val="kk-KZ"/>
              </w:rPr>
            </w:pPr>
            <w:r w:rsidRPr="00835AF6">
              <w:rPr>
                <w:b/>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sz w:val="28"/>
                <w:szCs w:val="28"/>
                <w:lang w:val="kk-KZ"/>
              </w:rPr>
            </w:pPr>
            <w:r w:rsidRPr="00835AF6">
              <w:rPr>
                <w:sz w:val="28"/>
                <w:szCs w:val="28"/>
                <w:lang w:val="kk-KZ"/>
              </w:rPr>
              <w:t>талап қоюдың ескіру мерзімі бес жылды құрайды.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6. Қызметін жер қойнауын пайдалануға арналған келісімшартқа сәйкес жүзеге асыратын салық төлеушілер бойынша салық органы жер қойнауын пайдалануға арналған </w:t>
            </w:r>
            <w:r w:rsidRPr="00835AF6">
              <w:rPr>
                <w:rFonts w:ascii="Times New Roman" w:hAnsi="Times New Roman"/>
                <w:sz w:val="28"/>
                <w:szCs w:val="28"/>
                <w:lang w:val="kk-KZ"/>
              </w:rPr>
              <w:lastRenderedPageBreak/>
              <w:t>келісімшарттың қолданылу кезеңі ішінде және жер қойнауын пайдалануға арналған келісімшарттың қолданылу мерзімі аяқталғаннан кейін бес жылда</w:t>
            </w:r>
            <w:r w:rsidRPr="00835AF6">
              <w:rPr>
                <w:rFonts w:ascii="Times New Roman" w:hAnsi="Times New Roman"/>
                <w:b/>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үстеме пайда салығын;</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Қазақстан Республикасының өнімді бөлу бойынша үлесін;</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есептеу әдістемесінде мынадай көрсеткіштердің бірі: рентабельділіктің ішкі нормасы (РІН) немесе пайданың ішкі нормасы немесе R-фактор (кірістілік көрсеткіші) пайдаланылатын салықтарды және бюджетке төленетін төлемдерді есепке жазуға немесе олардың есептелген, есепке жазылған сомасын қайта қарауға құқылы.</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176"/>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9. Талап қою мерзімі:</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176"/>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176"/>
              <w:contextualSpacing/>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3) мынадай: </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176"/>
              <w:contextualSpacing/>
              <w:jc w:val="both"/>
              <w:rPr>
                <w:rFonts w:ascii="Times New Roman" w:hAnsi="Times New Roman"/>
                <w:b/>
                <w:spacing w:val="2"/>
                <w:sz w:val="28"/>
                <w:szCs w:val="28"/>
                <w:lang w:val="kk-KZ"/>
              </w:rPr>
            </w:pPr>
            <w:r w:rsidRPr="00835AF6">
              <w:rPr>
                <w:rFonts w:ascii="Times New Roman" w:hAnsi="Times New Roman"/>
                <w:sz w:val="28"/>
                <w:szCs w:val="28"/>
                <w:lang w:val="kk-KZ"/>
              </w:rPr>
              <w:t xml:space="preserve">салық төлеуші (салық агенті) Қазақстан Республикасының </w:t>
            </w:r>
            <w:r w:rsidRPr="00835AF6">
              <w:rPr>
                <w:rFonts w:ascii="Times New Roman" w:hAnsi="Times New Roman"/>
                <w:sz w:val="28"/>
                <w:szCs w:val="28"/>
                <w:lang w:val="kk-KZ"/>
              </w:rPr>
              <w:lastRenderedPageBreak/>
              <w:t>заңнамасында айқындалған тәртіппен тексеру нәтижелері туралы хабарламаға,</w:t>
            </w:r>
            <w:r w:rsidRPr="00835AF6">
              <w:rPr>
                <w:rFonts w:ascii="Times New Roman" w:eastAsia="Calibri" w:hAnsi="Times New Roman"/>
                <w:sz w:val="28"/>
                <w:szCs w:val="28"/>
                <w:lang w:val="kk-KZ"/>
              </w:rPr>
              <w:t xml:space="preserve"> </w:t>
            </w:r>
            <w:r w:rsidRPr="00835AF6">
              <w:rPr>
                <w:rFonts w:ascii="Times New Roman" w:eastAsia="Calibri" w:hAnsi="Times New Roman"/>
                <w:b/>
                <w:sz w:val="28"/>
                <w:szCs w:val="28"/>
                <w:lang w:val="kk-KZ"/>
              </w:rPr>
              <w:t xml:space="preserve">деңгейлес мониторинг нәтижелері жөніндегі хабарламаға, </w:t>
            </w:r>
            <w:r w:rsidRPr="00835AF6">
              <w:rPr>
                <w:rFonts w:ascii="Times New Roman" w:hAnsi="Times New Roman"/>
                <w:b/>
                <w:sz w:val="28"/>
                <w:szCs w:val="28"/>
                <w:lang w:val="kk-KZ"/>
              </w:rPr>
              <w:t>сондай-ақ салық органдары лауазымды адамдарының әрекеттеріне (әрекетсіздігіне) – шағым жасалатын бөлігінде шағым жасаған</w:t>
            </w:r>
            <w:r w:rsidRPr="00835AF6">
              <w:rPr>
                <w:rFonts w:ascii="Times New Roman" w:eastAsia="Calibri" w:hAnsi="Times New Roman"/>
                <w:b/>
                <w:sz w:val="28"/>
                <w:szCs w:val="28"/>
                <w:lang w:val="kk-KZ"/>
              </w:rPr>
              <w:t>;</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contextualSpacing/>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176"/>
              <w:contextualSpacing/>
              <w:jc w:val="both"/>
              <w:rPr>
                <w:rFonts w:ascii="Times New Roman" w:hAnsi="Times New Roman"/>
                <w:spacing w:val="2"/>
                <w:sz w:val="28"/>
                <w:szCs w:val="28"/>
                <w:lang w:val="kk-KZ"/>
              </w:rPr>
            </w:pPr>
            <w:r w:rsidRPr="00835AF6">
              <w:rPr>
                <w:rFonts w:ascii="Times New Roman" w:hAnsi="Times New Roman"/>
                <w:spacing w:val="2"/>
                <w:sz w:val="28"/>
                <w:szCs w:val="28"/>
                <w:lang w:val="kk-KZ"/>
              </w:rPr>
              <w:t>6)</w:t>
            </w:r>
            <w:r w:rsidRPr="00835AF6">
              <w:rPr>
                <w:rFonts w:ascii="Times New Roman" w:hAnsi="Times New Roman"/>
                <w:sz w:val="28"/>
                <w:szCs w:val="28"/>
                <w:lang w:val="kk-KZ"/>
              </w:rPr>
              <w:t xml:space="preserve"> деңгейлес мониторингтің нәтижелері бойынша ұсынымдар табыс етілген күннен бастап деңгейлес мониторингтің нәтижелері бойынша шешім </w:t>
            </w:r>
            <w:r w:rsidRPr="00835AF6">
              <w:rPr>
                <w:rFonts w:ascii="Times New Roman" w:hAnsi="Times New Roman"/>
                <w:b/>
                <w:sz w:val="28"/>
                <w:szCs w:val="28"/>
                <w:lang w:val="kk-KZ"/>
              </w:rPr>
              <w:t>орындалғанға</w:t>
            </w:r>
            <w:r w:rsidRPr="00835AF6">
              <w:rPr>
                <w:rFonts w:ascii="Times New Roman" w:hAnsi="Times New Roman"/>
                <w:sz w:val="28"/>
                <w:szCs w:val="28"/>
                <w:lang w:val="kk-KZ"/>
              </w:rPr>
              <w:t xml:space="preserve"> дейін;</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5"/>
              <w:jc w:val="both"/>
              <w:rPr>
                <w:rFonts w:ascii="Times New Roman" w:hAnsi="Times New Roman"/>
                <w:b/>
                <w:sz w:val="28"/>
                <w:szCs w:val="28"/>
                <w:lang w:val="kk-KZ"/>
              </w:rPr>
            </w:pPr>
            <w:r w:rsidRPr="00835AF6">
              <w:rPr>
                <w:rFonts w:ascii="Times New Roman" w:hAnsi="Times New Roman"/>
                <w:sz w:val="28"/>
                <w:szCs w:val="28"/>
                <w:lang w:val="kk-KZ"/>
              </w:rPr>
              <w:t xml:space="preserve">12. Салықтың және бюджетке төленетін төлемнің, өсімпұлдың артық (қате) төленген сомасы, осы Кодекстің 108-бабында белгіленген жағдайды қоспағанда, осы баптың 2 және 3-тармақтарында белгіленген талап қоюдың </w:t>
            </w:r>
            <w:r w:rsidRPr="00835AF6">
              <w:rPr>
                <w:rFonts w:ascii="Times New Roman" w:hAnsi="Times New Roman"/>
                <w:b/>
                <w:sz w:val="28"/>
                <w:szCs w:val="28"/>
                <w:lang w:val="kk-KZ"/>
              </w:rPr>
              <w:t>өту мерзімі шегінде ағымдағы жыл және алдыңғы күнтізбелік жыл ішінде</w:t>
            </w:r>
            <w:r w:rsidRPr="00835AF6">
              <w:rPr>
                <w:rFonts w:ascii="Times New Roman" w:hAnsi="Times New Roman"/>
                <w:sz w:val="28"/>
                <w:szCs w:val="28"/>
                <w:lang w:val="kk-KZ"/>
              </w:rPr>
              <w:t xml:space="preserve"> төленген сомалар </w:t>
            </w:r>
            <w:r w:rsidRPr="00835AF6">
              <w:rPr>
                <w:rFonts w:ascii="Times New Roman" w:hAnsi="Times New Roman"/>
                <w:b/>
                <w:sz w:val="28"/>
                <w:szCs w:val="28"/>
                <w:lang w:val="kk-KZ"/>
              </w:rPr>
              <w:t>мөлшерінде</w:t>
            </w:r>
            <w:r w:rsidRPr="00835AF6">
              <w:rPr>
                <w:rFonts w:ascii="Times New Roman" w:hAnsi="Times New Roman"/>
                <w:sz w:val="28"/>
                <w:szCs w:val="28"/>
                <w:lang w:val="kk-KZ"/>
              </w:rPr>
              <w:t xml:space="preserve"> есепке </w:t>
            </w:r>
            <w:r w:rsidRPr="00835AF6">
              <w:rPr>
                <w:rFonts w:ascii="Times New Roman" w:hAnsi="Times New Roman"/>
                <w:sz w:val="28"/>
                <w:szCs w:val="28"/>
                <w:lang w:val="kk-KZ"/>
              </w:rPr>
              <w:lastRenderedPageBreak/>
              <w:t>жатқызуға және (немесе) қайтаруға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pacing w:after="0" w:line="240" w:lineRule="auto"/>
              <w:ind w:firstLine="34"/>
              <w:contextualSpacing/>
              <w:jc w:val="both"/>
              <w:rPr>
                <w:rFonts w:ascii="Times New Roman" w:hAnsi="Times New Roman"/>
                <w:b/>
                <w:sz w:val="28"/>
                <w:szCs w:val="28"/>
                <w:lang w:val="kk-KZ"/>
              </w:rPr>
            </w:pPr>
          </w:p>
          <w:p w:rsidR="00E71B5E" w:rsidRPr="00835AF6" w:rsidRDefault="00E71B5E" w:rsidP="00E71B5E">
            <w:pPr>
              <w:widowControl w:val="0"/>
              <w:spacing w:after="0" w:line="240" w:lineRule="auto"/>
              <w:ind w:firstLine="34"/>
              <w:contextualSpacing/>
              <w:jc w:val="both"/>
              <w:rPr>
                <w:rFonts w:ascii="Times New Roman" w:hAnsi="Times New Roman"/>
                <w:b/>
                <w:sz w:val="28"/>
                <w:szCs w:val="28"/>
                <w:lang w:val="kk-KZ"/>
              </w:rPr>
            </w:pPr>
          </w:p>
          <w:p w:rsidR="00E71B5E" w:rsidRPr="00835AF6" w:rsidRDefault="00E71B5E" w:rsidP="00E71B5E">
            <w:pPr>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Редакциялық түзету.</w:t>
            </w:r>
          </w:p>
          <w:p w:rsidR="00E71B5E" w:rsidRPr="00835AF6" w:rsidRDefault="00E71B5E" w:rsidP="00E71B5E">
            <w:pPr>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ҚИК бойынша талап қоюды нақтылау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Қазіргі уақытта мемлекеттік кірістер органдары қолданатын салықтық әкімшілендіру әдістері салық төлеушілерді салық міндеттемелерін өз бетінше орындауға ынталандыратындай етіп құрылған. Салық төлеушімен қарым – қатынас орнатудың негізгі құралы тәуекелдерді басқару жүйесі болып табылады, оны қолдану үшін жеткілікті ақпарат қажет және ірі кәсіпкерлік субъектілері үшін 3 жыл-шамадан тыс аз мерзім.</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Тексерілуші құжаттардың едәуір айналымы мен көлемін ескере отырып, 3 жыл талап қою мерзімі белгіленген кезде мұндай субъектілер үшін бюджет шығынының үлкен тәуекелдері бар.</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Бұдан басқа, 5 жыл талап қою мерзімі кезінде ірі кәсіпкерлік субъектілері қызметті жүргізудің көлемін ескере отырып, салықтарды есепке жатқызу мен қайтаруды талап ету, қосымша салық есептілігін ұсыну мүмкіндігін сақтайды.</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Халықаралық тәжірибесі куәландырып отырғандай қолдану талап қою мерзімі салық міндеттемелері бойынша талап қою мерзімі нақты емес байланыстырылады үш жылға.</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Мәселен, Ресей Федерациясының мемлекеттік қызметшінің жалпы мерзімі 3-жыл, бірақ тыйым салуды ұсыну бойынша қосымша декларацияны табыс еткен жағдайда, мұндай есептілік салық органдарына тексеруді жүзеге асыруға құқылы бүкіл кезеңі, мүмкіндігі көрсетілген декларация есепке алмағанда, талап қою мерзімі.</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Беларусь Республикасында салық міндеттемесі бойынша ескіру мерзімі Беларусь Республикасы Салық кодексінің 4-тарауына сәйкес белгіленбеген және салық міндеттемесі оны төлеушінің (өзге де міндетті тұлғаның) орындауымен тоқтатылады.</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Қырғызстан Республикасында бойынша талап қою мерзімі салық міндеттемесі белгіленді 6 жыл.</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Армения Республикасында 3 жылғы жалпы мерзім келісілген, бірақ жылжымайтын мүлік салығы және көлік құралдарынан мүлік салығы бойынша бұзушылықтар анықталған кезде салық міндеттемелері он жыл өткеннен кейін қайта қаралуы мүмкін емес.</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Есепке жатқызуға және (немесе) қайтаруға жататын салықтың, бюджетке төленетін төлемнің және өсімпұлдардың артық (қате) төленген сомасын айқындау кезінде әртүрлі түсіндірулерді болдырмау мақсатында.</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6-тарау</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6-тарау. САЛЫҚТАРДЫ ЖӘНЕ (НЕМЕСЕ) ТӨЛЕМАҚЫЛАРДЫ ТӨЛЕУ БОЙЫНША САЛЫҚТЫҚ МІНДЕТТЕМЕНІ ОРЫНДАУ МЕРЗІМДЕРІН ӨЗГЕРТУ. САЛЫҚТЫҚ МІНДЕТТЕМЕНІ ТОҚТАТУ НЕГІЗІ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sz w:val="28"/>
                <w:szCs w:val="28"/>
                <w:lang w:val="kk-KZ"/>
              </w:rPr>
              <w:t>6-тарау. САЛЫҚТАРДЫ ЖӘНЕ (НЕМЕСЕ) ТӨЛЕМАҚЫЛАРДЫ ТӨЛЕУ БОЙЫНША САЛЫҚТЫҚ МІНДЕТТЕМЕНІ ОРЫНДАУ МЕРЗІМДЕРІН ӨЗГЕРТУ. САЛЫҚТЫҚ МІНДЕТТЕМЕНІ ТОҚТАТУ НЕГІЗІ.</w:t>
            </w:r>
            <w:r w:rsidRPr="00835AF6">
              <w:rPr>
                <w:rFonts w:ascii="Times New Roman" w:hAnsi="Times New Roman"/>
                <w:b/>
                <w:sz w:val="28"/>
                <w:szCs w:val="28"/>
                <w:lang w:val="kk-KZ"/>
              </w:rPr>
              <w:t xml:space="preserve"> ИНВЕСТИЦИЯЛЫҚ САЛЫҚ КРЕДИТІ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Бұл шара қызметтің бастапқы кезеңінде инвесторларға жүктемені төмендету арқылы жаңа инвестицияларды тартуға, сондай-ақ жаңа өндірістерді дамытуды ынталандыруға бағытталған.</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
                <w:bCs/>
                <w:sz w:val="28"/>
                <w:szCs w:val="28"/>
                <w:lang w:val="kk-KZ"/>
              </w:rPr>
              <w:t xml:space="preserve">49-бап. </w:t>
            </w:r>
            <w:r w:rsidRPr="00835AF6">
              <w:rPr>
                <w:rFonts w:ascii="Times New Roman" w:hAnsi="Times New Roman"/>
                <w:bCs/>
                <w:sz w:val="28"/>
                <w:szCs w:val="28"/>
                <w:lang w:val="kk-KZ"/>
              </w:rPr>
              <w:t>Салықтарды және (немесе) төлемақыларды төлеу бойынша салықтық міндеттемені орындау мерзімдерін өзгерту туралы жалпы ережелер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9. Еуразиялық экономикалық одақтың </w:t>
            </w:r>
            <w:bookmarkStart w:id="217" w:name="sub1001490271"/>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"jl:30774053.0.1001490271_0" \o "Кеден одағының кеден кодексі (2009 жылғы 27 қарашада) (2015.08.05. берілген өзгерістер мен толықтырулармен)" </w:instrText>
            </w:r>
            <w:r w:rsidRPr="00835AF6">
              <w:rPr>
                <w:rFonts w:ascii="Times New Roman" w:hAnsi="Times New Roman"/>
                <w:sz w:val="28"/>
                <w:szCs w:val="28"/>
              </w:rPr>
              <w:fldChar w:fldCharType="separate"/>
            </w:r>
            <w:r w:rsidRPr="00835AF6">
              <w:rPr>
                <w:rStyle w:val="a9"/>
                <w:rFonts w:ascii="Times New Roman" w:hAnsi="Times New Roman"/>
                <w:color w:val="auto"/>
                <w:sz w:val="28"/>
                <w:szCs w:val="28"/>
                <w:u w:val="none"/>
                <w:lang w:val="kk-KZ"/>
              </w:rPr>
              <w:t>кеден заңнамасына</w:t>
            </w:r>
            <w:bookmarkEnd w:id="217"/>
            <w:r w:rsidRPr="00835AF6">
              <w:rPr>
                <w:rFonts w:ascii="Times New Roman" w:hAnsi="Times New Roman"/>
                <w:sz w:val="28"/>
                <w:szCs w:val="28"/>
              </w:rPr>
              <w:fldChar w:fldCharType="end"/>
            </w:r>
            <w:r w:rsidRPr="00835AF6">
              <w:rPr>
                <w:rFonts w:ascii="Times New Roman" w:hAnsi="Times New Roman"/>
                <w:sz w:val="28"/>
                <w:szCs w:val="28"/>
                <w:lang w:val="kk-KZ"/>
              </w:rPr>
              <w:t xml:space="preserve"> және (немесе) Қазақстан Республикасының кеден заңнамасына сәйкес кеден органына ұсынылған, ішкі тұтыну үшін шығарудың кедендік рәсімімен </w:t>
            </w:r>
            <w:r w:rsidRPr="00835AF6">
              <w:rPr>
                <w:rFonts w:ascii="Times New Roman" w:hAnsi="Times New Roman"/>
                <w:sz w:val="28"/>
                <w:szCs w:val="28"/>
                <w:lang w:val="kk-KZ"/>
              </w:rPr>
              <w:lastRenderedPageBreak/>
              <w:t>орналастырылған тауарларға арналған декларация импортталатын тауарлар бойынша жанама салықтарды төлеу мерзімін өзгертуге негіз болып табылады.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bookmarkStart w:id="218" w:name="SUB51030300"/>
            <w:bookmarkEnd w:id="218"/>
            <w:r w:rsidRPr="00835AF6">
              <w:rPr>
                <w:rFonts w:ascii="Times New Roman" w:hAnsi="Times New Roman"/>
                <w:sz w:val="28"/>
                <w:szCs w:val="28"/>
                <w:lang w:val="kk-KZ"/>
              </w:rPr>
              <w:t xml:space="preserve">      Импортталатын тауарлар бойынша жанама салықтарды төлеу мерзімін өзгерту: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1) осындай импортталатын тауарларды толық көлемде кедендік тазарту үшін Еуразиялық экономикалық одақтың кеден заңнамасында және (немесе) Қазақстан Республикасының кеден заңнамасында көзделген құжаттар кеден органына ұсынылған;</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2) егер тұлғалар уәкілетті орган белгілеген </w:t>
            </w:r>
            <w:bookmarkStart w:id="219" w:name="sub1004499909"/>
            <w:r w:rsidRPr="00835AF6">
              <w:rPr>
                <w:rFonts w:ascii="Times New Roman" w:hAnsi="Times New Roman"/>
                <w:sz w:val="28"/>
                <w:szCs w:val="28"/>
              </w:rPr>
              <w:fldChar w:fldCharType="begin"/>
            </w:r>
            <w:r w:rsidRPr="00835AF6">
              <w:rPr>
                <w:rFonts w:ascii="Times New Roman" w:hAnsi="Times New Roman"/>
                <w:sz w:val="28"/>
                <w:szCs w:val="28"/>
                <w:lang w:val="kk-KZ"/>
              </w:rPr>
              <w:instrText xml:space="preserve"> HYPERLINK "jl:39580529.0%20" </w:instrText>
            </w:r>
            <w:r w:rsidRPr="00835AF6">
              <w:rPr>
                <w:rFonts w:ascii="Times New Roman" w:hAnsi="Times New Roman"/>
                <w:sz w:val="28"/>
                <w:szCs w:val="28"/>
              </w:rPr>
              <w:fldChar w:fldCharType="separate"/>
            </w:r>
            <w:r w:rsidRPr="00835AF6">
              <w:rPr>
                <w:rStyle w:val="a9"/>
                <w:rFonts w:ascii="Times New Roman" w:hAnsi="Times New Roman"/>
                <w:color w:val="auto"/>
                <w:sz w:val="28"/>
                <w:szCs w:val="28"/>
                <w:u w:val="none"/>
                <w:lang w:val="kk-KZ"/>
              </w:rPr>
              <w:t>тәуекелдерді басқару жүйесін</w:t>
            </w:r>
            <w:bookmarkEnd w:id="219"/>
            <w:r w:rsidRPr="00835AF6">
              <w:rPr>
                <w:rFonts w:ascii="Times New Roman" w:hAnsi="Times New Roman"/>
                <w:sz w:val="28"/>
                <w:szCs w:val="28"/>
              </w:rPr>
              <w:fldChar w:fldCharType="end"/>
            </w:r>
            <w:r w:rsidRPr="00835AF6">
              <w:rPr>
                <w:rFonts w:ascii="Times New Roman" w:hAnsi="Times New Roman"/>
                <w:sz w:val="28"/>
                <w:szCs w:val="28"/>
                <w:lang w:val="kk-KZ"/>
              </w:rPr>
              <w:t xml:space="preserve"> қолдану нәтижесінде </w:t>
            </w:r>
            <w:r w:rsidRPr="00835AF6">
              <w:rPr>
                <w:rFonts w:ascii="Times New Roman" w:hAnsi="Times New Roman"/>
                <w:b/>
                <w:sz w:val="28"/>
                <w:szCs w:val="28"/>
                <w:lang w:val="kk-KZ"/>
              </w:rPr>
              <w:t xml:space="preserve">жанама салықтар бойынша төлеудің осы бапта көзделген мерзімін өзгертуді қолдануға құқығы жоқ тұлғалар санатына </w:t>
            </w:r>
            <w:r w:rsidRPr="00835AF6">
              <w:rPr>
                <w:rFonts w:ascii="Times New Roman" w:hAnsi="Times New Roman"/>
                <w:b/>
                <w:sz w:val="28"/>
                <w:szCs w:val="28"/>
                <w:lang w:val="kk-KZ"/>
              </w:rPr>
              <w:lastRenderedPageBreak/>
              <w:t>жатқызылмаған жағдайда жүргізіледі</w:t>
            </w: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bookmarkStart w:id="220" w:name="SUB51030400"/>
            <w:bookmarkStart w:id="221" w:name="SUB51030302"/>
            <w:bookmarkStart w:id="222" w:name="SUB51030301"/>
            <w:bookmarkEnd w:id="220"/>
            <w:bookmarkEnd w:id="221"/>
            <w:bookmarkEnd w:id="222"/>
            <w:r w:rsidRPr="00835AF6">
              <w:rPr>
                <w:rFonts w:ascii="Times New Roman" w:hAnsi="Times New Roman"/>
                <w:sz w:val="28"/>
                <w:szCs w:val="28"/>
                <w:lang w:val="kk-KZ"/>
              </w:rPr>
              <w:t xml:space="preserve">      Осы бапқа сәйкес импортталатын тауарлар бойынша жанама салықтарды төлеу мерзімін өзгерту Еуразиялық экономикалық одақтың кеден заңнамасына және (немесе) Қазақстан Республикасының кеден заңнамасына сәйкес ішкі тұтыну үшін импортталатын тауарларды шығару жүргізілген айдан кейінгі айдың 20-күнгі мерзімі бойынша жеке шотта есептелген салық сомасын салық органының көрсетуі арқылы беріледі.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rPr>
              <w:t xml:space="preserve">    10. Импортталатын тауарлар бойынша қосылған құн салығын төлеу мерзімін өзгерту: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осындай импортталатын тауарларды толық көлемде кедендік тазарту үшін Еуразиялық экономикалық одақтың кеден заңнамасында және (немесе) Қазақстан </w:t>
            </w:r>
            <w:r w:rsidRPr="00835AF6">
              <w:rPr>
                <w:rFonts w:ascii="Times New Roman" w:hAnsi="Times New Roman"/>
                <w:sz w:val="28"/>
                <w:szCs w:val="28"/>
                <w:lang w:val="kk-KZ"/>
              </w:rPr>
              <w:lastRenderedPageBreak/>
              <w:t>Республикасының кеден заңнамасында көзделген құжаттар кеден органына ұсынылған;</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pacing w:val="2"/>
                <w:sz w:val="28"/>
                <w:szCs w:val="28"/>
                <w:shd w:val="clear" w:color="auto" w:fill="FFFFFF"/>
                <w:lang w:val="kk-KZ"/>
              </w:rPr>
              <w:t>3) тауарды порттық арнайы экономикалық аймақтың немесе логистикалық арнайы экономикалық аймақтың аумағынан Еуразиялық экономикалық одақтың аумағына импорттаушы тұлға порттық арнайы экономикалық аймақтың қатысушысы немесе логистикалық арнайы экономикалық аймақтың қатысушысы болып табылған жағдайда жүргізіледі.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bCs/>
                <w:sz w:val="28"/>
                <w:szCs w:val="28"/>
                <w:lang w:val="kk-KZ"/>
              </w:rPr>
              <w:lastRenderedPageBreak/>
              <w:t xml:space="preserve">49-бап. </w:t>
            </w:r>
            <w:r w:rsidRPr="00835AF6">
              <w:rPr>
                <w:rFonts w:ascii="Times New Roman" w:hAnsi="Times New Roman"/>
                <w:bCs/>
                <w:sz w:val="28"/>
                <w:szCs w:val="28"/>
                <w:lang w:val="kk-KZ"/>
              </w:rPr>
              <w:t>Салықтарды және (немесе) төлемақыларды төлеу бойынша салықтық міндеттемені орындау мерзімдерін өзгерту туралы жалпы ережелер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9. Еуразиялық экономикалық одақтың </w:t>
            </w:r>
            <w:hyperlink r:id="rId346" w:tooltip="Кеден одағының кеден кодексі (2009 жылғы 27 қарашада) (2015.08.05. берілген өзгерістер мен толықтырулармен)" w:history="1">
              <w:r w:rsidRPr="00835AF6">
                <w:rPr>
                  <w:rStyle w:val="a9"/>
                  <w:rFonts w:ascii="Times New Roman" w:hAnsi="Times New Roman"/>
                  <w:color w:val="auto"/>
                  <w:sz w:val="28"/>
                  <w:szCs w:val="28"/>
                  <w:u w:val="none"/>
                  <w:lang w:val="kk-KZ"/>
                </w:rPr>
                <w:t>кеден заңнамасына</w:t>
              </w:r>
            </w:hyperlink>
            <w:r w:rsidRPr="00835AF6">
              <w:rPr>
                <w:rFonts w:ascii="Times New Roman" w:hAnsi="Times New Roman"/>
                <w:sz w:val="28"/>
                <w:szCs w:val="28"/>
                <w:lang w:val="kk-KZ"/>
              </w:rPr>
              <w:t xml:space="preserve"> және (немесе) Қазақстан Республикасының кеден заңнамасына сәйкес кеден органына ұсынылған, ішкі тұтыну үшін шығарудың кедендік рәсімімен орналастырылған тауарларға </w:t>
            </w:r>
            <w:r w:rsidRPr="00835AF6">
              <w:rPr>
                <w:rFonts w:ascii="Times New Roman" w:hAnsi="Times New Roman"/>
                <w:sz w:val="28"/>
                <w:szCs w:val="28"/>
                <w:lang w:val="kk-KZ"/>
              </w:rPr>
              <w:lastRenderedPageBreak/>
              <w:t>арналған декларация импортталатын тауарлар бойынша жанама салықтарды төлеу мерзімін өзгертуге негіз болып табылады.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Импортталатын тауарлар бойынша жанама салықтарды төлеу мерзімін өзгерту: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1) осындай импортталатын тауарларды толық көлемде кедендік тазарту үшін Еуразиялық экономикалық одақтың кеден заңнамасында және (немесе) Қазақстан Республикасының кеден заңнамасында көзделген құжаттар кеден органына ұсынылған;</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2) егер тұлғалар уәкілетті орган белгілеген тәуекелдерді басқару жүйесін қолдану нәтижесінде </w:t>
            </w:r>
            <w:r w:rsidRPr="00835AF6">
              <w:rPr>
                <w:rFonts w:ascii="Times New Roman" w:hAnsi="Times New Roman"/>
                <w:b/>
                <w:sz w:val="28"/>
                <w:szCs w:val="28"/>
                <w:lang w:val="kk-KZ"/>
              </w:rPr>
              <w:t>осы Кодекстің 136-бабының 4-тармағына сәйкес тәуекел дәрежесі төмен тұлғалар санатына жатқызылған жағдайда жүргізіледі.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Осы бапқа сәйкес импортталатын тауарлар бойынша жанама салықтарды төлеу мерзімін өзгерту Еуразиялық экономикалық одақтың </w:t>
            </w:r>
            <w:r w:rsidRPr="00835AF6">
              <w:rPr>
                <w:rFonts w:ascii="Times New Roman" w:hAnsi="Times New Roman"/>
                <w:sz w:val="28"/>
                <w:szCs w:val="28"/>
                <w:lang w:val="kk-KZ"/>
              </w:rPr>
              <w:lastRenderedPageBreak/>
              <w:t>кеден заңнамасына және (немесе) Қазақстан Республикасының кеден заңнамасына сәйкес ішкі тұтыну үшін импортталатын тауарларды шығару жүргізілген айдан кейінгі айдың 20-күнгі мерзімі бойынша жеке шотта есептелген салық сомасын салық органының көрсетуі арқылы беріледі.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10. Импортталатын тауарлар бойынша қосылған құн салығын төлеу мерзімін өзгерту: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осындай импортталатын тауарларды толық көлемде кедендік тазарту үшін Еуразиялық экономикалық одақтың кеден заңнамасында және (немесе) Қазақстан Республикасының кеден </w:t>
            </w:r>
            <w:r w:rsidRPr="00835AF6">
              <w:rPr>
                <w:rFonts w:ascii="Times New Roman" w:hAnsi="Times New Roman"/>
                <w:sz w:val="28"/>
                <w:szCs w:val="28"/>
                <w:lang w:val="kk-KZ"/>
              </w:rPr>
              <w:lastRenderedPageBreak/>
              <w:t>заңнамасында көзделген құжаттар кеден органына ұсынылған;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rPr>
              <w:t xml:space="preserve">3) </w:t>
            </w:r>
            <w:r w:rsidRPr="00835AF6">
              <w:rPr>
                <w:rFonts w:ascii="Times New Roman" w:hAnsi="Times New Roman"/>
                <w:color w:val="000000"/>
                <w:spacing w:val="2"/>
                <w:sz w:val="28"/>
                <w:szCs w:val="28"/>
                <w:shd w:val="clear" w:color="auto" w:fill="FFFFFF"/>
                <w:lang w:val="kk-KZ"/>
              </w:rPr>
              <w:t xml:space="preserve">тауарды порттық арнайы экономикалық аймақтың немесе логистикалық арнайы экономикалық аймақтың аумағынан Еуразиялық экономикалық одақтың </w:t>
            </w:r>
            <w:r w:rsidRPr="00835AF6">
              <w:rPr>
                <w:rFonts w:ascii="Times New Roman" w:hAnsi="Times New Roman"/>
                <w:b/>
                <w:color w:val="000000"/>
                <w:spacing w:val="2"/>
                <w:sz w:val="28"/>
                <w:szCs w:val="28"/>
                <w:shd w:val="clear" w:color="auto" w:fill="FFFFFF"/>
                <w:lang w:val="kk-KZ"/>
              </w:rPr>
              <w:t>кедендік</w:t>
            </w:r>
            <w:r w:rsidRPr="00835AF6">
              <w:rPr>
                <w:rFonts w:ascii="Times New Roman" w:hAnsi="Times New Roman"/>
                <w:color w:val="000000"/>
                <w:spacing w:val="2"/>
                <w:sz w:val="28"/>
                <w:szCs w:val="28"/>
                <w:shd w:val="clear" w:color="auto" w:fill="FFFFFF"/>
                <w:lang w:val="kk-KZ"/>
              </w:rPr>
              <w:t xml:space="preserve"> аумағына импорттаушы тұлға порттық арнайы экономикалық аймақтың қатысушысы немесе логистикалық арнайы экономикалық аймақтың қатысушысы болып табылған жағдайда жүргізіледі.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Анықталған түзету.</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СК-нің</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136-бабының нормасына сәйкес келтіру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ЕАЭО туралы шарттың 1-бабының 2-тармағына сәйкес:</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"[Еуразиялық экономикалық] одақ халықаралық құқық субъектілігіне ие өңірлік экономикалық интеграцияның </w:t>
            </w:r>
            <w:r w:rsidRPr="00835AF6">
              <w:rPr>
                <w:rFonts w:ascii="Times New Roman" w:hAnsi="Times New Roman"/>
                <w:sz w:val="28"/>
                <w:szCs w:val="28"/>
                <w:lang w:val="kk-KZ"/>
              </w:rPr>
              <w:lastRenderedPageBreak/>
              <w:t>халықаралық ұйымы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Халықаралық ұйымдарда географиялық мағынада өз аумағы болмайды.</w:t>
            </w:r>
          </w:p>
          <w:p w:rsidR="00E71B5E" w:rsidRPr="00835AF6" w:rsidRDefault="00E71B5E" w:rsidP="00E71B5E">
            <w:pPr>
              <w:shd w:val="clear" w:color="auto" w:fill="FFFFFF" w:themeFill="background1"/>
              <w:spacing w:after="0" w:line="240" w:lineRule="auto"/>
              <w:ind w:firstLine="34"/>
              <w:jc w:val="center"/>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49-1-бап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 xml:space="preserve">Жоқ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49-1-бап. Инвестициялық салық кредиті</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 xml:space="preserve">1. Инвестициялық салық кредиті салық төлеушілерге белгілі бір мерзім ішінде және белгілі бір шектерде кредит сомасын кейіннен кезең-кезеңмен төлей отырып, салық бойынша өз төлемдерін азайтуға мүмкіндік </w:t>
            </w:r>
            <w:r w:rsidRPr="00835AF6">
              <w:rPr>
                <w:rFonts w:ascii="Times New Roman" w:hAnsi="Times New Roman"/>
                <w:b/>
                <w:bCs/>
                <w:sz w:val="28"/>
                <w:szCs w:val="28"/>
                <w:lang w:val="kk-KZ"/>
              </w:rPr>
              <w:lastRenderedPageBreak/>
              <w:t>берілетін салық төлеу мерзімін өзгертуді білдіреді.</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Инвестициялық салық кредиті корпоративтік табыс салығы және/немесе мүлік салығы бойынша берілуі мүмкін.</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Инвестициялық салық кредиті үш жылға дейінгі мерзімге берілуі мүмкін.</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2. Инвестициялық салық кредитін алған салық төлеуші инвестициялық салық кредиті туралы келісімнің қолданылу мерзімі ішінде тиісті салық бойынша өз төлемдерін азайтуға құқылы.</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Салық төлемдерін азайтудың нақты тәртібі инвестициялық салық кредиті туралы жасалған келісімде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3. Егер салық төлеушінің шығыны болса, онда шығынды ауыстыру осы Кодекстің 300-бабында айқындалған тәртіппен жүзеге асырылады. Бұл ретте, инвестициялық салық кредитінің мерзімі ұзартылмайды.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Бұл шара қызметтің бастапқы кезеңінде инвесторларға жүктемені төмендету арқылы жаңа инвестицияларды тартуға, сондай-ақ жаңа өндірістерді дамытуды ынталандыруға бағытталған.</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z w:val="28"/>
                <w:szCs w:val="28"/>
                <w:lang w:val="kk-KZ"/>
              </w:rPr>
            </w:pPr>
            <w:r w:rsidRPr="00835AF6">
              <w:rPr>
                <w:rFonts w:ascii="Times New Roman" w:hAnsi="Times New Roman"/>
                <w:b/>
                <w:bCs/>
                <w:sz w:val="28"/>
                <w:szCs w:val="28"/>
                <w:lang w:val="kk-KZ"/>
              </w:rPr>
              <w:t xml:space="preserve">50-бап. </w:t>
            </w:r>
            <w:r w:rsidRPr="00835AF6">
              <w:rPr>
                <w:rFonts w:ascii="Times New Roman" w:hAnsi="Times New Roman"/>
                <w:bCs/>
                <w:sz w:val="28"/>
                <w:szCs w:val="28"/>
                <w:lang w:val="kk-KZ"/>
              </w:rPr>
              <w:t>Салықтарды және (немесе) төлемақыларды төлеу бойынша салықтық міндеттемені орындау мерзімін өзгерту туралы шешім қабылдауға уәкілеттік берілген салық органы</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
                <w:bCs/>
                <w:sz w:val="28"/>
                <w:szCs w:val="28"/>
                <w:lang w:val="kk-KZ"/>
              </w:rPr>
            </w:pPr>
            <w:r w:rsidRPr="00835AF6">
              <w:rPr>
                <w:rFonts w:ascii="Times New Roman" w:hAnsi="Times New Roman"/>
                <w:b/>
                <w:bCs/>
                <w:sz w:val="28"/>
                <w:szCs w:val="28"/>
                <w:lang w:val="kk-KZ"/>
              </w:rPr>
              <w:t>3.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
                <w:bCs/>
                <w:sz w:val="28"/>
                <w:szCs w:val="28"/>
                <w:lang w:val="kk-KZ"/>
              </w:rPr>
            </w:pPr>
            <w:r w:rsidRPr="00835AF6">
              <w:rPr>
                <w:rFonts w:ascii="Times New Roman" w:hAnsi="Times New Roman"/>
                <w:b/>
                <w:bCs/>
                <w:sz w:val="28"/>
                <w:szCs w:val="28"/>
                <w:lang w:val="kk-KZ"/>
              </w:rPr>
              <w:t xml:space="preserve">50-бап. </w:t>
            </w:r>
            <w:r w:rsidRPr="00835AF6">
              <w:rPr>
                <w:rFonts w:ascii="Times New Roman" w:hAnsi="Times New Roman"/>
                <w:bCs/>
                <w:sz w:val="28"/>
                <w:szCs w:val="28"/>
                <w:lang w:val="kk-KZ"/>
              </w:rPr>
              <w:t>Салықтарды және (немесе) төлемақыларды төлеу бойынша салықтық міндеттемені орындау мерзімін өзгерту туралы шешім қабылдауға уәкілеттік берілген салық органы</w:t>
            </w:r>
            <w:r w:rsidRPr="00835AF6">
              <w:rPr>
                <w:lang w:val="kk-KZ"/>
              </w:rPr>
              <w:t xml:space="preserve"> </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pStyle w:val="a5"/>
              <w:spacing w:after="0" w:line="240" w:lineRule="auto"/>
              <w:ind w:left="38" w:firstLine="283"/>
              <w:jc w:val="both"/>
              <w:rPr>
                <w:rFonts w:ascii="Times New Roman" w:hAnsi="Times New Roman"/>
                <w:b/>
                <w:bCs/>
                <w:sz w:val="28"/>
                <w:szCs w:val="28"/>
                <w:lang w:val="kk-KZ"/>
              </w:rPr>
            </w:pPr>
            <w:r w:rsidRPr="00835AF6">
              <w:rPr>
                <w:rFonts w:ascii="Times New Roman" w:hAnsi="Times New Roman"/>
                <w:b/>
                <w:bCs/>
                <w:sz w:val="28"/>
                <w:szCs w:val="28"/>
                <w:lang w:val="kk-KZ"/>
              </w:rPr>
              <w:t>3. Инвестициялық салық кредитін беру туралы шешім ұйымның өтініші негізінде беріледі және инвестицияларды тарту жөніндегі мемлекеттік саясатты іске асыру саласында басшылықты жүзеге асыратын уәкілетті орган арасындағы белгіленген нысандағы келісіммен ресімделеді.</w:t>
            </w:r>
          </w:p>
          <w:p w:rsidR="00E71B5E" w:rsidRPr="00835AF6" w:rsidRDefault="00E71B5E" w:rsidP="00E71B5E">
            <w:pPr>
              <w:pStyle w:val="a5"/>
              <w:spacing w:after="0" w:line="240" w:lineRule="auto"/>
              <w:ind w:left="38" w:firstLine="709"/>
              <w:jc w:val="both"/>
              <w:rPr>
                <w:rFonts w:ascii="Times New Roman" w:hAnsi="Times New Roman"/>
                <w:b/>
                <w:bCs/>
                <w:sz w:val="28"/>
                <w:szCs w:val="28"/>
                <w:lang w:val="kk-KZ"/>
              </w:rPr>
            </w:pPr>
            <w:r w:rsidRPr="00835AF6">
              <w:rPr>
                <w:rFonts w:ascii="Times New Roman" w:hAnsi="Times New Roman"/>
                <w:b/>
                <w:bCs/>
                <w:sz w:val="28"/>
                <w:szCs w:val="28"/>
                <w:lang w:val="kk-KZ"/>
              </w:rPr>
              <w:t xml:space="preserve">Инвестициялық салық кредитін алу үшін инвестициялық келісім жасасу тәртібі мен шарттарын уәкілетті органмен және мемлекеттік жоспарлау жөніндегі уәкілетті органмен келісім бойынша инвестицияларды тарту жөніндегі мемлекеттік саясатты іске асыру </w:t>
            </w:r>
            <w:r w:rsidRPr="00835AF6">
              <w:rPr>
                <w:rFonts w:ascii="Times New Roman" w:hAnsi="Times New Roman"/>
                <w:b/>
                <w:bCs/>
                <w:sz w:val="28"/>
                <w:szCs w:val="28"/>
                <w:lang w:val="kk-KZ"/>
              </w:rPr>
              <w:lastRenderedPageBreak/>
              <w:t>саласындағы уәкілетті мемлекеттік орган айқындайды.</w:t>
            </w:r>
          </w:p>
          <w:p w:rsidR="00E71B5E" w:rsidRPr="00835AF6" w:rsidRDefault="00E71B5E" w:rsidP="00E71B5E">
            <w:pPr>
              <w:shd w:val="clear" w:color="auto" w:fill="FFFFFF" w:themeFill="background1"/>
              <w:spacing w:after="0" w:line="240" w:lineRule="auto"/>
              <w:ind w:firstLine="313"/>
              <w:jc w:val="both"/>
              <w:rPr>
                <w:rFonts w:ascii="Times New Roman" w:hAnsi="Times New Roman"/>
                <w:b/>
                <w:bCs/>
                <w:sz w:val="28"/>
                <w:szCs w:val="28"/>
                <w:lang w:val="kk-KZ"/>
              </w:rPr>
            </w:pPr>
            <w:r w:rsidRPr="00835AF6">
              <w:rPr>
                <w:rFonts w:ascii="Times New Roman" w:hAnsi="Times New Roman"/>
                <w:b/>
                <w:bCs/>
                <w:sz w:val="28"/>
                <w:szCs w:val="28"/>
                <w:lang w:val="kk-KZ"/>
              </w:rPr>
              <w:t>Көрсетілген Келісімнің көшірмесін уәкілетті органға берген күннен бастап бес күнтізбелік күннен кешіктірмей, оны салық төлеуші салық төлеушінің тіркеу есебіне қойылған жері бойынша салық органына жібереді.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қантардан бастап қолданысқа енгізіледі.</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51-бап.</w:t>
            </w:r>
            <w:r w:rsidRPr="00835AF6">
              <w:rPr>
                <w:rFonts w:ascii="Times New Roman" w:hAnsi="Times New Roman"/>
                <w:bCs/>
                <w:color w:val="000000"/>
                <w:spacing w:val="2"/>
                <w:sz w:val="28"/>
                <w:szCs w:val="28"/>
                <w:bdr w:val="none" w:sz="0" w:space="0" w:color="auto" w:frame="1"/>
                <w:shd w:val="clear" w:color="auto" w:fill="FFFFFF"/>
                <w:lang w:val="kk-KZ"/>
              </w:rPr>
              <w:t xml:space="preserve"> Салықтарды және (немесе) төлемақыларды төлеу бойынша кейiнге қалдыруды немесе мерзiмiн ұзартуды беру тәртібі мен шарттары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2. Салықтарды және (немесе) төлемақыларды төлеу бойынша кейiнге қалдыру немесе мерзiмiн ұзарту қаржылық жағдайы салықты және (немесе) төлемақыны белгіленген мерзімде төлеуге мүмкіндік бермейтін, алайда оларды мынадай:</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7) салық төлеушінің есепке </w:t>
            </w:r>
            <w:r w:rsidRPr="00835AF6">
              <w:rPr>
                <w:rFonts w:ascii="Times New Roman" w:hAnsi="Times New Roman"/>
                <w:bCs/>
                <w:color w:val="000000"/>
                <w:spacing w:val="2"/>
                <w:sz w:val="28"/>
                <w:szCs w:val="28"/>
                <w:bdr w:val="none" w:sz="0" w:space="0" w:color="auto" w:frame="1"/>
                <w:shd w:val="clear" w:color="auto" w:fill="FFFFFF"/>
                <w:lang w:val="kk-KZ"/>
              </w:rPr>
              <w:lastRenderedPageBreak/>
              <w:t xml:space="preserve">жазылған салықтардың және (немесе) төлемақылардың тексеру нәтижелері туралы хабарламада көрсетілген сомаларымен келісуі негіздерінің бірі болған кезде оларды төлеу мүмкіндігі кейiнге қалдыру немесе мерзiмiн ұзарту берілетін мерзім ішінде туындайды деп пайымдауға жеткілікті негіз болатын салық төлеушіге берілуі мүмкін. Осы тармақшаның ережелері салық төлеуші ретінде тіркелген күнінен бастап кейiнге қалдыруды немесе мерзiмiн ұзартуды беру туралы өтініш берген күнге дейінгі кезең </w:t>
            </w:r>
            <w:r w:rsidRPr="00835AF6">
              <w:rPr>
                <w:rFonts w:ascii="Times New Roman" w:hAnsi="Times New Roman"/>
                <w:b/>
                <w:bCs/>
                <w:color w:val="000000"/>
                <w:spacing w:val="2"/>
                <w:sz w:val="28"/>
                <w:szCs w:val="28"/>
                <w:bdr w:val="none" w:sz="0" w:space="0" w:color="auto" w:frame="1"/>
                <w:shd w:val="clear" w:color="auto" w:fill="FFFFFF"/>
                <w:lang w:val="kk-KZ"/>
              </w:rPr>
              <w:t>кемінде бес жылды</w:t>
            </w:r>
            <w:r w:rsidRPr="00835AF6">
              <w:rPr>
                <w:rFonts w:ascii="Times New Roman" w:hAnsi="Times New Roman"/>
                <w:bCs/>
                <w:color w:val="000000"/>
                <w:spacing w:val="2"/>
                <w:sz w:val="28"/>
                <w:szCs w:val="28"/>
                <w:bdr w:val="none" w:sz="0" w:space="0" w:color="auto" w:frame="1"/>
                <w:shd w:val="clear" w:color="auto" w:fill="FFFFFF"/>
                <w:lang w:val="kk-KZ"/>
              </w:rPr>
              <w:t xml:space="preserve"> құрайтын салық төлеушілерге қолданылмайды.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51-бап.</w:t>
            </w:r>
            <w:r w:rsidRPr="00835AF6">
              <w:rPr>
                <w:rFonts w:ascii="Times New Roman" w:hAnsi="Times New Roman"/>
                <w:bCs/>
                <w:color w:val="000000"/>
                <w:spacing w:val="2"/>
                <w:sz w:val="28"/>
                <w:szCs w:val="28"/>
                <w:bdr w:val="none" w:sz="0" w:space="0" w:color="auto" w:frame="1"/>
                <w:shd w:val="clear" w:color="auto" w:fill="FFFFFF"/>
                <w:lang w:val="kk-KZ"/>
              </w:rPr>
              <w:t xml:space="preserve"> Салықтарды және (немесе) төлемақыларды төлеу бойынша кейiнге қалдыруды немесе мерзiмiн ұзартуды беру тәртібі мен шарттары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2. Салықтарды және (немесе) төлемақыларды төлеу бойынша кейiнге қалдыру немесе мерзiмiн ұзарту қаржылық жағдайы салықты және (немесе) төлемақыны белгіленген мерзімде төлеуге мүмкіндік бермейтін, алайда оларды мынадай:</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7) </w:t>
            </w:r>
            <w:r w:rsidRPr="00835AF6">
              <w:rPr>
                <w:rFonts w:ascii="Times New Roman" w:hAnsi="Times New Roman"/>
                <w:bCs/>
                <w:sz w:val="28"/>
                <w:szCs w:val="28"/>
                <w:lang w:val="kk-KZ"/>
              </w:rPr>
              <w:t xml:space="preserve">салық төлеушінің есепке жазылған салықтардың және (немесе) </w:t>
            </w:r>
            <w:r w:rsidRPr="00835AF6">
              <w:rPr>
                <w:rFonts w:ascii="Times New Roman" w:hAnsi="Times New Roman"/>
                <w:bCs/>
                <w:sz w:val="28"/>
                <w:szCs w:val="28"/>
                <w:lang w:val="kk-KZ"/>
              </w:rPr>
              <w:lastRenderedPageBreak/>
              <w:t xml:space="preserve">төлемақылардың тексеру нәтижелері туралы хабарламада көрсетілген сомаларымен келісуі негіздерінің бірі болған кезде оларды төлеу мүмкіндігі кейiнге қалдыру немесе мерзiмiн ұзарту берілетін мерзім ішінде туындайды деп пайымдауға жеткілікті негіз болатын салық төлеушіге берілуі мүмкін. Осы тармақшаның ережелері салық төлеуші ретінде тіркелген күнінен бастап кейiнге қалдыруды немесе мерзiмiн ұзартуды беру туралы өтініш берген күнге дейінгі кезең </w:t>
            </w:r>
            <w:r w:rsidRPr="00835AF6">
              <w:rPr>
                <w:rFonts w:ascii="Times New Roman" w:hAnsi="Times New Roman"/>
                <w:b/>
                <w:bCs/>
                <w:sz w:val="28"/>
                <w:szCs w:val="28"/>
                <w:lang w:val="kk-KZ"/>
              </w:rPr>
              <w:t>кемінде бес жылды құрайтын</w:t>
            </w:r>
            <w:r w:rsidRPr="00835AF6">
              <w:rPr>
                <w:rFonts w:ascii="Times New Roman" w:hAnsi="Times New Roman"/>
                <w:bCs/>
                <w:sz w:val="28"/>
                <w:szCs w:val="28"/>
                <w:lang w:val="kk-KZ"/>
              </w:rPr>
              <w:t xml:space="preserve"> салық төлеушілерге қолданылмайды.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Шаруашылық қызметін 5 жылдан астам жүзеге асыратын салық төлеушілерге салықтарды төлеу бойынша кейінге қалдыру немесе бөліп-бөліп төлеу құқығын беру мақсатында.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51-1-бап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1"/>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51-1-бап. Инвестициялық салық кредитін беру тәртібі мен шарттары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 xml:space="preserve">1. Инвестициялық салық кредиті салық төлеушілерге инвестициялық салық кредиті </w:t>
            </w:r>
            <w:r w:rsidRPr="00835AF6">
              <w:rPr>
                <w:rFonts w:ascii="Times New Roman" w:hAnsi="Times New Roman"/>
                <w:b/>
                <w:sz w:val="28"/>
                <w:szCs w:val="28"/>
                <w:lang w:val="kk-KZ"/>
              </w:rPr>
              <w:lastRenderedPageBreak/>
              <w:t>туралы жасалған келісім негізінде беріледі.</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2. Мынадай шарттардың біреуіне немесе бірнешеуіне сәйкес келсе:</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1) салық төлеуші осы Кодекстің 20-бөлімінде көзделген арнаулы салық режимін қолданса;</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2) салық төлеуші спирттің, алкоголь өнімінің, темекі бұйымдарының барлық түрлерін өндіруді және (немесе) өткізуді жүзеге асырса;</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3) салық төлеушіге салық салу осы Кодекстің 21 және 23-бөлімдеріне сәйкес жүзеге асырылса, салық төлеушілердің инвестициялық салық кредитін қолдануға құқығы болмайды.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 xml:space="preserve">3. Инвестициялық салық кредиті туралы келісімде тиісті салық бойынша төлемдерді азайту тәртібі, келісімнің қолданылу мерзімі, келісімге сәйкес инвестициялық салық кредиті берілетін мерзімнен аспайтын мерзімде кредит сомасын өтеу </w:t>
            </w:r>
            <w:r w:rsidRPr="00835AF6">
              <w:rPr>
                <w:rFonts w:ascii="Times New Roman" w:hAnsi="Times New Roman"/>
                <w:b/>
                <w:sz w:val="28"/>
                <w:szCs w:val="28"/>
                <w:lang w:val="kk-KZ"/>
              </w:rPr>
              <w:lastRenderedPageBreak/>
              <w:t>тәртібі, міндеттемелерді қамтамасыз ету тәсілін, тараптардың жауапкершілігін көрсету көзделуге тиіс. Егер инвестициялық салық кредиті мүлік кепілімен берілсе, осы Кодекстің 52-бабында көзделген тәртіппен мүлік кепілі туралы шарт жасалады.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Инвестициялық салық кредиті туралы келісімде оның қолданылу мерзімі ішінде салық төлеушінің сатып алуы инвестициялық салық кредитін беру үшін шарт болып табылған жабдықтарды немесе өзге де мүлікті өткізуге немесе басқа тұлғаларға иеленуге, пайдалануға немесе билік етуге беруге жол берілмейтін не осындай өткізу (беру) шарттары айқындалатын ережелер болуға тиіс.</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54-бап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1"/>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54-бап.</w:t>
            </w:r>
            <w:r w:rsidRPr="00835AF6">
              <w:rPr>
                <w:rFonts w:ascii="Times New Roman" w:hAnsi="Times New Roman"/>
                <w:color w:val="000000"/>
                <w:sz w:val="28"/>
                <w:szCs w:val="28"/>
                <w:lang w:val="kk-KZ"/>
              </w:rPr>
              <w:t xml:space="preserve"> Кейінге қалдырудың және мерзімін ұзартудың қолданылуын тоқтату</w:t>
            </w:r>
          </w:p>
          <w:p w:rsidR="00E71B5E" w:rsidRPr="00835AF6" w:rsidRDefault="00E71B5E" w:rsidP="00E71B5E">
            <w:pPr>
              <w:shd w:val="clear" w:color="auto" w:fill="FFFFFF" w:themeFill="background1"/>
              <w:spacing w:after="0" w:line="240" w:lineRule="auto"/>
              <w:ind w:firstLine="17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 Кейінге қалдырудың және мерзімін ұзартудың қолданылуы </w:t>
            </w:r>
            <w:r w:rsidRPr="00835AF6">
              <w:rPr>
                <w:rFonts w:ascii="Times New Roman" w:hAnsi="Times New Roman"/>
                <w:color w:val="000000"/>
                <w:sz w:val="28"/>
                <w:szCs w:val="28"/>
                <w:lang w:val="kk-KZ"/>
              </w:rPr>
              <w:lastRenderedPageBreak/>
              <w:t>тиісті шешімнің қолданылу мерзімі өткеннен кейін тоқтатылады.</w:t>
            </w:r>
          </w:p>
          <w:p w:rsidR="00E71B5E" w:rsidRPr="00835AF6" w:rsidRDefault="00E71B5E" w:rsidP="00E71B5E">
            <w:pPr>
              <w:shd w:val="clear" w:color="auto" w:fill="FFFFFF" w:themeFill="background1"/>
              <w:spacing w:after="0" w:line="240" w:lineRule="auto"/>
              <w:ind w:firstLine="17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 Кейінге қалдырудың және мерзімін ұзартудың қолданылуы:</w:t>
            </w:r>
          </w:p>
          <w:p w:rsidR="00E71B5E" w:rsidRPr="00835AF6" w:rsidRDefault="00E71B5E" w:rsidP="00E71B5E">
            <w:pPr>
              <w:shd w:val="clear" w:color="auto" w:fill="FFFFFF" w:themeFill="background1"/>
              <w:spacing w:after="0" w:line="240" w:lineRule="auto"/>
              <w:ind w:firstLine="17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салық төлеуші салықтардың және (немесе) төлемақылардың бүкіл сомасын белгіленген мерзім өткенге дейін төлеген;</w:t>
            </w:r>
          </w:p>
          <w:p w:rsidR="00E71B5E" w:rsidRPr="00835AF6" w:rsidRDefault="00E71B5E" w:rsidP="00E71B5E">
            <w:pPr>
              <w:shd w:val="clear" w:color="auto" w:fill="FFFFFF" w:themeFill="background1"/>
              <w:spacing w:after="0" w:line="240" w:lineRule="auto"/>
              <w:ind w:firstLine="17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 салық төлеуші салықтарды және (немесе) төлемақыларды төлеу бойынша кейінге қалдыруды және мерзімін ұзартуды беру шарттарын бұзған;</w:t>
            </w:r>
          </w:p>
          <w:p w:rsidR="00E71B5E" w:rsidRPr="00835AF6" w:rsidRDefault="00E71B5E" w:rsidP="00E71B5E">
            <w:pPr>
              <w:shd w:val="clear" w:color="auto" w:fill="FFFFFF" w:themeFill="background1"/>
              <w:spacing w:after="0" w:line="240" w:lineRule="auto"/>
              <w:ind w:firstLine="17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3) егер кейінге қалдыру немесе мерзімін ұзарту осы Кодекстің 51-бабы 2-тармағының 7) тармақшасында көзделген негіз бойынша берілген жағдайда – тексеру нәтижелері туралы хабарламада көрсетілген салықтарды және (немесе) төлемақыларды төлеу бойынша салықтық міндеттемені орындау мерзімін өзгерту туралы салық органының шешімінде көрсетілген мерзім ішінде </w:t>
            </w:r>
            <w:r w:rsidRPr="00835AF6">
              <w:rPr>
                <w:rFonts w:ascii="Times New Roman" w:hAnsi="Times New Roman"/>
                <w:color w:val="000000"/>
                <w:sz w:val="28"/>
                <w:szCs w:val="28"/>
                <w:lang w:val="kk-KZ"/>
              </w:rPr>
              <w:lastRenderedPageBreak/>
              <w:t>тексеру нәтижелері туралы хабарламаға шағым берілген жағдайларда тоқтатылады, оның ішінде мерзімінен бұрын тоқтатылады. Осы тармақшада көзделген жағдай басталған кезде салықтарды және (немесе) төлемақыларды төлеу бойынша салықтық міндеттемені орындау мерзімін өзгерту туралы шешімнің қолданылуы салық органы тиісті шешім қабылдаған күннен бастап тоқтатылады.</w:t>
            </w:r>
          </w:p>
          <w:p w:rsidR="00E71B5E" w:rsidRPr="00835AF6" w:rsidRDefault="00E71B5E" w:rsidP="00E71B5E">
            <w:pPr>
              <w:shd w:val="clear" w:color="auto" w:fill="FFFFFF" w:themeFill="background1"/>
              <w:spacing w:after="0" w:line="240" w:lineRule="auto"/>
              <w:ind w:firstLine="17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3. Салықтарды және (немесе) төлемақыларды төлеу бойынша салықтық міндеттемені орындау мерзімін өзгерту туралы шешімнің қолданылуын осы шешімді қабылдаған салық органы шешім қабылданған күннен бастап бес жұмыс күні ішінде салықтарды және (немесе) төлемақыларды төлеу бойынша салықтық міндеттемені орындау мерзімін өзгерту туралы шешімнің күшін жою туралы </w:t>
            </w:r>
            <w:r w:rsidRPr="00835AF6">
              <w:rPr>
                <w:rFonts w:ascii="Times New Roman" w:hAnsi="Times New Roman"/>
                <w:color w:val="000000"/>
                <w:sz w:val="28"/>
                <w:szCs w:val="28"/>
                <w:lang w:val="kk-KZ"/>
              </w:rPr>
              <w:lastRenderedPageBreak/>
              <w:t>хабарламаны салық төлеушіге жібере отырып тоқтатады.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eastAsia="Calibri" w:hAnsi="Times New Roman"/>
                <w:b/>
                <w:sz w:val="28"/>
                <w:szCs w:val="28"/>
                <w:lang w:val="kk-KZ" w:eastAsia="en-US"/>
              </w:rPr>
              <w:lastRenderedPageBreak/>
              <w:t>54-бап.</w:t>
            </w:r>
            <w:r w:rsidRPr="00835AF6">
              <w:rPr>
                <w:rFonts w:ascii="Times New Roman" w:eastAsia="Calibri" w:hAnsi="Times New Roman"/>
                <w:sz w:val="28"/>
                <w:szCs w:val="28"/>
                <w:lang w:val="kk-KZ" w:eastAsia="en-US"/>
              </w:rPr>
              <w:t xml:space="preserve"> </w:t>
            </w:r>
            <w:r w:rsidRPr="00835AF6">
              <w:rPr>
                <w:rFonts w:ascii="Times New Roman" w:hAnsi="Times New Roman"/>
                <w:sz w:val="28"/>
                <w:szCs w:val="28"/>
                <w:lang w:val="kk-KZ"/>
              </w:rPr>
              <w:t>Кейінге қалдырудың, мерзімін ұзартудың және инвестициялық салық кредитінің қолданылуын тоқтату</w:t>
            </w:r>
          </w:p>
          <w:p w:rsidR="00E71B5E" w:rsidRPr="00835AF6" w:rsidRDefault="00E71B5E" w:rsidP="00E71B5E">
            <w:pPr>
              <w:pStyle w:val="a5"/>
              <w:spacing w:after="0" w:line="240" w:lineRule="auto"/>
              <w:ind w:left="0" w:firstLine="321"/>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1. Кейінге қалдырудың, мерзімін ұзартудың </w:t>
            </w:r>
            <w:r w:rsidRPr="00835AF6">
              <w:rPr>
                <w:rFonts w:ascii="Times New Roman" w:hAnsi="Times New Roman"/>
                <w:b/>
                <w:sz w:val="28"/>
                <w:szCs w:val="28"/>
                <w:lang w:val="kk-KZ"/>
              </w:rPr>
              <w:t>және инвестициялық салық кредитінің</w:t>
            </w:r>
            <w:r w:rsidRPr="00835AF6">
              <w:rPr>
                <w:rFonts w:ascii="Times New Roman" w:hAnsi="Times New Roman"/>
                <w:sz w:val="28"/>
                <w:szCs w:val="28"/>
                <w:lang w:val="kk-KZ"/>
              </w:rPr>
              <w:t xml:space="preserve"> қолданылуы тиісті шешімнің немесе келісімнің қолданылу мерзімі өткеннен кейін тоқтатылады.</w:t>
            </w:r>
          </w:p>
          <w:p w:rsidR="00E71B5E" w:rsidRPr="00835AF6" w:rsidRDefault="00E71B5E" w:rsidP="00E71B5E">
            <w:pPr>
              <w:pStyle w:val="a5"/>
              <w:spacing w:after="0" w:line="240" w:lineRule="auto"/>
              <w:ind w:left="0" w:firstLine="321"/>
              <w:jc w:val="both"/>
              <w:rPr>
                <w:rFonts w:ascii="Times New Roman" w:hAnsi="Times New Roman"/>
                <w:sz w:val="28"/>
                <w:szCs w:val="28"/>
                <w:lang w:val="kk-KZ"/>
              </w:rPr>
            </w:pPr>
            <w:r w:rsidRPr="00835AF6">
              <w:rPr>
                <w:rFonts w:ascii="Times New Roman" w:hAnsi="Times New Roman"/>
                <w:sz w:val="28"/>
                <w:szCs w:val="28"/>
                <w:lang w:val="kk-KZ"/>
              </w:rPr>
              <w:t xml:space="preserve">2. Кейінге қалдырудың, мерзімін ұзартудың </w:t>
            </w:r>
            <w:r w:rsidRPr="00835AF6">
              <w:rPr>
                <w:rFonts w:ascii="Times New Roman" w:hAnsi="Times New Roman"/>
                <w:b/>
                <w:sz w:val="28"/>
                <w:szCs w:val="28"/>
                <w:lang w:val="kk-KZ"/>
              </w:rPr>
              <w:t xml:space="preserve">және инвестициялық салық кредитінің </w:t>
            </w:r>
            <w:r w:rsidRPr="00835AF6">
              <w:rPr>
                <w:rFonts w:ascii="Times New Roman" w:hAnsi="Times New Roman"/>
                <w:sz w:val="28"/>
                <w:szCs w:val="28"/>
                <w:lang w:val="kk-KZ"/>
              </w:rPr>
              <w:t xml:space="preserve">қолданылуы: </w:t>
            </w:r>
          </w:p>
          <w:p w:rsidR="00E71B5E" w:rsidRPr="00835AF6" w:rsidRDefault="00E71B5E" w:rsidP="00E71B5E">
            <w:pPr>
              <w:pStyle w:val="a5"/>
              <w:spacing w:after="0" w:line="240" w:lineRule="auto"/>
              <w:ind w:left="0" w:firstLine="321"/>
              <w:jc w:val="both"/>
              <w:rPr>
                <w:rFonts w:ascii="Times New Roman" w:hAnsi="Times New Roman"/>
                <w:sz w:val="28"/>
                <w:szCs w:val="28"/>
                <w:lang w:val="kk-KZ"/>
              </w:rPr>
            </w:pPr>
            <w:r w:rsidRPr="00835AF6">
              <w:rPr>
                <w:rFonts w:ascii="Times New Roman" w:hAnsi="Times New Roman"/>
                <w:sz w:val="28"/>
                <w:szCs w:val="28"/>
                <w:lang w:val="kk-KZ"/>
              </w:rPr>
              <w:t>1) салық төлеуші салықтардың және (немесе) төлемақылардың бүкіл сомасын белгіленген мерзім өткенге дейін төлеген;</w:t>
            </w:r>
          </w:p>
          <w:p w:rsidR="00E71B5E" w:rsidRPr="00835AF6" w:rsidRDefault="00E71B5E" w:rsidP="00E71B5E">
            <w:pPr>
              <w:pStyle w:val="a5"/>
              <w:spacing w:after="0" w:line="240" w:lineRule="auto"/>
              <w:ind w:left="0" w:firstLine="321"/>
              <w:jc w:val="both"/>
              <w:rPr>
                <w:rFonts w:ascii="Times New Roman" w:hAnsi="Times New Roman"/>
                <w:sz w:val="28"/>
                <w:szCs w:val="28"/>
                <w:lang w:val="kk-KZ"/>
              </w:rPr>
            </w:pPr>
            <w:r w:rsidRPr="00835AF6">
              <w:rPr>
                <w:rFonts w:ascii="Times New Roman" w:hAnsi="Times New Roman"/>
                <w:sz w:val="28"/>
                <w:szCs w:val="28"/>
                <w:lang w:val="kk-KZ"/>
              </w:rPr>
              <w:t xml:space="preserve">2) салық төлеуші салықтарды және (немесе) төлемақыларды төлеу бойынша кейінге қалдыруды, мерзімін ұзартуды </w:t>
            </w:r>
            <w:r w:rsidRPr="00835AF6">
              <w:rPr>
                <w:rFonts w:ascii="Times New Roman" w:hAnsi="Times New Roman"/>
                <w:b/>
                <w:sz w:val="28"/>
                <w:szCs w:val="28"/>
                <w:lang w:val="kk-KZ"/>
              </w:rPr>
              <w:t xml:space="preserve">және инвестициялық салық кредитін </w:t>
            </w:r>
            <w:r w:rsidRPr="00835AF6">
              <w:rPr>
                <w:rFonts w:ascii="Times New Roman" w:hAnsi="Times New Roman"/>
                <w:sz w:val="28"/>
                <w:szCs w:val="28"/>
                <w:lang w:val="kk-KZ"/>
              </w:rPr>
              <w:t>беру шарттарын бұзған;</w:t>
            </w:r>
          </w:p>
          <w:p w:rsidR="00E71B5E" w:rsidRPr="00835AF6" w:rsidRDefault="00E71B5E" w:rsidP="00E71B5E">
            <w:pPr>
              <w:pStyle w:val="a5"/>
              <w:spacing w:after="0" w:line="240" w:lineRule="auto"/>
              <w:ind w:left="0" w:firstLine="321"/>
              <w:jc w:val="both"/>
              <w:rPr>
                <w:rFonts w:ascii="Times New Roman" w:hAnsi="Times New Roman"/>
                <w:sz w:val="28"/>
                <w:szCs w:val="28"/>
                <w:lang w:val="kk-KZ"/>
              </w:rPr>
            </w:pPr>
            <w:r w:rsidRPr="00835AF6">
              <w:rPr>
                <w:rFonts w:ascii="Times New Roman" w:hAnsi="Times New Roman"/>
                <w:sz w:val="28"/>
                <w:szCs w:val="28"/>
                <w:lang w:val="kk-KZ"/>
              </w:rPr>
              <w:t xml:space="preserve">3) егер кейінге қалдыру немесе мерзімін ұзарту осы Кодекстің 51-бабы 2-тармағының 7) тармақшасында көзделген негіз бойынша берілсе, мұндай жағдайда – тексеру нәтижелері туралы хабарламада көрсетілген салықтарды және (немесе) төлемақыларды төлеу </w:t>
            </w:r>
            <w:r w:rsidRPr="00835AF6">
              <w:rPr>
                <w:rFonts w:ascii="Times New Roman" w:hAnsi="Times New Roman"/>
                <w:sz w:val="28"/>
                <w:szCs w:val="28"/>
                <w:lang w:val="kk-KZ"/>
              </w:rPr>
              <w:lastRenderedPageBreak/>
              <w:t>бойынша салықтық міндеттемені орындау мерзімін өзгерту туралы салық органының шешімінде көрсетілген мерзім ішінде тексеру нәтижелері туралы хабарламаға шағым берілген жағдайларда тоқтатылады, оның ішінде мерзімінен бұрын тоқтатылады. Осы тармақшада көзделген жағдай басталған кезде салықтарды және (немесе) төлемақыларды төлеу бойынша салықтық міндеттемені орындау мерзімін өзгерту туралы шешімнің қолданылуы салық органы тиісті шешім қабылдаған күннен бастап тоқтатылады.</w:t>
            </w:r>
          </w:p>
          <w:p w:rsidR="00E71B5E" w:rsidRPr="00835AF6" w:rsidRDefault="00E71B5E" w:rsidP="00E71B5E">
            <w:pPr>
              <w:pStyle w:val="a5"/>
              <w:spacing w:after="0" w:line="240" w:lineRule="auto"/>
              <w:ind w:left="0" w:firstLine="321"/>
              <w:jc w:val="both"/>
              <w:rPr>
                <w:rFonts w:ascii="Times New Roman" w:hAnsi="Times New Roman"/>
                <w:sz w:val="28"/>
                <w:szCs w:val="28"/>
                <w:lang w:val="kk-KZ"/>
              </w:rPr>
            </w:pPr>
            <w:r w:rsidRPr="00835AF6">
              <w:rPr>
                <w:rFonts w:ascii="Times New Roman" w:hAnsi="Times New Roman"/>
                <w:sz w:val="28"/>
                <w:szCs w:val="28"/>
                <w:lang w:val="kk-KZ"/>
              </w:rPr>
              <w:t xml:space="preserve">3. Салықтарды және (немесе) төлемақыларды төлеу бойынша салықтық міндеттемені орындау мерзімін өзгерту туралы шешімнің қолданылуын осы шешімді қабылдаған салық органы шешім қабылданған күннен бастап бес жұмыс күні ішінде салықтарды және (немесе) төлемақыларды төлеу бойынша салықтық міндеттемені орындау мерзімін өзгерту туралы </w:t>
            </w:r>
            <w:r w:rsidRPr="00835AF6">
              <w:rPr>
                <w:rFonts w:ascii="Times New Roman" w:hAnsi="Times New Roman"/>
                <w:sz w:val="28"/>
                <w:szCs w:val="28"/>
                <w:lang w:val="kk-KZ"/>
              </w:rPr>
              <w:lastRenderedPageBreak/>
              <w:t>шешімнің күшін жою туралы хабарламаны салық төлеушіге жібере отырып тоқтатады.</w:t>
            </w:r>
          </w:p>
          <w:p w:rsidR="00E71B5E" w:rsidRPr="00835AF6" w:rsidRDefault="00E71B5E" w:rsidP="00E71B5E">
            <w:pPr>
              <w:pStyle w:val="a5"/>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4. Инвестициялық салық кредиті туралы келісімнің қолданылуы тараптардың келісуі бойынша немесе сот шешімі бойынша мерзімінен бұрын тоқтатылуы мүмкін.</w:t>
            </w:r>
          </w:p>
          <w:p w:rsidR="00E71B5E" w:rsidRPr="00835AF6" w:rsidRDefault="00E71B5E" w:rsidP="00E71B5E">
            <w:pPr>
              <w:shd w:val="clear" w:color="auto" w:fill="FFFFFF" w:themeFill="background1"/>
              <w:spacing w:after="0" w:line="240" w:lineRule="auto"/>
              <w:ind w:firstLine="318"/>
              <w:jc w:val="both"/>
              <w:rPr>
                <w:rFonts w:ascii="Times New Roman" w:eastAsia="Calibri" w:hAnsi="Times New Roman"/>
                <w:b/>
                <w:sz w:val="28"/>
                <w:szCs w:val="28"/>
                <w:lang w:val="kk-KZ" w:eastAsia="en-US"/>
              </w:rPr>
            </w:pPr>
            <w:r w:rsidRPr="00835AF6">
              <w:rPr>
                <w:rFonts w:ascii="Times New Roman" w:hAnsi="Times New Roman"/>
                <w:b/>
                <w:sz w:val="28"/>
                <w:szCs w:val="28"/>
                <w:lang w:val="kk-KZ"/>
              </w:rPr>
              <w:t xml:space="preserve">5. Егер инвестициялық салық кредиті туралы келісімнің қолданылу мерзімі ішінде оны жасасқан салық төлеуші сатып алуы инвестициялық салық кредитін беруге негіз болған жабдықтарды немесе өзге де мүлікті өткізудің не басқа тұлғаларға иеленуге, пайдалануға немесе билік етуге берудің келісімде көзделген шарттарын бұзса, бұл салық төлеуші инвестициялық салық кредиті туралы келісім бұзылған күннен бастап есепті кезеңнен кейінгі салық кезеңі ішінде келісімге сәйкес бұрын төленбеген барлық салық сомасын, сондай-ақ </w:t>
            </w:r>
            <w:r w:rsidRPr="00835AF6">
              <w:rPr>
                <w:rFonts w:ascii="Times New Roman" w:hAnsi="Times New Roman"/>
                <w:b/>
                <w:sz w:val="28"/>
                <w:szCs w:val="28"/>
                <w:lang w:val="kk-KZ"/>
              </w:rPr>
              <w:lastRenderedPageBreak/>
              <w:t>көрсетілген келісім жасалғаннан бастап бұзылғанға дейінгі кезең үшін төлем күніне Қазақстан Республикасының Ұлттық банкі белгілеген қайта қаржыландыру мөлшерлемесінің 1,25 еселенген мөлшерінде инвестициялық салық кредиті туралы келісім қолданысының әрбір күнтізбелік күні үшін есептелген тиісті өсімақыларды төлеуге міндетті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қантардан бастап қолданысқа енгізіледі.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
                <w:sz w:val="28"/>
                <w:szCs w:val="28"/>
                <w:lang w:val="kk-KZ"/>
              </w:rPr>
            </w:pPr>
            <w:r w:rsidRPr="00835AF6">
              <w:rPr>
                <w:rFonts w:ascii="Times New Roman" w:hAnsi="Times New Roman"/>
                <w:sz w:val="28"/>
                <w:szCs w:val="28"/>
                <w:lang w:val="kk-KZ"/>
              </w:rPr>
              <w:lastRenderedPageBreak/>
              <w:t>Бұл шара қызметтің бастапқы кезеңінде инвесторларға жүктемені төмендету арқылы жаңа инвестицияларды тартуға, сондай-ақ жаңа өндірістерді дамытуды ынталандыруға бағытталған.</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65-бап.</w:t>
            </w:r>
            <w:r w:rsidRPr="00835AF6">
              <w:rPr>
                <w:rFonts w:ascii="Times New Roman" w:hAnsi="Times New Roman"/>
                <w:bCs/>
                <w:color w:val="000000"/>
                <w:spacing w:val="2"/>
                <w:sz w:val="28"/>
                <w:szCs w:val="28"/>
                <w:bdr w:val="none" w:sz="0" w:space="0" w:color="auto" w:frame="1"/>
                <w:shd w:val="clear" w:color="auto" w:fill="FFFFFF"/>
                <w:lang w:val="kk-KZ"/>
              </w:rPr>
              <w:t xml:space="preserve"> Қызметі тоқтатылатын дара кәсіпкердің салықтық міндеттемесін орындау</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1. Дара кәсіпкер қызметті тоқтату туралы шешім қабылданған күннен бастап бір ай ішінде өзінің орналасқан жеріндегі салық органына бір мезгілде:</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2. Таратудың салықтық есептілігі қызметі тоқтатылатын дара кәсіпкер төлеуші және (немесе) салық агенті болып табылатын салықтардың, бюджетке төленетін төлемдердің </w:t>
            </w:r>
            <w:r w:rsidRPr="00835AF6">
              <w:rPr>
                <w:rFonts w:ascii="Times New Roman" w:hAnsi="Times New Roman"/>
                <w:bCs/>
                <w:color w:val="000000"/>
                <w:spacing w:val="2"/>
                <w:sz w:val="28"/>
                <w:szCs w:val="28"/>
                <w:bdr w:val="none" w:sz="0" w:space="0" w:color="auto" w:frame="1"/>
                <w:shd w:val="clear" w:color="auto" w:fill="FFFFFF"/>
                <w:lang w:val="kk-KZ"/>
              </w:rPr>
              <w:lastRenderedPageBreak/>
              <w:t>түрлері және әлеуметтік төлемдер бойынша салықтық тексеру жүргізу туралы салықтық өтініш ұсынылған салықтық кезеңнің басынан бастап осындай өтініш ұсынылған күнге дейінгі кезең үшін жасалады.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4. Қызметі тоқтатылатын дара кәсіпкердің салықтық өтінішін салық органы алғаннан кейін салықтық тексеру жиырма жұмыс күнінен кешіктірілмей басталуға тиіс.</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5. Қызметі тоқтатылатын дара кәсіпкердің салықтық </w:t>
            </w:r>
            <w:r w:rsidRPr="00835AF6">
              <w:rPr>
                <w:rFonts w:ascii="Times New Roman" w:hAnsi="Times New Roman"/>
                <w:bCs/>
                <w:color w:val="000000"/>
                <w:spacing w:val="2"/>
                <w:sz w:val="28"/>
                <w:szCs w:val="28"/>
                <w:bdr w:val="none" w:sz="0" w:space="0" w:color="auto" w:frame="1"/>
                <w:shd w:val="clear" w:color="auto" w:fill="FFFFFF"/>
                <w:lang w:val="kk-KZ"/>
              </w:rPr>
              <w:lastRenderedPageBreak/>
              <w:t>берешегі Қазақстан Республикасының заңдарында белгіленген кезектілік тәртібімен оның ақшасы, оның ішінде мүлкін өткізуден алынған ақшасы есебінен өтеледі.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6. Егер қызметі тоқтатылатын дара кәсіпкерде салықтардың, бюджетке төленетін төлемдер мен өсімпұлдың артық төленген сомалары бар болса, көрсетілген сомалар қызметі тоқтатылатын дара кәсіпкердің салықтық берешегін өтеу есебіне осы Кодекстің 102-бабында айқындалған тәртіппен есепке жатқызылуға тиіс.</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Егер қызметі тоқтатылатын дара кәсіпкерде салықтардың, бюджетке төленетін төлемдер мен өсімпұлдың қате төленген сомалары бар болса, онда </w:t>
            </w:r>
            <w:r w:rsidRPr="00835AF6">
              <w:rPr>
                <w:rFonts w:ascii="Times New Roman" w:hAnsi="Times New Roman"/>
                <w:bCs/>
                <w:color w:val="000000"/>
                <w:spacing w:val="2"/>
                <w:sz w:val="28"/>
                <w:szCs w:val="28"/>
                <w:bdr w:val="none" w:sz="0" w:space="0" w:color="auto" w:frame="1"/>
                <w:shd w:val="clear" w:color="auto" w:fill="FFFFFF"/>
                <w:lang w:val="kk-KZ"/>
              </w:rPr>
              <w:lastRenderedPageBreak/>
              <w:t>көрсетілген сомалар осы Кодекстің 103-бабында айқындалған тәртіппен есепке жатқызылуға тиіс.</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7. Қызметі тоқтатылатын дара кәсіпкерде салықтық берешек болмаған кезде:</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1) салықтардың, бюджетке төленетін төлемдер мен өсімпұлдың қате төленген сомалары осы Кодекстің 103-бабында айқындалған тәртіппен осы </w:t>
            </w:r>
            <w:r w:rsidRPr="00835AF6">
              <w:rPr>
                <w:rFonts w:ascii="Times New Roman" w:hAnsi="Times New Roman"/>
                <w:b/>
                <w:bCs/>
                <w:color w:val="000000"/>
                <w:spacing w:val="2"/>
                <w:sz w:val="28"/>
                <w:szCs w:val="28"/>
                <w:bdr w:val="none" w:sz="0" w:space="0" w:color="auto" w:frame="1"/>
                <w:shd w:val="clear" w:color="auto" w:fill="FFFFFF"/>
                <w:lang w:val="kk-KZ"/>
              </w:rPr>
              <w:t>дара кәсіпкерге</w:t>
            </w:r>
            <w:r w:rsidRPr="00835AF6">
              <w:rPr>
                <w:rFonts w:ascii="Times New Roman" w:hAnsi="Times New Roman"/>
                <w:bCs/>
                <w:color w:val="000000"/>
                <w:spacing w:val="2"/>
                <w:sz w:val="28"/>
                <w:szCs w:val="28"/>
                <w:bdr w:val="none" w:sz="0" w:space="0" w:color="auto" w:frame="1"/>
                <w:shd w:val="clear" w:color="auto" w:fill="FFFFFF"/>
                <w:lang w:val="kk-KZ"/>
              </w:rPr>
              <w:t xml:space="preserve"> қайтарылуға жатады;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2) салықтардың, бюджетке төленетін төлемдер мен өсімпұлдың артық төленген сомалары осы Кодекстің 101-бабында айқындалған тәртіппен осы дара кәсіпкерге қайтарылуға жатады;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3) айыппұлдардың төленген сомалары осы Кодекстің 106-бабында айқындалған тәртіппен </w:t>
            </w:r>
            <w:r w:rsidRPr="00835AF6">
              <w:rPr>
                <w:rFonts w:ascii="Times New Roman" w:hAnsi="Times New Roman"/>
                <w:bCs/>
                <w:color w:val="000000"/>
                <w:spacing w:val="2"/>
                <w:sz w:val="28"/>
                <w:szCs w:val="28"/>
                <w:bdr w:val="none" w:sz="0" w:space="0" w:color="auto" w:frame="1"/>
                <w:shd w:val="clear" w:color="auto" w:fill="FFFFFF"/>
                <w:lang w:val="kk-KZ"/>
              </w:rPr>
              <w:lastRenderedPageBreak/>
              <w:t>осы дара кәсіпкерге қайтарылуға жатады;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4) кеден органдары алатын кедендік баждардың, салықтардың, кедендік алымдар мен өсімпұлдың бюджетке артық (қате) төленген сомалары Қазақстан Республикасының кеден заңнамасында айқындалған тәртіппен осы дара кәсіпкерге қайтарылуға жатады.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8. Қызметі тоқтатылған дара кәсіпкердің салықтық міндеттемесі салықтық тексеру аяқталғаннан кейін және салықтық берешек, әлеуметтік төлемдер бойынша берешек, оның ішінде салықтық тексеру нәтижелері бойынша қалыптасқан берешек болмаған немесе олар осы Кодекстің 115-бабында белгіленген мерзімдерде өтелген кезде орындалды деп есептеледі.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9. Осы баптың 8-тармағына сәйкес салықтық міндеттеме </w:t>
            </w:r>
            <w:r w:rsidRPr="00835AF6">
              <w:rPr>
                <w:rFonts w:ascii="Times New Roman" w:hAnsi="Times New Roman"/>
                <w:bCs/>
                <w:color w:val="000000"/>
                <w:spacing w:val="2"/>
                <w:sz w:val="28"/>
                <w:szCs w:val="28"/>
                <w:bdr w:val="none" w:sz="0" w:space="0" w:color="auto" w:frame="1"/>
                <w:shd w:val="clear" w:color="auto" w:fill="FFFFFF"/>
                <w:lang w:val="kk-KZ"/>
              </w:rPr>
              <w:lastRenderedPageBreak/>
              <w:t>орындалған күн дара кәсіпкерді салық органындағы тіркеу есебінен шығару күні болып табылады.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10. Салық органы осы баптың 8-тармағына сәйкес салықтық міндеттеме орындалған күннен бастап үш жұмыс күнінен кешіктірмей дара кәсіпкер ретінде тіркеу есебінен шығаруды жүзеге асырады және уәкілетті органның интернет-ресурсында дара кәсіпкердің тіркеу есебінен шығарылғаны туралы ақпаратты орналастырады.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11. Осы Кодекстің 115-бабында белгіленген мерзімдерде төленбеген салықтық берешектің, әлеуметтік төлемдер бойынша берешектің болуы дара кәсіпкер ретінде тіркеу есебінен шығарудан бас тартуға негіз болып табылады.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12. Осы баптың ережелері осы Кодекске сәйкес қызметті </w:t>
            </w:r>
            <w:r w:rsidRPr="00835AF6">
              <w:rPr>
                <w:rFonts w:ascii="Times New Roman" w:hAnsi="Times New Roman"/>
                <w:bCs/>
                <w:color w:val="000000"/>
                <w:spacing w:val="2"/>
                <w:sz w:val="28"/>
                <w:szCs w:val="28"/>
                <w:bdr w:val="none" w:sz="0" w:space="0" w:color="auto" w:frame="1"/>
                <w:shd w:val="clear" w:color="auto" w:fill="FFFFFF"/>
                <w:lang w:val="kk-KZ"/>
              </w:rPr>
              <w:lastRenderedPageBreak/>
              <w:t>тоқтату кезінде салықтық міндеттемені орындау ерекшеліктерін қолданатын дара кәсіпкерлерге қолданылмайды.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 xml:space="preserve">65-бап. </w:t>
            </w:r>
            <w:r w:rsidRPr="00835AF6">
              <w:rPr>
                <w:rFonts w:ascii="Times New Roman" w:hAnsi="Times New Roman"/>
                <w:bCs/>
                <w:spacing w:val="2"/>
                <w:sz w:val="28"/>
                <w:szCs w:val="28"/>
                <w:bdr w:val="none" w:sz="0" w:space="0" w:color="auto" w:frame="1"/>
                <w:shd w:val="clear" w:color="auto" w:fill="FFFFFF"/>
                <w:lang w:val="kk-KZ"/>
              </w:rPr>
              <w:t>Қызметі тоқтатылатын дара кәсіпкердің салықтық міндеттемесін орындау</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1. Дара кәсіпкер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w:t>
            </w:r>
            <w:r w:rsidRPr="00835AF6">
              <w:rPr>
                <w:rFonts w:ascii="Times New Roman" w:hAnsi="Times New Roman"/>
                <w:bCs/>
                <w:spacing w:val="2"/>
                <w:sz w:val="28"/>
                <w:szCs w:val="28"/>
                <w:bdr w:val="none" w:sz="0" w:space="0" w:color="auto" w:frame="1"/>
                <w:shd w:val="clear" w:color="auto" w:fill="FFFFFF"/>
                <w:lang w:val="kk-KZ"/>
              </w:rPr>
              <w:t xml:space="preserve"> қызметті тоқтату туралы шешім қабылданған күннен бастап бір ай ішінде өзінің орналасқан жеріндегі салық органына бір мезгілде:</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Таратудың салықтық есептілігі қызметі тоқтатылатын дара кәсіпкер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w:t>
            </w:r>
            <w:r w:rsidRPr="00835AF6">
              <w:rPr>
                <w:rFonts w:ascii="Times New Roman" w:hAnsi="Times New Roman"/>
                <w:bCs/>
                <w:spacing w:val="2"/>
                <w:sz w:val="28"/>
                <w:szCs w:val="28"/>
                <w:bdr w:val="none" w:sz="0" w:space="0" w:color="auto" w:frame="1"/>
                <w:shd w:val="clear" w:color="auto" w:fill="FFFFFF"/>
                <w:lang w:val="kk-KZ"/>
              </w:rPr>
              <w:t xml:space="preserve"> төлеушісі және (немесе) салық агенті болып табылатын салықтардың, бюджетке </w:t>
            </w:r>
            <w:r w:rsidRPr="00835AF6">
              <w:rPr>
                <w:rFonts w:ascii="Times New Roman" w:hAnsi="Times New Roman"/>
                <w:bCs/>
                <w:spacing w:val="2"/>
                <w:sz w:val="28"/>
                <w:szCs w:val="28"/>
                <w:bdr w:val="none" w:sz="0" w:space="0" w:color="auto" w:frame="1"/>
                <w:shd w:val="clear" w:color="auto" w:fill="FFFFFF"/>
                <w:lang w:val="kk-KZ"/>
              </w:rPr>
              <w:lastRenderedPageBreak/>
              <w:t>төленетін төлемдердің түрлері және әлеуметтік төлемдер бойынша салықтық тексеру жүргізу туралы салықтық өтініш ұсынылған салықтық кезеңнің басынан бастап осындай өтініш ұсынылған күнге дейінгі кезең үшін жасалады.</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4. Қызметі тоқтатылатын дара кәсіпкердің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адамның</w:t>
            </w:r>
            <w:r w:rsidRPr="00835AF6">
              <w:rPr>
                <w:rFonts w:ascii="Times New Roman" w:hAnsi="Times New Roman"/>
                <w:bCs/>
                <w:spacing w:val="2"/>
                <w:sz w:val="28"/>
                <w:szCs w:val="28"/>
                <w:bdr w:val="none" w:sz="0" w:space="0" w:color="auto" w:frame="1"/>
                <w:shd w:val="clear" w:color="auto" w:fill="FFFFFF"/>
                <w:lang w:val="kk-KZ"/>
              </w:rPr>
              <w:t xml:space="preserve"> салықтық өтінішін салық органы алғаннан кейін салықтық тексеру жиырма жұмыс күнінен кешіктірілмей басталуға тиіс.</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5. Қызметі тоқтатылатын дара кәсіпкердің </w:t>
            </w:r>
            <w:r w:rsidRPr="00835AF6">
              <w:rPr>
                <w:rFonts w:ascii="Times New Roman" w:hAnsi="Times New Roman"/>
                <w:b/>
                <w:bCs/>
                <w:spacing w:val="2"/>
                <w:sz w:val="28"/>
                <w:szCs w:val="28"/>
                <w:bdr w:val="none" w:sz="0" w:space="0" w:color="auto" w:frame="1"/>
                <w:shd w:val="clear" w:color="auto" w:fill="FFFFFF"/>
                <w:lang w:val="kk-KZ"/>
              </w:rPr>
              <w:t xml:space="preserve">немесе жеке </w:t>
            </w:r>
            <w:r w:rsidRPr="00835AF6">
              <w:rPr>
                <w:rFonts w:ascii="Times New Roman" w:hAnsi="Times New Roman"/>
                <w:b/>
                <w:bCs/>
                <w:spacing w:val="2"/>
                <w:sz w:val="28"/>
                <w:szCs w:val="28"/>
                <w:bdr w:val="none" w:sz="0" w:space="0" w:color="auto" w:frame="1"/>
                <w:shd w:val="clear" w:color="auto" w:fill="FFFFFF"/>
                <w:lang w:val="kk-KZ"/>
              </w:rPr>
              <w:lastRenderedPageBreak/>
              <w:t>практикамен айналысатын адамның</w:t>
            </w:r>
            <w:r w:rsidRPr="00835AF6">
              <w:rPr>
                <w:rFonts w:ascii="Times New Roman" w:hAnsi="Times New Roman"/>
                <w:bCs/>
                <w:spacing w:val="2"/>
                <w:sz w:val="28"/>
                <w:szCs w:val="28"/>
                <w:bdr w:val="none" w:sz="0" w:space="0" w:color="auto" w:frame="1"/>
                <w:shd w:val="clear" w:color="auto" w:fill="FFFFFF"/>
                <w:lang w:val="kk-KZ"/>
              </w:rPr>
              <w:t xml:space="preserve"> салықтық берешегі Қазақстан Республикасының заңдарында белгіленген кезектілік тәртібімен көрсетілген жеке кәсіпкердің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адамның</w:t>
            </w:r>
            <w:r w:rsidRPr="00835AF6">
              <w:rPr>
                <w:rFonts w:ascii="Times New Roman" w:hAnsi="Times New Roman"/>
                <w:bCs/>
                <w:spacing w:val="2"/>
                <w:sz w:val="28"/>
                <w:szCs w:val="28"/>
                <w:bdr w:val="none" w:sz="0" w:space="0" w:color="auto" w:frame="1"/>
                <w:shd w:val="clear" w:color="auto" w:fill="FFFFFF"/>
                <w:lang w:val="kk-KZ"/>
              </w:rPr>
              <w:t xml:space="preserve"> </w:t>
            </w:r>
            <w:r w:rsidRPr="00835AF6">
              <w:rPr>
                <w:rFonts w:ascii="Times New Roman" w:hAnsi="Times New Roman"/>
                <w:b/>
                <w:bCs/>
                <w:spacing w:val="2"/>
                <w:sz w:val="28"/>
                <w:szCs w:val="28"/>
                <w:bdr w:val="none" w:sz="0" w:space="0" w:color="auto" w:frame="1"/>
                <w:shd w:val="clear" w:color="auto" w:fill="FFFFFF"/>
                <w:lang w:val="kk-KZ"/>
              </w:rPr>
              <w:t>ақшасы, оның ішінде мүлкін өткізуден алынған ақшасы есебінен өтеледі.</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6. Егер қызметі тоқтатылатын дара кәсіпкерде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адамда</w:t>
            </w:r>
            <w:r w:rsidRPr="00835AF6">
              <w:rPr>
                <w:rFonts w:ascii="Times New Roman" w:hAnsi="Times New Roman"/>
                <w:bCs/>
                <w:spacing w:val="2"/>
                <w:sz w:val="28"/>
                <w:szCs w:val="28"/>
                <w:bdr w:val="none" w:sz="0" w:space="0" w:color="auto" w:frame="1"/>
                <w:shd w:val="clear" w:color="auto" w:fill="FFFFFF"/>
                <w:lang w:val="kk-KZ"/>
              </w:rPr>
              <w:t xml:space="preserve"> салықтардың, бюджетке төленетін төлемдер мен өсімпұлдың артық төленген сомалары бар болса, онда көрсетілген сомалар қызметі тоқтатылатын дара кәсіпкердің немесе </w:t>
            </w:r>
            <w:r w:rsidRPr="00835AF6">
              <w:rPr>
                <w:rFonts w:ascii="Times New Roman" w:hAnsi="Times New Roman"/>
                <w:b/>
                <w:bCs/>
                <w:spacing w:val="2"/>
                <w:sz w:val="28"/>
                <w:szCs w:val="28"/>
                <w:bdr w:val="none" w:sz="0" w:space="0" w:color="auto" w:frame="1"/>
                <w:shd w:val="clear" w:color="auto" w:fill="FFFFFF"/>
                <w:lang w:val="kk-KZ"/>
              </w:rPr>
              <w:t>жеке практикамен айналысатын адамның</w:t>
            </w:r>
            <w:r w:rsidRPr="00835AF6">
              <w:rPr>
                <w:rFonts w:ascii="Times New Roman" w:hAnsi="Times New Roman"/>
                <w:bCs/>
                <w:spacing w:val="2"/>
                <w:sz w:val="28"/>
                <w:szCs w:val="28"/>
                <w:bdr w:val="none" w:sz="0" w:space="0" w:color="auto" w:frame="1"/>
                <w:shd w:val="clear" w:color="auto" w:fill="FFFFFF"/>
                <w:lang w:val="kk-KZ"/>
              </w:rPr>
              <w:t xml:space="preserve"> салықтық берешегін өтеу есебіне </w:t>
            </w:r>
            <w:r w:rsidRPr="00835AF6">
              <w:rPr>
                <w:rFonts w:ascii="Times New Roman" w:hAnsi="Times New Roman"/>
                <w:b/>
                <w:bCs/>
                <w:spacing w:val="2"/>
                <w:sz w:val="28"/>
                <w:szCs w:val="28"/>
                <w:bdr w:val="none" w:sz="0" w:space="0" w:color="auto" w:frame="1"/>
                <w:shd w:val="clear" w:color="auto" w:fill="FFFFFF"/>
                <w:lang w:val="kk-KZ"/>
              </w:rPr>
              <w:t>осы Кодекстің 102-бабында</w:t>
            </w:r>
            <w:r w:rsidRPr="00835AF6">
              <w:rPr>
                <w:rFonts w:ascii="Times New Roman" w:hAnsi="Times New Roman"/>
                <w:bCs/>
                <w:spacing w:val="2"/>
                <w:sz w:val="28"/>
                <w:szCs w:val="28"/>
                <w:bdr w:val="none" w:sz="0" w:space="0" w:color="auto" w:frame="1"/>
                <w:shd w:val="clear" w:color="auto" w:fill="FFFFFF"/>
                <w:lang w:val="kk-KZ"/>
              </w:rPr>
              <w:t xml:space="preserve"> айқындалған тәртіппен есепке жатқызылуға тиіс.</w:t>
            </w:r>
          </w:p>
          <w:p w:rsidR="00E71B5E" w:rsidRPr="00835AF6" w:rsidRDefault="00E71B5E" w:rsidP="00E71B5E">
            <w:pPr>
              <w:pStyle w:val="a7"/>
              <w:spacing w:before="0" w:beforeAutospacing="0" w:after="0" w:afterAutospacing="0"/>
              <w:ind w:firstLine="709"/>
              <w:jc w:val="both"/>
              <w:rPr>
                <w:bCs/>
                <w:sz w:val="28"/>
                <w:szCs w:val="28"/>
                <w:lang w:val="kk-KZ"/>
              </w:rPr>
            </w:pPr>
            <w:r w:rsidRPr="00835AF6">
              <w:rPr>
                <w:bCs/>
                <w:sz w:val="28"/>
                <w:szCs w:val="28"/>
                <w:lang w:val="kk-KZ"/>
              </w:rPr>
              <w:t xml:space="preserve">Егер қызметі тоқтатылатын дара кәсіпкерде </w:t>
            </w:r>
            <w:r w:rsidRPr="00835AF6">
              <w:rPr>
                <w:b/>
                <w:bCs/>
                <w:sz w:val="28"/>
                <w:szCs w:val="28"/>
                <w:lang w:val="kk-KZ"/>
              </w:rPr>
              <w:t xml:space="preserve">немесе жеке </w:t>
            </w:r>
            <w:r w:rsidRPr="00835AF6">
              <w:rPr>
                <w:b/>
                <w:bCs/>
                <w:sz w:val="28"/>
                <w:szCs w:val="28"/>
                <w:lang w:val="kk-KZ"/>
              </w:rPr>
              <w:lastRenderedPageBreak/>
              <w:t>практикамен айналысатын адамда</w:t>
            </w:r>
            <w:r w:rsidRPr="00835AF6">
              <w:rPr>
                <w:bCs/>
                <w:sz w:val="28"/>
                <w:szCs w:val="28"/>
                <w:lang w:val="kk-KZ"/>
              </w:rPr>
              <w:t xml:space="preserve"> салықтардың, бюджетке төленетін төлемдер мен өсімпұлдың қате төленген сомалары бар болса, онда көрсетілген сомалар осы Кодекстің 103-бабында айқындалған тәртіппен есепке жатқызылуға тиіс.</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7.  Қызметі тоқтатылатын дара кәсіпкерде </w:t>
            </w:r>
            <w:r w:rsidRPr="00835AF6">
              <w:rPr>
                <w:rFonts w:ascii="Times New Roman" w:hAnsi="Times New Roman"/>
                <w:b/>
                <w:bCs/>
                <w:color w:val="000000"/>
                <w:spacing w:val="2"/>
                <w:sz w:val="28"/>
                <w:szCs w:val="28"/>
                <w:bdr w:val="none" w:sz="0" w:space="0" w:color="auto" w:frame="1"/>
                <w:shd w:val="clear" w:color="auto" w:fill="FFFFFF"/>
                <w:lang w:val="kk-KZ"/>
              </w:rPr>
              <w:t>немесе жеке практикамен айналысатын адамда</w:t>
            </w:r>
            <w:r w:rsidRPr="00835AF6">
              <w:rPr>
                <w:rFonts w:ascii="Times New Roman" w:hAnsi="Times New Roman"/>
                <w:bCs/>
                <w:color w:val="000000"/>
                <w:spacing w:val="2"/>
                <w:sz w:val="28"/>
                <w:szCs w:val="28"/>
                <w:bdr w:val="none" w:sz="0" w:space="0" w:color="auto" w:frame="1"/>
                <w:shd w:val="clear" w:color="auto" w:fill="FFFFFF"/>
                <w:lang w:val="kk-KZ"/>
              </w:rPr>
              <w:t xml:space="preserve"> салықтық берешек болмаған кезде:      </w:t>
            </w:r>
          </w:p>
          <w:p w:rsidR="00E71B5E" w:rsidRPr="00835AF6" w:rsidRDefault="00E71B5E" w:rsidP="00E71B5E">
            <w:pPr>
              <w:pStyle w:val="a7"/>
              <w:spacing w:before="0" w:beforeAutospacing="0" w:after="0" w:afterAutospacing="0"/>
              <w:ind w:firstLine="709"/>
              <w:contextualSpacing/>
              <w:jc w:val="both"/>
              <w:rPr>
                <w:bCs/>
                <w:sz w:val="28"/>
                <w:szCs w:val="28"/>
                <w:lang w:val="kk-KZ"/>
              </w:rPr>
            </w:pPr>
            <w:r w:rsidRPr="00835AF6">
              <w:rPr>
                <w:bCs/>
                <w:sz w:val="28"/>
                <w:szCs w:val="28"/>
                <w:lang w:val="kk-KZ"/>
              </w:rPr>
              <w:t xml:space="preserve">1) салықтардың, бюджетке төленетін төлемдер мен өсімпұлдың қате төленген сомалары осы Кодекстің 103-бабында айқындалған тәртіппен осы </w:t>
            </w:r>
            <w:r w:rsidRPr="00835AF6">
              <w:rPr>
                <w:b/>
                <w:bCs/>
                <w:sz w:val="28"/>
                <w:szCs w:val="28"/>
                <w:lang w:val="kk-KZ"/>
              </w:rPr>
              <w:t>салық төлеушіге</w:t>
            </w:r>
            <w:r w:rsidRPr="00835AF6">
              <w:rPr>
                <w:bCs/>
                <w:sz w:val="28"/>
                <w:szCs w:val="28"/>
                <w:lang w:val="kk-KZ"/>
              </w:rPr>
              <w:t xml:space="preserve"> қайтарылуға жатады;</w:t>
            </w:r>
          </w:p>
          <w:p w:rsidR="00E71B5E" w:rsidRPr="00835AF6" w:rsidRDefault="00E71B5E" w:rsidP="00E71B5E">
            <w:pPr>
              <w:widowControl w:val="0"/>
              <w:shd w:val="clear" w:color="auto" w:fill="FFFFFF" w:themeFill="background1"/>
              <w:spacing w:after="0" w:line="240" w:lineRule="auto"/>
              <w:jc w:val="both"/>
              <w:rPr>
                <w:bCs/>
                <w:sz w:val="28"/>
                <w:szCs w:val="28"/>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w:t>
            </w:r>
            <w:r w:rsidRPr="00835AF6">
              <w:rPr>
                <w:rFonts w:ascii="Times New Roman" w:hAnsi="Times New Roman"/>
                <w:bCs/>
                <w:sz w:val="28"/>
                <w:szCs w:val="28"/>
                <w:lang w:val="kk-KZ"/>
              </w:rPr>
              <w:t xml:space="preserve">2) салықтардың, бюджетке төленетін төлемдер мен өсімпұлдың артық төленген сомалары осы Кодекстің 101-бабында айқындалған тәртіппен осы </w:t>
            </w:r>
            <w:r w:rsidRPr="00835AF6">
              <w:rPr>
                <w:rFonts w:ascii="Times New Roman" w:hAnsi="Times New Roman"/>
                <w:b/>
                <w:bCs/>
                <w:sz w:val="28"/>
                <w:szCs w:val="28"/>
                <w:lang w:val="kk-KZ"/>
              </w:rPr>
              <w:t>салық төлеушіге</w:t>
            </w:r>
            <w:r w:rsidRPr="00835AF6">
              <w:rPr>
                <w:rFonts w:ascii="Times New Roman" w:hAnsi="Times New Roman"/>
                <w:bCs/>
                <w:sz w:val="28"/>
                <w:szCs w:val="28"/>
                <w:lang w:val="kk-KZ"/>
              </w:rPr>
              <w:t xml:space="preserve"> қайтарылуға жатады;</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3) айыппұлдардың төленген сомалары осы Кодекстің 106-</w:t>
            </w:r>
            <w:r w:rsidRPr="00835AF6">
              <w:rPr>
                <w:rFonts w:ascii="Times New Roman" w:hAnsi="Times New Roman"/>
                <w:bCs/>
                <w:spacing w:val="2"/>
                <w:sz w:val="28"/>
                <w:szCs w:val="28"/>
                <w:bdr w:val="none" w:sz="0" w:space="0" w:color="auto" w:frame="1"/>
                <w:shd w:val="clear" w:color="auto" w:fill="FFFFFF"/>
                <w:lang w:val="kk-KZ"/>
              </w:rPr>
              <w:lastRenderedPageBreak/>
              <w:t xml:space="preserve">бабында айқындалған тәртіппен осы </w:t>
            </w:r>
            <w:r w:rsidRPr="00835AF6">
              <w:rPr>
                <w:rFonts w:ascii="Times New Roman" w:hAnsi="Times New Roman"/>
                <w:b/>
                <w:bCs/>
                <w:spacing w:val="2"/>
                <w:sz w:val="28"/>
                <w:szCs w:val="28"/>
                <w:bdr w:val="none" w:sz="0" w:space="0" w:color="auto" w:frame="1"/>
                <w:shd w:val="clear" w:color="auto" w:fill="FFFFFF"/>
                <w:lang w:val="kk-KZ"/>
              </w:rPr>
              <w:t>салық төлеушіге</w:t>
            </w:r>
            <w:r w:rsidRPr="00835AF6">
              <w:rPr>
                <w:rFonts w:ascii="Times New Roman" w:hAnsi="Times New Roman"/>
                <w:bCs/>
                <w:spacing w:val="2"/>
                <w:sz w:val="28"/>
                <w:szCs w:val="28"/>
                <w:bdr w:val="none" w:sz="0" w:space="0" w:color="auto" w:frame="1"/>
                <w:shd w:val="clear" w:color="auto" w:fill="FFFFFF"/>
                <w:lang w:val="kk-KZ"/>
              </w:rPr>
              <w:t xml:space="preserve"> қайтарылуға жатады;</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4) кеден органдары алатын кедендік баждардың, салықтардың, кедендік алымдар мен өсімпұлдың бюджетке артық (қате) төленген сомалары Қазақстан Республикасының кеден заңнамасында айқындалған тәртіппен осы </w:t>
            </w:r>
            <w:r w:rsidRPr="00835AF6">
              <w:rPr>
                <w:rFonts w:ascii="Times New Roman" w:hAnsi="Times New Roman"/>
                <w:b/>
                <w:bCs/>
                <w:spacing w:val="2"/>
                <w:sz w:val="28"/>
                <w:szCs w:val="28"/>
                <w:bdr w:val="none" w:sz="0" w:space="0" w:color="auto" w:frame="1"/>
                <w:shd w:val="clear" w:color="auto" w:fill="FFFFFF"/>
                <w:lang w:val="kk-KZ"/>
              </w:rPr>
              <w:t>салық төлеушіге</w:t>
            </w:r>
            <w:r w:rsidRPr="00835AF6">
              <w:rPr>
                <w:rFonts w:ascii="Times New Roman" w:hAnsi="Times New Roman"/>
                <w:bCs/>
                <w:spacing w:val="2"/>
                <w:sz w:val="28"/>
                <w:szCs w:val="28"/>
                <w:bdr w:val="none" w:sz="0" w:space="0" w:color="auto" w:frame="1"/>
                <w:shd w:val="clear" w:color="auto" w:fill="FFFFFF"/>
                <w:lang w:val="kk-KZ"/>
              </w:rPr>
              <w:t xml:space="preserve"> қайтарылуға жатады.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8. Қызметі тоқтатылған дара кәсіпкердің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адамның</w:t>
            </w:r>
            <w:r w:rsidRPr="00835AF6">
              <w:rPr>
                <w:rFonts w:ascii="Times New Roman" w:hAnsi="Times New Roman"/>
                <w:bCs/>
                <w:spacing w:val="2"/>
                <w:sz w:val="28"/>
                <w:szCs w:val="28"/>
                <w:bdr w:val="none" w:sz="0" w:space="0" w:color="auto" w:frame="1"/>
                <w:shd w:val="clear" w:color="auto" w:fill="FFFFFF"/>
                <w:lang w:val="kk-KZ"/>
              </w:rPr>
              <w:t xml:space="preserve"> салықтық міндеттемесі салықтық тексеру аяқталғаннан кейін және салықтық берешек, әлеуметтік төлемдер бойынша берешек, оның ішінде салықтық тексеру нәтижелері бойынша қалыптасқан берешек болмаған немесе олар осы Кодекстің 115-бабында белгіленген мерзімдерде өтелген кезде, орындалды деп есептеледі.</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lastRenderedPageBreak/>
              <w:t xml:space="preserve">9. Осы баптың 8-тармағына сәйкес салықтық міндеттеме орындалған күн </w:t>
            </w:r>
            <w:r w:rsidRPr="00835AF6">
              <w:rPr>
                <w:rFonts w:ascii="Times New Roman" w:hAnsi="Times New Roman"/>
                <w:b/>
                <w:bCs/>
                <w:spacing w:val="2"/>
                <w:sz w:val="28"/>
                <w:szCs w:val="28"/>
                <w:bdr w:val="none" w:sz="0" w:space="0" w:color="auto" w:frame="1"/>
                <w:shd w:val="clear" w:color="auto" w:fill="FFFFFF"/>
                <w:lang w:val="kk-KZ"/>
              </w:rPr>
              <w:t>дара кәсіпкерді</w:t>
            </w:r>
            <w:r w:rsidRPr="00835AF6">
              <w:rPr>
                <w:rFonts w:ascii="Times New Roman" w:hAnsi="Times New Roman"/>
                <w:bCs/>
                <w:spacing w:val="2"/>
                <w:sz w:val="28"/>
                <w:szCs w:val="28"/>
                <w:bdr w:val="none" w:sz="0" w:space="0" w:color="auto" w:frame="1"/>
                <w:shd w:val="clear" w:color="auto" w:fill="FFFFFF"/>
                <w:lang w:val="kk-KZ"/>
              </w:rPr>
              <w:t xml:space="preserve">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адамды</w:t>
            </w:r>
            <w:r w:rsidRPr="00835AF6">
              <w:rPr>
                <w:rFonts w:ascii="Times New Roman" w:hAnsi="Times New Roman"/>
                <w:bCs/>
                <w:spacing w:val="2"/>
                <w:sz w:val="28"/>
                <w:szCs w:val="28"/>
                <w:bdr w:val="none" w:sz="0" w:space="0" w:color="auto" w:frame="1"/>
                <w:shd w:val="clear" w:color="auto" w:fill="FFFFFF"/>
                <w:lang w:val="kk-KZ"/>
              </w:rPr>
              <w:t xml:space="preserve"> салық органындағы тіркеу есебінен шығару күні болып табылады.</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10. Салық органы осы баптың 8-тармағына сәйкес салықтық міндеттеме орындалған күннен бастап үш жұмыс күнінен кешіктірмей </w:t>
            </w:r>
            <w:r w:rsidRPr="00835AF6">
              <w:rPr>
                <w:rFonts w:ascii="Times New Roman" w:hAnsi="Times New Roman"/>
                <w:b/>
                <w:bCs/>
                <w:spacing w:val="2"/>
                <w:sz w:val="28"/>
                <w:szCs w:val="28"/>
                <w:bdr w:val="none" w:sz="0" w:space="0" w:color="auto" w:frame="1"/>
                <w:shd w:val="clear" w:color="auto" w:fill="FFFFFF"/>
                <w:lang w:val="kk-KZ"/>
              </w:rPr>
              <w:t>дара кәсіпкер</w:t>
            </w:r>
            <w:r w:rsidRPr="00835AF6">
              <w:rPr>
                <w:rFonts w:ascii="Times New Roman" w:hAnsi="Times New Roman"/>
                <w:bCs/>
                <w:spacing w:val="2"/>
                <w:sz w:val="28"/>
                <w:szCs w:val="28"/>
                <w:bdr w:val="none" w:sz="0" w:space="0" w:color="auto" w:frame="1"/>
                <w:shd w:val="clear" w:color="auto" w:fill="FFFFFF"/>
                <w:lang w:val="kk-KZ"/>
              </w:rPr>
              <w:t xml:space="preserve">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w:t>
            </w:r>
            <w:r w:rsidRPr="00835AF6">
              <w:rPr>
                <w:rFonts w:ascii="Times New Roman" w:hAnsi="Times New Roman"/>
                <w:bCs/>
                <w:spacing w:val="2"/>
                <w:sz w:val="28"/>
                <w:szCs w:val="28"/>
                <w:bdr w:val="none" w:sz="0" w:space="0" w:color="auto" w:frame="1"/>
                <w:shd w:val="clear" w:color="auto" w:fill="FFFFFF"/>
                <w:lang w:val="kk-KZ"/>
              </w:rPr>
              <w:t xml:space="preserve"> ретінде тіркеу есебінен шығаруды жүзеге асырады және уәкілетті органның интернет-ресурсында </w:t>
            </w:r>
            <w:r w:rsidRPr="00835AF6">
              <w:rPr>
                <w:rFonts w:ascii="Times New Roman" w:hAnsi="Times New Roman"/>
                <w:b/>
                <w:bCs/>
                <w:spacing w:val="2"/>
                <w:sz w:val="28"/>
                <w:szCs w:val="28"/>
                <w:bdr w:val="none" w:sz="0" w:space="0" w:color="auto" w:frame="1"/>
                <w:shd w:val="clear" w:color="auto" w:fill="FFFFFF"/>
                <w:lang w:val="kk-KZ"/>
              </w:rPr>
              <w:t>салық төлеушілердің</w:t>
            </w:r>
            <w:r w:rsidRPr="00835AF6">
              <w:rPr>
                <w:rFonts w:ascii="Times New Roman" w:hAnsi="Times New Roman"/>
                <w:bCs/>
                <w:spacing w:val="2"/>
                <w:sz w:val="28"/>
                <w:szCs w:val="28"/>
                <w:bdr w:val="none" w:sz="0" w:space="0" w:color="auto" w:frame="1"/>
                <w:shd w:val="clear" w:color="auto" w:fill="FFFFFF"/>
                <w:lang w:val="kk-KZ"/>
              </w:rPr>
              <w:t xml:space="preserve"> тіркеу есебінен шығарылғаны туралы ақпаратты орналастырады.</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11. Осы Кодекстің 115-бабында белгіленген мерзімдерде төленбеген салықтық берешектің, әлеуметтік төлемдер бойынша берешектің болуы </w:t>
            </w:r>
            <w:r w:rsidRPr="00835AF6">
              <w:rPr>
                <w:rFonts w:ascii="Times New Roman" w:hAnsi="Times New Roman"/>
                <w:b/>
                <w:bCs/>
                <w:spacing w:val="2"/>
                <w:sz w:val="28"/>
                <w:szCs w:val="28"/>
                <w:bdr w:val="none" w:sz="0" w:space="0" w:color="auto" w:frame="1"/>
                <w:shd w:val="clear" w:color="auto" w:fill="FFFFFF"/>
                <w:lang w:val="kk-KZ"/>
              </w:rPr>
              <w:t>дара кәсіпкер</w:t>
            </w:r>
            <w:r w:rsidRPr="00835AF6">
              <w:rPr>
                <w:rFonts w:ascii="Times New Roman" w:hAnsi="Times New Roman"/>
                <w:bCs/>
                <w:spacing w:val="2"/>
                <w:sz w:val="28"/>
                <w:szCs w:val="28"/>
                <w:bdr w:val="none" w:sz="0" w:space="0" w:color="auto" w:frame="1"/>
                <w:shd w:val="clear" w:color="auto" w:fill="FFFFFF"/>
                <w:lang w:val="kk-KZ"/>
              </w:rPr>
              <w:t xml:space="preserve">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w:t>
            </w:r>
            <w:r w:rsidRPr="00835AF6">
              <w:rPr>
                <w:rFonts w:ascii="Times New Roman" w:hAnsi="Times New Roman"/>
                <w:bCs/>
                <w:spacing w:val="2"/>
                <w:sz w:val="28"/>
                <w:szCs w:val="28"/>
                <w:bdr w:val="none" w:sz="0" w:space="0" w:color="auto" w:frame="1"/>
                <w:shd w:val="clear" w:color="auto" w:fill="FFFFFF"/>
                <w:lang w:val="kk-KZ"/>
              </w:rPr>
              <w:t xml:space="preserve"> ретінде тіркеу есебінен шығарудан бас тартуға негіз болып табылады.</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lastRenderedPageBreak/>
              <w:t xml:space="preserve">12. Осы баптың ережелері осы Кодекске сәйкес қызметті тоқтату кезінде салықтық міндеттемені орындау ерекшеліктерін қолданатын </w:t>
            </w:r>
            <w:r w:rsidRPr="00835AF6">
              <w:rPr>
                <w:rFonts w:ascii="Times New Roman" w:hAnsi="Times New Roman"/>
                <w:b/>
                <w:bCs/>
                <w:spacing w:val="2"/>
                <w:sz w:val="28"/>
                <w:szCs w:val="28"/>
                <w:bdr w:val="none" w:sz="0" w:space="0" w:color="auto" w:frame="1"/>
                <w:shd w:val="clear" w:color="auto" w:fill="FFFFFF"/>
                <w:lang w:val="kk-KZ"/>
              </w:rPr>
              <w:t>дара кәсіпкерлерге</w:t>
            </w:r>
            <w:r w:rsidRPr="00835AF6">
              <w:rPr>
                <w:rFonts w:ascii="Times New Roman" w:hAnsi="Times New Roman"/>
                <w:bCs/>
                <w:spacing w:val="2"/>
                <w:sz w:val="28"/>
                <w:szCs w:val="28"/>
                <w:bdr w:val="none" w:sz="0" w:space="0" w:color="auto" w:frame="1"/>
                <w:shd w:val="clear" w:color="auto" w:fill="FFFFFF"/>
                <w:lang w:val="kk-KZ"/>
              </w:rPr>
              <w:t xml:space="preserve"> </w:t>
            </w:r>
            <w:r w:rsidRPr="00835AF6">
              <w:rPr>
                <w:rFonts w:ascii="Times New Roman" w:hAnsi="Times New Roman"/>
                <w:b/>
                <w:bCs/>
                <w:spacing w:val="2"/>
                <w:sz w:val="28"/>
                <w:szCs w:val="28"/>
                <w:bdr w:val="none" w:sz="0" w:space="0" w:color="auto" w:frame="1"/>
                <w:shd w:val="clear" w:color="auto" w:fill="FFFFFF"/>
                <w:lang w:val="kk-KZ"/>
              </w:rPr>
              <w:t>немесе жеке практикамен айналысатын адамдарға</w:t>
            </w:r>
            <w:r w:rsidRPr="00835AF6">
              <w:rPr>
                <w:rFonts w:ascii="Times New Roman" w:hAnsi="Times New Roman"/>
                <w:bCs/>
                <w:spacing w:val="2"/>
                <w:sz w:val="28"/>
                <w:szCs w:val="28"/>
                <w:bdr w:val="none" w:sz="0" w:space="0" w:color="auto" w:frame="1"/>
                <w:shd w:val="clear" w:color="auto" w:fill="FFFFFF"/>
                <w:lang w:val="kk-KZ"/>
              </w:rPr>
              <w:t xml:space="preserve"> қолданылмайды.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Салық кодексінің 66-бабында 2018 жылғы 1 қаңтардан бастап жеке практикамен айналысатын адамдардың қызметін тоқтатудың жеңілдетілген тәртібі көзделген.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Жеке практикамен айналысатын адамдардың қызметін тоқтату,  талап ету ескіру мерзімі барысында белгіленген талаптарды сақтаған жағдайда </w:t>
            </w:r>
            <w:r w:rsidRPr="00835AF6">
              <w:rPr>
                <w:rFonts w:ascii="Times New Roman" w:hAnsi="Times New Roman"/>
                <w:sz w:val="28"/>
                <w:szCs w:val="28"/>
                <w:lang w:val="kk-KZ"/>
              </w:rPr>
              <w:lastRenderedPageBreak/>
              <w:t>камералдық бақылауды жасау және салықтық тексеру жүргізусіз, жүзеге асырылады.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Олар салықтық тексеру жоспарына енгізілмейді немесе тәуекелдерді бағалау жүйесінің шараларының нәтижесі бойынша салықтық тексерулердің селекторлық тізіміне кірмейді және олар ҚҚС төлеушілер болып табылмайды.</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ҚҚС төлеушілер болып табылатын жеке практикамен айналысатын тұлғалардың салық міндеттемелерін орындау тәртібін анықтау.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rPr>
                <w:rFonts w:ascii="Times New Roman" w:hAnsi="Times New Roman"/>
                <w:sz w:val="26"/>
                <w:szCs w:val="26"/>
                <w:lang w:val="kk-KZ"/>
              </w:rPr>
            </w:pPr>
            <w:r w:rsidRPr="00835AF6">
              <w:rPr>
                <w:rFonts w:ascii="Times New Roman" w:eastAsia="SimSun" w:hAnsi="Times New Roman"/>
                <w:b/>
                <w:noProof/>
                <w:sz w:val="26"/>
                <w:szCs w:val="26"/>
              </w:rPr>
              <w:t>74</w:t>
            </w:r>
            <w:r w:rsidRPr="00835AF6">
              <w:rPr>
                <w:rFonts w:ascii="Times New Roman" w:eastAsia="SimSun" w:hAnsi="Times New Roman"/>
                <w:b/>
                <w:noProof/>
                <w:sz w:val="26"/>
                <w:szCs w:val="26"/>
                <w:lang w:val="kk-KZ"/>
              </w:rPr>
              <w:t xml:space="preserve">-бап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ind w:firstLine="313"/>
              <w:jc w:val="both"/>
              <w:rPr>
                <w:b/>
                <w:bCs/>
                <w:spacing w:val="2"/>
                <w:sz w:val="26"/>
                <w:szCs w:val="26"/>
                <w:lang w:val="kk-KZ"/>
              </w:rPr>
            </w:pPr>
            <w:bookmarkStart w:id="223" w:name="z74"/>
            <w:bookmarkEnd w:id="223"/>
            <w:r w:rsidRPr="00835AF6">
              <w:rPr>
                <w:b/>
                <w:bCs/>
                <w:spacing w:val="2"/>
                <w:sz w:val="26"/>
                <w:szCs w:val="26"/>
                <w:lang w:val="kk-KZ"/>
              </w:rPr>
              <w:t>74-бап. Жалпы ережелер</w:t>
            </w:r>
          </w:p>
          <w:p w:rsidR="00E71B5E" w:rsidRPr="00835AF6" w:rsidRDefault="00E71B5E" w:rsidP="00E71B5E">
            <w:pPr>
              <w:pStyle w:val="a7"/>
              <w:shd w:val="clear" w:color="auto" w:fill="FFFFFF" w:themeFill="background1"/>
              <w:spacing w:before="0" w:beforeAutospacing="0" w:after="0" w:afterAutospacing="0"/>
              <w:ind w:firstLine="313"/>
              <w:jc w:val="both"/>
              <w:rPr>
                <w:spacing w:val="2"/>
                <w:sz w:val="26"/>
                <w:szCs w:val="26"/>
                <w:lang w:val="kk-KZ"/>
              </w:rPr>
            </w:pPr>
            <w:r w:rsidRPr="00835AF6">
              <w:rPr>
                <w:spacing w:val="2"/>
                <w:sz w:val="26"/>
                <w:szCs w:val="26"/>
                <w:lang w:val="kk-KZ"/>
              </w:rPr>
              <w:t xml:space="preserve">7. Осы Кодекстің мақсаттары үшін: </w:t>
            </w:r>
          </w:p>
          <w:p w:rsidR="00E71B5E" w:rsidRPr="00835AF6" w:rsidRDefault="00E71B5E" w:rsidP="00E71B5E">
            <w:pPr>
              <w:pStyle w:val="a7"/>
              <w:shd w:val="clear" w:color="auto" w:fill="FFFFFF" w:themeFill="background1"/>
              <w:spacing w:before="0" w:beforeAutospacing="0" w:after="0" w:afterAutospacing="0"/>
              <w:ind w:firstLine="313"/>
              <w:jc w:val="both"/>
              <w:rPr>
                <w:spacing w:val="2"/>
                <w:sz w:val="26"/>
                <w:szCs w:val="26"/>
                <w:lang w:val="kk-KZ"/>
              </w:rPr>
            </w:pPr>
            <w:r w:rsidRPr="00835AF6">
              <w:rPr>
                <w:spacing w:val="2"/>
                <w:sz w:val="26"/>
                <w:szCs w:val="26"/>
                <w:lang w:val="kk-KZ"/>
              </w:rPr>
              <w:t>...</w:t>
            </w:r>
          </w:p>
          <w:p w:rsidR="00E71B5E" w:rsidRPr="00835AF6" w:rsidRDefault="00E71B5E" w:rsidP="00E71B5E">
            <w:pPr>
              <w:pStyle w:val="a7"/>
              <w:shd w:val="clear" w:color="auto" w:fill="FFFFFF" w:themeFill="background1"/>
              <w:spacing w:before="0" w:beforeAutospacing="0" w:after="0" w:afterAutospacing="0"/>
              <w:ind w:firstLine="313"/>
              <w:jc w:val="both"/>
              <w:rPr>
                <w:b/>
                <w:spacing w:val="2"/>
                <w:sz w:val="26"/>
                <w:szCs w:val="26"/>
                <w:lang w:val="kk-KZ"/>
              </w:rPr>
            </w:pPr>
            <w:r w:rsidRPr="00835AF6">
              <w:rPr>
                <w:spacing w:val="2"/>
                <w:sz w:val="26"/>
                <w:szCs w:val="26"/>
                <w:lang w:val="kk-KZ"/>
              </w:rPr>
              <w:t xml:space="preserve">7) шетелдіктің немесе азаматтығы жоқ адамның </w:t>
            </w:r>
            <w:r w:rsidRPr="00835AF6">
              <w:rPr>
                <w:b/>
                <w:spacing w:val="2"/>
                <w:sz w:val="26"/>
                <w:szCs w:val="26"/>
                <w:lang w:val="kk-KZ"/>
              </w:rPr>
              <w:t>көші-қон карточкасында көрсетілген, Қазақстан Республикасындағы</w:t>
            </w:r>
            <w:r w:rsidRPr="00835AF6">
              <w:rPr>
                <w:spacing w:val="2"/>
                <w:sz w:val="26"/>
                <w:szCs w:val="26"/>
                <w:lang w:val="kk-KZ"/>
              </w:rPr>
              <w:t xml:space="preserve"> уақытша болатын жері – шетелдіктің немесе азаматтығы жоқ адамның болатын жері деп танылады. </w:t>
            </w:r>
            <w:r w:rsidRPr="00835AF6">
              <w:rPr>
                <w:b/>
                <w:spacing w:val="2"/>
                <w:sz w:val="26"/>
                <w:szCs w:val="26"/>
                <w:lang w:val="kk-KZ"/>
              </w:rPr>
              <w:t xml:space="preserve">Егер халықаралық шарттың ережелеріне сәйкес көші-қон карточкасының болуы көзделмеген болса, онда шетелдік немесе азаматтығы жоқ адам салық органына мәлімдеген, Қазақстан Республикасында басым уақыт орналасқан жер болатын жері деп танылады. </w:t>
            </w:r>
          </w:p>
          <w:p w:rsidR="00E71B5E" w:rsidRPr="00835AF6" w:rsidRDefault="00E71B5E" w:rsidP="00E71B5E">
            <w:pPr>
              <w:pStyle w:val="a7"/>
              <w:shd w:val="clear" w:color="auto" w:fill="FFFFFF" w:themeFill="background1"/>
              <w:spacing w:before="0" w:beforeAutospacing="0" w:after="0" w:afterAutospacing="0"/>
              <w:jc w:val="both"/>
              <w:rPr>
                <w:b/>
                <w:spacing w:val="2"/>
                <w:sz w:val="26"/>
                <w:szCs w:val="26"/>
                <w:lang w:val="kk-KZ"/>
              </w:rPr>
            </w:pPr>
            <w:r w:rsidRPr="00835AF6">
              <w:rPr>
                <w:b/>
                <w:spacing w:val="2"/>
                <w:sz w:val="26"/>
                <w:szCs w:val="26"/>
                <w:lang w:val="kk-KZ"/>
              </w:rPr>
              <w:t xml:space="preserve">Бұл ретте осы Кодекстің 658-бабына сәйкес салық төлеу </w:t>
            </w:r>
            <w:r w:rsidRPr="00835AF6">
              <w:rPr>
                <w:b/>
                <w:spacing w:val="2"/>
                <w:sz w:val="26"/>
                <w:szCs w:val="26"/>
                <w:lang w:val="kk-KZ"/>
              </w:rPr>
              <w:lastRenderedPageBreak/>
              <w:t xml:space="preserve">бойынша салықтық міндеттеме туындайтын, Қазақстан Республикасына келмейтін шетелдік немесе азаматтығы жоқ адам үшін осындай шетелдікке немесе азаматтығы жоқ адамға Қазақстан Республикасындағы көздерден кірістер төлейтін тұлғаның тұрғылықты жері оның болатын жері деп танылады. </w:t>
            </w:r>
          </w:p>
          <w:p w:rsidR="00E71B5E" w:rsidRPr="00835AF6" w:rsidRDefault="00E71B5E" w:rsidP="00E71B5E">
            <w:pPr>
              <w:pStyle w:val="a7"/>
              <w:shd w:val="clear" w:color="auto" w:fill="FFFFFF" w:themeFill="background1"/>
              <w:spacing w:before="0" w:beforeAutospacing="0" w:after="0" w:afterAutospacing="0"/>
              <w:jc w:val="both"/>
              <w:rPr>
                <w:spacing w:val="2"/>
                <w:sz w:val="26"/>
                <w:szCs w:val="26"/>
                <w:lang w:val="kk-KZ"/>
              </w:rPr>
            </w:pPr>
            <w:r w:rsidRPr="00835AF6">
              <w:rPr>
                <w:spacing w:val="2"/>
                <w:sz w:val="26"/>
                <w:szCs w:val="26"/>
                <w:lang w:val="kk-KZ"/>
              </w:rPr>
              <w:t>...</w:t>
            </w:r>
          </w:p>
          <w:p w:rsidR="00E71B5E" w:rsidRPr="00835AF6" w:rsidRDefault="00E71B5E" w:rsidP="00E71B5E">
            <w:pPr>
              <w:keepNext/>
              <w:keepLines/>
              <w:shd w:val="clear" w:color="auto" w:fill="FFFFFF" w:themeFill="background1"/>
              <w:spacing w:line="240" w:lineRule="auto"/>
              <w:ind w:firstLine="321"/>
              <w:outlineLvl w:val="2"/>
              <w:rPr>
                <w:rFonts w:ascii="Times New Roman" w:hAnsi="Times New Roman"/>
                <w:b/>
                <w:sz w:val="26"/>
                <w:szCs w:val="26"/>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ind w:firstLine="313"/>
              <w:jc w:val="both"/>
              <w:rPr>
                <w:b/>
                <w:bCs/>
                <w:spacing w:val="2"/>
                <w:sz w:val="26"/>
                <w:szCs w:val="26"/>
                <w:lang w:val="kk-KZ"/>
              </w:rPr>
            </w:pPr>
            <w:r w:rsidRPr="00835AF6">
              <w:rPr>
                <w:b/>
                <w:bCs/>
                <w:spacing w:val="2"/>
                <w:sz w:val="26"/>
                <w:szCs w:val="26"/>
                <w:lang w:val="kk-KZ"/>
              </w:rPr>
              <w:lastRenderedPageBreak/>
              <w:t>74-бап. Жалпы ережелер</w:t>
            </w:r>
          </w:p>
          <w:p w:rsidR="00E71B5E" w:rsidRPr="00835AF6" w:rsidRDefault="00E71B5E" w:rsidP="00E71B5E">
            <w:pPr>
              <w:pStyle w:val="a7"/>
              <w:shd w:val="clear" w:color="auto" w:fill="FFFFFF" w:themeFill="background1"/>
              <w:spacing w:before="0" w:beforeAutospacing="0" w:after="0" w:afterAutospacing="0"/>
              <w:ind w:firstLine="313"/>
              <w:jc w:val="both"/>
              <w:rPr>
                <w:spacing w:val="2"/>
                <w:sz w:val="26"/>
                <w:szCs w:val="26"/>
                <w:lang w:val="kk-KZ"/>
              </w:rPr>
            </w:pPr>
            <w:r w:rsidRPr="00835AF6">
              <w:rPr>
                <w:spacing w:val="2"/>
                <w:sz w:val="26"/>
                <w:szCs w:val="26"/>
                <w:lang w:val="kk-KZ"/>
              </w:rPr>
              <w:t xml:space="preserve">7. Осы Кодекстің мақсаттары үшін: </w:t>
            </w:r>
          </w:p>
          <w:p w:rsidR="00E71B5E" w:rsidRPr="00835AF6" w:rsidRDefault="00E71B5E" w:rsidP="00E71B5E">
            <w:pPr>
              <w:shd w:val="clear" w:color="auto" w:fill="FFFFFF" w:themeFill="background1"/>
              <w:spacing w:line="240" w:lineRule="auto"/>
              <w:ind w:firstLine="426"/>
              <w:rPr>
                <w:rFonts w:ascii="Times New Roman" w:hAnsi="Times New Roman"/>
                <w:color w:val="000000"/>
                <w:sz w:val="26"/>
                <w:szCs w:val="26"/>
                <w:lang w:val="kk-KZ"/>
              </w:rPr>
            </w:pPr>
            <w:r w:rsidRPr="00835AF6">
              <w:rPr>
                <w:rFonts w:ascii="Times New Roman" w:hAnsi="Times New Roman"/>
                <w:color w:val="000000"/>
                <w:sz w:val="26"/>
                <w:szCs w:val="26"/>
                <w:lang w:val="kk-KZ"/>
              </w:rPr>
              <w:t>…</w:t>
            </w:r>
          </w:p>
          <w:p w:rsidR="00E71B5E" w:rsidRPr="00835AF6" w:rsidRDefault="00E71B5E" w:rsidP="00E71B5E">
            <w:pPr>
              <w:pStyle w:val="a7"/>
              <w:shd w:val="clear" w:color="auto" w:fill="FFFFFF" w:themeFill="background1"/>
              <w:spacing w:before="0" w:beforeAutospacing="0" w:after="0" w:afterAutospacing="0"/>
              <w:jc w:val="both"/>
              <w:rPr>
                <w:b/>
                <w:sz w:val="26"/>
                <w:szCs w:val="26"/>
                <w:lang w:val="kk-KZ"/>
              </w:rPr>
            </w:pPr>
            <w:r w:rsidRPr="00835AF6">
              <w:rPr>
                <w:color w:val="000000"/>
                <w:spacing w:val="2"/>
                <w:sz w:val="28"/>
                <w:szCs w:val="28"/>
                <w:lang w:val="kk-KZ"/>
              </w:rPr>
              <w:t xml:space="preserve">7) шетелдіктің немесе азаматтығы жоқ адамның </w:t>
            </w:r>
            <w:r w:rsidRPr="00835AF6">
              <w:rPr>
                <w:b/>
                <w:color w:val="000000"/>
                <w:spacing w:val="2"/>
                <w:sz w:val="28"/>
                <w:szCs w:val="28"/>
                <w:lang w:val="kk-KZ"/>
              </w:rPr>
              <w:t xml:space="preserve">болатын жері – халықтың көші-қоны саласындағы заңнамаға сәйкес айқындалған шетелдіктің немесе азаматтығы жоқ адамның уақытша </w:t>
            </w:r>
            <w:r w:rsidRPr="00835AF6">
              <w:rPr>
                <w:color w:val="000000"/>
                <w:spacing w:val="2"/>
                <w:sz w:val="28"/>
                <w:szCs w:val="28"/>
                <w:lang w:val="kk-KZ"/>
              </w:rPr>
              <w:t>болатын жері деп танылады.</w:t>
            </w:r>
          </w:p>
          <w:p w:rsidR="00E71B5E" w:rsidRPr="00835AF6" w:rsidRDefault="00E71B5E" w:rsidP="00E71B5E">
            <w:pPr>
              <w:pStyle w:val="a7"/>
              <w:shd w:val="clear" w:color="auto" w:fill="FFFFFF" w:themeFill="background1"/>
              <w:spacing w:before="0" w:beforeAutospacing="0" w:after="0" w:afterAutospacing="0"/>
              <w:rPr>
                <w:b/>
                <w:sz w:val="26"/>
                <w:szCs w:val="26"/>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317"/>
              <w:jc w:val="both"/>
              <w:rPr>
                <w:sz w:val="26"/>
                <w:szCs w:val="26"/>
                <w:lang w:val="kk-KZ"/>
              </w:rPr>
            </w:pPr>
            <w:r w:rsidRPr="00835AF6">
              <w:rPr>
                <w:sz w:val="26"/>
                <w:szCs w:val="26"/>
                <w:lang w:val="kk-KZ"/>
              </w:rPr>
              <w:t xml:space="preserve">Жеке сәйкестендіру нөмірімен (ЖСН) тағайындау және құжатын беру функциясын (Қазақстан Республикасында уақытша болатын шетелдіктерді яғни резидент еместерді қоса алғанда) ішкі істер органдарының құзыретіне беруіне байланысты, Резидент емес жеке тұлғаларды салық төлеуші ретінде тіркеу үшін аумақтық салық органын аңықтау мақсатында. </w:t>
            </w:r>
          </w:p>
          <w:p w:rsidR="00E71B5E" w:rsidRPr="00835AF6" w:rsidRDefault="00E71B5E" w:rsidP="00E71B5E">
            <w:pPr>
              <w:pStyle w:val="a3"/>
              <w:shd w:val="clear" w:color="auto" w:fill="FFFFFF" w:themeFill="background1"/>
              <w:ind w:firstLine="317"/>
              <w:jc w:val="both"/>
              <w:rPr>
                <w:sz w:val="26"/>
                <w:szCs w:val="26"/>
                <w:lang w:val="kk-KZ"/>
              </w:rPr>
            </w:pPr>
            <w:r w:rsidRPr="00835AF6">
              <w:rPr>
                <w:sz w:val="26"/>
                <w:szCs w:val="26"/>
                <w:lang w:val="kk-KZ"/>
              </w:rPr>
              <w:t>Бүгінде шетел азаматтары салықтық өтінішті тапсыру арқылы салық органдарында ЖСН алады.</w:t>
            </w:r>
          </w:p>
          <w:p w:rsidR="00E71B5E" w:rsidRPr="00835AF6" w:rsidRDefault="00E71B5E" w:rsidP="00E71B5E">
            <w:pPr>
              <w:pStyle w:val="a3"/>
              <w:shd w:val="clear" w:color="auto" w:fill="FFFFFF" w:themeFill="background1"/>
              <w:ind w:firstLine="317"/>
              <w:jc w:val="both"/>
              <w:rPr>
                <w:sz w:val="26"/>
                <w:szCs w:val="26"/>
                <w:lang w:val="kk-KZ"/>
              </w:rPr>
            </w:pPr>
            <w:r w:rsidRPr="00835AF6">
              <w:rPr>
                <w:sz w:val="26"/>
                <w:szCs w:val="26"/>
                <w:lang w:val="kk-KZ"/>
              </w:rPr>
              <w:lastRenderedPageBreak/>
              <w:t>Жеке сәйкестендіру нөмірімен (ЖСН) тағайындау және құжатын беру функциясын ішкі істер органдарына тапсырғаннан кейін салық органдары уәкілетті органның ақпараты негізінде мұндай тұлғаларды тіркеу туралы ақпарат автоматты түрде алады.</w:t>
            </w:r>
          </w:p>
          <w:p w:rsidR="00E71B5E" w:rsidRPr="00835AF6" w:rsidRDefault="00E71B5E" w:rsidP="00E71B5E">
            <w:pPr>
              <w:pStyle w:val="a3"/>
              <w:shd w:val="clear" w:color="auto" w:fill="FFFFFF" w:themeFill="background1"/>
              <w:ind w:firstLine="317"/>
              <w:jc w:val="both"/>
              <w:rPr>
                <w:sz w:val="26"/>
                <w:szCs w:val="26"/>
                <w:lang w:val="kk-KZ"/>
              </w:rPr>
            </w:pPr>
            <w:r w:rsidRPr="00835AF6">
              <w:rPr>
                <w:sz w:val="26"/>
                <w:szCs w:val="26"/>
                <w:lang w:val="kk-KZ"/>
              </w:rPr>
              <w:t>Мәселен, 01.01.2013 жылдан бастап СТН-нен ЖСН-ға толыққанды өту жүзеге асырылды.       </w:t>
            </w:r>
          </w:p>
          <w:p w:rsidR="00E71B5E" w:rsidRPr="00835AF6" w:rsidRDefault="00E71B5E" w:rsidP="00E71B5E">
            <w:pPr>
              <w:pStyle w:val="a3"/>
              <w:shd w:val="clear" w:color="auto" w:fill="FFFFFF" w:themeFill="background1"/>
              <w:jc w:val="both"/>
              <w:rPr>
                <w:sz w:val="26"/>
                <w:szCs w:val="26"/>
                <w:lang w:val="kk-KZ"/>
              </w:rPr>
            </w:pPr>
            <w:r w:rsidRPr="00835AF6">
              <w:rPr>
                <w:sz w:val="26"/>
                <w:szCs w:val="26"/>
                <w:lang w:val="kk-KZ"/>
              </w:rPr>
              <w:t xml:space="preserve">  СТН алу үшін жеке тұлғалар, салық төлеушілер салық міндеттемелерін орындау үшін салық органдарына жүгінген. </w:t>
            </w:r>
          </w:p>
          <w:p w:rsidR="00E71B5E" w:rsidRPr="00835AF6" w:rsidRDefault="00E71B5E" w:rsidP="00E71B5E">
            <w:pPr>
              <w:pStyle w:val="a3"/>
              <w:shd w:val="clear" w:color="auto" w:fill="FFFFFF" w:themeFill="background1"/>
              <w:jc w:val="both"/>
              <w:rPr>
                <w:sz w:val="26"/>
                <w:szCs w:val="26"/>
                <w:lang w:val="kk-KZ"/>
              </w:rPr>
            </w:pPr>
            <w:r w:rsidRPr="00835AF6">
              <w:rPr>
                <w:sz w:val="26"/>
                <w:szCs w:val="26"/>
                <w:lang w:val="kk-KZ"/>
              </w:rPr>
              <w:t> ЖСН-ны қолдануға ауысқаннан кейін мұндай тұлғаларды есепке қою уәкілетті органдардың ақпараты негізінде жүзеге асырылады.</w:t>
            </w:r>
          </w:p>
          <w:p w:rsidR="00E71B5E" w:rsidRPr="00835AF6" w:rsidRDefault="00E71B5E" w:rsidP="00E71B5E">
            <w:pPr>
              <w:pStyle w:val="a3"/>
              <w:shd w:val="clear" w:color="auto" w:fill="FFFFFF" w:themeFill="background1"/>
              <w:jc w:val="both"/>
              <w:rPr>
                <w:sz w:val="26"/>
                <w:szCs w:val="26"/>
                <w:lang w:val="kk-KZ"/>
              </w:rPr>
            </w:pPr>
            <w:r w:rsidRPr="00835AF6">
              <w:rPr>
                <w:sz w:val="26"/>
                <w:szCs w:val="26"/>
                <w:lang w:val="kk-KZ"/>
              </w:rPr>
              <w:lastRenderedPageBreak/>
              <w:t xml:space="preserve">   Аталған мақсаттарды қоса алғанда, «Жеке сәйкестендіру нөмірлерінің ұлттық тізілімдері туралы» Қазақстан Республикасының Заңына сәйкес бірыңғай интеграциялық жүйе болып табылатын жеке тұлғалардың Мемлекеттік деректер базасы (ЖТ МДБ) жасалды.    </w:t>
            </w:r>
          </w:p>
          <w:p w:rsidR="00E71B5E" w:rsidRPr="00835AF6" w:rsidRDefault="00E71B5E" w:rsidP="00E71B5E">
            <w:pPr>
              <w:pStyle w:val="a3"/>
              <w:shd w:val="clear" w:color="auto" w:fill="FFFFFF" w:themeFill="background1"/>
              <w:jc w:val="both"/>
              <w:rPr>
                <w:sz w:val="26"/>
                <w:szCs w:val="26"/>
                <w:lang w:val="kk-KZ"/>
              </w:rPr>
            </w:pPr>
            <w:r w:rsidRPr="00835AF6">
              <w:rPr>
                <w:sz w:val="26"/>
                <w:szCs w:val="26"/>
                <w:lang w:val="kk-KZ"/>
              </w:rPr>
              <w:t xml:space="preserve">   ЖТ МДБ ЖСН қалыптастыру үшін жеке тұлғалардың өтінімдерін қабылдайтын барлық мемлекеттік органдарды толтыруы тиіс.</w:t>
            </w:r>
          </w:p>
          <w:p w:rsidR="00E71B5E" w:rsidRPr="00835AF6" w:rsidRDefault="00E71B5E" w:rsidP="00E71B5E">
            <w:pPr>
              <w:pStyle w:val="a3"/>
              <w:shd w:val="clear" w:color="auto" w:fill="FFFFFF" w:themeFill="background1"/>
              <w:jc w:val="both"/>
              <w:rPr>
                <w:sz w:val="26"/>
                <w:szCs w:val="26"/>
                <w:lang w:val="kk-KZ"/>
              </w:rPr>
            </w:pPr>
            <w:r w:rsidRPr="00835AF6">
              <w:rPr>
                <w:sz w:val="26"/>
                <w:szCs w:val="26"/>
                <w:lang w:val="kk-KZ"/>
              </w:rPr>
              <w:t xml:space="preserve">  Бұдан әрі, ЖТ МДБ тіркелген барлық тұлғалар туралы ақпаратты мүдделі мемлекеттік органдарға жібереді.</w:t>
            </w:r>
          </w:p>
          <w:p w:rsidR="00E71B5E" w:rsidRPr="00835AF6" w:rsidRDefault="00E71B5E" w:rsidP="00E71B5E">
            <w:pPr>
              <w:pStyle w:val="a3"/>
              <w:shd w:val="clear" w:color="auto" w:fill="FFFFFF" w:themeFill="background1"/>
              <w:jc w:val="both"/>
              <w:rPr>
                <w:sz w:val="26"/>
                <w:szCs w:val="26"/>
                <w:lang w:val="kk-KZ"/>
              </w:rPr>
            </w:pPr>
            <w:r w:rsidRPr="00835AF6">
              <w:rPr>
                <w:sz w:val="26"/>
                <w:szCs w:val="26"/>
                <w:lang w:val="kk-KZ"/>
              </w:rPr>
              <w:t xml:space="preserve">Бүгінгі күні көрсетілген механизмді ескере отырып, жеке тұлға Қазақстан азаматтарын салық төлеушілерге ретінде </w:t>
            </w:r>
            <w:r w:rsidRPr="00835AF6">
              <w:rPr>
                <w:sz w:val="26"/>
                <w:szCs w:val="26"/>
                <w:lang w:val="kk-KZ"/>
              </w:rPr>
              <w:lastRenderedPageBreak/>
              <w:t>тіркеуге қою жүзеге асырылады.</w:t>
            </w:r>
          </w:p>
          <w:p w:rsidR="00E71B5E" w:rsidRPr="00835AF6" w:rsidRDefault="00E71B5E" w:rsidP="00E71B5E">
            <w:pPr>
              <w:pStyle w:val="a3"/>
              <w:shd w:val="clear" w:color="auto" w:fill="FFFFFF" w:themeFill="background1"/>
              <w:jc w:val="both"/>
              <w:rPr>
                <w:sz w:val="26"/>
                <w:szCs w:val="26"/>
                <w:lang w:val="kk-KZ"/>
              </w:rPr>
            </w:pPr>
            <w:r w:rsidRPr="00835AF6">
              <w:rPr>
                <w:sz w:val="26"/>
                <w:szCs w:val="26"/>
                <w:lang w:val="kk-KZ"/>
              </w:rPr>
              <w:t>Осындай механизмге сәйкес, шетел жеке тұлғаларын салық төлеушілер ретінде тіркеуге қою жүзеге асырылады.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rPr>
                <w:rFonts w:ascii="Times New Roman" w:eastAsia="SimSun" w:hAnsi="Times New Roman"/>
                <w:b/>
                <w:noProof/>
                <w:sz w:val="26"/>
                <w:szCs w:val="26"/>
                <w:lang w:val="kk-KZ"/>
              </w:rPr>
            </w:pPr>
            <w:r w:rsidRPr="00835AF6">
              <w:rPr>
                <w:rFonts w:ascii="Times New Roman" w:eastAsia="SimSun" w:hAnsi="Times New Roman"/>
                <w:b/>
                <w:noProof/>
                <w:sz w:val="26"/>
                <w:szCs w:val="26"/>
                <w:lang w:val="kk-KZ"/>
              </w:rPr>
              <w:t xml:space="preserve">75-бап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75-бап. </w:t>
            </w:r>
            <w:r w:rsidRPr="00835AF6">
              <w:rPr>
                <w:rFonts w:ascii="Times New Roman" w:hAnsi="Times New Roman"/>
                <w:color w:val="000000"/>
                <w:sz w:val="28"/>
                <w:szCs w:val="28"/>
                <w:lang w:val="kk-KZ"/>
              </w:rPr>
              <w:t>Жеке, заңды тұлғалар, заңды тұлғаның құрылымдық бөлімшесі туралы мәліметтерді салық төлеушілердің мемлекеттiк дерекқорына енгізу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24" w:name="z1992"/>
            <w:r w:rsidRPr="00835AF6">
              <w:rPr>
                <w:rFonts w:ascii="Times New Roman" w:hAnsi="Times New Roman"/>
                <w:color w:val="000000"/>
                <w:sz w:val="28"/>
                <w:szCs w:val="28"/>
                <w:lang w:val="kk-KZ"/>
              </w:rPr>
              <w:t xml:space="preserve">       </w:t>
            </w:r>
            <w:bookmarkStart w:id="225" w:name="z1993"/>
            <w:bookmarkEnd w:id="224"/>
            <w:r w:rsidRPr="00835AF6">
              <w:rPr>
                <w:rFonts w:ascii="Times New Roman" w:hAnsi="Times New Roman"/>
                <w:color w:val="000000"/>
                <w:sz w:val="28"/>
                <w:szCs w:val="28"/>
                <w:lang w:val="kk-KZ"/>
              </w:rPr>
              <w:t xml:space="preserve">2. Салық органдары салық </w:t>
            </w:r>
            <w:r w:rsidRPr="00835AF6">
              <w:rPr>
                <w:rFonts w:ascii="Times New Roman" w:hAnsi="Times New Roman"/>
                <w:sz w:val="28"/>
                <w:szCs w:val="28"/>
                <w:lang w:val="kk-KZ"/>
              </w:rPr>
              <w:t>төлеушілердің мемлекеттiк дерекқорына</w:t>
            </w:r>
            <w:r w:rsidRPr="00835AF6">
              <w:rPr>
                <w:rFonts w:ascii="Times New Roman" w:hAnsi="Times New Roman"/>
                <w:color w:val="000000"/>
                <w:sz w:val="28"/>
                <w:szCs w:val="28"/>
                <w:lang w:val="kk-KZ"/>
              </w:rPr>
              <w:t xml:space="preserve">: </w:t>
            </w:r>
            <w:bookmarkEnd w:id="225"/>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26" w:name="z1994"/>
            <w:r w:rsidRPr="00835AF6">
              <w:rPr>
                <w:rFonts w:ascii="Times New Roman" w:hAnsi="Times New Roman"/>
                <w:color w:val="000000"/>
                <w:sz w:val="28"/>
                <w:szCs w:val="28"/>
                <w:lang w:val="kk-KZ"/>
              </w:rPr>
              <w:t xml:space="preserve">       </w:t>
            </w:r>
            <w:bookmarkStart w:id="227" w:name="z1996"/>
            <w:bookmarkEnd w:id="226"/>
            <w:r w:rsidRPr="00835AF6">
              <w:rPr>
                <w:rFonts w:ascii="Times New Roman" w:hAnsi="Times New Roman"/>
                <w:color w:val="000000"/>
                <w:sz w:val="28"/>
                <w:szCs w:val="28"/>
                <w:lang w:val="kk-KZ"/>
              </w:rPr>
              <w:t>...</w:t>
            </w:r>
            <w:bookmarkEnd w:id="227"/>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28" w:name="z1997"/>
            <w:r w:rsidRPr="00835AF6">
              <w:rPr>
                <w:rFonts w:ascii="Times New Roman" w:hAnsi="Times New Roman"/>
                <w:color w:val="000000"/>
                <w:sz w:val="28"/>
                <w:szCs w:val="28"/>
                <w:lang w:val="kk-KZ"/>
              </w:rPr>
              <w:t xml:space="preserve">       4) осы Кодекстiң 650-бабының 8-тармағына сәйкес салық агентi болып табылатын немесе осы Кодекстің 650-бабының 11-тармағына сәйкес табыс салығын есептейтін, осы Кодекстің 650-бабы 1-тармағының 3), 4) және 5) тармақшаларында көрсетілген акцияларды, қатысу үлестерiн </w:t>
            </w:r>
            <w:r w:rsidRPr="00835AF6">
              <w:rPr>
                <w:rFonts w:ascii="Times New Roman" w:hAnsi="Times New Roman"/>
                <w:color w:val="000000"/>
                <w:sz w:val="28"/>
                <w:szCs w:val="28"/>
                <w:lang w:val="kk-KZ"/>
              </w:rPr>
              <w:lastRenderedPageBreak/>
              <w:t xml:space="preserve">сатып алатын (өткізетін) </w:t>
            </w:r>
            <w:r w:rsidRPr="00835AF6">
              <w:rPr>
                <w:rFonts w:ascii="Times New Roman" w:hAnsi="Times New Roman"/>
                <w:b/>
                <w:color w:val="000000"/>
                <w:sz w:val="28"/>
                <w:szCs w:val="28"/>
                <w:lang w:val="kk-KZ"/>
              </w:rPr>
              <w:t>бейрезидент</w:t>
            </w:r>
            <w:r w:rsidRPr="00835AF6">
              <w:rPr>
                <w:rFonts w:ascii="Times New Roman" w:hAnsi="Times New Roman"/>
                <w:color w:val="000000"/>
                <w:sz w:val="28"/>
                <w:szCs w:val="28"/>
                <w:lang w:val="kk-KZ"/>
              </w:rPr>
              <w:t xml:space="preserve"> туралы мәліметтерді – осы Кодекстiң 650-бабы 1-тармағының 3), 4) және 5) тармақшаларында көрсетiлген, жер қойнауын пайдаланушы болып табылатын заңды тұлғаның орналасқан жерi бойынша енгізуді жүзеге асырады. Осы тармақшаның ережелері, егер осы Кодекстің 650-бабының 8-тармағына сәйкес салық агенті болып табылатын немесе осы Кодекстің 650-бабының 11-тармағына сәйкес табыс салығын есептейтін </w:t>
            </w:r>
            <w:r w:rsidRPr="00835AF6">
              <w:rPr>
                <w:rFonts w:ascii="Times New Roman" w:hAnsi="Times New Roman"/>
                <w:b/>
                <w:color w:val="000000"/>
                <w:sz w:val="28"/>
                <w:szCs w:val="28"/>
                <w:lang w:val="kk-KZ"/>
              </w:rPr>
              <w:t>бейрезидент</w:t>
            </w:r>
            <w:r w:rsidRPr="00835AF6">
              <w:rPr>
                <w:rFonts w:ascii="Times New Roman" w:hAnsi="Times New Roman"/>
                <w:color w:val="000000"/>
                <w:sz w:val="28"/>
                <w:szCs w:val="28"/>
                <w:lang w:val="kk-KZ"/>
              </w:rPr>
              <w:t xml:space="preserve"> қызметін Қазақстан Республикасында салық төлеуші ретінде салық органдарында тіркелген тұрақты мекеме арқылы жүзеге асыратын болса, қолданылмайды.</w:t>
            </w:r>
            <w:bookmarkEnd w:id="228"/>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bookmarkStart w:id="229" w:name="z1998"/>
            <w:r w:rsidRPr="00835AF6">
              <w:rPr>
                <w:rFonts w:ascii="Times New Roman" w:hAnsi="Times New Roman"/>
                <w:color w:val="000000"/>
                <w:sz w:val="28"/>
                <w:szCs w:val="28"/>
                <w:lang w:val="kk-KZ"/>
              </w:rPr>
              <w:t xml:space="preserve">       Егер осындай </w:t>
            </w:r>
            <w:r w:rsidRPr="00835AF6">
              <w:rPr>
                <w:rFonts w:ascii="Times New Roman" w:hAnsi="Times New Roman"/>
                <w:b/>
                <w:color w:val="000000"/>
                <w:sz w:val="28"/>
                <w:szCs w:val="28"/>
                <w:lang w:val="kk-KZ"/>
              </w:rPr>
              <w:t>бейрезидент</w:t>
            </w:r>
            <w:r w:rsidRPr="00835AF6">
              <w:rPr>
                <w:rFonts w:ascii="Times New Roman" w:hAnsi="Times New Roman"/>
                <w:color w:val="000000"/>
                <w:sz w:val="28"/>
                <w:szCs w:val="28"/>
                <w:lang w:val="kk-KZ"/>
              </w:rPr>
              <w:t xml:space="preserve"> бағалы қағаздарды, активтер құнының 50 және одан да көп пайызын жер қойнауын пайдаланушылар болып </w:t>
            </w:r>
            <w:r w:rsidRPr="00835AF6">
              <w:rPr>
                <w:rFonts w:ascii="Times New Roman" w:hAnsi="Times New Roman"/>
                <w:color w:val="000000"/>
                <w:sz w:val="28"/>
                <w:szCs w:val="28"/>
                <w:lang w:val="kk-KZ"/>
              </w:rPr>
              <w:lastRenderedPageBreak/>
              <w:t xml:space="preserve">табылатын екі және одан да көп тұлғалардың мүлкі құрайтын заңды тұлғадағы қатысу үлесін сатып алған (өткізген) жағдайда, онда салық төлеушілердің мемлекеттік дерекқорына бейрезидент туралы мәліметтерді енгізуді уәкілетті органның орналасқан жеріндегі салық органы жүзеге асырады;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30" w:name="z1999"/>
            <w:bookmarkEnd w:id="229"/>
            <w:r w:rsidRPr="00835AF6">
              <w:rPr>
                <w:rFonts w:ascii="Times New Roman" w:hAnsi="Times New Roman"/>
                <w:color w:val="000000"/>
                <w:sz w:val="28"/>
                <w:szCs w:val="28"/>
                <w:lang w:val="kk-KZ"/>
              </w:rPr>
              <w:t xml:space="preserve">      5) осы Кодекстің 645-бабы 9-тармағының 8) тармақшасында, 654-бабының 7) тармақшасында белгіленген шарттар орындалмаған жағдайда, бағалы қағаздарды, қатысу үлестерін сатып алатын </w:t>
            </w:r>
            <w:r w:rsidRPr="00835AF6">
              <w:rPr>
                <w:rFonts w:ascii="Times New Roman" w:hAnsi="Times New Roman"/>
                <w:b/>
                <w:color w:val="000000"/>
                <w:sz w:val="28"/>
                <w:szCs w:val="28"/>
                <w:lang w:val="kk-KZ"/>
              </w:rPr>
              <w:t>бейрезидент</w:t>
            </w:r>
            <w:r w:rsidRPr="00835AF6">
              <w:rPr>
                <w:rFonts w:ascii="Times New Roman" w:hAnsi="Times New Roman"/>
                <w:color w:val="000000"/>
                <w:sz w:val="28"/>
                <w:szCs w:val="28"/>
                <w:lang w:val="kk-KZ"/>
              </w:rPr>
              <w:t xml:space="preserve"> туралы мәліметтерді – бағалы қағаздары немесе қатысу үлестері сатып алынатын заңды тұлғаның орналасқан жері бойынша;</w:t>
            </w:r>
            <w:bookmarkEnd w:id="230"/>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31" w:name="z2000"/>
            <w:r w:rsidRPr="00835AF6">
              <w:rPr>
                <w:rFonts w:ascii="Times New Roman" w:hAnsi="Times New Roman"/>
                <w:color w:val="000000"/>
                <w:sz w:val="28"/>
                <w:szCs w:val="28"/>
                <w:lang w:val="kk-KZ"/>
              </w:rPr>
              <w:t xml:space="preserve">       6) осы Кодекстің 650-бабының 8-тармағына сәйкес салық агенті болып табылатын немесе осы Кодекстің 650-бабының 11-тармағына сәйкес табыс салығын есептейтін, осы </w:t>
            </w:r>
            <w:r w:rsidRPr="00835AF6">
              <w:rPr>
                <w:rFonts w:ascii="Times New Roman" w:hAnsi="Times New Roman"/>
                <w:color w:val="000000"/>
                <w:sz w:val="28"/>
                <w:szCs w:val="28"/>
                <w:lang w:val="kk-KZ"/>
              </w:rPr>
              <w:lastRenderedPageBreak/>
              <w:t xml:space="preserve">тармақтың 4) тармақшасында көрсетілген мүлікті қоспағанда, Қазақстан Республикасында мүлік сатып алатын (өткізетін) </w:t>
            </w:r>
            <w:r w:rsidRPr="00835AF6">
              <w:rPr>
                <w:rFonts w:ascii="Times New Roman" w:hAnsi="Times New Roman"/>
                <w:b/>
                <w:color w:val="000000"/>
                <w:sz w:val="28"/>
                <w:szCs w:val="28"/>
                <w:lang w:val="kk-KZ"/>
              </w:rPr>
              <w:t>бейрезидент</w:t>
            </w:r>
            <w:r w:rsidRPr="00835AF6">
              <w:rPr>
                <w:rFonts w:ascii="Times New Roman" w:hAnsi="Times New Roman"/>
                <w:color w:val="000000"/>
                <w:sz w:val="28"/>
                <w:szCs w:val="28"/>
                <w:lang w:val="kk-KZ"/>
              </w:rPr>
              <w:t xml:space="preserve"> туралы мәліметтерді – мүліктің орналасқан жері бойынша енгізуді жүзеге асырады. Осы тармақшаның ережелері, егер осы Кодекстің 650-бабының 8-тармағына сәйкес салық агенті болып табылатын немесе осы Кодекстің 650-бабының 11-тармағына сәйкес табыс салығын есептейтін </w:t>
            </w:r>
            <w:r w:rsidRPr="00835AF6">
              <w:rPr>
                <w:rFonts w:ascii="Times New Roman" w:hAnsi="Times New Roman"/>
                <w:b/>
                <w:color w:val="000000"/>
                <w:sz w:val="28"/>
                <w:szCs w:val="28"/>
                <w:lang w:val="kk-KZ"/>
              </w:rPr>
              <w:t>бейрезидент</w:t>
            </w:r>
            <w:r w:rsidRPr="00835AF6">
              <w:rPr>
                <w:rFonts w:ascii="Times New Roman" w:hAnsi="Times New Roman"/>
                <w:color w:val="000000"/>
                <w:sz w:val="28"/>
                <w:szCs w:val="28"/>
                <w:lang w:val="kk-KZ"/>
              </w:rPr>
              <w:t xml:space="preserve"> Қазақстан Республикасында қызметін салық органдарында салық төлеуші ретінде тіркелген тұрақты мекеме арқылы жүзеге асыратын болса, қолданылмайды;</w:t>
            </w:r>
            <w:bookmarkEnd w:id="231"/>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bookmarkStart w:id="232" w:name="z2002"/>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t xml:space="preserve">      8) қызметін осы Кодекстің 220-бабының 3-тармағына сәйкес бейрезиденттiң тұрақты мекемесi ретінде қаралатын тәуелді агент арқылы жүзеге асыратын </w:t>
            </w:r>
            <w:r w:rsidRPr="00835AF6">
              <w:rPr>
                <w:rFonts w:ascii="Times New Roman" w:hAnsi="Times New Roman"/>
                <w:b/>
                <w:color w:val="000000"/>
                <w:sz w:val="28"/>
                <w:szCs w:val="28"/>
                <w:lang w:val="kk-KZ"/>
              </w:rPr>
              <w:t>бейрезидент</w:t>
            </w:r>
            <w:r w:rsidRPr="00835AF6">
              <w:rPr>
                <w:rFonts w:ascii="Times New Roman" w:hAnsi="Times New Roman"/>
                <w:color w:val="000000"/>
                <w:sz w:val="28"/>
                <w:szCs w:val="28"/>
                <w:lang w:val="kk-KZ"/>
              </w:rPr>
              <w:t xml:space="preserve"> туралы </w:t>
            </w:r>
            <w:r w:rsidRPr="00835AF6">
              <w:rPr>
                <w:rFonts w:ascii="Times New Roman" w:hAnsi="Times New Roman"/>
                <w:color w:val="000000"/>
                <w:sz w:val="28"/>
                <w:szCs w:val="28"/>
                <w:lang w:val="kk-KZ"/>
              </w:rPr>
              <w:lastRenderedPageBreak/>
              <w:t>мәліметтерді – тәуелді агенттің орналасқан (тұрғылықты, болатын) жері бойынша;</w:t>
            </w:r>
            <w:bookmarkEnd w:id="232"/>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33" w:name="z2003"/>
            <w:r w:rsidRPr="00835AF6">
              <w:rPr>
                <w:rFonts w:ascii="Times New Roman" w:hAnsi="Times New Roman"/>
                <w:color w:val="000000"/>
                <w:sz w:val="28"/>
                <w:szCs w:val="28"/>
                <w:lang w:val="kk-KZ"/>
              </w:rPr>
              <w:t xml:space="preserve">       9) қызметін осы Кодекстің 220-бабының 1-тармағына сәйкес бейрезиденттің тұрақты мекемесі ретінде қаралатын сақтандыру ұйымы немесе сақтандыру брокері арқылы жүзеге асыратын </w:t>
            </w:r>
            <w:r w:rsidRPr="00835AF6">
              <w:rPr>
                <w:rFonts w:ascii="Times New Roman" w:hAnsi="Times New Roman"/>
                <w:b/>
                <w:color w:val="000000"/>
                <w:sz w:val="28"/>
                <w:szCs w:val="28"/>
                <w:lang w:val="kk-KZ"/>
              </w:rPr>
              <w:t>бейрезидент</w:t>
            </w:r>
            <w:r w:rsidRPr="00835AF6">
              <w:rPr>
                <w:rFonts w:ascii="Times New Roman" w:hAnsi="Times New Roman"/>
                <w:color w:val="000000"/>
                <w:sz w:val="28"/>
                <w:szCs w:val="28"/>
                <w:lang w:val="kk-KZ"/>
              </w:rPr>
              <w:t xml:space="preserve"> туралы мәліметтерді – сақтандыру ұйымының немесе сақтандыру брокерінің орналасқан жері бойынша;</w:t>
            </w:r>
            <w:bookmarkEnd w:id="233"/>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34" w:name="z2004"/>
            <w:r w:rsidRPr="00835AF6">
              <w:rPr>
                <w:rFonts w:ascii="Times New Roman" w:hAnsi="Times New Roman"/>
                <w:color w:val="000000"/>
                <w:sz w:val="28"/>
                <w:szCs w:val="28"/>
                <w:lang w:val="kk-KZ"/>
              </w:rPr>
              <w:t xml:space="preserve">       10) қызметін осы Кодекстің 220-бабының 1-тармағына сәйкес бейрезиденттің тұрақты мекемесі ретінде қаралатын бірлескен қызмет туралы шарт шеңберінде жүзеге асыратын </w:t>
            </w:r>
            <w:r w:rsidRPr="00835AF6">
              <w:rPr>
                <w:rFonts w:ascii="Times New Roman" w:hAnsi="Times New Roman"/>
                <w:b/>
                <w:color w:val="000000"/>
                <w:sz w:val="28"/>
                <w:szCs w:val="28"/>
                <w:lang w:val="kk-KZ"/>
              </w:rPr>
              <w:t>бейрезидент</w:t>
            </w:r>
            <w:r w:rsidRPr="00835AF6">
              <w:rPr>
                <w:rFonts w:ascii="Times New Roman" w:hAnsi="Times New Roman"/>
                <w:color w:val="000000"/>
                <w:sz w:val="28"/>
                <w:szCs w:val="28"/>
                <w:lang w:val="kk-KZ"/>
              </w:rPr>
              <w:t xml:space="preserve"> туралы мәліметтерді – бірлескен қызмет туралы шартқа қатысушы-резиденттің орналасқан (тұрғылықты, болатын) жері бойынша;</w:t>
            </w:r>
            <w:bookmarkEnd w:id="234"/>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35" w:name="z2005"/>
            <w:r w:rsidRPr="00835AF6">
              <w:rPr>
                <w:rFonts w:ascii="Times New Roman" w:hAnsi="Times New Roman"/>
                <w:color w:val="000000"/>
                <w:sz w:val="28"/>
                <w:szCs w:val="28"/>
                <w:lang w:val="kk-KZ"/>
              </w:rPr>
              <w:t xml:space="preserve">       11) резидент-екінші деңгейдегі банктерде ағымдағы </w:t>
            </w:r>
            <w:r w:rsidRPr="00835AF6">
              <w:rPr>
                <w:rFonts w:ascii="Times New Roman" w:hAnsi="Times New Roman"/>
                <w:color w:val="000000"/>
                <w:sz w:val="28"/>
                <w:szCs w:val="28"/>
                <w:lang w:val="kk-KZ"/>
              </w:rPr>
              <w:lastRenderedPageBreak/>
              <w:t xml:space="preserve">шоттар ашатын </w:t>
            </w:r>
            <w:r w:rsidRPr="00835AF6">
              <w:rPr>
                <w:rFonts w:ascii="Times New Roman" w:hAnsi="Times New Roman"/>
                <w:b/>
                <w:color w:val="000000"/>
                <w:sz w:val="28"/>
                <w:szCs w:val="28"/>
                <w:lang w:val="kk-KZ"/>
              </w:rPr>
              <w:t>бейрезиденттер</w:t>
            </w:r>
            <w:r w:rsidRPr="00835AF6">
              <w:rPr>
                <w:rFonts w:ascii="Times New Roman" w:hAnsi="Times New Roman"/>
                <w:color w:val="000000"/>
                <w:sz w:val="28"/>
                <w:szCs w:val="28"/>
                <w:lang w:val="kk-KZ"/>
              </w:rPr>
              <w:t xml:space="preserve"> туралы мәліметтерді – осындай резидент-банктің орналасқан жері бойынша енгізуді жүзеге асырады. </w:t>
            </w:r>
            <w:bookmarkEnd w:id="235"/>
          </w:p>
          <w:p w:rsidR="00E71B5E" w:rsidRPr="00835AF6" w:rsidRDefault="00E71B5E" w:rsidP="00E71B5E">
            <w:pPr>
              <w:shd w:val="clear" w:color="auto" w:fill="FFFFFF" w:themeFill="background1"/>
              <w:spacing w:after="0" w:line="240" w:lineRule="auto"/>
              <w:jc w:val="both"/>
              <w:rPr>
                <w:rStyle w:val="s1"/>
                <w:rFonts w:eastAsia="Calibri"/>
                <w:lang w:val="kk-KZ"/>
              </w:rPr>
            </w:pPr>
            <w:r w:rsidRPr="00835AF6">
              <w:rPr>
                <w:rStyle w:val="s1"/>
                <w:rFonts w:eastAsia="Calibri"/>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 xml:space="preserve">75-бап. </w:t>
            </w:r>
            <w:r w:rsidRPr="00835AF6">
              <w:rPr>
                <w:rFonts w:ascii="Times New Roman" w:hAnsi="Times New Roman"/>
                <w:color w:val="000000"/>
                <w:sz w:val="28"/>
                <w:szCs w:val="28"/>
                <w:lang w:val="kk-KZ"/>
              </w:rPr>
              <w:t>Жеке, заңды тұлғалар, заңды тұлғаның құрылымдық бөлімшесі туралы мәліметтерді салық төлеушілердің мемлекеттiк дерекқорына енгізу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t xml:space="preserve">        2. Салық органдары салық төлеушілердің мемлекеттiк дерекқорына: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4) осы Кодекстiң 650-бабының 8-тармағына сәйкес салық агентi болып табылатын немесе осы Кодекстің </w:t>
            </w:r>
            <w:r w:rsidRPr="00835AF6">
              <w:rPr>
                <w:rFonts w:ascii="Times New Roman" w:hAnsi="Times New Roman"/>
                <w:b/>
                <w:color w:val="000000"/>
                <w:sz w:val="28"/>
                <w:szCs w:val="28"/>
                <w:lang w:val="kk-KZ"/>
              </w:rPr>
              <w:t>650-бабының 11-тармағына сәйкес табыс салығын есептейтін,</w:t>
            </w:r>
            <w:r w:rsidRPr="00835AF6">
              <w:rPr>
                <w:rFonts w:ascii="Times New Roman" w:hAnsi="Times New Roman"/>
                <w:color w:val="000000"/>
                <w:sz w:val="28"/>
                <w:szCs w:val="28"/>
                <w:lang w:val="kk-KZ"/>
              </w:rPr>
              <w:t xml:space="preserve"> осы Кодекстің 650-бабы 1-тармағының 3), 4) және 5) тармақшаларында көрсетілген акцияларды, қатысу үлестерiн сатып алатын (өткізетін) </w:t>
            </w:r>
            <w:r w:rsidRPr="00835AF6">
              <w:rPr>
                <w:rFonts w:ascii="Times New Roman" w:hAnsi="Times New Roman"/>
                <w:b/>
                <w:color w:val="000000"/>
                <w:sz w:val="28"/>
                <w:szCs w:val="28"/>
                <w:lang w:val="kk-KZ"/>
              </w:rPr>
              <w:t>бейрезидент-заңды тұлға</w:t>
            </w:r>
            <w:r w:rsidRPr="00835AF6">
              <w:rPr>
                <w:rFonts w:ascii="Times New Roman" w:hAnsi="Times New Roman"/>
                <w:color w:val="000000"/>
                <w:sz w:val="28"/>
                <w:szCs w:val="28"/>
                <w:lang w:val="kk-KZ"/>
              </w:rPr>
              <w:t xml:space="preserve"> туралы </w:t>
            </w:r>
            <w:r w:rsidRPr="00835AF6">
              <w:rPr>
                <w:rFonts w:ascii="Times New Roman" w:hAnsi="Times New Roman"/>
                <w:color w:val="000000"/>
                <w:sz w:val="28"/>
                <w:szCs w:val="28"/>
                <w:lang w:val="kk-KZ"/>
              </w:rPr>
              <w:lastRenderedPageBreak/>
              <w:t xml:space="preserve">мәліметтерді – осы Кодекстiң 650-бабы 1-тармағының 3), 4) және 5) тармақшаларында көрсетiлген, жер қойнауын пайдаланушы болып табылатын заңды тұлғаның орналасқан жерi бойынша енгізуді жүзеге асырады. Осы тармақшаның ережелері, егер осы Кодекстің 650-бабының 8-тармағына сәйкес салық агенті болып табылатын немесе осы Кодекстің 650-бабының 11-тармағына сәйкес табыс салығын есептейтін </w:t>
            </w:r>
            <w:r w:rsidRPr="00835AF6">
              <w:rPr>
                <w:rFonts w:ascii="Times New Roman" w:hAnsi="Times New Roman"/>
                <w:b/>
                <w:color w:val="000000"/>
                <w:sz w:val="28"/>
                <w:szCs w:val="28"/>
                <w:lang w:val="kk-KZ"/>
              </w:rPr>
              <w:t>бейрезидент-заңды тұлға</w:t>
            </w:r>
            <w:r w:rsidRPr="00835AF6">
              <w:rPr>
                <w:rFonts w:ascii="Times New Roman" w:hAnsi="Times New Roman"/>
                <w:color w:val="000000"/>
                <w:sz w:val="28"/>
                <w:szCs w:val="28"/>
                <w:lang w:val="kk-KZ"/>
              </w:rPr>
              <w:t xml:space="preserve"> қызметін Қазақстан Республикасында салық төлеуші ретінде салық органдарында тіркелген тұрақты мекеме арқылы жүзеге асыратын болса, қолданылмайды.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Егер осындай </w:t>
            </w:r>
            <w:r w:rsidRPr="00835AF6">
              <w:rPr>
                <w:rFonts w:ascii="Times New Roman" w:hAnsi="Times New Roman"/>
                <w:b/>
                <w:color w:val="000000"/>
                <w:sz w:val="28"/>
                <w:szCs w:val="28"/>
                <w:lang w:val="kk-KZ"/>
              </w:rPr>
              <w:t>бейрезидент-заңды тұлғ</w:t>
            </w:r>
            <w:r w:rsidRPr="00835AF6">
              <w:rPr>
                <w:rFonts w:ascii="Times New Roman" w:hAnsi="Times New Roman"/>
                <w:color w:val="000000"/>
                <w:sz w:val="28"/>
                <w:szCs w:val="28"/>
                <w:lang w:val="kk-KZ"/>
              </w:rPr>
              <w:t xml:space="preserve">а бағалы қағаздарды, активтер құнының 50 және одан да көп пайызын жер қойнауын пайдаланушылар болып табылатын екі және одан да көп тұлғалардың мүлкі құрайтын заңды тұлғадағы қатысу үлесін сатып алған (өткізген) </w:t>
            </w:r>
            <w:r w:rsidRPr="00835AF6">
              <w:rPr>
                <w:rFonts w:ascii="Times New Roman" w:hAnsi="Times New Roman"/>
                <w:color w:val="000000"/>
                <w:sz w:val="28"/>
                <w:szCs w:val="28"/>
                <w:lang w:val="kk-KZ"/>
              </w:rPr>
              <w:lastRenderedPageBreak/>
              <w:t xml:space="preserve">болса, онда салық төлеушілердің мемлекеттік дерекқорына бейрезидент туралы мәліметтерді енгізуді уәкілетті органның орналасқан жеріндегі салық органы жүзеге асырады;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5) осы Кодекстің 645-бабы 9-тармағының 8) тармақшасында,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654-бабының 7) тармақшасында белгіленген шарттар орындалмаған жағдайда, бағалы қағаздарды, қатысу үлестерін сатып алатын </w:t>
            </w:r>
            <w:r w:rsidRPr="00835AF6">
              <w:rPr>
                <w:rFonts w:ascii="Times New Roman" w:hAnsi="Times New Roman"/>
                <w:b/>
                <w:color w:val="000000"/>
                <w:sz w:val="28"/>
                <w:szCs w:val="28"/>
                <w:lang w:val="kk-KZ"/>
              </w:rPr>
              <w:t>бейрезидент-заңды тұлға</w:t>
            </w:r>
            <w:r w:rsidRPr="00835AF6">
              <w:rPr>
                <w:rFonts w:ascii="Times New Roman" w:hAnsi="Times New Roman"/>
                <w:color w:val="000000"/>
                <w:sz w:val="28"/>
                <w:szCs w:val="28"/>
                <w:lang w:val="kk-KZ"/>
              </w:rPr>
              <w:t xml:space="preserve"> туралы мәліметтерді – бағалы қағаздары немесе қатысу үлестері сатып алынатын заңды тұлғаның орналасқан жері бойынша;</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6) осы Кодекстің 650-бабының 8-тармағына сәйкес салық агенті болып табылатын немесе осы Кодекстің 650-бабының 11-тармағына сәйкес табыс салығын есептейтін, осы тармақтың 4) тармақшасында көрсетілген мүлікті қоспағанда, Қазақстан Республикасында мүлік сатып алатын (өткізетін) </w:t>
            </w:r>
            <w:r w:rsidRPr="00835AF6">
              <w:rPr>
                <w:rFonts w:ascii="Times New Roman" w:hAnsi="Times New Roman"/>
                <w:b/>
                <w:color w:val="000000"/>
                <w:sz w:val="28"/>
                <w:szCs w:val="28"/>
                <w:lang w:val="kk-KZ"/>
              </w:rPr>
              <w:t xml:space="preserve">бейрезидент-заңды тұлға </w:t>
            </w:r>
            <w:r w:rsidRPr="00835AF6">
              <w:rPr>
                <w:rFonts w:ascii="Times New Roman" w:hAnsi="Times New Roman"/>
                <w:color w:val="000000"/>
                <w:sz w:val="28"/>
                <w:szCs w:val="28"/>
                <w:lang w:val="kk-KZ"/>
              </w:rPr>
              <w:t xml:space="preserve">туралы </w:t>
            </w:r>
            <w:r w:rsidRPr="00835AF6">
              <w:rPr>
                <w:rFonts w:ascii="Times New Roman" w:hAnsi="Times New Roman"/>
                <w:color w:val="000000"/>
                <w:sz w:val="28"/>
                <w:szCs w:val="28"/>
                <w:lang w:val="kk-KZ"/>
              </w:rPr>
              <w:lastRenderedPageBreak/>
              <w:t>мәліметтерді – мүліктің орналасқан жері бойынша енгізуді жүзеге асырады. Осы тармақшаның ережелері, егер осы Кодекстің 650-бабының 8-тармағына сәйкес салық агенті болып табылатын немесе осы Кодекстің 650-бабының 11-тармағына сәйкес табыс салығын есептейтін бейрезидент-заңды тұлға қызметін Қазақстан Республикасында салық төлеуші ретінде салық органдарында тіркелген тұрақты мекеме арқылы жүзеге асыратын болса, қолданылмайды;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8) қызметін осы Кодекстің 220-бабының 3-тармағына сәйкес бейрезиденттің тұрақты мекемесi ретінде қаралатын тәуелді агент арқылы жүзеге асыратын </w:t>
            </w:r>
            <w:r w:rsidRPr="00835AF6">
              <w:rPr>
                <w:rFonts w:ascii="Times New Roman" w:hAnsi="Times New Roman"/>
                <w:b/>
                <w:color w:val="000000"/>
                <w:sz w:val="28"/>
                <w:szCs w:val="28"/>
                <w:lang w:val="kk-KZ"/>
              </w:rPr>
              <w:lastRenderedPageBreak/>
              <w:t>бейрезидент-заңды тұлға</w:t>
            </w:r>
            <w:r w:rsidRPr="00835AF6">
              <w:rPr>
                <w:rFonts w:ascii="Times New Roman" w:hAnsi="Times New Roman"/>
                <w:color w:val="000000"/>
                <w:sz w:val="28"/>
                <w:szCs w:val="28"/>
                <w:lang w:val="kk-KZ"/>
              </w:rPr>
              <w:t xml:space="preserve"> туралы мәліметтерді – тәуелді агенттің орналасқан (тұрғылықты, болатын) жері бойынша;</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9) қызметін осы Кодекстің 220-бабының 1-тармағына сәйкес бейрезиденттің тұрақты мекемесі ретінде қаралатын сақтандыру ұйымы немесе сақтандыру брокері арқылы жүзеге асыратын </w:t>
            </w:r>
            <w:r w:rsidRPr="00835AF6">
              <w:rPr>
                <w:rFonts w:ascii="Times New Roman" w:hAnsi="Times New Roman"/>
                <w:b/>
                <w:color w:val="000000"/>
                <w:sz w:val="28"/>
                <w:szCs w:val="28"/>
                <w:lang w:val="kk-KZ"/>
              </w:rPr>
              <w:t>бейрезидент-заңды тұлға</w:t>
            </w:r>
            <w:r w:rsidRPr="00835AF6">
              <w:rPr>
                <w:rFonts w:ascii="Times New Roman" w:hAnsi="Times New Roman"/>
                <w:color w:val="000000"/>
                <w:sz w:val="28"/>
                <w:szCs w:val="28"/>
                <w:lang w:val="kk-KZ"/>
              </w:rPr>
              <w:t xml:space="preserve"> туралы мәліметтерді – сақтандыру ұйымының немесе сақтандыру брокерінің орналасқан жері бойынша;</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10) қызметін осы Кодекстің 220-бабының 1-тармағына сәйкес бейрезиденттің тұрақты мекемесі ретінде қаралатын бірлескен қызмет туралы шарт шеңберінде жүзеге асыратын </w:t>
            </w:r>
            <w:r w:rsidRPr="00835AF6">
              <w:rPr>
                <w:rFonts w:ascii="Times New Roman" w:hAnsi="Times New Roman"/>
                <w:b/>
                <w:color w:val="000000"/>
                <w:sz w:val="28"/>
                <w:szCs w:val="28"/>
                <w:lang w:val="kk-KZ"/>
              </w:rPr>
              <w:t>бейрезидент-заңды тұлға</w:t>
            </w:r>
            <w:r w:rsidRPr="00835AF6">
              <w:rPr>
                <w:rFonts w:ascii="Times New Roman" w:hAnsi="Times New Roman"/>
                <w:color w:val="000000"/>
                <w:sz w:val="28"/>
                <w:szCs w:val="28"/>
                <w:lang w:val="kk-KZ"/>
              </w:rPr>
              <w:t xml:space="preserve"> туралы мәліметтерді – бірлескен қызмет туралы шартқа қатысушы-резиденттің орналасқан (тұрғылықты, болатын) жері бойынша;</w:t>
            </w:r>
          </w:p>
          <w:p w:rsidR="00E71B5E" w:rsidRPr="00835AF6" w:rsidRDefault="00E71B5E" w:rsidP="00E71B5E">
            <w:pPr>
              <w:shd w:val="clear" w:color="auto" w:fill="FFFFFF" w:themeFill="background1"/>
              <w:spacing w:after="0" w:line="240" w:lineRule="auto"/>
              <w:ind w:left="38"/>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11) резидент-екінші деңгейдегі банктерде ағымдағы шоттарды ашатын </w:t>
            </w:r>
            <w:r w:rsidRPr="00835AF6">
              <w:rPr>
                <w:rFonts w:ascii="Times New Roman" w:hAnsi="Times New Roman"/>
                <w:b/>
                <w:color w:val="000000"/>
                <w:sz w:val="28"/>
                <w:szCs w:val="28"/>
                <w:lang w:val="kk-KZ"/>
              </w:rPr>
              <w:t>бейрезидент-заңды тұлға</w:t>
            </w:r>
            <w:r w:rsidRPr="00835AF6">
              <w:rPr>
                <w:rFonts w:ascii="Times New Roman" w:hAnsi="Times New Roman"/>
                <w:color w:val="000000"/>
                <w:sz w:val="28"/>
                <w:szCs w:val="28"/>
                <w:lang w:val="kk-KZ"/>
              </w:rPr>
              <w:t xml:space="preserve"> туралы мәліметтерді – осындай резидент-банктің орналасқан жері бойынша енгізуді жүзеге асырады.</w:t>
            </w:r>
          </w:p>
          <w:p w:rsidR="00E71B5E" w:rsidRPr="00835AF6" w:rsidRDefault="00E71B5E" w:rsidP="00E71B5E">
            <w:pPr>
              <w:shd w:val="clear" w:color="auto" w:fill="FFFFFF" w:themeFill="background1"/>
              <w:spacing w:after="0" w:line="240" w:lineRule="auto"/>
              <w:ind w:left="1200" w:hanging="800"/>
              <w:jc w:val="both"/>
              <w:rPr>
                <w:rStyle w:val="s1"/>
                <w:rFonts w:eastAsia="Calibri"/>
                <w:lang w:val="kk-KZ"/>
              </w:rPr>
            </w:pPr>
            <w:r w:rsidRPr="00835AF6">
              <w:rPr>
                <w:rStyle w:val="s1"/>
                <w:rFonts w:eastAsia="Calibri"/>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Қазақстан Республикасының аумағында уақытша болатын резидент емес жеке тұлғаларға жеке сәйкестендіру нөмірімен (ЖСН) құжатты беру функциясын салық органдарының құзыретінен шығаруына байланысты. Уәкілетті органның мәліметтері негізінде, жеке шетелдікті салық төлеуші ​​ретінде тіркеу жүзеге асырылады.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(«Азаматтар арналған Үкімет» мемлекеттік корпорациясы арқылы Көрсетілетін мемлекеттік </w:t>
            </w:r>
            <w:r w:rsidRPr="00835AF6">
              <w:rPr>
                <w:rFonts w:ascii="Times New Roman" w:hAnsi="Times New Roman"/>
                <w:sz w:val="28"/>
                <w:szCs w:val="28"/>
                <w:lang w:val="kk-KZ"/>
              </w:rPr>
              <w:lastRenderedPageBreak/>
              <w:t>қызметтерді таңдау бойынша ведомствоаралық комиссия отырысының 01.03.2018 ж. хаттамасы).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color w:val="000000" w:themeColor="text1"/>
                <w:spacing w:val="2"/>
                <w:sz w:val="28"/>
                <w:szCs w:val="28"/>
                <w:bdr w:val="none" w:sz="0" w:space="0" w:color="auto" w:frame="1"/>
                <w:lang w:val="kk-KZ"/>
              </w:rPr>
            </w:pPr>
            <w:r w:rsidRPr="00835AF6">
              <w:rPr>
                <w:rFonts w:ascii="Times New Roman" w:hAnsi="Times New Roman"/>
                <w:b/>
                <w:bCs/>
                <w:color w:val="000000" w:themeColor="text1"/>
                <w:spacing w:val="2"/>
                <w:sz w:val="28"/>
                <w:szCs w:val="28"/>
                <w:bdr w:val="none" w:sz="0" w:space="0" w:color="auto" w:frame="1"/>
                <w:lang w:val="kk-KZ"/>
              </w:rPr>
              <w:t xml:space="preserve">76-бап. </w:t>
            </w:r>
            <w:r w:rsidRPr="00835AF6">
              <w:rPr>
                <w:rFonts w:ascii="Times New Roman" w:hAnsi="Times New Roman"/>
                <w:bCs/>
                <w:color w:val="000000" w:themeColor="text1"/>
                <w:spacing w:val="2"/>
                <w:sz w:val="28"/>
                <w:szCs w:val="28"/>
                <w:bdr w:val="none" w:sz="0" w:space="0" w:color="auto" w:frame="1"/>
                <w:lang w:val="kk-KZ"/>
              </w:rPr>
              <w:t>Бейрезидентті салық төлеушi ретінде тiркеу ерекшеліктері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r w:rsidRPr="00835AF6">
              <w:rPr>
                <w:rFonts w:ascii="Times New Roman" w:hAnsi="Times New Roman"/>
                <w:color w:val="000000" w:themeColor="text1"/>
                <w:spacing w:val="2"/>
                <w:sz w:val="28"/>
                <w:szCs w:val="28"/>
                <w:lang w:val="kk-KZ"/>
              </w:rPr>
              <w:t>1. Филиал, өкілдік ашпай, қызметін тұрақты мекеме арқылы жүзеге асыратын бейрезидент-заңды тұлға осы Кодекстің </w:t>
            </w:r>
            <w:hyperlink r:id="rId347" w:anchor="z220" w:history="1">
              <w:r w:rsidRPr="00835AF6">
                <w:rPr>
                  <w:rFonts w:ascii="Times New Roman" w:hAnsi="Times New Roman"/>
                  <w:color w:val="000000" w:themeColor="text1"/>
                  <w:spacing w:val="2"/>
                  <w:sz w:val="28"/>
                  <w:szCs w:val="28"/>
                  <w:lang w:val="kk-KZ"/>
                </w:rPr>
                <w:t>220-бабының</w:t>
              </w:r>
            </w:hyperlink>
            <w:r w:rsidRPr="00835AF6">
              <w:rPr>
                <w:rFonts w:ascii="Times New Roman" w:hAnsi="Times New Roman"/>
                <w:color w:val="000000" w:themeColor="text1"/>
                <w:spacing w:val="2"/>
                <w:sz w:val="28"/>
                <w:szCs w:val="28"/>
                <w:lang w:val="kk-KZ"/>
              </w:rPr>
              <w:t> ережелерін ескере отырып, салық төлеуші ретінде тіркелу үшін қызметін Қазақстан Республикасында тұрақты мекеме арқылы жүзеге асыра бастаған күннен бастап күнтізбелік отыз күн ішінде тұрақты мекеменің орналасқан жеріндегі салық органына мынадай:</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r w:rsidRPr="00835AF6">
              <w:rPr>
                <w:rFonts w:ascii="Times New Roman" w:hAnsi="Times New Roman"/>
                <w:color w:val="000000" w:themeColor="text1"/>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themeColor="text1"/>
                <w:spacing w:val="2"/>
                <w:sz w:val="28"/>
                <w:szCs w:val="28"/>
                <w:lang w:val="kk-KZ"/>
              </w:rPr>
            </w:pPr>
            <w:r w:rsidRPr="00835AF6">
              <w:rPr>
                <w:rFonts w:ascii="Times New Roman" w:hAnsi="Times New Roman"/>
                <w:b/>
                <w:color w:val="000000" w:themeColor="text1"/>
                <w:spacing w:val="2"/>
                <w:sz w:val="28"/>
                <w:szCs w:val="28"/>
                <w:lang w:val="kk-KZ"/>
              </w:rPr>
              <w:t>4)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r w:rsidRPr="00835AF6">
              <w:rPr>
                <w:rFonts w:ascii="Times New Roman" w:hAnsi="Times New Roman"/>
                <w:color w:val="000000" w:themeColor="text1"/>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r w:rsidRPr="00835AF6">
              <w:rPr>
                <w:rFonts w:ascii="Times New Roman" w:hAnsi="Times New Roman"/>
                <w:color w:val="000000" w:themeColor="text1"/>
                <w:spacing w:val="2"/>
                <w:sz w:val="28"/>
                <w:szCs w:val="28"/>
                <w:lang w:val="kk-KZ"/>
              </w:rPr>
              <w:t>2. Тиімді басқару орны (нақты басқару органының орналасқан жері) Қазақстан Республикасында болатын, шет мемлекеттің заңнамасына сәйкес құрылған заңды тұлға Қазақстан Республикасын тиімді басқару орны (нақты басқару органының орналасқан жері) деп тану туралы шешім қабылданған күннен бастап күнтізбелік отыз күн ішінде орналасқан жеріндегі салық органына мынадай:</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r w:rsidRPr="00835AF6">
              <w:rPr>
                <w:rFonts w:ascii="Times New Roman" w:hAnsi="Times New Roman"/>
                <w:color w:val="000000" w:themeColor="text1"/>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themeColor="text1"/>
                <w:spacing w:val="2"/>
                <w:sz w:val="28"/>
                <w:szCs w:val="28"/>
                <w:lang w:val="kk-KZ"/>
              </w:rPr>
            </w:pPr>
            <w:r w:rsidRPr="00835AF6">
              <w:rPr>
                <w:rFonts w:ascii="Times New Roman" w:hAnsi="Times New Roman"/>
                <w:b/>
                <w:color w:val="000000" w:themeColor="text1"/>
                <w:spacing w:val="2"/>
                <w:sz w:val="28"/>
                <w:szCs w:val="28"/>
                <w:lang w:val="kk-KZ"/>
              </w:rPr>
              <w:t>5)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themeColor="text1"/>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bookmarkStart w:id="236" w:name="z2008"/>
            <w:r w:rsidRPr="00835AF6">
              <w:rPr>
                <w:rFonts w:ascii="Times New Roman" w:hAnsi="Times New Roman"/>
                <w:sz w:val="28"/>
                <w:szCs w:val="28"/>
                <w:lang w:val="kk-KZ"/>
              </w:rPr>
              <w:t xml:space="preserve">       </w:t>
            </w:r>
            <w:bookmarkStart w:id="237" w:name="z2018"/>
            <w:bookmarkEnd w:id="236"/>
          </w:p>
          <w:p w:rsidR="00E71B5E" w:rsidRPr="00835AF6" w:rsidRDefault="00E71B5E" w:rsidP="00E71B5E">
            <w:pPr>
              <w:shd w:val="clear" w:color="auto" w:fill="FFFFFF" w:themeFill="background1"/>
              <w:spacing w:after="0" w:line="240" w:lineRule="auto"/>
              <w:jc w:val="both"/>
              <w:rPr>
                <w:rFonts w:ascii="Times New Roman" w:hAnsi="Times New Roman"/>
                <w:color w:val="000000" w:themeColor="text1"/>
                <w:spacing w:val="2"/>
                <w:sz w:val="28"/>
                <w:szCs w:val="28"/>
                <w:lang w:val="kk-KZ"/>
              </w:rPr>
            </w:pPr>
            <w:bookmarkStart w:id="238" w:name="z2019"/>
            <w:bookmarkEnd w:id="237"/>
            <w:r w:rsidRPr="00835AF6">
              <w:rPr>
                <w:rFonts w:ascii="Times New Roman" w:hAnsi="Times New Roman"/>
                <w:sz w:val="28"/>
                <w:szCs w:val="28"/>
                <w:lang w:val="kk-KZ"/>
              </w:rPr>
              <w:t>4</w:t>
            </w:r>
            <w:r w:rsidRPr="00835AF6">
              <w:rPr>
                <w:rFonts w:ascii="Times New Roman" w:hAnsi="Times New Roman"/>
                <w:color w:val="000000" w:themeColor="text1"/>
                <w:spacing w:val="2"/>
                <w:sz w:val="28"/>
                <w:szCs w:val="28"/>
                <w:lang w:val="kk-KZ"/>
              </w:rPr>
              <w:t xml:space="preserve">. Осы Кодекстің 650-бабының 8-тармағына сәйкес салық агенті болып табылатын немесе осы Кодекстің 650-бабының 11-тармағына сәйкес табыс салығын есептейтін, Қазақстан Республикасында мүлікті сатып алатын (өткізетін) </w:t>
            </w:r>
            <w:r w:rsidRPr="00835AF6">
              <w:rPr>
                <w:rFonts w:ascii="Times New Roman" w:hAnsi="Times New Roman"/>
                <w:b/>
                <w:color w:val="000000" w:themeColor="text1"/>
                <w:spacing w:val="2"/>
                <w:sz w:val="28"/>
                <w:szCs w:val="28"/>
                <w:lang w:val="kk-KZ"/>
              </w:rPr>
              <w:t>бейрезидент</w:t>
            </w:r>
            <w:r w:rsidRPr="00835AF6">
              <w:rPr>
                <w:rFonts w:ascii="Times New Roman" w:hAnsi="Times New Roman"/>
                <w:color w:val="000000" w:themeColor="text1"/>
                <w:spacing w:val="2"/>
                <w:sz w:val="28"/>
                <w:szCs w:val="28"/>
                <w:lang w:val="kk-KZ"/>
              </w:rPr>
              <w:t xml:space="preserve"> мүлік сатып алғанға (өткізгенге) дейін салық төлеуші ретінде тіркелу үшін мүліктің орналасқан жеріндегі салық органына мынадай:</w:t>
            </w:r>
            <w:bookmarkStart w:id="239" w:name="z2020"/>
            <w:bookmarkEnd w:id="238"/>
            <w:r w:rsidRPr="00835AF6">
              <w:rPr>
                <w:rFonts w:ascii="Times New Roman" w:hAnsi="Times New Roman"/>
                <w:color w:val="000000" w:themeColor="text1"/>
                <w:spacing w:val="2"/>
                <w:sz w:val="28"/>
                <w:szCs w:val="28"/>
                <w:lang w:val="kk-KZ"/>
              </w:rPr>
              <w:t xml:space="preserve">    </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r w:rsidRPr="00835AF6">
              <w:rPr>
                <w:rFonts w:ascii="Times New Roman" w:hAnsi="Times New Roman"/>
                <w:b/>
                <w:sz w:val="28"/>
                <w:szCs w:val="28"/>
                <w:lang w:val="kk-KZ"/>
              </w:rPr>
              <w:t xml:space="preserve">1) бейрезидент-жеке тұлғаның жеке басын куәландыратын құжаттың немесе </w:t>
            </w:r>
            <w:r w:rsidRPr="00835AF6">
              <w:rPr>
                <w:rFonts w:ascii="Times New Roman" w:hAnsi="Times New Roman"/>
                <w:sz w:val="28"/>
                <w:szCs w:val="28"/>
                <w:lang w:val="kk-KZ"/>
              </w:rPr>
              <w:t xml:space="preserve">бейрезидент-заңды тұлғаның құрылтай құжаттарының; </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bookmarkStart w:id="240" w:name="z2021"/>
            <w:bookmarkEnd w:id="239"/>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bookmarkStart w:id="241" w:name="z2022"/>
            <w:bookmarkEnd w:id="240"/>
            <w:r w:rsidRPr="00835AF6">
              <w:rPr>
                <w:rFonts w:ascii="Times New Roman" w:hAnsi="Times New Roman"/>
                <w:sz w:val="28"/>
                <w:szCs w:val="28"/>
                <w:lang w:val="kk-KZ"/>
              </w:rPr>
              <w:t xml:space="preserve">3) осындай құжат болған кезде салықтық тіркеу нөмірін (немесе оның аналогын) көрсете отырып, бейрезиденттің </w:t>
            </w:r>
            <w:r w:rsidRPr="00835AF6">
              <w:rPr>
                <w:rFonts w:ascii="Times New Roman" w:hAnsi="Times New Roman"/>
                <w:b/>
                <w:sz w:val="28"/>
                <w:szCs w:val="28"/>
                <w:lang w:val="kk-KZ"/>
              </w:rPr>
              <w:t xml:space="preserve">инкорпорация (азаматтық) </w:t>
            </w:r>
            <w:r w:rsidRPr="00835AF6">
              <w:rPr>
                <w:rFonts w:ascii="Times New Roman" w:hAnsi="Times New Roman"/>
                <w:sz w:val="28"/>
                <w:szCs w:val="28"/>
                <w:lang w:val="kk-KZ"/>
              </w:rPr>
              <w:t xml:space="preserve">еліндегі салықтық </w:t>
            </w:r>
            <w:r w:rsidRPr="00835AF6">
              <w:rPr>
                <w:rFonts w:ascii="Times New Roman" w:hAnsi="Times New Roman"/>
                <w:sz w:val="28"/>
                <w:szCs w:val="28"/>
                <w:lang w:val="kk-KZ"/>
              </w:rPr>
              <w:lastRenderedPageBreak/>
              <w:t>тіркелуін растайтын құжаттардың нотариат куәландырған көшірмелерін қоса бере отырып, тіркеу есебіне қою туралы салықтық өтінішті ұсынуға міндетті.</w:t>
            </w:r>
          </w:p>
          <w:bookmarkEnd w:id="241"/>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r w:rsidRPr="00835AF6">
              <w:rPr>
                <w:rFonts w:ascii="Times New Roman" w:hAnsi="Times New Roman"/>
                <w:sz w:val="28"/>
                <w:szCs w:val="28"/>
                <w:lang w:val="kk-KZ"/>
              </w:rPr>
              <w:t xml:space="preserve">5. Қызметі осы Кодекстің 220-бабының 1 және 3-тармақтарына сәйкес бейрезиденттің тұрақты мекемесі ретінде қаралатын сақтандыру ұйымы (сақтандыру брокері) немесе тәуелді агент, осындай бейрезидентті салық төлеуші ретінде тіркеу үшін осы Кодекстің 220-бабының 10-тармағына сәйкес айқындалған, қызметті жүзеге асыру басталған күннен бастап күнтізбелік отыз күн ішінде орналасқан (тұрғылықты, болатын) жеріндегі салық органына мынадай: </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bookmarkStart w:id="242" w:name="z2024"/>
            <w:r w:rsidRPr="00835AF6">
              <w:rPr>
                <w:rFonts w:ascii="Times New Roman" w:hAnsi="Times New Roman"/>
                <w:sz w:val="28"/>
                <w:szCs w:val="28"/>
                <w:lang w:val="kk-KZ"/>
              </w:rPr>
              <w:t>…</w:t>
            </w:r>
            <w:bookmarkStart w:id="243" w:name="z2025"/>
            <w:bookmarkEnd w:id="242"/>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r w:rsidRPr="00835AF6">
              <w:rPr>
                <w:rFonts w:ascii="Times New Roman" w:hAnsi="Times New Roman"/>
                <w:sz w:val="28"/>
                <w:szCs w:val="28"/>
                <w:lang w:val="kk-KZ"/>
              </w:rPr>
              <w:t xml:space="preserve">2) бейрезидент-жеке тұлғаның жеке басын куәландыратын құжаттың немесе өзі тұрақты мекемесі болып табылатын </w:t>
            </w:r>
            <w:r w:rsidRPr="00835AF6">
              <w:rPr>
                <w:rFonts w:ascii="Times New Roman" w:hAnsi="Times New Roman"/>
                <w:sz w:val="28"/>
                <w:szCs w:val="28"/>
                <w:lang w:val="kk-KZ"/>
              </w:rPr>
              <w:lastRenderedPageBreak/>
              <w:t xml:space="preserve">бейрезидент-заңды тұлғаның құрылтай құжаттарының; </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bookmarkStart w:id="244" w:name="z2026"/>
            <w:bookmarkEnd w:id="243"/>
            <w:r w:rsidRPr="00835AF6">
              <w:rPr>
                <w:rFonts w:ascii="Times New Roman" w:hAnsi="Times New Roman"/>
                <w:sz w:val="28"/>
                <w:szCs w:val="28"/>
                <w:lang w:val="kk-KZ"/>
              </w:rPr>
              <w:t>…</w:t>
            </w:r>
          </w:p>
          <w:bookmarkEnd w:id="244"/>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r w:rsidRPr="00835AF6">
              <w:rPr>
                <w:rFonts w:ascii="Times New Roman" w:hAnsi="Times New Roman"/>
                <w:sz w:val="28"/>
                <w:szCs w:val="28"/>
                <w:lang w:val="kk-KZ"/>
              </w:rPr>
              <w:t xml:space="preserve">4) бейрезидентте болған кезінде салықтық тіркеу нөмірін (немесе оның аналогын) көрсете отырып, өзі тұрақты мекемесі болып табылатын бейрезиденттің инкорпорация </w:t>
            </w:r>
            <w:r w:rsidRPr="00835AF6">
              <w:rPr>
                <w:rFonts w:ascii="Times New Roman" w:hAnsi="Times New Roman"/>
                <w:b/>
                <w:sz w:val="28"/>
                <w:szCs w:val="28"/>
                <w:lang w:val="kk-KZ"/>
              </w:rPr>
              <w:t>(азаматтық)</w:t>
            </w:r>
            <w:r w:rsidRPr="00835AF6">
              <w:rPr>
                <w:rFonts w:ascii="Times New Roman" w:hAnsi="Times New Roman"/>
                <w:sz w:val="28"/>
                <w:szCs w:val="28"/>
                <w:lang w:val="kk-KZ"/>
              </w:rPr>
              <w:t xml:space="preserve"> еліндегі салықтық тіркелуін растайтын құжаттың;</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r w:rsidRPr="00835AF6">
              <w:rPr>
                <w:rFonts w:ascii="Times New Roman" w:hAnsi="Times New Roman"/>
                <w:sz w:val="28"/>
                <w:szCs w:val="28"/>
                <w:lang w:val="kk-KZ"/>
              </w:rPr>
              <w:t xml:space="preserve"> </w:t>
            </w:r>
            <w:r w:rsidRPr="00835AF6">
              <w:rPr>
                <w:rFonts w:ascii="Times New Roman" w:hAnsi="Times New Roman"/>
                <w:b/>
                <w:color w:val="000000"/>
                <w:sz w:val="28"/>
                <w:szCs w:val="28"/>
                <w:lang w:val="kk-KZ"/>
              </w:rPr>
              <w:t>5)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r w:rsidRPr="00835AF6">
              <w:rPr>
                <w:rFonts w:ascii="Times New Roman" w:hAnsi="Times New Roman"/>
                <w:sz w:val="28"/>
                <w:szCs w:val="28"/>
                <w:lang w:val="kk-KZ"/>
              </w:rPr>
              <w:t xml:space="preserve">6. Қызметі тұрақты мекеме құруға алып келетін резидентпен жасасылған бірлескен қызмет туралы шартқа қатысушы – бейрезидент салық төлеуші ретінде тіркелу үшін осы Кодекстің 220-бабының 10-тармағына сәйкес айқындалған, қызметті жүзеге асыру басталған </w:t>
            </w:r>
            <w:r w:rsidRPr="00835AF6">
              <w:rPr>
                <w:rFonts w:ascii="Times New Roman" w:hAnsi="Times New Roman"/>
                <w:sz w:val="28"/>
                <w:szCs w:val="28"/>
                <w:lang w:val="kk-KZ"/>
              </w:rPr>
              <w:lastRenderedPageBreak/>
              <w:t xml:space="preserve">күннен бастап күнтізбелік отыз күн ішінде бірлескен қызмет туралы шартқа қатысушы – </w:t>
            </w:r>
            <w:r w:rsidRPr="00835AF6">
              <w:rPr>
                <w:rFonts w:ascii="Times New Roman" w:hAnsi="Times New Roman"/>
                <w:b/>
                <w:sz w:val="28"/>
                <w:szCs w:val="28"/>
                <w:lang w:val="kk-KZ"/>
              </w:rPr>
              <w:t>резиденттің</w:t>
            </w:r>
            <w:r w:rsidRPr="00835AF6">
              <w:rPr>
                <w:rFonts w:ascii="Times New Roman" w:hAnsi="Times New Roman"/>
                <w:sz w:val="28"/>
                <w:szCs w:val="28"/>
                <w:lang w:val="kk-KZ"/>
              </w:rPr>
              <w:t xml:space="preserve"> орналасқан (тұрғылықты, болатын) жеріндегі салық органына мынадай:</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bookmarkStart w:id="245" w:name="z2029"/>
            <w:r w:rsidRPr="00835AF6">
              <w:rPr>
                <w:rFonts w:ascii="Times New Roman" w:hAnsi="Times New Roman"/>
                <w:sz w:val="28"/>
                <w:szCs w:val="28"/>
                <w:lang w:val="kk-KZ"/>
              </w:rPr>
              <w:t>     </w:t>
            </w:r>
            <w:bookmarkStart w:id="246" w:name="z2030"/>
            <w:bookmarkEnd w:id="245"/>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r w:rsidRPr="00835AF6">
              <w:rPr>
                <w:rFonts w:ascii="Times New Roman" w:hAnsi="Times New Roman"/>
                <w:b/>
                <w:sz w:val="28"/>
                <w:szCs w:val="28"/>
                <w:lang w:val="kk-KZ"/>
              </w:rPr>
              <w:t>2) бейрезидент-жеке тұлғаның жеке басын куәландыратын құжаттың немесе бейрезидент-заңды тұлғаның құрылтай құжаттарының;</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bookmarkStart w:id="247" w:name="z2031"/>
            <w:bookmarkEnd w:id="246"/>
            <w:r w:rsidRPr="00835AF6">
              <w:rPr>
                <w:rFonts w:ascii="Times New Roman" w:hAnsi="Times New Roman"/>
                <w:sz w:val="28"/>
                <w:szCs w:val="28"/>
                <w:lang w:val="kk-KZ"/>
              </w:rPr>
              <w:t xml:space="preserve">      </w:t>
            </w:r>
            <w:bookmarkStart w:id="248" w:name="z2032"/>
            <w:bookmarkEnd w:id="247"/>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4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5) Жоқ</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r w:rsidRPr="00835AF6">
              <w:rPr>
                <w:rFonts w:ascii="Times New Roman" w:hAnsi="Times New Roman"/>
                <w:sz w:val="28"/>
                <w:szCs w:val="28"/>
                <w:lang w:val="kk-KZ"/>
              </w:rPr>
              <w:t xml:space="preserve">7. Резидент-банктерде ағымдағы шоттар ашатын бейрезидент шот ашқанға дейін салық төлеуші ретінде тіркелуге міндетті. Салық төлеуші ретінде тіркелу үшін осындай бейрезидент банктің </w:t>
            </w:r>
            <w:r w:rsidRPr="00835AF6">
              <w:rPr>
                <w:rFonts w:ascii="Times New Roman" w:hAnsi="Times New Roman"/>
                <w:sz w:val="28"/>
                <w:szCs w:val="28"/>
                <w:lang w:val="kk-KZ"/>
              </w:rPr>
              <w:lastRenderedPageBreak/>
              <w:t xml:space="preserve">орналасқан жеріндегі салық органына осы баптың </w:t>
            </w:r>
            <w:r w:rsidRPr="00835AF6">
              <w:rPr>
                <w:rFonts w:ascii="Times New Roman" w:hAnsi="Times New Roman"/>
                <w:b/>
                <w:sz w:val="28"/>
                <w:szCs w:val="28"/>
                <w:lang w:val="kk-KZ"/>
              </w:rPr>
              <w:t>2-</w:t>
            </w:r>
            <w:r w:rsidRPr="00835AF6">
              <w:rPr>
                <w:rFonts w:ascii="Times New Roman" w:hAnsi="Times New Roman"/>
                <w:sz w:val="28"/>
                <w:szCs w:val="28"/>
                <w:lang w:val="kk-KZ"/>
              </w:rPr>
              <w:t xml:space="preserve">тармағында белгіленген құжаттардың нотариат куәландырған көшірмелерін қоса бере отырып, тіркеу есебіне қою туралы салықтық өтінішті ұсынады. </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bookmarkStart w:id="249" w:name="z2034"/>
            <w:bookmarkEnd w:id="248"/>
            <w:r w:rsidRPr="00835AF6">
              <w:rPr>
                <w:rFonts w:ascii="Times New Roman" w:hAnsi="Times New Roman"/>
                <w:b/>
                <w:sz w:val="28"/>
                <w:szCs w:val="28"/>
                <w:lang w:val="kk-KZ"/>
              </w:rPr>
              <w:t xml:space="preserve">8. Осы Кодекстің ережелеріне сәйкес төлем көзінен салық салуға жатпайтын, Қазақстан Республикасындағы көздерден кірістер алатын шетелдіктер мен азаматтығы жоқ адамдар осы Кодекстің 220-бабының 10-тармағына сәйкес айқындалған, қызметті жүзеге асыру басталған күннен бастап күнтізбелік отыз күн ішінде болатын (тұрғылықты) жеріндегі салық органына мынадай: </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bookmarkStart w:id="250" w:name="z2035"/>
            <w:bookmarkEnd w:id="249"/>
            <w:r w:rsidRPr="00835AF6">
              <w:rPr>
                <w:rFonts w:ascii="Times New Roman" w:hAnsi="Times New Roman"/>
                <w:b/>
                <w:sz w:val="28"/>
                <w:szCs w:val="28"/>
                <w:lang w:val="kk-KZ"/>
              </w:rPr>
              <w:t xml:space="preserve">1) шетелдіктің немесе азаматтығы жоқ адамның жеке басын куәландыратын; </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bookmarkStart w:id="251" w:name="z2036"/>
            <w:bookmarkEnd w:id="250"/>
            <w:r w:rsidRPr="00835AF6">
              <w:rPr>
                <w:rFonts w:ascii="Times New Roman" w:hAnsi="Times New Roman"/>
                <w:b/>
                <w:sz w:val="28"/>
                <w:szCs w:val="28"/>
                <w:lang w:val="kk-KZ"/>
              </w:rPr>
              <w:t xml:space="preserve">2) осындай құжат болған кезде салықтық тіркеу нөмірін </w:t>
            </w:r>
            <w:r w:rsidRPr="00835AF6">
              <w:rPr>
                <w:rFonts w:ascii="Times New Roman" w:hAnsi="Times New Roman"/>
                <w:b/>
                <w:sz w:val="28"/>
                <w:szCs w:val="28"/>
                <w:lang w:val="kk-KZ"/>
              </w:rPr>
              <w:lastRenderedPageBreak/>
              <w:t>(немесе оның аналогын) көрсете отырып, азаматтық (резиденттік) еліндегі салықтық тіркелуін растайтын;</w:t>
            </w:r>
          </w:p>
          <w:bookmarkEnd w:id="251"/>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r w:rsidRPr="00835AF6">
              <w:rPr>
                <w:rFonts w:ascii="Times New Roman" w:hAnsi="Times New Roman"/>
                <w:b/>
                <w:sz w:val="28"/>
                <w:szCs w:val="28"/>
                <w:lang w:val="kk-KZ"/>
              </w:rPr>
              <w:t>3) осындай құжат болған кезде Қазақстан Республикасындағы көздерден алынған кірістің сомасын растайтын құжаттардың нотариат куәландырған көшірмелерін қоса бере отырып, тіркеу есебіне қою туралы салықтық өтінішті ұсынуға міндетті.</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bookmarkStart w:id="252" w:name="z2038"/>
            <w:r w:rsidRPr="00835AF6">
              <w:rPr>
                <w:rFonts w:ascii="Times New Roman" w:hAnsi="Times New Roman"/>
                <w:b/>
                <w:sz w:val="28"/>
                <w:szCs w:val="28"/>
                <w:lang w:val="kk-KZ"/>
              </w:rPr>
              <w:t>9. Егер осы бапта өзгеше белгіленбесе, бейрезидент-жеке тұлға осы Кодекстің 217-бабына сәйкес Қазақстан Республикасының резиденті деп танылған күнінен бастап күнтізбелік отыз күн ішінде салық төлеуші ретінде тіркелуге міндетті.</w:t>
            </w:r>
          </w:p>
          <w:bookmarkEnd w:id="252"/>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r w:rsidRPr="00835AF6">
              <w:rPr>
                <w:rFonts w:ascii="Times New Roman" w:hAnsi="Times New Roman"/>
                <w:b/>
                <w:sz w:val="28"/>
                <w:szCs w:val="28"/>
                <w:lang w:val="kk-KZ"/>
              </w:rPr>
              <w:t xml:space="preserve">10. Қазақстан Республикасында мүлік, көлік құралдары салықтары немесе жер салығы салынатын объектi </w:t>
            </w:r>
            <w:r w:rsidRPr="00835AF6">
              <w:rPr>
                <w:rFonts w:ascii="Times New Roman" w:hAnsi="Times New Roman"/>
                <w:b/>
                <w:sz w:val="28"/>
                <w:szCs w:val="28"/>
                <w:lang w:val="kk-KZ"/>
              </w:rPr>
              <w:lastRenderedPageBreak/>
              <w:t>болып табылатын мүлікті сатып алатын шетелдіктер немесе азаматтығы жоқ адамдар салық төлеуші ретінде тіркелу үшін осындай мүліктің орналасқан жеріндегі салық органына мынадай:</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bookmarkStart w:id="253" w:name="z2040"/>
            <w:r w:rsidRPr="00835AF6">
              <w:rPr>
                <w:rFonts w:ascii="Times New Roman" w:hAnsi="Times New Roman"/>
                <w:b/>
                <w:sz w:val="28"/>
                <w:szCs w:val="28"/>
                <w:lang w:val="kk-KZ"/>
              </w:rPr>
              <w:t>1) шетелдіктің немесе азаматтығы жоқ адамның жеке басын куәландыратын;</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bookmarkStart w:id="254" w:name="z2041"/>
            <w:bookmarkEnd w:id="253"/>
            <w:r w:rsidRPr="00835AF6">
              <w:rPr>
                <w:rFonts w:ascii="Times New Roman" w:hAnsi="Times New Roman"/>
                <w:b/>
                <w:sz w:val="28"/>
                <w:szCs w:val="28"/>
                <w:lang w:val="kk-KZ"/>
              </w:rPr>
              <w:t>2) осындай құжат болған кезде салықтық тіркеу нөмірін (немесе оның аналогын) көрсете отырып, азаматтық (резиденттік) еліндегі салықтық тіркелуін растайтын құжаттардың нотариат куәландырған көшірмелерін қоса бере отырып, тіркеу есебіне қою туралы салықтық өтінішті ұсынуға міндетті.</w:t>
            </w:r>
          </w:p>
          <w:bookmarkEnd w:id="254"/>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11. Резидент-заңды тұлғалардың, Қазақстан Республикасында қызметін филиал, өкілдік арқылы жүзеге асыратын бейрезиденттердің бірінші басшылары болып </w:t>
            </w:r>
            <w:r w:rsidRPr="00835AF6">
              <w:rPr>
                <w:rFonts w:ascii="Times New Roman" w:hAnsi="Times New Roman"/>
                <w:b/>
                <w:sz w:val="28"/>
                <w:szCs w:val="28"/>
                <w:lang w:val="kk-KZ"/>
              </w:rPr>
              <w:lastRenderedPageBreak/>
              <w:t>табылатын шетелдіктер немесе азаматтығы жоқ адамдар салық төлеуші ретінде тіркелу үшін болатын (тұрғылықты) жеріндегі салық органына мынадай:</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bookmarkStart w:id="255" w:name="z2043"/>
            <w:r w:rsidRPr="00835AF6">
              <w:rPr>
                <w:rFonts w:ascii="Times New Roman" w:hAnsi="Times New Roman"/>
                <w:b/>
                <w:sz w:val="28"/>
                <w:szCs w:val="28"/>
                <w:lang w:val="kk-KZ"/>
              </w:rPr>
              <w:t>1) шетелдіктің немесе азаматтығы жоқ адамның жеке басын куәландыратын;</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bookmarkStart w:id="256" w:name="z2044"/>
            <w:bookmarkEnd w:id="255"/>
            <w:r w:rsidRPr="00835AF6">
              <w:rPr>
                <w:rFonts w:ascii="Times New Roman" w:hAnsi="Times New Roman"/>
                <w:b/>
                <w:sz w:val="28"/>
                <w:szCs w:val="28"/>
                <w:lang w:val="kk-KZ"/>
              </w:rPr>
              <w:t> 2) осындай құжат болған кезде салықтық тіркеу нөмірін (немесе оның аналогын) көрсете отырып, азаматтық (резиденттік) еліндегі салықтық тіркелуін растайтын құжаттардың нотариат куәландырған көшірмелерін қоса бере отырып, тіркеу есебіне қою туралы салықтық өтінішті ұсынуға міндетті.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57" w:name="z2045"/>
            <w:bookmarkEnd w:id="256"/>
            <w:r w:rsidRPr="00835AF6">
              <w:rPr>
                <w:rFonts w:ascii="Times New Roman" w:hAnsi="Times New Roman"/>
                <w:sz w:val="28"/>
                <w:szCs w:val="28"/>
                <w:lang w:val="kk-KZ"/>
              </w:rPr>
              <w:t xml:space="preserve">12. Осы Кодекстің 75-бабы 2-тармағының 4) тармақшасында </w:t>
            </w:r>
            <w:r w:rsidRPr="00835AF6">
              <w:rPr>
                <w:rFonts w:ascii="Times New Roman" w:hAnsi="Times New Roman"/>
                <w:b/>
                <w:sz w:val="28"/>
                <w:szCs w:val="28"/>
                <w:lang w:val="kk-KZ"/>
              </w:rPr>
              <w:t>аталған</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бейрезидент</w:t>
            </w:r>
            <w:r w:rsidRPr="00835AF6">
              <w:rPr>
                <w:rFonts w:ascii="Times New Roman" w:hAnsi="Times New Roman"/>
                <w:sz w:val="28"/>
                <w:szCs w:val="28"/>
                <w:lang w:val="kk-KZ"/>
              </w:rPr>
              <w:t xml:space="preserve"> Қазақстан Республикасының жер қойнауы және жер қойнауын пайдалану туралы заңнамасына сәйкес жер қойнауын пайдалану </w:t>
            </w:r>
            <w:r w:rsidRPr="00835AF6">
              <w:rPr>
                <w:rFonts w:ascii="Times New Roman" w:hAnsi="Times New Roman"/>
                <w:sz w:val="28"/>
                <w:szCs w:val="28"/>
                <w:lang w:val="kk-KZ"/>
              </w:rPr>
              <w:lastRenderedPageBreak/>
              <w:t>саласындағы құзыреті шегінде мемлекеттік реттеуді жүзеге асыратын уәкілетті мемлекеттік және жергілікті атқарушы органдардың осы Кодекстің 650-бабы 1-тармағының 3), 4) және 5) тармақшаларында көрсетілген акцияларды, қатысу үлестерін бейрезиденттің сатып алуы туралы мәліметтері немесе осы баптың 4-тармағында белгiленген құжаттардың нотариат куәландырған көшiрмелерiн қоса бере отырып, осындай бейрезидент ұсынған тiркеу есебiне қою туралы салықтық өтiнiш негізінде салық төлеуші ретінде тіркелуге жатады.</w:t>
            </w:r>
          </w:p>
          <w:bookmarkEnd w:id="257"/>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r w:rsidRPr="00835AF6">
              <w:rPr>
                <w:rFonts w:ascii="Times New Roman" w:hAnsi="Times New Roman"/>
                <w:sz w:val="28"/>
                <w:szCs w:val="28"/>
                <w:lang w:val="kk-KZ"/>
              </w:rPr>
              <w:t xml:space="preserve">13. Осы Кодекстің 75-бабы 2-тармағының 5) тармақшасында </w:t>
            </w:r>
            <w:r w:rsidRPr="00835AF6">
              <w:rPr>
                <w:rFonts w:ascii="Times New Roman" w:hAnsi="Times New Roman"/>
                <w:b/>
                <w:sz w:val="28"/>
                <w:szCs w:val="28"/>
                <w:lang w:val="kk-KZ"/>
              </w:rPr>
              <w:t>аталған бейрезидент</w:t>
            </w:r>
            <w:r w:rsidRPr="00835AF6">
              <w:rPr>
                <w:rFonts w:ascii="Times New Roman" w:hAnsi="Times New Roman"/>
                <w:sz w:val="28"/>
                <w:szCs w:val="28"/>
                <w:lang w:val="kk-KZ"/>
              </w:rPr>
              <w:t xml:space="preserve"> салық төлеуші ретінде тіркелу үшін осы Кодекстің 645-бабы 9-тармағының 8) тармақшасында</w:t>
            </w:r>
            <w:r w:rsidRPr="00835AF6">
              <w:rPr>
                <w:rFonts w:ascii="Times New Roman" w:hAnsi="Times New Roman"/>
                <w:b/>
                <w:sz w:val="28"/>
                <w:szCs w:val="28"/>
                <w:lang w:val="kk-KZ"/>
              </w:rPr>
              <w:t>, 654-бабының 7) тармақшасында</w:t>
            </w:r>
            <w:r w:rsidRPr="00835AF6">
              <w:rPr>
                <w:rFonts w:ascii="Times New Roman" w:hAnsi="Times New Roman"/>
                <w:sz w:val="28"/>
                <w:szCs w:val="28"/>
                <w:lang w:val="kk-KZ"/>
              </w:rPr>
              <w:t xml:space="preserve"> көрсетілген эмитент-заңды тұлғаның немесе </w:t>
            </w:r>
            <w:r w:rsidRPr="00835AF6">
              <w:rPr>
                <w:rFonts w:ascii="Times New Roman" w:hAnsi="Times New Roman"/>
                <w:sz w:val="28"/>
                <w:szCs w:val="28"/>
                <w:lang w:val="kk-KZ"/>
              </w:rPr>
              <w:lastRenderedPageBreak/>
              <w:t>резидент-заңды тұлғаның орналасқан жеріндегі салық органына осы баптың 4-тармағында белгіленген құжаттардың нотариат куәландырған көшірмелерін қоса бере отырып, тіркеу есебіне қою туралы салықтық өтінішті ұсынуға міндетті.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lastRenderedPageBreak/>
              <w:t xml:space="preserve">76-бап. </w:t>
            </w:r>
            <w:r w:rsidRPr="00835AF6">
              <w:rPr>
                <w:rFonts w:ascii="Times New Roman" w:hAnsi="Times New Roman"/>
                <w:bCs/>
                <w:spacing w:val="2"/>
                <w:sz w:val="28"/>
                <w:szCs w:val="28"/>
                <w:bdr w:val="none" w:sz="0" w:space="0" w:color="auto" w:frame="1"/>
                <w:lang w:val="kk-KZ"/>
              </w:rPr>
              <w:t>Бейрезидентті салық төлеушi ретінде тiркеу ерекшеліктері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r w:rsidRPr="00835AF6">
              <w:rPr>
                <w:rFonts w:ascii="Times New Roman" w:hAnsi="Times New Roman"/>
                <w:color w:val="000000" w:themeColor="text1"/>
                <w:spacing w:val="2"/>
                <w:sz w:val="28"/>
                <w:szCs w:val="28"/>
                <w:lang w:val="kk-KZ"/>
              </w:rPr>
              <w:t>1. Филиал, өкілдік ашпай, қызметін тұрақты мекеме арқылы жүзеге асыратын бейрезидент-заңды тұлға осы Кодекстің </w:t>
            </w:r>
            <w:hyperlink r:id="rId348" w:anchor="z220" w:history="1">
              <w:r w:rsidRPr="00835AF6">
                <w:rPr>
                  <w:rFonts w:ascii="Times New Roman" w:hAnsi="Times New Roman"/>
                  <w:color w:val="000000" w:themeColor="text1"/>
                  <w:spacing w:val="2"/>
                  <w:sz w:val="28"/>
                  <w:szCs w:val="28"/>
                  <w:lang w:val="kk-KZ"/>
                </w:rPr>
                <w:t>220-бабының</w:t>
              </w:r>
            </w:hyperlink>
            <w:r w:rsidRPr="00835AF6">
              <w:rPr>
                <w:rFonts w:ascii="Times New Roman" w:hAnsi="Times New Roman"/>
                <w:color w:val="000000" w:themeColor="text1"/>
                <w:spacing w:val="2"/>
                <w:sz w:val="28"/>
                <w:szCs w:val="28"/>
                <w:lang w:val="kk-KZ"/>
              </w:rPr>
              <w:t> ережелерін ескере отырып, салық төлеуші ретінде тіркелу үшін қызметін Қазақстан Республикасында тұрақты мекеме арқылы жүзеге асыра бастаған күннен бастап күнтізбелік отыз күн ішінде тұрақты мекеменің орналасқан жеріндегі салық органына мынадай:</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r w:rsidRPr="00835AF6">
              <w:rPr>
                <w:b/>
                <w:sz w:val="28"/>
                <w:szCs w:val="28"/>
                <w:lang w:val="kk-KZ"/>
              </w:rPr>
              <w:t xml:space="preserve">4) бенефициарлық меншік иесі туралы мәліметтерді қамтитын құжаттың нотариат куәландырған </w:t>
            </w:r>
            <w:r w:rsidRPr="00835AF6">
              <w:rPr>
                <w:b/>
                <w:sz w:val="28"/>
                <w:szCs w:val="28"/>
                <w:lang w:val="kk-KZ"/>
              </w:rPr>
              <w:lastRenderedPageBreak/>
              <w:t>көшірмелерін қоса бере отырып, салық төлеуші ретінде тіркеу есебіне қою туралы салықтық өтінішті беруге міндетті.</w:t>
            </w: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r w:rsidRPr="00835AF6">
              <w:rPr>
                <w:b/>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themeColor="text1"/>
                <w:spacing w:val="2"/>
                <w:sz w:val="28"/>
                <w:szCs w:val="28"/>
                <w:lang w:val="kk-KZ"/>
              </w:rPr>
            </w:pPr>
            <w:r w:rsidRPr="00835AF6">
              <w:rPr>
                <w:rFonts w:ascii="Times New Roman" w:hAnsi="Times New Roman"/>
                <w:color w:val="000000" w:themeColor="text1"/>
                <w:spacing w:val="2"/>
                <w:sz w:val="28"/>
                <w:szCs w:val="28"/>
                <w:lang w:val="kk-KZ"/>
              </w:rPr>
              <w:t>2. Тиімді басқару орны (нақты басқару органының орналасқан жері) Қазақстан Республикасында болатын, шет мемлекеттің заңнамасына сәйкес құрылған заңды тұлға Қазақстан Республикасын тиімді басқару орны (нақты басқару органының орналасқан жері) деп тану туралы шешім қабылданған күннен бастап күнтізбелік отыз күн ішінде орналасқан жеріндегі салық органына мынадай:</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ind w:firstLine="535"/>
              <w:jc w:val="both"/>
              <w:rPr>
                <w:rStyle w:val="s0"/>
                <w:rFonts w:ascii="Times New Roman" w:hAnsi="Times New Roman"/>
                <w:sz w:val="28"/>
                <w:szCs w:val="28"/>
                <w:lang w:val="kk-KZ"/>
              </w:rPr>
            </w:pPr>
            <w:r w:rsidRPr="00835AF6">
              <w:rPr>
                <w:rFonts w:ascii="Times New Roman" w:hAnsi="Times New Roman"/>
                <w:b/>
                <w:spacing w:val="2"/>
                <w:sz w:val="28"/>
                <w:szCs w:val="28"/>
                <w:lang w:val="kk-KZ"/>
              </w:rPr>
              <w:t>5) бенефициарлық меншік иесі туралы ақпаратты қамтитын  құжаттың нотариат куәландырған көшірмелерін қоса бере отырып, салық төлеуші ретінде тіркеу есебіне қою туралы салықтық өтінішті беруге міндетті.</w:t>
            </w:r>
          </w:p>
          <w:p w:rsidR="00E71B5E" w:rsidRPr="00835AF6" w:rsidRDefault="00E71B5E" w:rsidP="00E71B5E">
            <w:pPr>
              <w:shd w:val="clear" w:color="auto" w:fill="FFFFFF" w:themeFill="background1"/>
              <w:spacing w:after="0" w:line="240" w:lineRule="auto"/>
              <w:ind w:firstLine="535"/>
              <w:jc w:val="both"/>
              <w:rPr>
                <w:rStyle w:val="s0"/>
                <w:rFonts w:ascii="Times New Roman" w:hAnsi="Times New Roman"/>
                <w:sz w:val="28"/>
                <w:szCs w:val="28"/>
                <w:lang w:val="kk-KZ"/>
              </w:rPr>
            </w:pPr>
            <w:r w:rsidRPr="00835AF6">
              <w:rPr>
                <w:rStyle w:val="s0"/>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r w:rsidRPr="00835AF6">
              <w:rPr>
                <w:rStyle w:val="s0"/>
                <w:rFonts w:ascii="Times New Roman" w:hAnsi="Times New Roman"/>
                <w:sz w:val="28"/>
                <w:szCs w:val="28"/>
                <w:lang w:val="kk-KZ"/>
              </w:rPr>
              <w:lastRenderedPageBreak/>
              <w:t xml:space="preserve">4. Осы Кодекстің 650-бабының 8-тармағына сәйкес салық агенті болып табылатын немесе осы Кодекстің 650-бабының 11-тармағына сәйкес табыс салығын есептейтін, Қазақстан Республикасында мүлікті сатып алатын (өткізетін) </w:t>
            </w:r>
            <w:r w:rsidRPr="00835AF6">
              <w:rPr>
                <w:rStyle w:val="s0"/>
                <w:rFonts w:ascii="Times New Roman" w:hAnsi="Times New Roman"/>
                <w:b/>
                <w:sz w:val="28"/>
                <w:szCs w:val="28"/>
                <w:lang w:val="kk-KZ"/>
              </w:rPr>
              <w:t>бейрезидент-заңды тұлға</w:t>
            </w:r>
            <w:r w:rsidRPr="00835AF6">
              <w:rPr>
                <w:rStyle w:val="s0"/>
                <w:rFonts w:ascii="Times New Roman" w:hAnsi="Times New Roman"/>
                <w:sz w:val="28"/>
                <w:szCs w:val="28"/>
                <w:lang w:val="kk-KZ"/>
              </w:rPr>
              <w:t xml:space="preserve"> мүлікті сатып алғанға (өткізгенге) дейін салық төлеуші ретінде тіркелу үшін мүліктің орналасқан жеріндегі салық органына мынадай::</w:t>
            </w: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бейрезидент-заңды тұлғаның құрылтай құжаттарының;</w:t>
            </w: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66"/>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3) осындай құжат болған кезде салықтық тіркеу нөмірін (немесе оның аналогын) көрсете отырып, бейрезиденттің инкорпорация еліндегі салықтық тіркелуін растайтын құжаттардың нотариат </w:t>
            </w:r>
            <w:r w:rsidRPr="00835AF6">
              <w:rPr>
                <w:rFonts w:ascii="Times New Roman" w:hAnsi="Times New Roman"/>
                <w:color w:val="000000"/>
                <w:sz w:val="28"/>
                <w:szCs w:val="28"/>
                <w:lang w:val="kk-KZ"/>
              </w:rPr>
              <w:lastRenderedPageBreak/>
              <w:t>куәландырған көшірмелерін қоса бере отырып, тіркеу есебіне қою туралы салықтық өтінішті ұсынуға міндетті.</w:t>
            </w:r>
          </w:p>
          <w:p w:rsidR="00E71B5E" w:rsidRPr="00835AF6" w:rsidRDefault="00E71B5E" w:rsidP="00E71B5E">
            <w:pPr>
              <w:shd w:val="clear" w:color="auto" w:fill="FFFFFF" w:themeFill="background1"/>
              <w:spacing w:after="0" w:line="240" w:lineRule="auto"/>
              <w:ind w:firstLine="366"/>
              <w:jc w:val="both"/>
              <w:rPr>
                <w:rStyle w:val="s0"/>
                <w:rFonts w:ascii="Times New Roman" w:hAnsi="Times New Roman"/>
                <w:sz w:val="28"/>
                <w:szCs w:val="28"/>
                <w:lang w:val="kk-KZ"/>
              </w:rPr>
            </w:pPr>
            <w:r w:rsidRPr="00835AF6">
              <w:rPr>
                <w:rStyle w:val="s0"/>
                <w:rFonts w:ascii="Times New Roman" w:hAnsi="Times New Roman"/>
                <w:sz w:val="28"/>
                <w:szCs w:val="28"/>
                <w:lang w:val="kk-KZ"/>
              </w:rPr>
              <w:t xml:space="preserve">5.  Қызметі осы Кодекстің 220-бабының 1 және 3-тармақтарына сәйкес бейрезиденттің тұрақты мекемесі ретінде қаралатын сақтандыру ұйымы (сақтандыру брокері) немесе тәуелді агент осындай </w:t>
            </w:r>
            <w:r w:rsidRPr="00835AF6">
              <w:rPr>
                <w:rStyle w:val="s0"/>
                <w:rFonts w:ascii="Times New Roman" w:hAnsi="Times New Roman"/>
                <w:b/>
                <w:sz w:val="28"/>
                <w:szCs w:val="28"/>
                <w:lang w:val="kk-KZ"/>
              </w:rPr>
              <w:t>бейрезидент-заңды тұлғаны</w:t>
            </w:r>
            <w:r w:rsidRPr="00835AF6">
              <w:rPr>
                <w:rStyle w:val="s0"/>
                <w:rFonts w:ascii="Times New Roman" w:hAnsi="Times New Roman"/>
                <w:sz w:val="28"/>
                <w:szCs w:val="28"/>
                <w:lang w:val="kk-KZ"/>
              </w:rPr>
              <w:t xml:space="preserve"> салық төлеуші ретінде тіркеу үшін осы Кодекстің 220-бабының 10-тармағына сәйкес айқындалған қызметті жүзеге асыру басталған күннен бастап күнтізбелік отыз күн ішінде орналасқан жеріндегі салық органына мынадай:</w:t>
            </w: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66"/>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2) өзі тұрақты мекемесі болып табылатын бейрезидент-заңды </w:t>
            </w:r>
            <w:r w:rsidRPr="00835AF6">
              <w:rPr>
                <w:rFonts w:ascii="Times New Roman" w:hAnsi="Times New Roman"/>
                <w:b/>
                <w:color w:val="000000"/>
                <w:sz w:val="28"/>
                <w:szCs w:val="28"/>
                <w:lang w:val="kk-KZ"/>
              </w:rPr>
              <w:lastRenderedPageBreak/>
              <w:t>тұлғаның құрылтай құжаттарының;</w:t>
            </w: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4) бейрезидентте болған кезінде салықтық тіркеу нөмірін (немесе оның аналогын) көрсете отырып, өзі тұрақты мекемесі болып табылатын бейрезиденттің инкорпорация еліндегі салықтық тіркелуін растайтын құжаттың;</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5) бенефициарлық меншік иесі туралы мәліметтерді қамтитын құжаттың нотариат куәландырған көшірмелерін қоса бере отырып, тіркеу есебіне қою туралы салықтық өтінішті ұсынуға міндетті.</w:t>
            </w:r>
          </w:p>
          <w:p w:rsidR="00E71B5E" w:rsidRPr="00835AF6" w:rsidRDefault="00E71B5E" w:rsidP="00E71B5E">
            <w:pPr>
              <w:shd w:val="clear" w:color="auto" w:fill="FFFFFF" w:themeFill="background1"/>
              <w:spacing w:after="0" w:line="240" w:lineRule="auto"/>
              <w:ind w:firstLine="535"/>
              <w:jc w:val="both"/>
              <w:rPr>
                <w:rFonts w:ascii="Times New Roman" w:hAnsi="Times New Roman"/>
                <w:sz w:val="28"/>
                <w:szCs w:val="28"/>
                <w:lang w:val="kk-KZ"/>
              </w:rPr>
            </w:pPr>
            <w:r w:rsidRPr="00835AF6">
              <w:rPr>
                <w:rStyle w:val="s0"/>
                <w:rFonts w:ascii="Times New Roman" w:hAnsi="Times New Roman"/>
                <w:sz w:val="28"/>
                <w:szCs w:val="28"/>
                <w:lang w:val="kk-KZ"/>
              </w:rPr>
              <w:t>6. Қызметі тұрақты мекеме құруға алып келетін резидентпен жасасқан бірлескен қызмет туралы шартқа қатысушы – бейрезидент-заңды тұлға салық төлеуші ретінде тіркелу үшін осы Кодекстің 220-</w:t>
            </w:r>
            <w:r w:rsidRPr="00835AF6">
              <w:rPr>
                <w:rStyle w:val="s0"/>
                <w:rFonts w:ascii="Times New Roman" w:hAnsi="Times New Roman"/>
                <w:sz w:val="28"/>
                <w:szCs w:val="28"/>
                <w:lang w:val="kk-KZ"/>
              </w:rPr>
              <w:lastRenderedPageBreak/>
              <w:t xml:space="preserve">бабының 10-тармағына сәйкес айқындалған, қызметті жүзеге асыру басталған күннен бастап күнтізбелік отыз күн ішінде бірлескен қызмет туралы шартқа қатысушы – </w:t>
            </w:r>
            <w:r w:rsidRPr="00835AF6">
              <w:rPr>
                <w:rStyle w:val="s0"/>
                <w:rFonts w:ascii="Times New Roman" w:hAnsi="Times New Roman"/>
                <w:b/>
                <w:sz w:val="28"/>
                <w:szCs w:val="28"/>
                <w:lang w:val="kk-KZ"/>
              </w:rPr>
              <w:t>бейрезидент-заңды тұлғаның</w:t>
            </w:r>
            <w:r w:rsidRPr="00835AF6">
              <w:rPr>
                <w:rStyle w:val="s0"/>
                <w:rFonts w:ascii="Times New Roman" w:hAnsi="Times New Roman"/>
                <w:sz w:val="28"/>
                <w:szCs w:val="28"/>
                <w:lang w:val="kk-KZ"/>
              </w:rPr>
              <w:t xml:space="preserve"> орналасқан (тұрғылықты, болатын) жеріндегі салық органына мынадай:</w:t>
            </w: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 бейрезидент-заңды тұлғаның құрылтай құжаттарының;</w:t>
            </w: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ind w:firstLine="14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5) бенефициарлық меншік иесі туралы мәліметтерді қамтитын құжаттардың нотариат куәландырған көшірмелерін қоса бере отырып, тіркеу есебіне қою туралы салықтық өтінішті ұсынуға міндетті.</w:t>
            </w:r>
          </w:p>
          <w:p w:rsidR="00E71B5E" w:rsidRPr="00835AF6" w:rsidRDefault="00E71B5E" w:rsidP="00E71B5E">
            <w:pPr>
              <w:shd w:val="clear" w:color="auto" w:fill="FFFFFF" w:themeFill="background1"/>
              <w:spacing w:after="0" w:line="240" w:lineRule="auto"/>
              <w:ind w:firstLine="53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7. Резидент-банктерде ағымдағы шоттарды ашатын бейрезидент-заңды тұлға шот ашқанға дейін салық төлеуші ретінде тіркелуге міндетті. Салық төлеуші ретінде тіркелу үшін </w:t>
            </w:r>
            <w:r w:rsidRPr="00835AF6">
              <w:rPr>
                <w:rFonts w:ascii="Times New Roman" w:hAnsi="Times New Roman"/>
                <w:color w:val="000000"/>
                <w:sz w:val="28"/>
                <w:szCs w:val="28"/>
                <w:lang w:val="kk-KZ"/>
              </w:rPr>
              <w:lastRenderedPageBreak/>
              <w:t xml:space="preserve">осындай бейрезидент банктің орналасқан жеріндегі салық органына осы баптың </w:t>
            </w:r>
            <w:r w:rsidRPr="00835AF6">
              <w:rPr>
                <w:rFonts w:ascii="Times New Roman" w:hAnsi="Times New Roman"/>
                <w:b/>
                <w:color w:val="000000"/>
                <w:sz w:val="28"/>
                <w:szCs w:val="28"/>
                <w:lang w:val="kk-KZ"/>
              </w:rPr>
              <w:t>4-</w:t>
            </w:r>
            <w:r w:rsidRPr="00835AF6">
              <w:rPr>
                <w:rFonts w:ascii="Times New Roman" w:hAnsi="Times New Roman"/>
                <w:color w:val="000000"/>
                <w:sz w:val="28"/>
                <w:szCs w:val="28"/>
                <w:lang w:val="kk-KZ"/>
              </w:rPr>
              <w:t>тармағында белгіленген құжаттардың нотариат куәландырған көшірмелерін қоса бере отырып, тіркеу есебіне қою туралы салықтық өтінішті ұсынады.</w:t>
            </w: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8. Алып тасталсын</w:t>
            </w: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r w:rsidRPr="00835AF6">
              <w:rPr>
                <w:rFonts w:ascii="Times New Roman" w:hAnsi="Times New Roman"/>
                <w:sz w:val="28"/>
                <w:szCs w:val="28"/>
                <w:lang w:val="kk-KZ"/>
              </w:rPr>
              <w:t>  </w:t>
            </w: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9. Алып тасталсын</w:t>
            </w:r>
          </w:p>
          <w:p w:rsidR="00E71B5E" w:rsidRPr="00835AF6" w:rsidRDefault="00E71B5E" w:rsidP="00E71B5E">
            <w:pPr>
              <w:shd w:val="clear" w:color="auto" w:fill="FFFFFF" w:themeFill="background1"/>
              <w:spacing w:after="0" w:line="240" w:lineRule="auto"/>
              <w:ind w:firstLine="14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42"/>
              <w:jc w:val="both"/>
              <w:rPr>
                <w:rFonts w:ascii="Times New Roman" w:hAnsi="Times New Roman"/>
                <w:sz w:val="28"/>
                <w:szCs w:val="28"/>
                <w:lang w:val="kk-KZ"/>
              </w:rPr>
            </w:pPr>
            <w:r w:rsidRPr="00835AF6">
              <w:rPr>
                <w:rFonts w:ascii="Times New Roman" w:hAnsi="Times New Roman"/>
                <w:sz w:val="28"/>
                <w:szCs w:val="28"/>
                <w:lang w:val="kk-KZ"/>
              </w:rPr>
              <w:t>    </w:t>
            </w: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10. Алып тасталсын</w:t>
            </w: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53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11. Алып тасталсын</w:t>
            </w:r>
          </w:p>
          <w:p w:rsidR="00E71B5E" w:rsidRPr="00835AF6" w:rsidRDefault="00E71B5E" w:rsidP="00E71B5E">
            <w:pPr>
              <w:shd w:val="clear" w:color="auto" w:fill="FFFFFF" w:themeFill="background1"/>
              <w:spacing w:after="0" w:line="240" w:lineRule="auto"/>
              <w:ind w:firstLine="5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12. Осы Кодекстің 75-бабы 2-тармағының 4) тармақшасында </w:t>
            </w:r>
            <w:r w:rsidRPr="00835AF6">
              <w:rPr>
                <w:rStyle w:val="s0"/>
                <w:rFonts w:ascii="Times New Roman" w:hAnsi="Times New Roman"/>
                <w:b/>
                <w:color w:val="auto"/>
                <w:sz w:val="28"/>
                <w:szCs w:val="28"/>
                <w:lang w:val="kk-KZ"/>
              </w:rPr>
              <w:t>көрсетілген бейрезидент-заңды тұлға</w:t>
            </w:r>
            <w:r w:rsidRPr="00835AF6">
              <w:rPr>
                <w:rStyle w:val="s0"/>
                <w:rFonts w:ascii="Times New Roman" w:hAnsi="Times New Roman"/>
                <w:color w:val="auto"/>
                <w:sz w:val="28"/>
                <w:szCs w:val="28"/>
                <w:lang w:val="kk-KZ"/>
              </w:rPr>
              <w:t xml:space="preserve"> Қазақстан Республикасының жер қойнауы және жер қойнауын </w:t>
            </w:r>
            <w:r w:rsidRPr="00835AF6">
              <w:rPr>
                <w:rStyle w:val="s0"/>
                <w:rFonts w:ascii="Times New Roman" w:hAnsi="Times New Roman"/>
                <w:color w:val="auto"/>
                <w:sz w:val="28"/>
                <w:szCs w:val="28"/>
                <w:lang w:val="kk-KZ"/>
              </w:rPr>
              <w:lastRenderedPageBreak/>
              <w:t xml:space="preserve">пайдалану туралы заңнамасына сәйкес жер қойнауын пайдалану саласындағы құзыреті шегінде мемлекеттік реттеуді жүзеге асыратын уәкілетті мемлекеттік және жергілікті атқарушы органдардың осы Кодекстің 650-бабы </w:t>
            </w:r>
          </w:p>
          <w:p w:rsidR="00E71B5E" w:rsidRPr="00835AF6" w:rsidRDefault="00E71B5E" w:rsidP="00E71B5E">
            <w:pPr>
              <w:shd w:val="clear" w:color="auto" w:fill="FFFFFF" w:themeFill="background1"/>
              <w:spacing w:after="0" w:line="240" w:lineRule="auto"/>
              <w:ind w:firstLine="535"/>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1-тармағының 3), 4) және 5) тармақшаларында көрсетілген акцияларды, қатысу үлестерін бейрезиденттің сатып алуы туралы мәліметтері немесе осы баптың </w:t>
            </w:r>
          </w:p>
          <w:p w:rsidR="00E71B5E" w:rsidRPr="00835AF6" w:rsidRDefault="00E71B5E" w:rsidP="00E71B5E">
            <w:pPr>
              <w:shd w:val="clear" w:color="auto" w:fill="FFFFFF" w:themeFill="background1"/>
              <w:spacing w:after="0" w:line="240" w:lineRule="auto"/>
              <w:ind w:firstLine="535"/>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4-тармағында белгiленген құжаттардың нотариат куәландырған көшiрмелерiн қоса бере отырып, осындай бейрезидент ұсынған тiркеу есебiне қою туралы салықтық өтiнiш негізінде салық төлеуші ретінде тіркелуге жатады.</w:t>
            </w:r>
          </w:p>
          <w:p w:rsidR="00E71B5E" w:rsidRPr="00835AF6" w:rsidRDefault="00E71B5E" w:rsidP="00E71B5E">
            <w:pPr>
              <w:shd w:val="clear" w:color="auto" w:fill="FFFFFF" w:themeFill="background1"/>
              <w:spacing w:after="0" w:line="240" w:lineRule="auto"/>
              <w:ind w:firstLine="535"/>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535"/>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13. Осы Кодекстің 75-бабы 2-тармағының 5) тармақшасында </w:t>
            </w:r>
            <w:r w:rsidRPr="00835AF6">
              <w:rPr>
                <w:rStyle w:val="s0"/>
                <w:rFonts w:ascii="Times New Roman" w:hAnsi="Times New Roman"/>
                <w:b/>
                <w:color w:val="auto"/>
                <w:sz w:val="28"/>
                <w:szCs w:val="28"/>
                <w:lang w:val="kk-KZ"/>
              </w:rPr>
              <w:t>көрсетілген бейрезидент-заңды тұлға</w:t>
            </w:r>
            <w:r w:rsidRPr="00835AF6">
              <w:rPr>
                <w:rStyle w:val="s0"/>
                <w:rFonts w:ascii="Times New Roman" w:hAnsi="Times New Roman"/>
                <w:color w:val="auto"/>
                <w:sz w:val="28"/>
                <w:szCs w:val="28"/>
                <w:lang w:val="kk-KZ"/>
              </w:rPr>
              <w:t xml:space="preserve"> салық төлеуші ретінде тіркелу үшін осы Кодекстің 645-бабы 9-тармағының 8) тармақшасында </w:t>
            </w:r>
            <w:r w:rsidRPr="00835AF6">
              <w:rPr>
                <w:rStyle w:val="s0"/>
                <w:rFonts w:ascii="Times New Roman" w:hAnsi="Times New Roman"/>
                <w:color w:val="auto"/>
                <w:sz w:val="28"/>
                <w:szCs w:val="28"/>
                <w:lang w:val="kk-KZ"/>
              </w:rPr>
              <w:lastRenderedPageBreak/>
              <w:t>көрсетілген эмитент-заңды тұлғаның немесе резидент-заңды тұлғаның орналасқан жеріндегі салық органына осы баптың 4-тармағында белгіленген құжаттардың нотариат куәландырған көшірмелерін қоса бере отырып, тіркеу есебіне қою туралы салықтық өтінішті ұсынуға міндетті.</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color w:val="000000"/>
                <w:spacing w:val="2"/>
                <w:sz w:val="28"/>
                <w:szCs w:val="28"/>
                <w:bdr w:val="none" w:sz="0" w:space="0" w:color="auto" w:frame="1"/>
                <w:shd w:val="clear" w:color="auto" w:fill="FFFFFF"/>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pacing w:after="0" w:line="240" w:lineRule="auto"/>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 xml:space="preserve"> 01.07.2020 ж. бастап</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Нақтылау редакциясы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Ашықтық және ақпарат алмасу жөніндегі жаһандық форумның халықаралық стандарттарының талаптарына сәйкес келтіру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Салық органдарының құзыретінен Қазақстан Республикасында уақытша болатын резидент емес жеке тұлғаларға жеке сәйкестендіру нөмірі (ЖСН) бар құжатты беру функциясын алып тастауға байланысты.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("Азаматтарға арналған үкімет" мемлекеттік корпорациясы арқылы көрсетілуге жататын мемлекеттік қызметтерді іріктеу жөніндегі ведомствоаралық комиссия отырысының 2018 жылғы 1 </w:t>
            </w:r>
            <w:r w:rsidRPr="00835AF6">
              <w:rPr>
                <w:rFonts w:ascii="Times New Roman" w:hAnsi="Times New Roman"/>
                <w:sz w:val="28"/>
                <w:szCs w:val="28"/>
                <w:lang w:val="kk-KZ"/>
              </w:rPr>
              <w:lastRenderedPageBreak/>
              <w:t>наурыздағы ХАТТАМАСЫ).</w:t>
            </w: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01.07.2020 жылдан бастап</w:t>
            </w: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6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01.07.2020 жылдан бастап</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b/>
                <w:sz w:val="28"/>
                <w:szCs w:val="28"/>
                <w:lang w:val="kk-KZ"/>
              </w:rPr>
              <w:t xml:space="preserve">77-бап. </w:t>
            </w:r>
            <w:r w:rsidRPr="00835AF6">
              <w:rPr>
                <w:rFonts w:ascii="Times New Roman" w:hAnsi="Times New Roman"/>
                <w:sz w:val="28"/>
                <w:szCs w:val="28"/>
                <w:lang w:val="kk-KZ"/>
              </w:rPr>
              <w:t>Салық төлеушiлердің мемлекеттік дерекқорындағы тiркеу деректерін өзгерту және толықтыру</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58" w:name="z2053"/>
            <w:r w:rsidRPr="00835AF6">
              <w:rPr>
                <w:rFonts w:ascii="Times New Roman" w:hAnsi="Times New Roman"/>
                <w:sz w:val="28"/>
                <w:szCs w:val="28"/>
                <w:lang w:val="kk-KZ"/>
              </w:rPr>
              <w:t xml:space="preserve"> 1. Салық органдары салық төлеуші ретінде тіркеу кезінде ұсынылған, мыналардың: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59" w:name="z2054"/>
            <w:bookmarkEnd w:id="258"/>
            <w:r w:rsidRPr="00835AF6">
              <w:rPr>
                <w:rFonts w:ascii="Times New Roman" w:hAnsi="Times New Roman"/>
                <w:sz w:val="28"/>
                <w:szCs w:val="28"/>
                <w:lang w:val="kk-KZ"/>
              </w:rPr>
              <w:t xml:space="preserve">1) жеке тұлғаның тіркеу деректеріне – Жеке сәйкестендіру нөмірлерінің ұлттық тізілімінің мәліметтері негізінде;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60" w:name="z2055"/>
            <w:bookmarkEnd w:id="259"/>
            <w:r w:rsidRPr="00835AF6">
              <w:rPr>
                <w:rFonts w:ascii="Times New Roman" w:hAnsi="Times New Roman"/>
                <w:sz w:val="28"/>
                <w:szCs w:val="28"/>
                <w:lang w:val="kk-KZ"/>
              </w:rPr>
              <w:t xml:space="preserve">  </w:t>
            </w:r>
            <w:bookmarkStart w:id="261" w:name="z2056"/>
            <w:bookmarkEnd w:id="260"/>
            <w:r w:rsidRPr="00835AF6">
              <w:rPr>
                <w:rFonts w:ascii="Times New Roman" w:hAnsi="Times New Roman"/>
                <w:sz w:val="28"/>
                <w:szCs w:val="28"/>
                <w:lang w:val="kk-KZ"/>
              </w:rPr>
              <w:t>...</w:t>
            </w:r>
            <w:bookmarkStart w:id="262" w:name="z2057"/>
            <w:bookmarkEnd w:id="261"/>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sz w:val="28"/>
                <w:szCs w:val="28"/>
                <w:lang w:val="kk-KZ"/>
              </w:rPr>
              <w:t xml:space="preserve">4) осы Кодекстің 650-бабы 1-тармағының 3), 4) және 5) тармақшаларында көрсетілген, </w:t>
            </w:r>
            <w:r w:rsidRPr="00835AF6">
              <w:rPr>
                <w:rFonts w:ascii="Times New Roman" w:hAnsi="Times New Roman"/>
                <w:sz w:val="28"/>
                <w:szCs w:val="28"/>
                <w:lang w:val="kk-KZ"/>
              </w:rPr>
              <w:lastRenderedPageBreak/>
              <w:t>Қазақстан Республикасында жер қойнауын пайдалану құқығына ие тұлғаның орналасқан жері өзгерген кезде, осы Кодекстің 650-бабының 8-тармағына сәйкес салық агенті болып табылатын бейрезиденттің тіркеу деректеріне – осындай бейрезидентті салық төлеуші ретінде тіркеу есебіне қою туралы салықтық өтініштің немесе Қазақстан Республикасының жер қойнауы және жер қойнауын пайдалану туралы заңнамасына сәйкес жер қойнауын пайдалану саласындағы құзыреті шегінде мемлекеттік реттеуді жүзеге асыратын уәкілетті мемлекеттік және жергілікті атқарушы органдардың осы Кодекстің 650-бабы 1-тармағының 3), 4) және 5) тармақшаларында көрсетілген акцияларды, қатысу үлестерін бейрезиденттің сатып алуы туралы мәліметтері негізінде;</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63" w:name="z2058"/>
            <w:bookmarkEnd w:id="262"/>
            <w:r w:rsidRPr="00835AF6">
              <w:rPr>
                <w:rFonts w:ascii="Times New Roman" w:hAnsi="Times New Roman"/>
                <w:sz w:val="28"/>
                <w:szCs w:val="28"/>
                <w:lang w:val="kk-KZ"/>
              </w:rPr>
              <w:lastRenderedPageBreak/>
              <w:t xml:space="preserve">5) резидент-заңды тұлғаның орналасқан жері өзгерген кезде 75-баптың 2-тармағының 5) тармақшасында аталған </w:t>
            </w:r>
            <w:r w:rsidRPr="00835AF6">
              <w:rPr>
                <w:rFonts w:ascii="Times New Roman" w:hAnsi="Times New Roman"/>
                <w:b/>
                <w:sz w:val="28"/>
                <w:szCs w:val="28"/>
                <w:lang w:val="kk-KZ"/>
              </w:rPr>
              <w:t>бейрезиденттің</w:t>
            </w:r>
            <w:r w:rsidRPr="00835AF6">
              <w:rPr>
                <w:rFonts w:ascii="Times New Roman" w:hAnsi="Times New Roman"/>
                <w:sz w:val="28"/>
                <w:szCs w:val="28"/>
                <w:lang w:val="kk-KZ"/>
              </w:rPr>
              <w:t xml:space="preserve"> тіркеу деректеріне – Бизнес-сәйкестендіру нөмірлерінің ұлттық тізілімінің осындай резидент туралы мәліметтері негізінде;</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64" w:name="z2059"/>
            <w:bookmarkEnd w:id="263"/>
            <w:r w:rsidRPr="00835AF6">
              <w:rPr>
                <w:rFonts w:ascii="Times New Roman" w:hAnsi="Times New Roman"/>
                <w:sz w:val="28"/>
                <w:szCs w:val="28"/>
                <w:lang w:val="kk-KZ"/>
              </w:rPr>
              <w:t>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65" w:name="z2060"/>
            <w:bookmarkEnd w:id="264"/>
            <w:r w:rsidRPr="00835AF6">
              <w:rPr>
                <w:rFonts w:ascii="Times New Roman" w:hAnsi="Times New Roman"/>
                <w:sz w:val="28"/>
                <w:szCs w:val="28"/>
                <w:lang w:val="kk-KZ"/>
              </w:rPr>
              <w:t xml:space="preserve">7) қызметін осы Кодекстің 220-бабының 3-тармағына сәйкес бейрезиденттiң тұрақты мекемесi ретінде қаралатын тәуелді агент арқылы жүзеге асыратын </w:t>
            </w:r>
            <w:r w:rsidRPr="00835AF6">
              <w:rPr>
                <w:rFonts w:ascii="Times New Roman" w:hAnsi="Times New Roman"/>
                <w:b/>
                <w:sz w:val="28"/>
                <w:szCs w:val="28"/>
                <w:lang w:val="kk-KZ"/>
              </w:rPr>
              <w:t>бейрезиденттің</w:t>
            </w:r>
            <w:r w:rsidRPr="00835AF6">
              <w:rPr>
                <w:rFonts w:ascii="Times New Roman" w:hAnsi="Times New Roman"/>
                <w:sz w:val="28"/>
                <w:szCs w:val="28"/>
                <w:lang w:val="kk-KZ"/>
              </w:rPr>
              <w:t xml:space="preserve"> тіркеу деректеріне – тәуелді агенттің салық органына ұсынған салықтық өтініші негізінде;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66" w:name="z2061"/>
            <w:bookmarkEnd w:id="265"/>
            <w:r w:rsidRPr="00835AF6">
              <w:rPr>
                <w:rFonts w:ascii="Times New Roman" w:hAnsi="Times New Roman"/>
                <w:sz w:val="28"/>
                <w:szCs w:val="28"/>
                <w:lang w:val="kk-KZ"/>
              </w:rPr>
              <w:t xml:space="preserve">8) резидент-банкте ағымдағы шоты бар </w:t>
            </w:r>
            <w:r w:rsidRPr="00835AF6">
              <w:rPr>
                <w:rFonts w:ascii="Times New Roman" w:hAnsi="Times New Roman"/>
                <w:b/>
                <w:sz w:val="28"/>
                <w:szCs w:val="28"/>
                <w:lang w:val="kk-KZ"/>
              </w:rPr>
              <w:t>бейрезидент-жеке және</w:t>
            </w:r>
            <w:r w:rsidRPr="00835AF6">
              <w:rPr>
                <w:rFonts w:ascii="Times New Roman" w:hAnsi="Times New Roman"/>
                <w:sz w:val="28"/>
                <w:szCs w:val="28"/>
                <w:lang w:val="kk-KZ"/>
              </w:rPr>
              <w:t xml:space="preserve"> заңды тұлғаның тіркеу деректеріне – банк хабарламасы негізінде өзгерістер мен </w:t>
            </w:r>
            <w:r w:rsidRPr="00835AF6">
              <w:rPr>
                <w:rFonts w:ascii="Times New Roman" w:hAnsi="Times New Roman"/>
                <w:sz w:val="28"/>
                <w:szCs w:val="28"/>
                <w:lang w:val="kk-KZ"/>
              </w:rPr>
              <w:lastRenderedPageBreak/>
              <w:t xml:space="preserve">толықтырулар енгізуді жүзеге асырады.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color w:val="000000" w:themeColor="text1"/>
                <w:spacing w:val="2"/>
                <w:sz w:val="28"/>
                <w:szCs w:val="28"/>
                <w:bdr w:val="none" w:sz="0" w:space="0" w:color="auto" w:frame="1"/>
                <w:lang w:val="kk-KZ"/>
              </w:rPr>
            </w:pPr>
            <w:bookmarkStart w:id="267" w:name="z2062"/>
            <w:bookmarkEnd w:id="266"/>
            <w:r w:rsidRPr="00835AF6">
              <w:rPr>
                <w:rFonts w:ascii="Times New Roman" w:hAnsi="Times New Roman"/>
                <w:sz w:val="28"/>
                <w:szCs w:val="28"/>
                <w:lang w:val="kk-KZ"/>
              </w:rPr>
              <w:t>  </w:t>
            </w:r>
            <w:bookmarkEnd w:id="267"/>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firstLine="425"/>
              <w:jc w:val="both"/>
              <w:rPr>
                <w:rStyle w:val="s1"/>
                <w:b w:val="0"/>
                <w:lang w:val="kk-KZ"/>
              </w:rPr>
            </w:pPr>
            <w:r w:rsidRPr="00835AF6">
              <w:rPr>
                <w:rStyle w:val="s1"/>
                <w:lang w:val="kk-KZ"/>
              </w:rPr>
              <w:lastRenderedPageBreak/>
              <w:t xml:space="preserve">77-бап. </w:t>
            </w:r>
            <w:r w:rsidRPr="00835AF6">
              <w:rPr>
                <w:rStyle w:val="s0"/>
                <w:rFonts w:ascii="Times New Roman" w:hAnsi="Times New Roman"/>
                <w:sz w:val="28"/>
                <w:szCs w:val="28"/>
                <w:lang w:val="kk-KZ"/>
              </w:rPr>
              <w:t xml:space="preserve"> </w:t>
            </w:r>
            <w:r w:rsidRPr="00835AF6">
              <w:rPr>
                <w:rStyle w:val="s1"/>
                <w:b w:val="0"/>
                <w:lang w:val="kk-KZ"/>
              </w:rPr>
              <w:t>Салық төлеушiлердің мемлекеттік дерекқорындағы тiркеу деректерін өзгерту және толықтыру</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Салық органдары салық төлеуші ретінде тіркеу кезінде ұсынылған, мыналардың:</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sz w:val="28"/>
                <w:szCs w:val="28"/>
                <w:lang w:val="kk-KZ"/>
              </w:rPr>
            </w:pPr>
            <w:r w:rsidRPr="00835AF6">
              <w:rPr>
                <w:rFonts w:ascii="Times New Roman" w:hAnsi="Times New Roman"/>
                <w:sz w:val="28"/>
                <w:szCs w:val="28"/>
                <w:lang w:val="kk-KZ"/>
              </w:rPr>
              <w:t>1) жеке тұлғаның</w:t>
            </w:r>
            <w:r w:rsidRPr="00835AF6">
              <w:rPr>
                <w:rFonts w:ascii="Times New Roman" w:hAnsi="Times New Roman"/>
                <w:b/>
                <w:sz w:val="28"/>
                <w:szCs w:val="28"/>
                <w:lang w:val="kk-KZ"/>
              </w:rPr>
              <w:t>,</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шетелдіктің немесе азаматтығы жоқ адамның</w:t>
            </w:r>
            <w:r w:rsidRPr="00835AF6">
              <w:rPr>
                <w:rFonts w:ascii="Times New Roman" w:hAnsi="Times New Roman"/>
                <w:sz w:val="28"/>
                <w:szCs w:val="28"/>
                <w:lang w:val="kk-KZ"/>
              </w:rPr>
              <w:t xml:space="preserve"> тіркеу деректеріне – Жеке сәйкестендіру нөмірлерінің ұлттық тізілімінің мәліметтері негізінде;</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tabs>
                <w:tab w:val="left" w:pos="142"/>
              </w:tabs>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4) осы Кодекстің 650-бабы 1-тармағының 3), 4) және </w:t>
            </w:r>
            <w:r w:rsidRPr="00835AF6">
              <w:rPr>
                <w:rFonts w:ascii="Times New Roman" w:hAnsi="Times New Roman"/>
                <w:sz w:val="28"/>
                <w:szCs w:val="28"/>
                <w:lang w:val="kk-KZ"/>
              </w:rPr>
              <w:br/>
              <w:t xml:space="preserve">5) тармақшаларында көрсетілген, Қазақстан Республикасында жер қойнауын пайдалану құқығына ие </w:t>
            </w:r>
            <w:r w:rsidRPr="00835AF6">
              <w:rPr>
                <w:rFonts w:ascii="Times New Roman" w:hAnsi="Times New Roman"/>
                <w:sz w:val="28"/>
                <w:szCs w:val="28"/>
                <w:lang w:val="kk-KZ"/>
              </w:rPr>
              <w:lastRenderedPageBreak/>
              <w:t>тұлғаның орналасқан жері өзгерген кезде осы Кодекстің 650-бабының 8-тармағына сәйкес салық агенті болып табылатын бейрезидент-заңды тұлғаның тіркеу деректеріне – осындай бейрезидент-заңды тұлғаны салық төлеуші ретінде тіркеу есебіне қою туралы салықтық өтініштің немесе Қазақстан Республикасының жер қойнауы және жер қойнауын пайдалану туралы заңнамасына сәйкес жер қойнауын пайдалану саласындағы құзыреті шегінде мемлекеттік реттеуді жүзеге асыратын уәкілетті мемлекеттік және жергілікті атқарушы органдардың осы Кодекстің 650-бабы 1-тармағының 3), 4) және 5) тармақшаларында көрсетілген акцияларды, қатысу үлестерін бейрезиденттің сатып алуы туралы мәліметтері негізінде;</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r w:rsidRPr="00835AF6">
              <w:rPr>
                <w:rFonts w:ascii="Times New Roman" w:hAnsi="Times New Roman"/>
                <w:sz w:val="28"/>
                <w:szCs w:val="28"/>
                <w:lang w:val="kk-KZ"/>
              </w:rPr>
              <w:lastRenderedPageBreak/>
              <w:t xml:space="preserve">5) резидент-заңды тұлғаның орналасқан жері өзгерген кезде 75-баптың 2-тармағының 5) тармақшасында көрсетілген </w:t>
            </w:r>
            <w:r w:rsidRPr="00835AF6">
              <w:rPr>
                <w:rFonts w:ascii="Times New Roman" w:hAnsi="Times New Roman"/>
                <w:b/>
                <w:sz w:val="28"/>
                <w:szCs w:val="28"/>
                <w:lang w:val="kk-KZ"/>
              </w:rPr>
              <w:t>бейрезидент-заңды тұлғаның</w:t>
            </w:r>
            <w:r w:rsidRPr="00835AF6">
              <w:rPr>
                <w:rFonts w:ascii="Times New Roman" w:hAnsi="Times New Roman"/>
                <w:sz w:val="28"/>
                <w:szCs w:val="28"/>
                <w:lang w:val="kk-KZ"/>
              </w:rPr>
              <w:t xml:space="preserve"> тіркеу деректеріне – Бизнес-сәйкестендіру нөмірлерінің ұлттық тізілімінің осындай резидент туралы мәліметтері негізінде;</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tabs>
                <w:tab w:val="left" w:pos="142"/>
              </w:tabs>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7) қызметін осы Кодекстің 220-бабының 3-тармағына сәйкес бейрезиденттiң тұрақты мекемесi ретінде қаралатын тәуелді агент арқылы жүзеге асыратын </w:t>
            </w:r>
            <w:r w:rsidRPr="00835AF6">
              <w:rPr>
                <w:rFonts w:ascii="Times New Roman" w:hAnsi="Times New Roman"/>
                <w:b/>
                <w:sz w:val="28"/>
                <w:szCs w:val="28"/>
                <w:lang w:val="kk-KZ"/>
              </w:rPr>
              <w:t>бейрезидент-заңды тұлғаның</w:t>
            </w:r>
            <w:r w:rsidRPr="00835AF6">
              <w:rPr>
                <w:rFonts w:ascii="Times New Roman" w:hAnsi="Times New Roman"/>
                <w:sz w:val="28"/>
                <w:szCs w:val="28"/>
                <w:lang w:val="kk-KZ"/>
              </w:rPr>
              <w:t xml:space="preserve"> тіркеу деректеріне – тәуелді агенттің салық органына ұсынған салықтық өтініші негізінде;</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r w:rsidRPr="00835AF6">
              <w:rPr>
                <w:rFonts w:ascii="Times New Roman" w:hAnsi="Times New Roman"/>
                <w:sz w:val="28"/>
                <w:szCs w:val="28"/>
                <w:lang w:val="kk-KZ"/>
              </w:rPr>
              <w:t xml:space="preserve">8) резидент-банкте ағымдағы шоты бар </w:t>
            </w:r>
            <w:r w:rsidRPr="00835AF6">
              <w:rPr>
                <w:rFonts w:ascii="Times New Roman" w:hAnsi="Times New Roman"/>
                <w:b/>
                <w:sz w:val="28"/>
                <w:szCs w:val="28"/>
                <w:lang w:val="kk-KZ"/>
              </w:rPr>
              <w:t>бейрезидент-заңды тұлғаның</w:t>
            </w:r>
            <w:r w:rsidRPr="00835AF6">
              <w:rPr>
                <w:rFonts w:ascii="Times New Roman" w:hAnsi="Times New Roman"/>
                <w:sz w:val="28"/>
                <w:szCs w:val="28"/>
                <w:lang w:val="kk-KZ"/>
              </w:rPr>
              <w:t xml:space="preserve"> тіркеу деректеріне – банк хабарламасы негізінде өзгерістер мен толықтырулар енгізуді жүзеге асырады.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9" w:firstLine="669"/>
              <w:jc w:val="both"/>
              <w:rPr>
                <w:rFonts w:ascii="Times New Roman" w:hAnsi="Times New Roman"/>
                <w:sz w:val="28"/>
                <w:szCs w:val="28"/>
                <w:lang w:val="kk-KZ"/>
              </w:rPr>
            </w:pPr>
            <w:r w:rsidRPr="00835AF6">
              <w:rPr>
                <w:rFonts w:ascii="Times New Roman" w:hAnsi="Times New Roman"/>
                <w:sz w:val="28"/>
                <w:szCs w:val="28"/>
                <w:lang w:val="kk-KZ"/>
              </w:rPr>
              <w:lastRenderedPageBreak/>
              <w:t>Қазақстан Республикасының аумағында уақытша болатын резидент емес жеке тұлғаларға жеке сәйкестендіру нөмірімен (ЖСН) құжатты беру функциясын салық органдарының құзыретінен шығаруына байланысты. Уәкілетті органның мәліметтері негізінде, жеке шетелдікті салық төлеуші ​​ретінде тіркеу жүзеге асырылады.</w:t>
            </w:r>
          </w:p>
          <w:p w:rsidR="00E71B5E" w:rsidRPr="00835AF6" w:rsidRDefault="00E71B5E" w:rsidP="00E71B5E">
            <w:pPr>
              <w:shd w:val="clear" w:color="auto" w:fill="FFFFFF" w:themeFill="background1"/>
              <w:spacing w:after="0" w:line="240" w:lineRule="auto"/>
              <w:ind w:left="39"/>
              <w:jc w:val="both"/>
              <w:rPr>
                <w:rFonts w:ascii="Times New Roman" w:hAnsi="Times New Roman"/>
                <w:sz w:val="28"/>
                <w:szCs w:val="28"/>
                <w:lang w:val="kk-KZ"/>
              </w:rPr>
            </w:pPr>
            <w:r w:rsidRPr="00835AF6">
              <w:rPr>
                <w:rFonts w:ascii="Times New Roman" w:hAnsi="Times New Roman"/>
                <w:sz w:val="28"/>
                <w:szCs w:val="28"/>
                <w:lang w:val="kk-KZ"/>
              </w:rPr>
              <w:lastRenderedPageBreak/>
              <w:t> («Азаматтар арналған Үкімет» мемлекеттік корпорациясы арқылы Көрсетілетін мемлекеттік қызметтерді таңдау бойынша ведомствоаралық комиссия отырысының 01.03.2018 ж. хаттамасы).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78-бап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b/>
                <w:sz w:val="28"/>
                <w:szCs w:val="28"/>
                <w:lang w:val="kk-KZ"/>
              </w:rPr>
              <w:t>78-бап. Салық төлеушіні салық төлеушілердің мемлекеттік дерекқорынан алып тастау</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68" w:name="z2066"/>
            <w:r w:rsidRPr="00835AF6">
              <w:rPr>
                <w:rFonts w:ascii="Times New Roman" w:hAnsi="Times New Roman"/>
                <w:sz w:val="28"/>
                <w:szCs w:val="28"/>
                <w:lang w:val="kk-KZ"/>
              </w:rPr>
              <w:t> 1. Салық органдары салық төлеушіні салық төлеушілердің мемлекеттік дерекқорынан сәйкестендіру нөмірлерінің ұлттық тізілімдерінің</w:t>
            </w:r>
            <w:r w:rsidRPr="00835AF6">
              <w:rPr>
                <w:rFonts w:ascii="Times New Roman" w:hAnsi="Times New Roman"/>
                <w:b/>
                <w:sz w:val="28"/>
                <w:szCs w:val="28"/>
                <w:lang w:val="kk-KZ"/>
              </w:rPr>
              <w:t>,</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уәкілетті мемлекеттік органдардың</w:t>
            </w:r>
            <w:r w:rsidRPr="00835AF6">
              <w:rPr>
                <w:rFonts w:ascii="Times New Roman" w:hAnsi="Times New Roman"/>
                <w:sz w:val="28"/>
                <w:szCs w:val="28"/>
                <w:lang w:val="kk-KZ"/>
              </w:rPr>
              <w:t xml:space="preserve"> мәліметтері негізінде немесе салықтық өтініш бойынша мынадай себептермен:</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69" w:name="z2067"/>
            <w:bookmarkEnd w:id="268"/>
            <w:r w:rsidRPr="00835AF6">
              <w:rPr>
                <w:rFonts w:ascii="Times New Roman" w:hAnsi="Times New Roman"/>
                <w:sz w:val="28"/>
                <w:szCs w:val="28"/>
                <w:lang w:val="kk-KZ"/>
              </w:rPr>
              <w:t xml:space="preserve">  </w:t>
            </w:r>
            <w:bookmarkStart w:id="270" w:name="z2076"/>
            <w:bookmarkEnd w:id="269"/>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71" w:name="z2077"/>
            <w:bookmarkEnd w:id="270"/>
            <w:r w:rsidRPr="00835AF6">
              <w:rPr>
                <w:rFonts w:ascii="Times New Roman" w:hAnsi="Times New Roman"/>
                <w:sz w:val="28"/>
                <w:szCs w:val="28"/>
                <w:lang w:val="kk-KZ"/>
              </w:rPr>
              <w:t xml:space="preserve">11) банк хабарламасын алған күннен бастап алты ай ішінде осы Кодекстің 75-бабы 2-тармағының 11) тармақшасында аталған бейрезиденттің резидент-банктерде ағымдағы шоттары болмаған, сондай-ақ ағымдағы шоттарды ашуы туралы мәліметтері болмаған жағдайда, резидент-банкте осындай </w:t>
            </w:r>
            <w:r w:rsidRPr="00835AF6">
              <w:rPr>
                <w:rFonts w:ascii="Times New Roman" w:hAnsi="Times New Roman"/>
                <w:sz w:val="28"/>
                <w:szCs w:val="28"/>
                <w:lang w:val="kk-KZ"/>
              </w:rPr>
              <w:lastRenderedPageBreak/>
              <w:t xml:space="preserve">бейрезиденттің ағымдағы шотының жабылуы бойынша алып тастайды. </w:t>
            </w:r>
          </w:p>
          <w:bookmarkEnd w:id="271"/>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sz w:val="28"/>
                <w:szCs w:val="28"/>
                <w:lang w:val="kk-KZ"/>
              </w:rPr>
              <w:t xml:space="preserve">2. Салық органы салық төлеушілердің мемлекеттік дерекқорынан осы Кодекстің 75-бабы 2-тармағының 3) – 11) тармақшаларында аталған тұлғаларды алып тастау мақсатында әділет </w:t>
            </w:r>
            <w:r w:rsidRPr="00835AF6">
              <w:rPr>
                <w:rFonts w:ascii="Times New Roman" w:hAnsi="Times New Roman"/>
                <w:b/>
                <w:sz w:val="28"/>
                <w:szCs w:val="28"/>
                <w:lang w:val="kk-KZ"/>
              </w:rPr>
              <w:t>және ішкі істер</w:t>
            </w:r>
            <w:r w:rsidRPr="00835AF6">
              <w:rPr>
                <w:rFonts w:ascii="Times New Roman" w:hAnsi="Times New Roman"/>
                <w:sz w:val="28"/>
                <w:szCs w:val="28"/>
                <w:lang w:val="kk-KZ"/>
              </w:rPr>
              <w:t xml:space="preserve"> органдарына:</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72" w:name="z2079"/>
            <w:r w:rsidRPr="00835AF6">
              <w:rPr>
                <w:rFonts w:ascii="Times New Roman" w:hAnsi="Times New Roman"/>
                <w:sz w:val="28"/>
                <w:szCs w:val="28"/>
                <w:lang w:val="kk-KZ"/>
              </w:rPr>
              <w:t xml:space="preserve">1) Қазақстан Республикасында қызметін филиал, өкілдік ашпай, тұрақты мекеме арқылы жүзеге асыратын </w:t>
            </w:r>
            <w:r w:rsidRPr="00835AF6">
              <w:rPr>
                <w:rFonts w:ascii="Times New Roman" w:hAnsi="Times New Roman"/>
                <w:b/>
                <w:sz w:val="28"/>
                <w:szCs w:val="28"/>
                <w:lang w:val="kk-KZ"/>
              </w:rPr>
              <w:t xml:space="preserve">бейрезидентті </w:t>
            </w:r>
            <w:r w:rsidRPr="00835AF6">
              <w:rPr>
                <w:rFonts w:ascii="Times New Roman" w:hAnsi="Times New Roman"/>
                <w:sz w:val="28"/>
                <w:szCs w:val="28"/>
                <w:lang w:val="kk-KZ"/>
              </w:rPr>
              <w:t xml:space="preserve">– тіркеу есебінен шығару туралы салықтық өтініш негізінде;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b/>
                <w:sz w:val="28"/>
                <w:szCs w:val="28"/>
                <w:lang w:val="kk-KZ"/>
              </w:rPr>
            </w:pPr>
            <w:bookmarkStart w:id="273" w:name="z2080"/>
            <w:bookmarkEnd w:id="272"/>
            <w:r w:rsidRPr="00835AF6">
              <w:rPr>
                <w:rFonts w:ascii="Times New Roman" w:hAnsi="Times New Roman"/>
                <w:b/>
                <w:sz w:val="28"/>
                <w:szCs w:val="28"/>
                <w:lang w:val="kk-KZ"/>
              </w:rPr>
              <w:t xml:space="preserve">2) осы Кодекстің 75-бабы 2-тармағының 4) тармақшасында аталған бейрезидентті – Қазақстан Республикасының жер қойнауы және жер қойнауын </w:t>
            </w:r>
            <w:r w:rsidRPr="00835AF6">
              <w:rPr>
                <w:rFonts w:ascii="Times New Roman" w:hAnsi="Times New Roman"/>
                <w:b/>
                <w:sz w:val="28"/>
                <w:szCs w:val="28"/>
                <w:lang w:val="kk-KZ"/>
              </w:rPr>
              <w:lastRenderedPageBreak/>
              <w:t xml:space="preserve">пайдалану туралы заңнамасына сәйкес жер қойнауын пайдалану саласындағы құзыреті шегінде мемлекеттік реттеуді жүзеге асыратын уәкілетті мемлекеттік және жергілікті атқарушы органдардың осы Кодекстің 650-бабы 1-тармағының 3), 4) және 5) тармақшаларында көрсетілген бағалы қағаздарды немесе қатысу үлестерін өткізу туралы мәліметтері негізінде;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b/>
                <w:sz w:val="28"/>
                <w:szCs w:val="28"/>
                <w:lang w:val="kk-KZ"/>
              </w:rPr>
            </w:pPr>
            <w:bookmarkStart w:id="274" w:name="z2081"/>
            <w:bookmarkEnd w:id="273"/>
            <w:r w:rsidRPr="00835AF6">
              <w:rPr>
                <w:rFonts w:ascii="Times New Roman" w:hAnsi="Times New Roman"/>
                <w:b/>
                <w:sz w:val="28"/>
                <w:szCs w:val="28"/>
                <w:lang w:val="kk-KZ"/>
              </w:rPr>
              <w:t xml:space="preserve">3) шетелдікті немесе азаматтығы жоқ адамды – тіркеу есебінен шығару туралы салықтық өтініш негізінде;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75" w:name="z2082"/>
            <w:bookmarkEnd w:id="274"/>
            <w:r w:rsidRPr="00835AF6">
              <w:rPr>
                <w:rFonts w:ascii="Times New Roman" w:hAnsi="Times New Roman"/>
                <w:sz w:val="28"/>
                <w:szCs w:val="28"/>
                <w:lang w:val="kk-KZ"/>
              </w:rPr>
              <w:t xml:space="preserve">       </w:t>
            </w:r>
            <w:bookmarkStart w:id="276" w:name="z2083"/>
            <w:bookmarkEnd w:id="275"/>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sz w:val="28"/>
                <w:szCs w:val="28"/>
                <w:lang w:val="kk-KZ"/>
              </w:rPr>
              <w:t xml:space="preserve">5) осы Кодекстің 75-бабы 2-тармағының 8) тармақшасында аталған </w:t>
            </w:r>
            <w:r w:rsidRPr="00835AF6">
              <w:rPr>
                <w:rFonts w:ascii="Times New Roman" w:hAnsi="Times New Roman"/>
                <w:b/>
                <w:sz w:val="28"/>
                <w:szCs w:val="28"/>
                <w:lang w:val="kk-KZ"/>
              </w:rPr>
              <w:t>бейрезидентті</w:t>
            </w:r>
            <w:r w:rsidRPr="00835AF6">
              <w:rPr>
                <w:rFonts w:ascii="Times New Roman" w:hAnsi="Times New Roman"/>
                <w:sz w:val="28"/>
                <w:szCs w:val="28"/>
                <w:lang w:val="kk-KZ"/>
              </w:rPr>
              <w:t xml:space="preserve"> – тәуелді агенттің тіркеу есебінен шығару туралы салықтық өтініші негізінде;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77" w:name="z2084"/>
            <w:bookmarkEnd w:id="276"/>
            <w:r w:rsidRPr="00835AF6">
              <w:rPr>
                <w:rFonts w:ascii="Times New Roman" w:hAnsi="Times New Roman"/>
                <w:sz w:val="28"/>
                <w:szCs w:val="28"/>
                <w:lang w:val="kk-KZ"/>
              </w:rPr>
              <w:t xml:space="preserve">6) резидент-банкте ағымдағы шоты бар бейрезидентті – </w:t>
            </w:r>
            <w:r w:rsidRPr="00835AF6">
              <w:rPr>
                <w:rFonts w:ascii="Times New Roman" w:hAnsi="Times New Roman"/>
                <w:b/>
                <w:sz w:val="28"/>
                <w:szCs w:val="28"/>
                <w:lang w:val="kk-KZ"/>
              </w:rPr>
              <w:lastRenderedPageBreak/>
              <w:t>бейрезидентті</w:t>
            </w:r>
            <w:r w:rsidRPr="00835AF6">
              <w:rPr>
                <w:rFonts w:ascii="Times New Roman" w:hAnsi="Times New Roman"/>
                <w:sz w:val="28"/>
                <w:szCs w:val="28"/>
                <w:lang w:val="kk-KZ"/>
              </w:rPr>
              <w:t xml:space="preserve">ң ағымдағы шотының жабылуы туралы банк хабарламасы негізінде тіркеу есебінен шығару туралы электрондық хабарлама жібереді. </w:t>
            </w:r>
            <w:bookmarkEnd w:id="277"/>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78" w:name="z2085"/>
            <w:r w:rsidRPr="00835AF6">
              <w:rPr>
                <w:rFonts w:ascii="Times New Roman" w:hAnsi="Times New Roman"/>
                <w:sz w:val="28"/>
                <w:szCs w:val="28"/>
                <w:lang w:val="kk-KZ"/>
              </w:rPr>
              <w:t xml:space="preserve">3. Салық органдары осы баптың 2-тармағында аталған бейрезиденттер туралы мәліметтер көрсетілген электрондық хабарламаны әділет органдарына </w:t>
            </w:r>
            <w:r w:rsidRPr="00835AF6">
              <w:rPr>
                <w:rFonts w:ascii="Times New Roman" w:hAnsi="Times New Roman"/>
                <w:b/>
                <w:sz w:val="28"/>
                <w:szCs w:val="28"/>
                <w:lang w:val="kk-KZ"/>
              </w:rPr>
              <w:t>уәкілетті мемлекеттік органдардан мәліметтерді, банк хабарламасын,</w:t>
            </w:r>
            <w:r w:rsidRPr="00835AF6">
              <w:rPr>
                <w:rFonts w:ascii="Times New Roman" w:hAnsi="Times New Roman"/>
                <w:sz w:val="28"/>
                <w:szCs w:val="28"/>
                <w:lang w:val="kk-KZ"/>
              </w:rPr>
              <w:t xml:space="preserve"> тіркеу есебінен шығару туралы салықтық өтінішті алған күннен бастап бір жұмыс күні ішінде ұсынады. </w:t>
            </w:r>
          </w:p>
          <w:bookmarkEnd w:id="278"/>
          <w:p w:rsidR="00E71B5E" w:rsidRPr="00835AF6" w:rsidRDefault="00E71B5E" w:rsidP="00E71B5E">
            <w:pPr>
              <w:shd w:val="clear" w:color="auto" w:fill="FFFFFF" w:themeFill="background1"/>
              <w:spacing w:after="0" w:line="240" w:lineRule="auto"/>
              <w:ind w:left="37" w:firstLine="284"/>
              <w:jc w:val="both"/>
              <w:rPr>
                <w:rFonts w:ascii="Times New Roman" w:hAnsi="Times New Roman"/>
                <w:b/>
                <w:sz w:val="28"/>
                <w:szCs w:val="28"/>
                <w:lang w:val="kk-KZ"/>
              </w:rPr>
            </w:pPr>
            <w:r w:rsidRPr="00835AF6">
              <w:rPr>
                <w:rFonts w:ascii="Times New Roman" w:hAnsi="Times New Roman"/>
                <w:b/>
                <w:sz w:val="26"/>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firstLine="425"/>
              <w:jc w:val="both"/>
              <w:rPr>
                <w:rStyle w:val="s1"/>
                <w:lang w:val="kk-KZ"/>
              </w:rPr>
            </w:pPr>
            <w:r w:rsidRPr="00835AF6">
              <w:rPr>
                <w:rStyle w:val="s1"/>
                <w:lang w:val="kk-KZ"/>
              </w:rPr>
              <w:lastRenderedPageBreak/>
              <w:t xml:space="preserve">78-бап. </w:t>
            </w:r>
            <w:r w:rsidRPr="00835AF6">
              <w:rPr>
                <w:rStyle w:val="s0"/>
                <w:rFonts w:ascii="Times New Roman" w:hAnsi="Times New Roman"/>
                <w:sz w:val="28"/>
                <w:szCs w:val="28"/>
                <w:lang w:val="kk-KZ"/>
              </w:rPr>
              <w:t xml:space="preserve"> </w:t>
            </w:r>
            <w:r w:rsidRPr="00835AF6">
              <w:rPr>
                <w:rStyle w:val="s1"/>
                <w:lang w:val="kk-KZ"/>
              </w:rPr>
              <w:t>Салық төлеушіні салық төлеушілердің мемлекеттік дерекқорынан алып тастау</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sz w:val="28"/>
                <w:szCs w:val="28"/>
                <w:lang w:val="kk-KZ"/>
              </w:rPr>
            </w:pPr>
            <w:r w:rsidRPr="00835AF6">
              <w:rPr>
                <w:rFonts w:ascii="Times New Roman" w:hAnsi="Times New Roman"/>
                <w:sz w:val="28"/>
                <w:szCs w:val="28"/>
                <w:lang w:val="kk-KZ"/>
              </w:rPr>
              <w:t>1. Салық органдары салық төлеушіні салық төлеушілердің мемлекеттік дерекқорынан сәйкестендіру нөмірлерінің ұлттық тізілімдерінің мәліметтері негізінде немесе салықтық өтініш бойынша мынадай себептермен:</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left="34" w:firstLine="425"/>
              <w:jc w:val="both"/>
              <w:rPr>
                <w:rStyle w:val="s0"/>
                <w:rFonts w:ascii="Times New Roman" w:hAnsi="Times New Roman"/>
                <w:sz w:val="28"/>
                <w:szCs w:val="28"/>
                <w:lang w:val="kk-KZ"/>
              </w:rPr>
            </w:pPr>
            <w:r w:rsidRPr="00835AF6">
              <w:rPr>
                <w:rStyle w:val="s0"/>
                <w:rFonts w:ascii="Times New Roman" w:hAnsi="Times New Roman"/>
                <w:sz w:val="28"/>
                <w:szCs w:val="28"/>
                <w:lang w:val="kk-KZ"/>
              </w:rPr>
              <w:t xml:space="preserve">11) банк хабарламасын алған күннен бастап алты ай ішінде </w:t>
            </w:r>
            <w:r w:rsidRPr="00835AF6">
              <w:rPr>
                <w:rStyle w:val="s0"/>
                <w:rFonts w:ascii="Times New Roman" w:hAnsi="Times New Roman"/>
                <w:b/>
                <w:sz w:val="28"/>
                <w:szCs w:val="28"/>
                <w:lang w:val="kk-KZ"/>
              </w:rPr>
              <w:t>резидент-банкте ағымдағы шотты ашу мақсатында салық төлеуші ретінде тіркелген бейрезидент-заңды тұлғаның</w:t>
            </w:r>
            <w:r w:rsidRPr="00835AF6">
              <w:rPr>
                <w:rStyle w:val="s0"/>
                <w:rFonts w:ascii="Times New Roman" w:hAnsi="Times New Roman"/>
                <w:sz w:val="28"/>
                <w:szCs w:val="28"/>
                <w:lang w:val="kk-KZ"/>
              </w:rPr>
              <w:t xml:space="preserve"> резидент-банктерде ағымдағы шоттары болмаған, сондай-ақ ағымдағы шоттарды ашуы туралы мәліметтері болмаған жағдайда, резидент-банкте осындай </w:t>
            </w:r>
            <w:r w:rsidRPr="00835AF6">
              <w:rPr>
                <w:rStyle w:val="s0"/>
                <w:rFonts w:ascii="Times New Roman" w:hAnsi="Times New Roman"/>
                <w:b/>
                <w:sz w:val="28"/>
                <w:szCs w:val="28"/>
                <w:lang w:val="kk-KZ"/>
              </w:rPr>
              <w:t xml:space="preserve">бейрезидент-заңды тұлғаның </w:t>
            </w:r>
            <w:r w:rsidRPr="00835AF6">
              <w:rPr>
                <w:rStyle w:val="s0"/>
                <w:rFonts w:ascii="Times New Roman" w:hAnsi="Times New Roman"/>
                <w:sz w:val="28"/>
                <w:szCs w:val="28"/>
                <w:lang w:val="kk-KZ"/>
              </w:rPr>
              <w:t>ағымдағы шотының жабылуы бойынша алып тастайды.</w:t>
            </w:r>
          </w:p>
          <w:p w:rsidR="00E71B5E" w:rsidRPr="00835AF6" w:rsidRDefault="00E71B5E" w:rsidP="00E71B5E">
            <w:pPr>
              <w:shd w:val="clear" w:color="auto" w:fill="FFFFFF" w:themeFill="background1"/>
              <w:spacing w:after="0" w:line="240" w:lineRule="auto"/>
              <w:ind w:left="34" w:firstLine="425"/>
              <w:jc w:val="both"/>
              <w:rPr>
                <w:rStyle w:val="s0"/>
                <w:rFonts w:ascii="Times New Roman" w:hAnsi="Times New Roman"/>
                <w:sz w:val="28"/>
                <w:szCs w:val="28"/>
                <w:lang w:val="kk-KZ"/>
              </w:rPr>
            </w:pPr>
            <w:r w:rsidRPr="00835AF6">
              <w:rPr>
                <w:rStyle w:val="s0"/>
                <w:rFonts w:ascii="Times New Roman" w:hAnsi="Times New Roman"/>
                <w:sz w:val="28"/>
                <w:szCs w:val="28"/>
                <w:lang w:val="kk-KZ"/>
              </w:rPr>
              <w:lastRenderedPageBreak/>
              <w:t>...</w:t>
            </w:r>
          </w:p>
          <w:p w:rsidR="00E71B5E" w:rsidRPr="00835AF6" w:rsidRDefault="00E71B5E" w:rsidP="00E71B5E">
            <w:pPr>
              <w:shd w:val="clear" w:color="auto" w:fill="FFFFFF" w:themeFill="background1"/>
              <w:spacing w:after="0" w:line="240" w:lineRule="auto"/>
              <w:ind w:left="34" w:firstLine="425"/>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sz w:val="28"/>
                <w:szCs w:val="28"/>
                <w:lang w:val="kk-KZ"/>
              </w:rPr>
            </w:pPr>
            <w:r w:rsidRPr="00835AF6">
              <w:rPr>
                <w:rStyle w:val="s0"/>
                <w:rFonts w:ascii="Times New Roman" w:hAnsi="Times New Roman"/>
                <w:sz w:val="28"/>
                <w:szCs w:val="28"/>
                <w:lang w:val="kk-KZ"/>
              </w:rPr>
              <w:t xml:space="preserve">2. Салық органы салық төлеушілердің мемлекеттік дерекқорынан осы Кодекстің </w:t>
            </w:r>
            <w:hyperlink r:id="rId349" w:tooltip="Список документов" w:history="1">
              <w:r w:rsidRPr="00835AF6">
                <w:rPr>
                  <w:rStyle w:val="s0"/>
                  <w:rFonts w:ascii="Times New Roman" w:hAnsi="Times New Roman"/>
                  <w:sz w:val="28"/>
                  <w:szCs w:val="28"/>
                  <w:lang w:val="kk-KZ"/>
                </w:rPr>
                <w:t>75-бабы 2-тармағының 3) - 11) тармақшаларында</w:t>
              </w:r>
            </w:hyperlink>
            <w:r w:rsidRPr="00835AF6">
              <w:rPr>
                <w:rStyle w:val="s0"/>
                <w:rFonts w:ascii="Times New Roman" w:hAnsi="Times New Roman"/>
                <w:sz w:val="28"/>
                <w:szCs w:val="28"/>
                <w:lang w:val="kk-KZ"/>
              </w:rPr>
              <w:t xml:space="preserve"> аталған тұлғаларды алып тастау мақсатында әділет органына:</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 Қазақстан Республикасында қызметін филиал, өкілдік ашпай, тұрақты мекеме арқылы жүзеге асыратын </w:t>
            </w:r>
            <w:r w:rsidRPr="00835AF6">
              <w:rPr>
                <w:rFonts w:ascii="Times New Roman" w:hAnsi="Times New Roman"/>
                <w:b/>
                <w:color w:val="000000"/>
                <w:sz w:val="28"/>
                <w:szCs w:val="28"/>
                <w:lang w:val="kk-KZ"/>
              </w:rPr>
              <w:t>бейрезидент-заңды тұлғаның</w:t>
            </w:r>
            <w:r w:rsidRPr="00835AF6">
              <w:rPr>
                <w:rFonts w:ascii="Times New Roman" w:hAnsi="Times New Roman"/>
                <w:color w:val="000000"/>
                <w:sz w:val="28"/>
                <w:szCs w:val="28"/>
                <w:lang w:val="kk-KZ"/>
              </w:rPr>
              <w:t xml:space="preserve"> - тіркеу есебінен шығару туралы салықтық өтініш негізінде;</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sz w:val="28"/>
                <w:szCs w:val="28"/>
                <w:lang w:val="kk-KZ"/>
              </w:rPr>
            </w:pPr>
            <w:r w:rsidRPr="00835AF6">
              <w:rPr>
                <w:rStyle w:val="s0"/>
                <w:rFonts w:ascii="Times New Roman" w:hAnsi="Times New Roman"/>
                <w:b/>
                <w:sz w:val="28"/>
                <w:szCs w:val="28"/>
                <w:lang w:val="kk-KZ"/>
              </w:rPr>
              <w:t xml:space="preserve">2) салық агенті болып табылатын, осы аталған Салық кодексінің 650-бабына сәйкес табыс салығын есептейтін, мүлікті (өткізетін), акцияларды, бағалы қағаздарды, қатысу үлестерін сатып алушы </w:t>
            </w:r>
            <w:r w:rsidRPr="00835AF6">
              <w:rPr>
                <w:rFonts w:ascii="Times New Roman" w:hAnsi="Times New Roman"/>
                <w:b/>
                <w:color w:val="000000"/>
                <w:sz w:val="28"/>
                <w:szCs w:val="28"/>
                <w:lang w:val="kk-KZ"/>
              </w:rPr>
              <w:t xml:space="preserve">бейрезидент-заңды </w:t>
            </w:r>
            <w:r w:rsidRPr="00835AF6">
              <w:rPr>
                <w:rFonts w:ascii="Times New Roman" w:hAnsi="Times New Roman"/>
                <w:b/>
                <w:color w:val="000000"/>
                <w:sz w:val="28"/>
                <w:szCs w:val="28"/>
                <w:lang w:val="kk-KZ"/>
              </w:rPr>
              <w:lastRenderedPageBreak/>
              <w:t>тұлғаны</w:t>
            </w:r>
            <w:r w:rsidRPr="00835AF6">
              <w:rPr>
                <w:rStyle w:val="s0"/>
                <w:rFonts w:ascii="Times New Roman" w:hAnsi="Times New Roman"/>
                <w:b/>
                <w:sz w:val="28"/>
                <w:szCs w:val="28"/>
                <w:lang w:val="kk-KZ"/>
              </w:rPr>
              <w:t xml:space="preserve"> </w:t>
            </w:r>
            <w:r w:rsidRPr="00835AF6">
              <w:rPr>
                <w:rFonts w:ascii="Times New Roman" w:hAnsi="Times New Roman"/>
                <w:b/>
                <w:color w:val="000000"/>
                <w:sz w:val="28"/>
                <w:szCs w:val="28"/>
                <w:lang w:val="kk-KZ"/>
              </w:rPr>
              <w:t>- тіркеу есебінен шығару туралы салықтық өтініш негізінде;</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3) алып тасталсын;</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left="34" w:firstLine="425"/>
              <w:jc w:val="both"/>
              <w:rPr>
                <w:rStyle w:val="s0"/>
                <w:rFonts w:ascii="Times New Roman" w:hAnsi="Times New Roman"/>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sz w:val="28"/>
                <w:szCs w:val="28"/>
                <w:lang w:val="kk-KZ"/>
              </w:rPr>
            </w:pPr>
            <w:r w:rsidRPr="00835AF6">
              <w:rPr>
                <w:rStyle w:val="s0"/>
                <w:rFonts w:ascii="Times New Roman" w:hAnsi="Times New Roman"/>
                <w:sz w:val="28"/>
                <w:szCs w:val="28"/>
                <w:lang w:val="kk-KZ"/>
              </w:rPr>
              <w:t xml:space="preserve">5) осы Кодекстің </w:t>
            </w:r>
            <w:hyperlink r:id="rId350" w:tooltip="Список документов" w:history="1">
              <w:r w:rsidRPr="00835AF6">
                <w:rPr>
                  <w:rStyle w:val="s0"/>
                  <w:rFonts w:ascii="Times New Roman" w:hAnsi="Times New Roman"/>
                  <w:sz w:val="28"/>
                  <w:szCs w:val="28"/>
                  <w:lang w:val="kk-KZ"/>
                </w:rPr>
                <w:t>75-бабы 2-тармағының 8) тармақшасында</w:t>
              </w:r>
            </w:hyperlink>
            <w:r w:rsidRPr="00835AF6">
              <w:rPr>
                <w:rStyle w:val="s0"/>
                <w:rFonts w:ascii="Times New Roman" w:hAnsi="Times New Roman"/>
                <w:sz w:val="28"/>
                <w:szCs w:val="28"/>
                <w:lang w:val="kk-KZ"/>
              </w:rPr>
              <w:t xml:space="preserve"> аталған </w:t>
            </w:r>
            <w:r w:rsidRPr="00835AF6">
              <w:rPr>
                <w:rStyle w:val="s0"/>
                <w:rFonts w:ascii="Times New Roman" w:hAnsi="Times New Roman"/>
                <w:b/>
                <w:sz w:val="28"/>
                <w:szCs w:val="28"/>
                <w:lang w:val="kk-KZ"/>
              </w:rPr>
              <w:t>бейрезидент-заңды тұлғаның</w:t>
            </w:r>
            <w:r w:rsidRPr="00835AF6">
              <w:rPr>
                <w:rStyle w:val="s0"/>
                <w:rFonts w:ascii="Times New Roman" w:hAnsi="Times New Roman"/>
                <w:sz w:val="28"/>
                <w:szCs w:val="28"/>
                <w:lang w:val="kk-KZ"/>
              </w:rPr>
              <w:t xml:space="preserve"> - тәуелді агенттің тіркеу есебінен шығару туралы салықтық өтініші негізінде;</w:t>
            </w:r>
          </w:p>
          <w:p w:rsidR="00E71B5E" w:rsidRPr="00835AF6" w:rsidRDefault="00E71B5E" w:rsidP="00E71B5E">
            <w:pPr>
              <w:shd w:val="clear" w:color="auto" w:fill="FFFFFF" w:themeFill="background1"/>
              <w:spacing w:after="0" w:line="240" w:lineRule="auto"/>
              <w:ind w:left="34" w:firstLine="425"/>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6) резидент-банкте ағымдағы шоты бар </w:t>
            </w:r>
            <w:r w:rsidRPr="00835AF6">
              <w:rPr>
                <w:rFonts w:ascii="Times New Roman" w:hAnsi="Times New Roman"/>
                <w:b/>
                <w:color w:val="000000"/>
                <w:sz w:val="28"/>
                <w:szCs w:val="28"/>
                <w:lang w:val="kk-KZ"/>
              </w:rPr>
              <w:t>бейрезидент-заңды тұлғаның</w:t>
            </w:r>
            <w:r w:rsidRPr="00835AF6">
              <w:rPr>
                <w:rFonts w:ascii="Times New Roman" w:hAnsi="Times New Roman"/>
                <w:color w:val="000000"/>
                <w:sz w:val="28"/>
                <w:szCs w:val="28"/>
                <w:lang w:val="kk-KZ"/>
              </w:rPr>
              <w:t xml:space="preserve"> - бейрезиденттің ағымдағы шотының жабылуы туралы банк хабарламасы негізінде тіркеу есебінен шығару туралы электрондық хабарлама жібереді.</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4" w:firstLine="425"/>
              <w:jc w:val="both"/>
              <w:rPr>
                <w:rStyle w:val="s1"/>
                <w:bCs w:val="0"/>
                <w:lang w:val="kk-KZ"/>
              </w:rPr>
            </w:pPr>
            <w:r w:rsidRPr="00835AF6">
              <w:rPr>
                <w:rFonts w:ascii="Times New Roman" w:hAnsi="Times New Roman"/>
                <w:color w:val="000000"/>
                <w:sz w:val="28"/>
                <w:szCs w:val="28"/>
                <w:lang w:val="kk-KZ"/>
              </w:rPr>
              <w:t>3. Салық органдары осы баптың 2-тармағында көрсетілген бейрезиденттер туралы мәліметтер көрсетілген электрондық хабарламаны әділет органдарына тіркеу есебінен шығару туралы салықтық өтінішті, банк хабарламасын алған күннен бастап бір жұмыс күні ішінде ұсынады.</w:t>
            </w: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9" w:firstLine="669"/>
              <w:jc w:val="both"/>
              <w:rPr>
                <w:rFonts w:ascii="Times New Roman" w:hAnsi="Times New Roman"/>
                <w:sz w:val="28"/>
                <w:szCs w:val="28"/>
                <w:lang w:val="kk-KZ"/>
              </w:rPr>
            </w:pPr>
            <w:r w:rsidRPr="00835AF6">
              <w:rPr>
                <w:rFonts w:ascii="Times New Roman" w:hAnsi="Times New Roman"/>
                <w:sz w:val="28"/>
                <w:szCs w:val="28"/>
                <w:lang w:val="kk-KZ"/>
              </w:rPr>
              <w:lastRenderedPageBreak/>
              <w:t>Қазақстан Республикасының аумағында уақытша болатын резидент емес жеке тұлғаларға жеке сәйкестендіру нөмірімен (ЖСН) құжатты беру функциясын салық органдарының құзыретінен шығаруына байланысты. Уәкілетті органның мәліметтері негізінде, жеке шетелдікті салық төлеуші ​​ретінде тіркеу жүзеге асырылады.</w:t>
            </w:r>
          </w:p>
          <w:p w:rsidR="00E71B5E" w:rsidRPr="00835AF6" w:rsidRDefault="00E71B5E" w:rsidP="00E71B5E">
            <w:pPr>
              <w:shd w:val="clear" w:color="auto" w:fill="FFFFFF" w:themeFill="background1"/>
              <w:spacing w:after="0" w:line="240" w:lineRule="auto"/>
              <w:ind w:left="39"/>
              <w:jc w:val="both"/>
              <w:rPr>
                <w:rFonts w:ascii="Times New Roman" w:hAnsi="Times New Roman"/>
                <w:sz w:val="28"/>
                <w:szCs w:val="28"/>
                <w:lang w:val="kk-KZ"/>
              </w:rPr>
            </w:pPr>
            <w:r w:rsidRPr="00835AF6">
              <w:rPr>
                <w:rFonts w:ascii="Times New Roman" w:hAnsi="Times New Roman"/>
                <w:sz w:val="28"/>
                <w:szCs w:val="28"/>
                <w:lang w:val="kk-KZ"/>
              </w:rPr>
              <w:t xml:space="preserve"> («Азаматтар арналған Үкімет» мемлекеттік корпорациясы арқылы Көрсетілетін мемлекеттік қызметтерді таңдау бойынша ведомствоаралық комиссия отырысының </w:t>
            </w:r>
            <w:r w:rsidRPr="00835AF6">
              <w:rPr>
                <w:rFonts w:ascii="Times New Roman" w:hAnsi="Times New Roman"/>
                <w:sz w:val="28"/>
                <w:szCs w:val="28"/>
                <w:lang w:val="kk-KZ"/>
              </w:rPr>
              <w:lastRenderedPageBreak/>
              <w:t>01.03.2018 ж. хаттамасы).</w:t>
            </w:r>
          </w:p>
          <w:p w:rsidR="00E71B5E" w:rsidRPr="00835AF6" w:rsidRDefault="00E71B5E" w:rsidP="00E71B5E">
            <w:pPr>
              <w:shd w:val="clear" w:color="auto" w:fill="FFFFFF" w:themeFill="background1"/>
              <w:spacing w:after="0" w:line="240" w:lineRule="auto"/>
              <w:ind w:left="39" w:firstLine="283"/>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79-бапт</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b/>
                <w:sz w:val="28"/>
                <w:szCs w:val="28"/>
                <w:lang w:val="kk-KZ"/>
              </w:rPr>
              <w:t xml:space="preserve">79-бап. </w:t>
            </w:r>
            <w:r w:rsidRPr="00835AF6">
              <w:rPr>
                <w:rFonts w:ascii="Times New Roman" w:hAnsi="Times New Roman"/>
                <w:sz w:val="28"/>
                <w:szCs w:val="28"/>
                <w:lang w:val="kk-KZ"/>
              </w:rPr>
              <w:t xml:space="preserve">Дара кәсіпкер және жеке практикамен айналысатын адам ретінде тіркеу есебіне қою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79" w:name="z2088"/>
            <w:r w:rsidRPr="00835AF6">
              <w:rPr>
                <w:rFonts w:ascii="Times New Roman" w:hAnsi="Times New Roman"/>
                <w:sz w:val="28"/>
                <w:szCs w:val="28"/>
                <w:lang w:val="kk-KZ"/>
              </w:rPr>
              <w:t xml:space="preserve">      </w:t>
            </w:r>
            <w:bookmarkStart w:id="280" w:name="z2090"/>
            <w:bookmarkEnd w:id="279"/>
            <w:r w:rsidRPr="00835AF6">
              <w:rPr>
                <w:rFonts w:ascii="Times New Roman" w:hAnsi="Times New Roman"/>
                <w:sz w:val="28"/>
                <w:szCs w:val="28"/>
                <w:lang w:val="kk-KZ"/>
              </w:rPr>
              <w:t>...</w:t>
            </w:r>
            <w:bookmarkStart w:id="281" w:name="z2091"/>
            <w:bookmarkEnd w:id="280"/>
          </w:p>
          <w:p w:rsidR="00E71B5E" w:rsidRPr="00835AF6" w:rsidRDefault="00E71B5E" w:rsidP="00E71B5E">
            <w:pPr>
              <w:shd w:val="clear" w:color="auto" w:fill="FFFFFF" w:themeFill="background1"/>
              <w:spacing w:after="0" w:line="240" w:lineRule="auto"/>
              <w:ind w:left="37" w:firstLine="284"/>
              <w:jc w:val="both"/>
              <w:rPr>
                <w:rFonts w:ascii="Times New Roman" w:hAnsi="Times New Roman"/>
                <w:b/>
                <w:sz w:val="28"/>
                <w:szCs w:val="28"/>
                <w:lang w:val="kk-KZ"/>
              </w:rPr>
            </w:pPr>
            <w:r w:rsidRPr="00835AF6">
              <w:rPr>
                <w:rFonts w:ascii="Times New Roman" w:hAnsi="Times New Roman"/>
                <w:sz w:val="28"/>
                <w:szCs w:val="28"/>
                <w:lang w:val="kk-KZ"/>
              </w:rPr>
              <w:t xml:space="preserve">4. Салық органдары салықтық өтінішті алған күннен бастап бір жұмыс күні ішінде жеке тұлғаны жеке практикамен айналысатын </w:t>
            </w:r>
            <w:r w:rsidRPr="00835AF6">
              <w:rPr>
                <w:rFonts w:ascii="Times New Roman" w:hAnsi="Times New Roman"/>
                <w:sz w:val="28"/>
                <w:szCs w:val="28"/>
                <w:lang w:val="kk-KZ"/>
              </w:rPr>
              <w:lastRenderedPageBreak/>
              <w:t xml:space="preserve">адам ретiнде </w:t>
            </w:r>
            <w:r w:rsidRPr="00835AF6">
              <w:rPr>
                <w:rFonts w:ascii="Times New Roman" w:hAnsi="Times New Roman"/>
                <w:b/>
                <w:sz w:val="28"/>
                <w:szCs w:val="28"/>
                <w:lang w:val="kk-KZ"/>
              </w:rPr>
              <w:t>тiркеу есебiне қоюды жүргізеді не мұндай тіркеуге қоюдан бас тартады.</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b/>
                <w:sz w:val="28"/>
                <w:szCs w:val="28"/>
                <w:lang w:val="kk-KZ"/>
              </w:rPr>
            </w:pPr>
            <w:bookmarkStart w:id="282" w:name="z2092"/>
            <w:bookmarkEnd w:id="281"/>
            <w:r w:rsidRPr="00835AF6">
              <w:rPr>
                <w:rFonts w:ascii="Times New Roman" w:hAnsi="Times New Roman"/>
                <w:b/>
                <w:sz w:val="28"/>
                <w:szCs w:val="28"/>
                <w:lang w:val="kk-KZ"/>
              </w:rPr>
              <w:t xml:space="preserve">Салық органы жеке тұлғаны жеке практикамен айналысатын адам ретiнде тiркеу есебiне қоюдан бас тартуды, егер: </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b/>
                <w:sz w:val="28"/>
                <w:szCs w:val="28"/>
                <w:lang w:val="kk-KZ"/>
              </w:rPr>
            </w:pPr>
            <w:bookmarkStart w:id="283" w:name="z2093"/>
            <w:bookmarkEnd w:id="282"/>
            <w:r w:rsidRPr="00835AF6">
              <w:rPr>
                <w:rFonts w:ascii="Times New Roman" w:hAnsi="Times New Roman"/>
                <w:b/>
                <w:sz w:val="28"/>
                <w:szCs w:val="28"/>
                <w:lang w:val="kk-KZ"/>
              </w:rPr>
              <w:t>1) жеке басты куәландыратын құжаттың салықтық өтініште көрсетілген деректері сәйкестендіру нөмірлерінің ұлттық тізілімдерінде қамтылған мәліметтерге сәйкес келмеген;</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b/>
                <w:sz w:val="28"/>
                <w:szCs w:val="28"/>
                <w:lang w:val="kk-KZ"/>
              </w:rPr>
            </w:pPr>
            <w:bookmarkStart w:id="284" w:name="z2094"/>
            <w:bookmarkEnd w:id="283"/>
            <w:r w:rsidRPr="00835AF6">
              <w:rPr>
                <w:rFonts w:ascii="Times New Roman" w:hAnsi="Times New Roman"/>
                <w:b/>
                <w:sz w:val="28"/>
                <w:szCs w:val="28"/>
                <w:lang w:val="kk-KZ"/>
              </w:rPr>
              <w:t>2) нотариаттық қызметті, атқарушылық құжаттарды орындау жөнiндегi қызметті, адвокаттық қызметті жүзеге асыру құқығына арналған лицензияның салықтық өтініште көрсетілген деректері лицензиялардың мемлекеттік электрондық тізілімінде қамтылған мәліметтерге сәйкес келмеген;</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b/>
                <w:sz w:val="28"/>
                <w:szCs w:val="28"/>
                <w:lang w:val="kk-KZ"/>
              </w:rPr>
            </w:pPr>
            <w:bookmarkStart w:id="285" w:name="z2095"/>
            <w:bookmarkEnd w:id="284"/>
            <w:r w:rsidRPr="00835AF6">
              <w:rPr>
                <w:rFonts w:ascii="Times New Roman" w:hAnsi="Times New Roman"/>
                <w:b/>
                <w:sz w:val="28"/>
                <w:szCs w:val="28"/>
                <w:lang w:val="kk-KZ"/>
              </w:rPr>
              <w:lastRenderedPageBreak/>
              <w:t>3) салықтық өтініште көрсетілген орналасқан жері "Мекенжай тіркелімі" ақпараттық жүйесінде болмаған жағдайларда жүргізеді.</w:t>
            </w:r>
            <w:bookmarkEnd w:id="285"/>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firstLine="284"/>
              <w:jc w:val="both"/>
              <w:rPr>
                <w:rFonts w:ascii="Times New Roman" w:hAnsi="Times New Roman"/>
                <w:b/>
                <w:sz w:val="28"/>
                <w:szCs w:val="28"/>
                <w:lang w:val="kk-KZ"/>
              </w:rPr>
            </w:pPr>
            <w:r w:rsidRPr="00835AF6">
              <w:rPr>
                <w:rFonts w:ascii="Times New Roman" w:hAnsi="Times New Roman"/>
                <w:b/>
                <w:bCs/>
                <w:sz w:val="28"/>
                <w:szCs w:val="28"/>
                <w:lang w:val="kk-KZ"/>
              </w:rPr>
              <w:lastRenderedPageBreak/>
              <w:t>79-бап.</w:t>
            </w:r>
            <w:r w:rsidRPr="00835AF6">
              <w:rPr>
                <w:rFonts w:ascii="Times New Roman" w:hAnsi="Times New Roman"/>
                <w:bCs/>
                <w:sz w:val="28"/>
                <w:szCs w:val="28"/>
                <w:lang w:val="kk-KZ"/>
              </w:rPr>
              <w:t xml:space="preserve"> </w:t>
            </w:r>
            <w:r w:rsidRPr="00835AF6">
              <w:rPr>
                <w:rFonts w:ascii="Times New Roman" w:hAnsi="Times New Roman"/>
                <w:b/>
                <w:sz w:val="28"/>
                <w:szCs w:val="28"/>
                <w:lang w:val="kk-KZ"/>
              </w:rPr>
              <w:t xml:space="preserve"> </w:t>
            </w:r>
            <w:r w:rsidRPr="00835AF6">
              <w:rPr>
                <w:rFonts w:ascii="Times New Roman" w:hAnsi="Times New Roman"/>
                <w:sz w:val="28"/>
                <w:szCs w:val="28"/>
                <w:lang w:val="kk-KZ"/>
              </w:rPr>
              <w:t>Дара кәсіпкер және жеке практикамен айналысатын адам ретінде тіркеу есебіне қою</w:t>
            </w:r>
          </w:p>
          <w:p w:rsidR="00E71B5E" w:rsidRPr="00835AF6" w:rsidRDefault="00E71B5E" w:rsidP="00E71B5E">
            <w:pPr>
              <w:shd w:val="clear" w:color="auto" w:fill="FFFFFF" w:themeFill="background1"/>
              <w:spacing w:after="0" w:line="240" w:lineRule="auto"/>
              <w:ind w:left="34" w:firstLine="284"/>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4" w:firstLine="284"/>
              <w:jc w:val="both"/>
              <w:rPr>
                <w:rFonts w:ascii="Times New Roman" w:hAnsi="Times New Roman"/>
                <w:b/>
                <w:sz w:val="28"/>
                <w:szCs w:val="28"/>
                <w:lang w:val="kk-KZ"/>
              </w:rPr>
            </w:pPr>
            <w:r w:rsidRPr="00835AF6">
              <w:rPr>
                <w:rFonts w:ascii="Times New Roman" w:hAnsi="Times New Roman"/>
                <w:b/>
                <w:sz w:val="28"/>
                <w:szCs w:val="28"/>
                <w:lang w:val="kk-KZ"/>
              </w:rPr>
              <w:t xml:space="preserve">4. Салық органдары салықтық өтінішті алған күннен бастап бір жұмыс күні ішінде жеке тұлғаны жеке практикамен айналысатын </w:t>
            </w:r>
            <w:r w:rsidRPr="00835AF6">
              <w:rPr>
                <w:rFonts w:ascii="Times New Roman" w:hAnsi="Times New Roman"/>
                <w:b/>
                <w:sz w:val="28"/>
                <w:szCs w:val="28"/>
                <w:lang w:val="kk-KZ"/>
              </w:rPr>
              <w:lastRenderedPageBreak/>
              <w:t>адам ретiнде тiркеу есебiне қоюды жүргізеді.</w:t>
            </w:r>
          </w:p>
          <w:p w:rsidR="00E71B5E" w:rsidRPr="00835AF6" w:rsidRDefault="00E71B5E" w:rsidP="00E71B5E">
            <w:pPr>
              <w:pStyle w:val="a7"/>
              <w:shd w:val="clear" w:color="auto" w:fill="FFFFFF" w:themeFill="background1"/>
              <w:spacing w:before="0" w:beforeAutospacing="0" w:after="0" w:afterAutospacing="0"/>
              <w:ind w:left="34" w:firstLine="284"/>
              <w:jc w:val="both"/>
              <w:rPr>
                <w:b/>
                <w:bCs/>
                <w:color w:val="666666"/>
                <w:spacing w:val="2"/>
                <w:sz w:val="28"/>
                <w:szCs w:val="28"/>
                <w:lang w:val="kk-KZ"/>
              </w:rPr>
            </w:pPr>
            <w:r w:rsidRPr="00835AF6">
              <w:rPr>
                <w:b/>
                <w:sz w:val="28"/>
                <w:szCs w:val="28"/>
                <w:lang w:val="kk-KZ"/>
              </w:rPr>
              <w:t>А</w:t>
            </w:r>
            <w:r w:rsidRPr="00835AF6">
              <w:rPr>
                <w:b/>
                <w:sz w:val="28"/>
                <w:szCs w:val="28"/>
              </w:rPr>
              <w:t>лып тасталсын</w:t>
            </w:r>
            <w:r w:rsidRPr="00835AF6">
              <w:rPr>
                <w:b/>
                <w:bCs/>
                <w:color w:val="666666"/>
                <w:spacing w:val="2"/>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9" w:firstLine="142"/>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Салық өтінішін қабылдаудан бас тартуын жою арқылы, жеке практикамен айналысатын, тұлғалар ретінде тіркеу есебіне қою бойынша </w:t>
            </w:r>
            <w:r w:rsidRPr="00835AF6">
              <w:rPr>
                <w:rFonts w:ascii="Times New Roman" w:hAnsi="Times New Roman"/>
                <w:sz w:val="28"/>
                <w:szCs w:val="28"/>
                <w:lang w:val="kk-KZ"/>
              </w:rPr>
              <w:lastRenderedPageBreak/>
              <w:t xml:space="preserve">қызметтерін оңтайландыру.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eastAsia="SimSun" w:hAnsi="Times New Roman"/>
                <w:i/>
                <w:noProof/>
                <w:sz w:val="28"/>
                <w:szCs w:val="28"/>
                <w:lang w:val="kk-KZ"/>
              </w:rPr>
              <w:t xml:space="preserve"> </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80-бап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r w:rsidRPr="00835AF6">
              <w:rPr>
                <w:rFonts w:ascii="Times New Roman" w:hAnsi="Times New Roman"/>
                <w:b/>
                <w:sz w:val="28"/>
                <w:szCs w:val="28"/>
                <w:lang w:val="kk-KZ"/>
              </w:rPr>
              <w:t xml:space="preserve">80-бап. </w:t>
            </w:r>
            <w:r w:rsidRPr="00835AF6">
              <w:rPr>
                <w:rFonts w:ascii="Times New Roman" w:hAnsi="Times New Roman"/>
                <w:sz w:val="28"/>
                <w:szCs w:val="28"/>
                <w:lang w:val="kk-KZ"/>
              </w:rPr>
              <w:t>Дара кәсіпкердің және жеке практикамен айналысатын адамның тіркеу деректерін өзгерту</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86" w:name="z2096"/>
            <w:r w:rsidRPr="00835AF6">
              <w:rPr>
                <w:rFonts w:ascii="Times New Roman" w:hAnsi="Times New Roman"/>
                <w:sz w:val="28"/>
                <w:szCs w:val="28"/>
                <w:lang w:val="kk-KZ"/>
              </w:rPr>
              <w:t xml:space="preserve">      </w:t>
            </w:r>
            <w:bookmarkStart w:id="287" w:name="z2101"/>
            <w:bookmarkEnd w:id="286"/>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sz w:val="28"/>
                <w:szCs w:val="28"/>
                <w:lang w:val="kk-KZ"/>
              </w:rPr>
            </w:pPr>
            <w:bookmarkStart w:id="288" w:name="z2102"/>
            <w:bookmarkEnd w:id="287"/>
            <w:r w:rsidRPr="00835AF6">
              <w:rPr>
                <w:rFonts w:ascii="Times New Roman" w:hAnsi="Times New Roman"/>
                <w:sz w:val="28"/>
                <w:szCs w:val="28"/>
                <w:lang w:val="kk-KZ"/>
              </w:rPr>
              <w:t>5. Салық органы жеке практикамен айналысатын адамның тұрған жері туралы мәліметтерді өзгертуді тіркеу деректерін өзгерту үшін ұсынылған салықтық өтінішті алған күннен кейінгі бір жұмыс күні ішінде жүргізеді.</w:t>
            </w:r>
          </w:p>
          <w:p w:rsidR="00E71B5E" w:rsidRPr="00835AF6" w:rsidRDefault="00E71B5E" w:rsidP="00E71B5E">
            <w:pPr>
              <w:shd w:val="clear" w:color="auto" w:fill="FFFFFF" w:themeFill="background1"/>
              <w:spacing w:after="0" w:line="240" w:lineRule="auto"/>
              <w:ind w:left="37" w:firstLine="284"/>
              <w:jc w:val="both"/>
              <w:rPr>
                <w:rFonts w:ascii="Times New Roman" w:hAnsi="Times New Roman"/>
                <w:b/>
                <w:sz w:val="28"/>
                <w:szCs w:val="28"/>
                <w:lang w:val="kk-KZ"/>
              </w:rPr>
            </w:pPr>
            <w:bookmarkStart w:id="289" w:name="z2103"/>
            <w:bookmarkEnd w:id="288"/>
            <w:r w:rsidRPr="00835AF6">
              <w:rPr>
                <w:rFonts w:ascii="Times New Roman" w:hAnsi="Times New Roman"/>
                <w:b/>
                <w:sz w:val="28"/>
                <w:szCs w:val="28"/>
                <w:lang w:val="kk-KZ"/>
              </w:rPr>
              <w:t xml:space="preserve">Салық органдары, егер салықтық өтініште көрсетілген тұрған жері «Мекенжай тіркелімі» ақпараттық жүйесінде болмаған жағдайда, жеке практикамен айналысатын адамның тұрған жері туралы </w:t>
            </w:r>
            <w:r w:rsidRPr="00835AF6">
              <w:rPr>
                <w:rFonts w:ascii="Times New Roman" w:hAnsi="Times New Roman"/>
                <w:b/>
                <w:sz w:val="28"/>
                <w:szCs w:val="28"/>
                <w:lang w:val="kk-KZ"/>
              </w:rPr>
              <w:lastRenderedPageBreak/>
              <w:t xml:space="preserve">мәліметтерді өзгертуден бас тартады. </w:t>
            </w:r>
            <w:bookmarkEnd w:id="289"/>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firstLine="393"/>
              <w:jc w:val="both"/>
              <w:rPr>
                <w:rFonts w:ascii="Times New Roman" w:hAnsi="Times New Roman"/>
                <w:sz w:val="28"/>
                <w:szCs w:val="28"/>
                <w:lang w:val="kk-KZ"/>
              </w:rPr>
            </w:pPr>
            <w:r w:rsidRPr="00835AF6">
              <w:rPr>
                <w:rFonts w:ascii="Times New Roman" w:hAnsi="Times New Roman"/>
                <w:b/>
                <w:color w:val="000000"/>
                <w:sz w:val="28"/>
                <w:szCs w:val="28"/>
                <w:lang w:val="kk-KZ"/>
              </w:rPr>
              <w:lastRenderedPageBreak/>
              <w:t xml:space="preserve">80-бап. </w:t>
            </w:r>
            <w:r w:rsidRPr="00835AF6">
              <w:rPr>
                <w:rStyle w:val="s0"/>
                <w:rFonts w:ascii="Times New Roman" w:hAnsi="Times New Roman"/>
                <w:sz w:val="28"/>
                <w:szCs w:val="28"/>
                <w:lang w:val="kk-KZ"/>
              </w:rPr>
              <w:t xml:space="preserve"> </w:t>
            </w:r>
            <w:r w:rsidRPr="00835AF6">
              <w:rPr>
                <w:rFonts w:ascii="Times New Roman" w:hAnsi="Times New Roman"/>
                <w:sz w:val="28"/>
                <w:szCs w:val="28"/>
                <w:lang w:val="kk-KZ"/>
              </w:rPr>
              <w:t>Дара кәсіпкердің және жеке практикамен айналысатын адамның тіркеу деректерін өзгерту</w:t>
            </w:r>
          </w:p>
          <w:p w:rsidR="00E71B5E" w:rsidRPr="00835AF6" w:rsidRDefault="00E71B5E" w:rsidP="00E71B5E">
            <w:pPr>
              <w:shd w:val="clear" w:color="auto" w:fill="FFFFFF" w:themeFill="background1"/>
              <w:spacing w:after="0" w:line="240" w:lineRule="auto"/>
              <w:ind w:left="34" w:firstLine="393"/>
              <w:jc w:val="both"/>
              <w:rPr>
                <w:rFonts w:ascii="Times New Roman" w:hAnsi="Times New Roman"/>
                <w:sz w:val="28"/>
                <w:szCs w:val="28"/>
                <w:lang w:val="kk-KZ"/>
              </w:rPr>
            </w:pPr>
            <w:r w:rsidRPr="00835AF6">
              <w:rPr>
                <w:rFonts w:ascii="Times New Roman" w:hAnsi="Times New Roman"/>
                <w:color w:val="000000"/>
                <w:sz w:val="28"/>
                <w:szCs w:val="28"/>
                <w:lang w:val="kk-KZ"/>
              </w:rPr>
              <w:t>.</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4" w:firstLine="393"/>
              <w:jc w:val="both"/>
              <w:rPr>
                <w:rFonts w:ascii="Times New Roman" w:hAnsi="Times New Roman"/>
                <w:sz w:val="28"/>
                <w:szCs w:val="28"/>
                <w:lang w:val="kk-KZ"/>
              </w:rPr>
            </w:pPr>
            <w:r w:rsidRPr="00835AF6">
              <w:rPr>
                <w:rFonts w:ascii="Times New Roman" w:hAnsi="Times New Roman"/>
                <w:sz w:val="28"/>
                <w:szCs w:val="28"/>
                <w:lang w:val="kk-KZ"/>
              </w:rPr>
              <w:t>5. Салық органы жеке практикамен айналысатын адамның тұрған жері туралы мәліметтерді өзгертуді тіркеу деректерін өзгерту үшін ұсынылған салықтық өтінішті алған күннен кейінгі бір жұмыс күні ішінде жүргізеді.</w:t>
            </w:r>
          </w:p>
          <w:p w:rsidR="00E71B5E" w:rsidRPr="00835AF6" w:rsidRDefault="00E71B5E" w:rsidP="00E71B5E">
            <w:pPr>
              <w:shd w:val="clear" w:color="auto" w:fill="FFFFFF" w:themeFill="background1"/>
              <w:spacing w:after="0" w:line="240" w:lineRule="auto"/>
              <w:ind w:left="34" w:firstLine="393"/>
              <w:jc w:val="both"/>
              <w:rPr>
                <w:rFonts w:ascii="Times New Roman" w:hAnsi="Times New Roman"/>
                <w:b/>
                <w:sz w:val="28"/>
                <w:szCs w:val="28"/>
                <w:lang w:val="kk-KZ"/>
              </w:rPr>
            </w:pPr>
            <w:r w:rsidRPr="00835AF6">
              <w:rPr>
                <w:rFonts w:ascii="Times New Roman" w:hAnsi="Times New Roman"/>
                <w:b/>
                <w:sz w:val="28"/>
                <w:szCs w:val="28"/>
                <w:lang w:val="kk-KZ"/>
              </w:rPr>
              <w:t>Алып тасталсын.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Салық өтінішін қабылдаудан бас тартуын жою арқылы, жеке практикамен айналысатын, тұлғалар ретінде тіркеу есебіне қою бойынша қызметтерін оңтайландыру. </w:t>
            </w:r>
          </w:p>
          <w:p w:rsidR="00E71B5E" w:rsidRPr="00835AF6" w:rsidRDefault="00E71B5E" w:rsidP="00E71B5E">
            <w:pPr>
              <w:shd w:val="clear" w:color="auto" w:fill="FFFFFF" w:themeFill="background1"/>
              <w:spacing w:after="0" w:line="240" w:lineRule="auto"/>
              <w:jc w:val="both"/>
              <w:rPr>
                <w:rFonts w:ascii="Times New Roman" w:eastAsia="SimSu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rPr>
                <w:rFonts w:ascii="Times New Roman" w:hAnsi="Times New Roman"/>
                <w:sz w:val="28"/>
                <w:szCs w:val="28"/>
                <w:lang w:val="kk-KZ"/>
              </w:rPr>
            </w:pPr>
            <w:r w:rsidRPr="00835AF6">
              <w:rPr>
                <w:rFonts w:ascii="Times New Roman" w:hAnsi="Times New Roman"/>
                <w:sz w:val="28"/>
                <w:szCs w:val="28"/>
                <w:lang w:val="kk-KZ"/>
              </w:rPr>
              <w:t>82-бап</w:t>
            </w:r>
          </w:p>
          <w:p w:rsidR="00E71B5E" w:rsidRPr="00835AF6" w:rsidRDefault="00E71B5E" w:rsidP="00E71B5E">
            <w:pPr>
              <w:spacing w:after="0" w:line="240" w:lineRule="auto"/>
              <w:rPr>
                <w:rFonts w:ascii="Times New Roman" w:hAnsi="Times New Roman"/>
                <w:sz w:val="28"/>
                <w:szCs w:val="28"/>
                <w:lang w:val="kk-KZ"/>
              </w:rPr>
            </w:pPr>
            <w:r w:rsidRPr="00835AF6">
              <w:rPr>
                <w:rFonts w:ascii="Times New Roman" w:hAnsi="Times New Roman"/>
                <w:sz w:val="28"/>
                <w:szCs w:val="28"/>
                <w:lang w:val="kk-KZ"/>
              </w:rPr>
              <w:t>4 тармақ</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82-бап. Қосылған құн салығы бойынша тіркеу есебіне міндетті түрде қою</w:t>
            </w:r>
          </w:p>
          <w:p w:rsidR="00E71B5E" w:rsidRPr="00835AF6" w:rsidRDefault="00E71B5E" w:rsidP="00E71B5E">
            <w:pPr>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pacing w:after="0" w:line="240" w:lineRule="auto"/>
              <w:jc w:val="both"/>
              <w:rPr>
                <w:rFonts w:ascii="Times New Roman" w:hAnsi="Times New Roman"/>
                <w:sz w:val="28"/>
                <w:szCs w:val="28"/>
                <w:lang w:val="kk-KZ"/>
              </w:rPr>
            </w:pPr>
            <w:r w:rsidRPr="00835AF6">
              <w:rPr>
                <w:rStyle w:val="s0"/>
                <w:rFonts w:ascii="Times New Roman" w:hAnsi="Times New Roman"/>
                <w:sz w:val="28"/>
                <w:szCs w:val="28"/>
                <w:lang w:val="kk-KZ"/>
              </w:rPr>
              <w:t xml:space="preserve">4. Ең төмен айналым республикалық бюджет туралы заңда белгіленген және тиісті қаржы жылының 1 қаңтарына қолданыста болатын </w:t>
            </w:r>
            <w:bookmarkStart w:id="290" w:name="sub1000000358"/>
            <w:r w:rsidRPr="00835AF6">
              <w:rPr>
                <w:rStyle w:val="s2"/>
                <w:rFonts w:ascii="Times New Roman" w:hAnsi="Times New Roman"/>
                <w:sz w:val="28"/>
                <w:szCs w:val="28"/>
                <w:lang w:val="kk-KZ"/>
              </w:rPr>
              <w:t>айлық есептік көрсеткіштің</w:t>
            </w:r>
            <w:bookmarkEnd w:id="290"/>
            <w:r w:rsidRPr="00835AF6">
              <w:rPr>
                <w:rStyle w:val="s0"/>
                <w:rFonts w:ascii="Times New Roman" w:hAnsi="Times New Roman"/>
                <w:sz w:val="28"/>
                <w:szCs w:val="28"/>
                <w:lang w:val="kk-KZ"/>
              </w:rPr>
              <w:t xml:space="preserve"> </w:t>
            </w:r>
            <w:r w:rsidRPr="00835AF6">
              <w:rPr>
                <w:rStyle w:val="s0"/>
                <w:rFonts w:ascii="Times New Roman" w:hAnsi="Times New Roman"/>
                <w:b/>
                <w:sz w:val="28"/>
                <w:szCs w:val="28"/>
                <w:lang w:val="kk-KZ"/>
              </w:rPr>
              <w:t>30 000</w:t>
            </w:r>
            <w:r w:rsidRPr="00835AF6">
              <w:rPr>
                <w:rStyle w:val="s0"/>
                <w:rFonts w:ascii="Times New Roman" w:hAnsi="Times New Roman"/>
                <w:sz w:val="28"/>
                <w:szCs w:val="28"/>
                <w:lang w:val="kk-KZ"/>
              </w:rPr>
              <w:t xml:space="preserve"> мың еселенген мөлшерін құрайды.</w:t>
            </w:r>
          </w:p>
          <w:p w:rsidR="00E71B5E" w:rsidRPr="00835AF6" w:rsidRDefault="00E71B5E" w:rsidP="00E71B5E">
            <w:pPr>
              <w:spacing w:after="0" w:line="240" w:lineRule="auto"/>
              <w:jc w:val="both"/>
              <w:rPr>
                <w:rFonts w:ascii="Times New Roman" w:hAnsi="Times New Roman"/>
                <w:sz w:val="28"/>
                <w:szCs w:val="28"/>
                <w:lang w:val="kk-KZ"/>
              </w:rPr>
            </w:pPr>
            <w:r w:rsidRPr="00835AF6">
              <w:rPr>
                <w:rStyle w:val="s0"/>
                <w:rFonts w:ascii="Times New Roman" w:hAnsi="Times New Roman"/>
                <w:sz w:val="28"/>
                <w:szCs w:val="28"/>
                <w:lang w:val="kk-KZ"/>
              </w:rPr>
              <w:t xml:space="preserve">Осы тармақтың бірінші бөлігінде белгіленген ең төмен айналымға оңайлатылған декларация негізінде арнаулы салық режимін қолданатын дара кәсіпкердің республикалық бюджет туралы заңда белгіленген және тиісті қаржы жылының 1 қаңтарына қолданыста болатын айлық есептік көрсеткіштің </w:t>
            </w:r>
            <w:r w:rsidRPr="00835AF6">
              <w:rPr>
                <w:rStyle w:val="s0"/>
                <w:rFonts w:ascii="Times New Roman" w:hAnsi="Times New Roman"/>
                <w:b/>
                <w:sz w:val="28"/>
                <w:szCs w:val="28"/>
                <w:lang w:val="kk-KZ"/>
              </w:rPr>
              <w:t>114 184</w:t>
            </w:r>
            <w:r w:rsidRPr="00835AF6">
              <w:rPr>
                <w:rStyle w:val="s0"/>
                <w:rFonts w:ascii="Times New Roman" w:hAnsi="Times New Roman"/>
                <w:sz w:val="28"/>
                <w:szCs w:val="28"/>
                <w:lang w:val="kk-KZ"/>
              </w:rPr>
              <w:t xml:space="preserve"> еселенген мөлшері шегіндегі, үш құрамдасты интеграцияланған </w:t>
            </w:r>
            <w:r w:rsidRPr="00835AF6">
              <w:rPr>
                <w:rStyle w:val="s0"/>
                <w:rFonts w:ascii="Times New Roman" w:hAnsi="Times New Roman"/>
                <w:b/>
                <w:sz w:val="28"/>
                <w:szCs w:val="28"/>
                <w:lang w:val="kk-KZ"/>
              </w:rPr>
              <w:t>ақпараттық</w:t>
            </w:r>
            <w:r w:rsidRPr="00835AF6">
              <w:rPr>
                <w:rStyle w:val="s0"/>
                <w:rFonts w:ascii="Times New Roman" w:hAnsi="Times New Roman"/>
                <w:sz w:val="28"/>
                <w:szCs w:val="28"/>
                <w:lang w:val="kk-KZ"/>
              </w:rPr>
              <w:t xml:space="preserve"> жүйе міндетті түрде қолданыла отырып, қолма-қол </w:t>
            </w:r>
            <w:r w:rsidRPr="00835AF6">
              <w:rPr>
                <w:rStyle w:val="s0"/>
                <w:rFonts w:ascii="Times New Roman" w:hAnsi="Times New Roman"/>
                <w:sz w:val="28"/>
                <w:szCs w:val="28"/>
                <w:lang w:val="kk-KZ"/>
              </w:rPr>
              <w:lastRenderedPageBreak/>
              <w:t>ақшасыз есеп айырысу нысанында жасалған айналымдары қосылмайды.</w:t>
            </w:r>
          </w:p>
          <w:p w:rsidR="00E71B5E" w:rsidRPr="00835AF6" w:rsidRDefault="00E71B5E" w:rsidP="00E71B5E">
            <w:pPr>
              <w:spacing w:after="0" w:line="240" w:lineRule="auto"/>
              <w:jc w:val="both"/>
              <w:rPr>
                <w:rFonts w:ascii="Times New Roman" w:hAnsi="Times New Roman"/>
                <w:b/>
                <w:color w:val="000000"/>
                <w:sz w:val="28"/>
                <w:szCs w:val="28"/>
                <w:lang w:val="kk-KZ"/>
              </w:rPr>
            </w:pPr>
            <w:r w:rsidRPr="00835AF6">
              <w:rPr>
                <w:rFonts w:ascii="Times New Roman" w:hAnsi="Times New Roman"/>
                <w:color w:val="000000"/>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82-бап. Қосылған құн салығы бойынша тіркеу есебіне міндетті түрде қою</w:t>
            </w:r>
          </w:p>
          <w:p w:rsidR="00E71B5E" w:rsidRPr="00835AF6" w:rsidRDefault="00E71B5E" w:rsidP="00E71B5E">
            <w:pPr>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pacing w:after="0" w:line="240" w:lineRule="auto"/>
              <w:jc w:val="both"/>
              <w:rPr>
                <w:rFonts w:ascii="Times New Roman" w:hAnsi="Times New Roman"/>
                <w:sz w:val="28"/>
                <w:szCs w:val="28"/>
                <w:lang w:val="kk-KZ"/>
              </w:rPr>
            </w:pPr>
            <w:r w:rsidRPr="00835AF6">
              <w:rPr>
                <w:rStyle w:val="s0"/>
                <w:rFonts w:ascii="Times New Roman" w:hAnsi="Times New Roman"/>
                <w:sz w:val="28"/>
                <w:szCs w:val="28"/>
                <w:lang w:val="kk-KZ"/>
              </w:rPr>
              <w:t xml:space="preserve">4. Ең төмен айналым республикалық бюджет туралы заңда белгіленген және тиісті қаржы жылының 1 қаңтарына қолданыста болатын </w:t>
            </w:r>
            <w:r w:rsidRPr="00835AF6">
              <w:rPr>
                <w:rFonts w:ascii="Times New Roman" w:hAnsi="Times New Roman"/>
                <w:sz w:val="28"/>
                <w:szCs w:val="28"/>
                <w:lang w:val="kk-KZ"/>
              </w:rPr>
              <w:t>айлық есептік көрсеткіштің</w:t>
            </w:r>
            <w:r w:rsidRPr="00835AF6">
              <w:rPr>
                <w:rStyle w:val="s0"/>
                <w:rFonts w:ascii="Times New Roman" w:hAnsi="Times New Roman"/>
                <w:sz w:val="28"/>
                <w:szCs w:val="28"/>
                <w:lang w:val="kk-KZ"/>
              </w:rPr>
              <w:t xml:space="preserve"> </w:t>
            </w:r>
            <w:r w:rsidRPr="00835AF6">
              <w:rPr>
                <w:rStyle w:val="s0"/>
                <w:rFonts w:ascii="Times New Roman" w:hAnsi="Times New Roman"/>
                <w:b/>
                <w:sz w:val="28"/>
                <w:szCs w:val="28"/>
                <w:lang w:val="kk-KZ"/>
              </w:rPr>
              <w:t>20 000</w:t>
            </w:r>
            <w:r w:rsidRPr="00835AF6">
              <w:rPr>
                <w:rStyle w:val="s0"/>
                <w:rFonts w:ascii="Times New Roman" w:hAnsi="Times New Roman"/>
                <w:sz w:val="28"/>
                <w:szCs w:val="28"/>
                <w:lang w:val="kk-KZ"/>
              </w:rPr>
              <w:t xml:space="preserve"> мың еселенген мөлшерін құрайды.</w:t>
            </w:r>
          </w:p>
          <w:p w:rsidR="00E71B5E" w:rsidRPr="00835AF6" w:rsidRDefault="00E71B5E" w:rsidP="00E71B5E">
            <w:pPr>
              <w:spacing w:after="0" w:line="240" w:lineRule="auto"/>
              <w:jc w:val="both"/>
              <w:rPr>
                <w:rFonts w:ascii="Times New Roman" w:hAnsi="Times New Roman"/>
                <w:sz w:val="28"/>
                <w:szCs w:val="28"/>
                <w:lang w:val="kk-KZ"/>
              </w:rPr>
            </w:pPr>
            <w:r w:rsidRPr="00835AF6">
              <w:rPr>
                <w:rStyle w:val="s0"/>
                <w:rFonts w:ascii="Times New Roman" w:hAnsi="Times New Roman"/>
                <w:sz w:val="28"/>
                <w:szCs w:val="28"/>
                <w:lang w:val="kk-KZ"/>
              </w:rPr>
              <w:t xml:space="preserve">Осы тармақтың бірінші бөлігінде белгіленген ең төмен айналымға оңайлатылған декларация негізінде арнаулы салық режимін қолданатын дара кәсіпкердің республикалық бюджет туралы заңда белгіленген және тиісті қаржы жылының 1 қаңтарына қолданыста болатын айлық есептік көрсеткіштің </w:t>
            </w:r>
            <w:r w:rsidRPr="00835AF6">
              <w:rPr>
                <w:rFonts w:ascii="Times New Roman" w:hAnsi="Times New Roman"/>
                <w:b/>
                <w:color w:val="000000"/>
                <w:sz w:val="28"/>
                <w:szCs w:val="28"/>
                <w:lang w:val="kk-KZ"/>
              </w:rPr>
              <w:t xml:space="preserve">124 184 </w:t>
            </w:r>
            <w:r w:rsidRPr="00835AF6">
              <w:rPr>
                <w:rStyle w:val="s0"/>
                <w:rFonts w:ascii="Times New Roman" w:hAnsi="Times New Roman"/>
                <w:sz w:val="28"/>
                <w:szCs w:val="28"/>
                <w:lang w:val="kk-KZ"/>
              </w:rPr>
              <w:t xml:space="preserve">еселенген мөлшері шегіндегі, үш құрамдасты интеграцияланған жүйе міндетті түрде қолданыла отырып, қолма-қол ақшасыз есеп айырысу </w:t>
            </w:r>
            <w:r w:rsidRPr="00835AF6">
              <w:rPr>
                <w:rStyle w:val="s0"/>
                <w:rFonts w:ascii="Times New Roman" w:hAnsi="Times New Roman"/>
                <w:sz w:val="28"/>
                <w:szCs w:val="28"/>
                <w:lang w:val="kk-KZ"/>
              </w:rPr>
              <w:lastRenderedPageBreak/>
              <w:t>нысанында жасалған айналымдары қосылмайды.</w:t>
            </w:r>
          </w:p>
          <w:p w:rsidR="00E71B5E" w:rsidRPr="00835AF6" w:rsidRDefault="00E71B5E" w:rsidP="00E71B5E">
            <w:pPr>
              <w:spacing w:after="0" w:line="240" w:lineRule="auto"/>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ҚҚС есебін салық төлеушімн тіркеудің шекті мәні шамасының байланысы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contextualSpacing/>
              <w:jc w:val="both"/>
              <w:rPr>
                <w:rFonts w:ascii="Times New Roman" w:hAnsi="Times New Roman"/>
                <w:b/>
                <w:sz w:val="28"/>
                <w:szCs w:val="28"/>
                <w:lang w:val="kk-KZ"/>
              </w:rPr>
            </w:pPr>
            <w:r w:rsidRPr="00835AF6">
              <w:rPr>
                <w:rFonts w:ascii="Times New Roman" w:hAnsi="Times New Roman"/>
                <w:bCs/>
                <w:sz w:val="28"/>
                <w:szCs w:val="28"/>
                <w:lang w:val="kk-KZ"/>
              </w:rPr>
              <w:t>83- баптың 1-тармағының екінші бөлігі</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b/>
                <w:bCs/>
                <w:sz w:val="28"/>
                <w:szCs w:val="28"/>
                <w:lang w:val="kk-KZ"/>
              </w:rPr>
            </w:pPr>
            <w:r w:rsidRPr="00835AF6">
              <w:rPr>
                <w:rFonts w:ascii="Times New Roman" w:hAnsi="Times New Roman"/>
                <w:b/>
                <w:bCs/>
                <w:sz w:val="28"/>
                <w:szCs w:val="28"/>
                <w:lang w:val="kk-KZ"/>
              </w:rPr>
              <w:t>83-бап. Қосылған құн салығы бойынша тіркеу есебіне ерікті түрде қою</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      1. Егер осы тармақта өзгеше көзделмесе, осы Кодекстің 82-бабының 1-тармағына сәйкес қосылған құн салығы бойынша тіркеу есебіне міндетті түрде қоюға жатпайтын тұлғалар мынадай тәсілдердің бірімен:</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      1) өзі келу тәртібімен, қағаз жеткізгіште;</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      2) электрондық нысанда;</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      3) Бизнес-сәйкестендіру нөмірлерінің ұлттық тізілімінде резидент-заңды тұлғаны мемлекеттік тіркеу кезінде қосылған құн салығы бойынша тіркеу есебіне алу туралы салықтық өтінішті беру жолымен қосылған құн салығы бойынша тіркеу есебіне тұруға құқылы.</w:t>
            </w:r>
          </w:p>
          <w:p w:rsidR="00E71B5E" w:rsidRPr="00835AF6" w:rsidRDefault="00E71B5E" w:rsidP="00E71B5E">
            <w:pPr>
              <w:spacing w:after="0" w:line="240" w:lineRule="auto"/>
              <w:ind w:firstLine="170"/>
              <w:jc w:val="both"/>
              <w:rPr>
                <w:rFonts w:ascii="Times New Roman" w:hAnsi="Times New Roman"/>
                <w:b/>
                <w:bCs/>
                <w:sz w:val="28"/>
                <w:szCs w:val="28"/>
                <w:lang w:val="kk-KZ"/>
              </w:rPr>
            </w:pPr>
            <w:r w:rsidRPr="00835AF6">
              <w:rPr>
                <w:rFonts w:ascii="Times New Roman" w:hAnsi="Times New Roman"/>
                <w:bCs/>
                <w:sz w:val="28"/>
                <w:szCs w:val="28"/>
                <w:lang w:val="kk-KZ"/>
              </w:rPr>
              <w:lastRenderedPageBreak/>
              <w:t xml:space="preserve">      Осы тармақтың бірінші бөлігі 2) тармақшасының ережесі </w:t>
            </w:r>
            <w:r w:rsidRPr="00835AF6">
              <w:rPr>
                <w:rFonts w:ascii="Times New Roman" w:hAnsi="Times New Roman"/>
                <w:b/>
                <w:bCs/>
                <w:sz w:val="28"/>
                <w:szCs w:val="28"/>
                <w:lang w:val="kk-KZ"/>
              </w:rPr>
              <w:t>тәуекелдерді басқару жүйесі бойынша тәуекел деңгейі жоғарғы салық төлеушілерге қолданылмайды.</w:t>
            </w:r>
          </w:p>
          <w:p w:rsidR="00E71B5E" w:rsidRPr="00835AF6" w:rsidRDefault="00E71B5E" w:rsidP="00E71B5E">
            <w:pPr>
              <w:spacing w:after="0" w:line="240" w:lineRule="auto"/>
              <w:ind w:firstLine="170"/>
              <w:jc w:val="both"/>
              <w:rPr>
                <w:rFonts w:ascii="Times New Roman" w:hAnsi="Times New Roman"/>
                <w:b/>
                <w:bCs/>
                <w:sz w:val="28"/>
                <w:szCs w:val="28"/>
                <w:lang w:val="kk-KZ"/>
              </w:rPr>
            </w:pPr>
            <w:r w:rsidRPr="00835AF6">
              <w:rPr>
                <w:rFonts w:ascii="Times New Roman" w:hAnsi="Times New Roman"/>
                <w:b/>
                <w:bCs/>
                <w:sz w:val="28"/>
                <w:szCs w:val="28"/>
                <w:lang w:val="kk-KZ"/>
              </w:rPr>
              <w:t>жоқ</w:t>
            </w:r>
          </w:p>
          <w:p w:rsidR="00E71B5E" w:rsidRPr="00835AF6" w:rsidRDefault="00E71B5E" w:rsidP="00E71B5E">
            <w:pPr>
              <w:spacing w:after="0" w:line="240" w:lineRule="auto"/>
              <w:ind w:firstLine="170"/>
              <w:jc w:val="both"/>
              <w:rPr>
                <w:rFonts w:ascii="Times New Roman" w:eastAsia="Calibri" w:hAnsi="Times New Roman"/>
                <w:b/>
                <w:bCs/>
                <w:sz w:val="28"/>
                <w:szCs w:val="28"/>
                <w:lang w:val="kk-KZ"/>
              </w:rPr>
            </w:pPr>
            <w:r w:rsidRPr="00835AF6">
              <w:rPr>
                <w:rFonts w:ascii="Times New Roman" w:hAnsi="Times New Roman"/>
                <w:bCs/>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83-бап. Қосылған құн салығы бойынша тіркеу есебіне ерікті түрде қою</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      1. Егер осы тармақта өзгеше көзделмесе, осы Кодекстің  </w:t>
            </w:r>
            <w:r w:rsidRPr="00835AF6">
              <w:rPr>
                <w:rFonts w:ascii="Times New Roman" w:hAnsi="Times New Roman"/>
                <w:b/>
                <w:bCs/>
                <w:sz w:val="28"/>
                <w:szCs w:val="28"/>
                <w:lang w:val="kk-KZ"/>
              </w:rPr>
              <w:t>82-бабы</w:t>
            </w:r>
            <w:r w:rsidRPr="00835AF6">
              <w:rPr>
                <w:rFonts w:ascii="Times New Roman" w:hAnsi="Times New Roman"/>
                <w:bCs/>
                <w:sz w:val="28"/>
                <w:szCs w:val="28"/>
                <w:lang w:val="kk-KZ"/>
              </w:rPr>
              <w:t xml:space="preserve"> 1-тармағына сәйкес қосылған құн салығы бойынша тіркеу есебіне міндетті түрде қоюға жатпайтын тұлғалар мынадай тәсілдердің бірімен:</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      1) өзі келу тәртібімен, қағаз жеткізгіште;</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      2) электрондық нысанда;</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      3) Бизнес-сәйкестендіру нөмірлерінің ұлттық тізілімінде резидент-заңды тұлғаны мемлекеттік тіркеу кезінде қосылған құн салығы бойынша тіркеу есебіне алу туралы салықтық өтінішті беру жолымен қосылған құн салығы бойынша тіркеу есебіне тұруға құқылы.</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      Осы тармақтың бірінші бөлігі 2) тармақшасының ережесі:</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lastRenderedPageBreak/>
              <w:t xml:space="preserve">       тәуекелдерді басқару жүйесі бойынша тәуекел деңгейі жоғарғы;</w:t>
            </w:r>
          </w:p>
          <w:p w:rsidR="00E71B5E" w:rsidRPr="00835AF6" w:rsidRDefault="00E71B5E" w:rsidP="00E71B5E">
            <w:pPr>
              <w:spacing w:after="0" w:line="240" w:lineRule="auto"/>
              <w:ind w:firstLine="170"/>
              <w:jc w:val="both"/>
              <w:rPr>
                <w:rFonts w:ascii="Times New Roman" w:hAnsi="Times New Roman"/>
                <w:b/>
                <w:bCs/>
                <w:sz w:val="28"/>
                <w:szCs w:val="28"/>
                <w:lang w:val="kk-KZ"/>
              </w:rPr>
            </w:pPr>
            <w:r w:rsidRPr="00835AF6">
              <w:rPr>
                <w:rFonts w:ascii="Times New Roman" w:hAnsi="Times New Roman"/>
                <w:bCs/>
                <w:sz w:val="28"/>
                <w:szCs w:val="28"/>
                <w:lang w:val="kk-KZ"/>
              </w:rPr>
              <w:t xml:space="preserve">       Осы Кодекстiң </w:t>
            </w:r>
            <w:r w:rsidRPr="00835AF6">
              <w:rPr>
                <w:rFonts w:ascii="Times New Roman" w:hAnsi="Times New Roman"/>
                <w:b/>
                <w:bCs/>
                <w:sz w:val="28"/>
                <w:szCs w:val="28"/>
                <w:lang w:val="kk-KZ"/>
              </w:rPr>
              <w:t>424-бабы 4-тармағында көзделген салықтық міндеттемелерді орындамаған салық төлеушілерге қолданылмайды.</w:t>
            </w:r>
          </w:p>
          <w:p w:rsidR="00E71B5E" w:rsidRPr="00835AF6" w:rsidRDefault="00E71B5E" w:rsidP="00E71B5E">
            <w:pPr>
              <w:spacing w:after="0" w:line="240" w:lineRule="auto"/>
              <w:ind w:firstLine="170"/>
              <w:jc w:val="both"/>
              <w:rPr>
                <w:rFonts w:ascii="Times New Roman" w:eastAsia="Calibri" w:hAnsi="Times New Roman"/>
                <w:b/>
                <w:bCs/>
                <w:sz w:val="28"/>
                <w:szCs w:val="28"/>
                <w:lang w:val="kk-KZ"/>
              </w:rPr>
            </w:pPr>
            <w:r w:rsidRPr="00835AF6">
              <w:rPr>
                <w:rFonts w:ascii="Times New Roman" w:hAnsi="Times New Roman"/>
                <w:bCs/>
                <w:sz w:val="28"/>
                <w:szCs w:val="28"/>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ind w:firstLine="170"/>
              <w:jc w:val="both"/>
              <w:rPr>
                <w:sz w:val="28"/>
                <w:szCs w:val="28"/>
                <w:lang w:val="kk-KZ" w:eastAsia="en-US"/>
              </w:rPr>
            </w:pPr>
            <w:r w:rsidRPr="00835AF6">
              <w:rPr>
                <w:sz w:val="28"/>
                <w:szCs w:val="28"/>
                <w:lang w:val="kk-KZ" w:eastAsia="en-US"/>
              </w:rPr>
              <w:lastRenderedPageBreak/>
              <w:t>Түзету қосылған құн салығы бойынша тіркеу есебіне ерікті түрде қою кезінде тарату декларациясын ұсыну бойынша салықтық міндеттемелерін орындау мақсатында әзірленді.</w:t>
            </w:r>
          </w:p>
          <w:p w:rsidR="00E71B5E" w:rsidRPr="00835AF6" w:rsidRDefault="00E71B5E" w:rsidP="00E71B5E">
            <w:pPr>
              <w:pStyle w:val="a3"/>
              <w:ind w:firstLine="170"/>
              <w:jc w:val="both"/>
              <w:rPr>
                <w:sz w:val="28"/>
                <w:szCs w:val="28"/>
                <w:lang w:val="kk-KZ" w:eastAsia="en-US"/>
              </w:rPr>
            </w:pPr>
          </w:p>
          <w:p w:rsidR="00E71B5E" w:rsidRPr="00835AF6" w:rsidRDefault="00E71B5E" w:rsidP="00E71B5E">
            <w:pPr>
              <w:spacing w:after="0" w:line="240" w:lineRule="auto"/>
              <w:ind w:firstLine="170"/>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  </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Салық кодексінің 85 бабы 5 тармағы1) тармақшасының екінші абзацы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85-бап. Қосылған құн салығы бойынша тіркеу есебінен шығару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5. Қосылған құн салығы бойынша тіркеу есебінен шығару туралы шешімді салық төлеушiнің орналасқан жеріндегі салық органы:</w:t>
            </w:r>
          </w:p>
          <w:p w:rsidR="00E71B5E" w:rsidRPr="00835AF6" w:rsidRDefault="00E71B5E" w:rsidP="00E71B5E">
            <w:pPr>
              <w:pStyle w:val="a3"/>
              <w:jc w:val="both"/>
              <w:rPr>
                <w:sz w:val="28"/>
                <w:szCs w:val="28"/>
                <w:lang w:val="kk-KZ"/>
              </w:rPr>
            </w:pPr>
            <w:r w:rsidRPr="00835AF6">
              <w:rPr>
                <w:sz w:val="28"/>
                <w:szCs w:val="28"/>
                <w:lang w:val="kk-KZ"/>
              </w:rPr>
              <w:t>1) егер осы тармақшада өзгеше белгіленбесе, осы баптың 4-тармағының 1), 6) және 7) тармақшаларында көрсетілген жағдайлар анықталған күннен бастап бес жұмыс күнінен кешіктірмей шығарады.</w:t>
            </w:r>
          </w:p>
          <w:p w:rsidR="00E71B5E" w:rsidRPr="00835AF6" w:rsidRDefault="00E71B5E" w:rsidP="00E71B5E">
            <w:pPr>
              <w:pStyle w:val="a3"/>
              <w:jc w:val="both"/>
              <w:rPr>
                <w:sz w:val="28"/>
                <w:szCs w:val="28"/>
                <w:lang w:val="kk-KZ"/>
              </w:rPr>
            </w:pPr>
            <w:r w:rsidRPr="00835AF6">
              <w:rPr>
                <w:sz w:val="28"/>
                <w:szCs w:val="28"/>
                <w:lang w:val="kk-KZ"/>
              </w:rPr>
              <w:t xml:space="preserve">Осы баптың 4-тармағы 6) тармақшасының тоғызыншы абзацында көрсетілген </w:t>
            </w:r>
            <w:r w:rsidRPr="00835AF6">
              <w:rPr>
                <w:sz w:val="28"/>
                <w:szCs w:val="28"/>
                <w:lang w:val="kk-KZ"/>
              </w:rPr>
              <w:lastRenderedPageBreak/>
              <w:t>жағдайларда қосылған құн салығы бойынша тіркеу есебінен шығару туралы шешімді салық органы қосылған құн салығы бойынша тіркеу есебіне қойған күннен бастап үш жұмыс күнінен кешіктірмей шығарады;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85-бап. Қосылған құн салығы бойынша тіркеу есебінен шығару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5. Қосылған құн салығы бойынша тіркеу есебінен шығару туралы шешімді салық төлеушiнің орналасқан жеріндегі салық органы:</w:t>
            </w:r>
          </w:p>
          <w:p w:rsidR="00E71B5E" w:rsidRPr="00835AF6" w:rsidRDefault="00E71B5E" w:rsidP="00E71B5E">
            <w:pPr>
              <w:pStyle w:val="a3"/>
              <w:jc w:val="both"/>
              <w:rPr>
                <w:sz w:val="28"/>
                <w:szCs w:val="28"/>
                <w:lang w:val="kk-KZ"/>
              </w:rPr>
            </w:pPr>
            <w:r w:rsidRPr="00835AF6">
              <w:rPr>
                <w:sz w:val="28"/>
                <w:szCs w:val="28"/>
                <w:lang w:val="kk-KZ"/>
              </w:rPr>
              <w:t>1) егер осы тармақшада өзгеше белгіленбесе, осы баптың 4-тармағының 1), 6) және 7) тармақшаларында көрсетілген жағдайлар анықталған күннен бастап бес жұмыс күнінен кешіктірмей шығарады.</w:t>
            </w:r>
          </w:p>
          <w:p w:rsidR="00E71B5E" w:rsidRPr="00835AF6" w:rsidRDefault="00E71B5E" w:rsidP="00E71B5E">
            <w:pPr>
              <w:pStyle w:val="a3"/>
              <w:jc w:val="both"/>
              <w:rPr>
                <w:sz w:val="28"/>
                <w:szCs w:val="28"/>
                <w:lang w:val="kk-KZ"/>
              </w:rPr>
            </w:pPr>
            <w:r w:rsidRPr="00835AF6">
              <w:rPr>
                <w:sz w:val="28"/>
                <w:szCs w:val="28"/>
                <w:lang w:val="kk-KZ"/>
              </w:rPr>
              <w:t xml:space="preserve">Осы баптың 4-тармағы 6) тармақшасының тоғызыншы </w:t>
            </w:r>
            <w:r w:rsidRPr="00835AF6">
              <w:rPr>
                <w:b/>
                <w:sz w:val="28"/>
                <w:szCs w:val="28"/>
                <w:lang w:val="kk-KZ"/>
              </w:rPr>
              <w:t>және оныншы абзацтарында</w:t>
            </w:r>
            <w:r w:rsidRPr="00835AF6">
              <w:rPr>
                <w:sz w:val="28"/>
                <w:szCs w:val="28"/>
                <w:lang w:val="kk-KZ"/>
              </w:rPr>
              <w:t xml:space="preserve"> көрсетілген жағдайларда қосылған құн салығы бойынша тіркеу есебінен шығару </w:t>
            </w:r>
            <w:r w:rsidRPr="00835AF6">
              <w:rPr>
                <w:sz w:val="28"/>
                <w:szCs w:val="28"/>
                <w:lang w:val="kk-KZ"/>
              </w:rPr>
              <w:lastRenderedPageBreak/>
              <w:t>туралы шешімді салық органы қосылған құн салығы бойынша тіркеу есебіне қойған күннен бастап үш жұмыс күнінен кешіктірмей шығарады;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Көлеңкелі экономикасына қарсы іс шараларды күшейту үшін.</w:t>
            </w:r>
          </w:p>
          <w:p w:rsidR="00E71B5E" w:rsidRPr="00835AF6" w:rsidRDefault="00E71B5E" w:rsidP="00E71B5E">
            <w:pPr>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rPr>
              <w:t>88 бабы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88-бап. Жекелеген қызмет түрлерiн жүзеге асыратын салық төлеушi ретінде тіркеу есебіне қою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1. Жекелеген қызмет түрлерiн жүзеге асыратын салық төлеушi ретінде тіркеу есебіне қоюға мынадай қызмет түрлерін: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1) бензинді (авиациялық бензиннен басқа), дизель отынын өндіруді;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2) бензинді (авиациялық бензиннен басқа), дизель отынын көтерме және (немесе) бөлшек саудада өткізуді;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10) тауарлармен электрондық сауданы жүзеге асыратын салық төлеушілер жатады.</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lastRenderedPageBreak/>
              <w:t>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5. Осы баптың 4-тармағының екінші бөлігінде көрсетiлген хабарлама салық органына жекелеген қызмет түрін жүзеге асыру басталғанға дейін үш жұмыс күнінен кешіктірілмей ұсынылады. Хабарламаға мынадай: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осы баптың 1-тармағының 1) тармақшасында көрсетiлген қызметтi жүзеге асыру кезінде – мұнай өнiмдерiн өндiрушiнiң өндiрiстік объектiсiне меншiк немесе жалға алу құқығын растайтын құжаттардың;</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осы баптың 1-тармағының 2) тармақшасында көрсетiлген қызметтi жүзеге асыру кезінде – мұнай өнiмдерi базасын (резервуарды), автожанармай құю станциясына меншiк немесе жалға алу құқығын растайтын құжаттардың немесе автожанармай құю станциясын иеленушімен жасалған, оған сәйкес автожанармай құю </w:t>
            </w:r>
            <w:r w:rsidRPr="00835AF6">
              <w:rPr>
                <w:sz w:val="28"/>
                <w:szCs w:val="28"/>
                <w:lang w:val="kk-KZ"/>
              </w:rPr>
              <w:lastRenderedPageBreak/>
              <w:t>станциясын иеленуші (сенім білдірілген өкіл) тапсырма шарты бойынша бензинді (авиациялық бензиннен басқа) және (немесе) дизель отынын бөлшек саудада өткізуді өтініш берушінің (сенім білдірушінің) атынан немесе оның тапсырмасы бойынша жүзеге асыратын тапсырма шартының не мұнай берушінің мұнай өнiмдерiн өндiрушiмен жасалған мұнайды қайта өңдеу шартының;</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осы баптың 1-тармағының 5) тармақшасында көрсетiлген қызметтi жүзеге асыру кезінде – темекі бұйымдарын көтерме саудада өткізу кезінде қоймалық үй-жайға меншiк құқығын немесе жалға алу құқығын растайтын құжаттардың көшірмелері қоса беріледі.</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Тапсырма шартын және мұнай берушінің мұнай өнiмдерiн өндiрушiмен жасалған мұнайды қайта өңдеу шартын қоспағанда, </w:t>
            </w:r>
            <w:r w:rsidRPr="00835AF6">
              <w:rPr>
                <w:sz w:val="28"/>
                <w:szCs w:val="28"/>
                <w:lang w:val="kk-KZ"/>
              </w:rPr>
              <w:lastRenderedPageBreak/>
              <w:t>шарттардың қолданылу мерзімі бір жылдан кем болмауға тиіс.</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Салыстырып тексеру үшiн шарттардың түпнұсқалары ұсынылмаған жағдайда, шарттардың көшiрмелерiн нотариат куәландыруға тиіс.</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lastRenderedPageBreak/>
              <w:t xml:space="preserve">88-бап. Жекелеген қызмет түрлерiн жүзеге асыратын салық төлеушi ретінде тіркеу есебіне қою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1. Жекелеген қызмет түрлерiн жүзеге асыратын салық төлеушi ретінде тіркеу есебіне қоюға мынадай қызмет түрлерін: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1) бензинді (авиациялық бензиннен басқа), дизель отынын, </w:t>
            </w:r>
            <w:r w:rsidRPr="00835AF6">
              <w:rPr>
                <w:b/>
                <w:spacing w:val="2"/>
                <w:sz w:val="28"/>
                <w:szCs w:val="28"/>
                <w:lang w:val="kk-KZ"/>
              </w:rPr>
              <w:t xml:space="preserve">газохолды, бензанолды, нефрасты, жеңіл көмірсулар қоспаларды,  экологиялық отынды </w:t>
            </w:r>
            <w:r w:rsidRPr="00835AF6">
              <w:rPr>
                <w:sz w:val="28"/>
                <w:szCs w:val="28"/>
                <w:lang w:val="kk-KZ"/>
              </w:rPr>
              <w:t xml:space="preserve">өндіруді;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2) бензинді (авиациялық бензиннен басқа), дизель отынын, </w:t>
            </w:r>
            <w:r w:rsidRPr="00835AF6">
              <w:rPr>
                <w:b/>
                <w:spacing w:val="2"/>
                <w:sz w:val="28"/>
                <w:szCs w:val="28"/>
                <w:lang w:val="kk-KZ"/>
              </w:rPr>
              <w:t>газохолды, бензанолды, нефрасты, жеңіл көмірсулар қоспаларды,  экологиялық отынды</w:t>
            </w:r>
            <w:r w:rsidRPr="00835AF6">
              <w:rPr>
                <w:sz w:val="28"/>
                <w:szCs w:val="28"/>
                <w:lang w:val="kk-KZ"/>
              </w:rPr>
              <w:t xml:space="preserve"> көтерме және (немесе) бөлшек саудада өткізуді;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lastRenderedPageBreak/>
              <w:t>…</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10) тауарлармен электрондық сауданы жүзеге асыратын салық төлеушілер жатады.</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5. Осы баптың 4-тармағының екінші бөлігінде көрсетiлген хабарлама салық органына жекелеген қызмет түрін жүзеге асыру басталғанға дейін үш жұмыс күнінен кешіктірілмей ұсынылады. Хабарламаға мынадай: </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осы баптың 1-тармағының 1) тармақшасында көрсетiлген қызметтi жүзеге асыру кезінде – мұнай өнiмдерiн өндiрушiнiң өндiрiстік объектiсiне меншiк немесе жалға алу құқығын растайтын құжаттардың;</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xml:space="preserve">      осы баптың 1-тармағының 2) тармақшасында көрсетiлген қызметтi жүзеге асыру кезінде – мұнай өнiмдерi базасын (резервуарды), автожанармай құю станциясына меншiк немесе жалға алу құқығын растайтын құжаттардың немесе автожанармай құю станциясын иеленушімен жасалған, оған сәйкес </w:t>
            </w:r>
            <w:r w:rsidRPr="00835AF6">
              <w:rPr>
                <w:sz w:val="28"/>
                <w:szCs w:val="28"/>
                <w:lang w:val="kk-KZ"/>
              </w:rPr>
              <w:lastRenderedPageBreak/>
              <w:t>автожанармай құю станциясын иеленуші (сенім білдірілген өкіл) тапсырма шарты бойынша бензинді (авиациялық бензиннен басқа), дизель отынын,</w:t>
            </w:r>
            <w:r w:rsidRPr="00835AF6">
              <w:rPr>
                <w:b/>
                <w:spacing w:val="2"/>
                <w:sz w:val="28"/>
                <w:szCs w:val="28"/>
                <w:lang w:val="kk-KZ"/>
              </w:rPr>
              <w:t xml:space="preserve"> газохолды, </w:t>
            </w:r>
            <w:r w:rsidRPr="00835AF6">
              <w:rPr>
                <w:b/>
                <w:sz w:val="28"/>
                <w:szCs w:val="28"/>
                <w:lang w:val="kk-KZ"/>
              </w:rPr>
              <w:t>және (немесе)</w:t>
            </w:r>
            <w:r w:rsidRPr="00835AF6">
              <w:rPr>
                <w:sz w:val="28"/>
                <w:szCs w:val="28"/>
                <w:lang w:val="kk-KZ"/>
              </w:rPr>
              <w:t xml:space="preserve"> </w:t>
            </w:r>
            <w:r w:rsidRPr="00835AF6">
              <w:rPr>
                <w:b/>
                <w:spacing w:val="2"/>
                <w:sz w:val="28"/>
                <w:szCs w:val="28"/>
                <w:lang w:val="kk-KZ"/>
              </w:rPr>
              <w:t xml:space="preserve">бензанолды, </w:t>
            </w:r>
            <w:r w:rsidRPr="00835AF6">
              <w:rPr>
                <w:sz w:val="28"/>
                <w:szCs w:val="28"/>
                <w:lang w:val="kk-KZ"/>
              </w:rPr>
              <w:t>бөлшек саудада өткізуді өтініш берушінің (сенім білдірушінің) атынан немесе оның тапсырмасы бойынша жүзеге асыратын тапсырма шартының не мұнай берушінің мұнай өнiмдерiн өндiрушiмен жасалған мұнайды қайта өңдеу шартының;</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осы баптың 1-тармағының 5) тармақшасында көрсетiлген қызметтi жүзеге асыру кезінде – темекі бұйымдарын көтерме саудада өткізу кезінде қоймалық үй-жайға меншiк құқығын немесе жалға алу құқығын растайтын құжаттардың көшірмелері қоса беріледі.</w:t>
            </w:r>
          </w:p>
          <w:p w:rsidR="00E71B5E" w:rsidRPr="00835AF6" w:rsidRDefault="00E71B5E" w:rsidP="00E71B5E">
            <w:pPr>
              <w:pStyle w:val="a7"/>
              <w:spacing w:before="0" w:beforeAutospacing="0" w:after="0" w:afterAutospacing="0"/>
              <w:jc w:val="both"/>
              <w:rPr>
                <w:sz w:val="28"/>
                <w:szCs w:val="28"/>
                <w:lang w:val="kk-KZ"/>
              </w:rPr>
            </w:pPr>
            <w:r w:rsidRPr="00835AF6">
              <w:rPr>
                <w:sz w:val="28"/>
                <w:szCs w:val="28"/>
                <w:lang w:val="kk-KZ"/>
              </w:rPr>
              <w:t>      Тапсырма шартын және мұнай берушінің мұнай өнiмдерiн өндiрушiмен жасалған мұнайды қайта өңдеу шартын қоспағанда, шарттардың қолданылу мерзімі бір жылдан кем болмауға тиіс.</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lastRenderedPageBreak/>
              <w:t>      Салыстырып тексеру үшiн шарттардың түпнұсқалары ұсынылмаған жағдайда, шарттардың көшiрмелерiн нотариат куәландыруға тиіс.</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Қазіргі уақытта ЕАЭО-ға елдеріне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 xml:space="preserve">бензанол, нефрас, жеңіл көмірсулар қоспалары және экологиялық отыны ретінде </w:t>
            </w:r>
            <w:r w:rsidRPr="00835AF6">
              <w:rPr>
                <w:rFonts w:ascii="Times New Roman" w:hAnsi="Times New Roman"/>
                <w:sz w:val="28"/>
                <w:szCs w:val="28"/>
                <w:lang w:val="kk-KZ"/>
              </w:rPr>
              <w:t xml:space="preserve"> бензин  экспорты ұлғайды, бұл ішкі нарықта мұнай өнімдерінің жетіспеушілігіне әкеледі және көлеңкелі айналамның көбеюіне ықпал етеді.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біз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бензанол, нефрас, жеңіл көмірсулар қоспалары және экологиялық отыны</w:t>
            </w:r>
            <w:r w:rsidRPr="00835AF6">
              <w:rPr>
                <w:rFonts w:ascii="Times New Roman" w:hAnsi="Times New Roman"/>
                <w:sz w:val="28"/>
                <w:szCs w:val="28"/>
                <w:lang w:val="kk-KZ"/>
              </w:rPr>
              <w:t xml:space="preserve"> акцизделетін </w:t>
            </w:r>
            <w:r w:rsidRPr="00835AF6">
              <w:rPr>
                <w:rFonts w:ascii="Times New Roman" w:hAnsi="Times New Roman"/>
                <w:sz w:val="28"/>
                <w:szCs w:val="28"/>
                <w:lang w:val="kk-KZ"/>
              </w:rPr>
              <w:lastRenderedPageBreak/>
              <w:t>тауарлар тізіміне енгізуді ұсынамыз.</w:t>
            </w:r>
          </w:p>
          <w:p w:rsidR="00E71B5E" w:rsidRPr="00835AF6" w:rsidRDefault="00E71B5E" w:rsidP="00E71B5E">
            <w:pPr>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93-бап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color w:val="000000" w:themeColor="text1"/>
                <w:spacing w:val="2"/>
                <w:sz w:val="28"/>
                <w:szCs w:val="28"/>
                <w:bdr w:val="none" w:sz="0" w:space="0" w:color="auto" w:frame="1"/>
                <w:lang w:val="kk-KZ"/>
              </w:rPr>
            </w:pPr>
            <w:r w:rsidRPr="00835AF6">
              <w:rPr>
                <w:rFonts w:ascii="Times New Roman" w:hAnsi="Times New Roman"/>
                <w:b/>
                <w:bCs/>
                <w:color w:val="000000" w:themeColor="text1"/>
                <w:spacing w:val="2"/>
                <w:sz w:val="28"/>
                <w:szCs w:val="28"/>
                <w:bdr w:val="none" w:sz="0" w:space="0" w:color="auto" w:frame="1"/>
                <w:lang w:val="kk-KZ"/>
              </w:rPr>
              <w:t xml:space="preserve">93-бап. </w:t>
            </w:r>
            <w:r w:rsidRPr="00835AF6">
              <w:rPr>
                <w:rFonts w:ascii="Times New Roman" w:hAnsi="Times New Roman"/>
                <w:bCs/>
                <w:color w:val="000000" w:themeColor="text1"/>
                <w:spacing w:val="2"/>
                <w:sz w:val="28"/>
                <w:szCs w:val="28"/>
                <w:bdr w:val="none" w:sz="0" w:space="0" w:color="auto" w:frame="1"/>
                <w:lang w:val="kk-KZ"/>
              </w:rPr>
              <w:t>Салық төлеушілердің қызметін мәжбүрлі тәртіппен тоқтату ерекшеліктері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color w:val="000000" w:themeColor="text1"/>
                <w:spacing w:val="2"/>
                <w:sz w:val="28"/>
                <w:szCs w:val="28"/>
                <w:bdr w:val="none" w:sz="0" w:space="0" w:color="auto" w:frame="1"/>
                <w:lang w:val="kk-KZ"/>
              </w:rPr>
            </w:pPr>
            <w:r w:rsidRPr="00835AF6">
              <w:rPr>
                <w:rFonts w:ascii="Times New Roman" w:hAnsi="Times New Roman"/>
                <w:bCs/>
                <w:color w:val="000000" w:themeColor="text1"/>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color w:val="000000" w:themeColor="text1"/>
                <w:spacing w:val="2"/>
                <w:sz w:val="28"/>
                <w:szCs w:val="28"/>
                <w:bdr w:val="none" w:sz="0" w:space="0" w:color="auto" w:frame="1"/>
                <w:lang w:val="kk-KZ"/>
              </w:rPr>
            </w:pPr>
            <w:r w:rsidRPr="00835AF6">
              <w:rPr>
                <w:rFonts w:ascii="Times New Roman" w:hAnsi="Times New Roman"/>
                <w:bCs/>
                <w:color w:val="000000" w:themeColor="text1"/>
                <w:spacing w:val="2"/>
                <w:sz w:val="28"/>
                <w:szCs w:val="28"/>
                <w:bdr w:val="none" w:sz="0" w:space="0" w:color="auto" w:frame="1"/>
                <w:lang w:val="kk-KZ"/>
              </w:rPr>
              <w:t>5. Салық органдары осы баптың 4-тармағында көрсетілген тізбеге қосылған субъектілерге қатысты мәжбүрлі түрде тарату (есептік тіркеуден шығару, қызметін тоқтату) үшін талап қою арыздарын сотқа күнтізбелік жылдың 1 қыркүйегінен кешіктірмей жібереді.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color w:val="000000" w:themeColor="text1"/>
                <w:spacing w:val="2"/>
                <w:sz w:val="28"/>
                <w:szCs w:val="28"/>
                <w:bdr w:val="none" w:sz="0" w:space="0" w:color="auto" w:frame="1"/>
                <w:lang w:val="kk-KZ"/>
              </w:rPr>
            </w:pPr>
            <w:r w:rsidRPr="00835AF6">
              <w:rPr>
                <w:rFonts w:ascii="Times New Roman" w:hAnsi="Times New Roman"/>
                <w:b/>
                <w:bCs/>
                <w:color w:val="000000" w:themeColor="text1"/>
                <w:spacing w:val="2"/>
                <w:sz w:val="28"/>
                <w:szCs w:val="28"/>
                <w:bdr w:val="none" w:sz="0" w:space="0" w:color="auto" w:frame="1"/>
                <w:lang w:val="kk-KZ"/>
              </w:rPr>
              <w:t xml:space="preserve">93-бап. </w:t>
            </w:r>
            <w:r w:rsidRPr="00835AF6">
              <w:rPr>
                <w:rFonts w:ascii="Times New Roman" w:hAnsi="Times New Roman"/>
                <w:bCs/>
                <w:color w:val="000000" w:themeColor="text1"/>
                <w:spacing w:val="2"/>
                <w:sz w:val="28"/>
                <w:szCs w:val="28"/>
                <w:bdr w:val="none" w:sz="0" w:space="0" w:color="auto" w:frame="1"/>
                <w:lang w:val="kk-KZ"/>
              </w:rPr>
              <w:t>Салық төлеушілердің қызметін мәжбүрлі тәртіппен тоқтату ерекшеліктері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color w:val="000000" w:themeColor="text1"/>
                <w:spacing w:val="2"/>
                <w:sz w:val="28"/>
                <w:szCs w:val="28"/>
                <w:bdr w:val="none" w:sz="0" w:space="0" w:color="auto" w:frame="1"/>
                <w:lang w:val="kk-KZ"/>
              </w:rPr>
            </w:pPr>
            <w:r w:rsidRPr="00835AF6">
              <w:rPr>
                <w:rFonts w:ascii="Times New Roman" w:hAnsi="Times New Roman"/>
                <w:bCs/>
                <w:color w:val="000000" w:themeColor="text1"/>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color w:val="000000" w:themeColor="text1"/>
                <w:spacing w:val="2"/>
                <w:sz w:val="28"/>
                <w:szCs w:val="28"/>
                <w:bdr w:val="none" w:sz="0" w:space="0" w:color="auto" w:frame="1"/>
                <w:lang w:val="kk-KZ"/>
              </w:rPr>
            </w:pPr>
            <w:r w:rsidRPr="00835AF6">
              <w:rPr>
                <w:rFonts w:ascii="Times New Roman" w:hAnsi="Times New Roman"/>
                <w:b/>
                <w:bCs/>
                <w:color w:val="000000" w:themeColor="text1"/>
                <w:spacing w:val="2"/>
                <w:sz w:val="28"/>
                <w:szCs w:val="28"/>
                <w:bdr w:val="none" w:sz="0" w:space="0" w:color="auto" w:frame="1"/>
                <w:lang w:val="kk-KZ"/>
              </w:rPr>
              <w:t>5. Осы баптың 4-тармағында көрсетілген тізбеге қосылған субъектілерге қатысты мәжбүрлеп тарату (есептік тіркеуден шығару, қызметін тоқтату) салық органы бұйрығының негізінде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Салық кодексінің 91-бабына сәйкес мемлекеттік кіріс органы (немесе басқа мемлекеттік орган немесе комиссиялық бірнеше мемлекеттік орган) мәжбүрлеп тарату (есептік тіркеуден шығару, қызметін тоқтату) бойынша іс-шараларды дербес жүргізеді.</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Мамандандырылған ауданаралық экономикалық соттарға осындай көптеген талап арыздар келіп түседі.</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Сот органдарына жүктеме өсуде. </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Соттар даулы (күрделі) істерді қараудың орнына мұндай талаптарды қарауға мәжбүр.</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Шын мәнінде, бұл талаптар даусыз, таратылатын салық төлеушілер көп жағдайда таратумен (қызметін тоқтатумен) келіседі.  Салық кодексінде мемлекеттік органның мәжбүрлеп тарату (есептік тіркеуден шығару, қызметін тоқтату) туралы шешіміне жоғары тұрған органға және/немесе сот тәртібімен шағымдану мүмкіндігін заң жүзінде бекіту жеткілікті.</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 xml:space="preserve">Бұдан басқа, Салық кодексі осындай талап қоюларды ағымдағы жылдың 1 қыркүйегіне </w:t>
            </w:r>
            <w:r w:rsidRPr="00835AF6">
              <w:rPr>
                <w:rFonts w:ascii="Times New Roman" w:hAnsi="Times New Roman"/>
                <w:sz w:val="28"/>
                <w:szCs w:val="28"/>
                <w:lang w:val="kk-KZ"/>
              </w:rPr>
              <w:lastRenderedPageBreak/>
              <w:t>дейін беру мерзімін шектей отырып, көрсетілген күннен кейінгі осындай талап қоюлармен жүгіну мәселесін реттемейді.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
                <w:bCs/>
                <w:sz w:val="28"/>
                <w:szCs w:val="28"/>
                <w:lang w:val="kk-KZ"/>
              </w:rPr>
            </w:pPr>
            <w:r w:rsidRPr="00835AF6">
              <w:rPr>
                <w:rFonts w:ascii="Times New Roman" w:hAnsi="Times New Roman"/>
                <w:b/>
                <w:bCs/>
                <w:sz w:val="28"/>
                <w:szCs w:val="28"/>
              </w:rPr>
              <w:t>95</w:t>
            </w:r>
            <w:r w:rsidRPr="00835AF6">
              <w:rPr>
                <w:rFonts w:ascii="Times New Roman" w:hAnsi="Times New Roman"/>
                <w:b/>
                <w:bCs/>
                <w:sz w:val="28"/>
                <w:szCs w:val="28"/>
                <w:lang w:val="en-US"/>
              </w:rPr>
              <w:t>-</w:t>
            </w:r>
            <w:r w:rsidRPr="00835AF6">
              <w:rPr>
                <w:rFonts w:ascii="Times New Roman" w:hAnsi="Times New Roman"/>
                <w:b/>
                <w:bCs/>
                <w:sz w:val="28"/>
                <w:szCs w:val="28"/>
                <w:lang w:val="kk-KZ"/>
              </w:rPr>
              <w:t xml:space="preserve">баптың </w:t>
            </w:r>
            <w:r w:rsidRPr="00835AF6">
              <w:rPr>
                <w:rFonts w:ascii="Times New Roman" w:hAnsi="Times New Roman"/>
                <w:b/>
                <w:bCs/>
                <w:sz w:val="28"/>
                <w:szCs w:val="28"/>
              </w:rPr>
              <w:t xml:space="preserve">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bCs/>
                <w:sz w:val="28"/>
                <w:szCs w:val="28"/>
              </w:rPr>
              <w:t>2</w:t>
            </w:r>
            <w:r w:rsidRPr="00835AF6">
              <w:rPr>
                <w:rFonts w:ascii="Times New Roman" w:hAnsi="Times New Roman"/>
                <w:b/>
                <w:bCs/>
                <w:sz w:val="28"/>
                <w:szCs w:val="28"/>
                <w:lang w:val="en-US"/>
              </w:rPr>
              <w:t>-</w:t>
            </w:r>
            <w:r w:rsidRPr="00835AF6">
              <w:rPr>
                <w:rFonts w:ascii="Times New Roman" w:hAnsi="Times New Roman"/>
                <w:b/>
                <w:bCs/>
                <w:sz w:val="28"/>
                <w:szCs w:val="28"/>
                <w:lang w:val="kk-KZ"/>
              </w:rPr>
              <w:t>тармағы</w:t>
            </w:r>
          </w:p>
          <w:p w:rsidR="00E71B5E" w:rsidRPr="00835AF6" w:rsidRDefault="00E71B5E" w:rsidP="00E71B5E">
            <w:pPr>
              <w:spacing w:after="0" w:line="240" w:lineRule="auto"/>
              <w:contextualSpacing/>
              <w:jc w:val="center"/>
              <w:rPr>
                <w:rFonts w:ascii="Times New Roman" w:hAnsi="Times New Roman"/>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rPr>
              <w:t>2. </w:t>
            </w:r>
            <w:r w:rsidRPr="00835AF6">
              <w:rPr>
                <w:bCs/>
                <w:sz w:val="28"/>
                <w:szCs w:val="28"/>
                <w:lang w:val="kk-KZ"/>
              </w:rPr>
              <w:t>К</w:t>
            </w:r>
            <w:r w:rsidRPr="00835AF6">
              <w:rPr>
                <w:color w:val="000000"/>
                <w:spacing w:val="2"/>
                <w:sz w:val="28"/>
                <w:szCs w:val="28"/>
                <w:shd w:val="clear" w:color="auto" w:fill="FFFFFF"/>
              </w:rPr>
              <w:t>амералдық бақылау осы Кодексте белгіленген осындай кезең үшін салықтық есептілікті ұсыну мерзімі өткеннен кейін тиісті салықтық кезең үшін жүргізіледі.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b/>
                <w:bCs/>
                <w:sz w:val="28"/>
                <w:szCs w:val="28"/>
              </w:rPr>
              <w:t xml:space="preserve">2. </w:t>
            </w:r>
            <w:r w:rsidRPr="00835AF6">
              <w:rPr>
                <w:rFonts w:ascii="Times New Roman" w:hAnsi="Times New Roman"/>
                <w:b/>
                <w:bCs/>
                <w:sz w:val="28"/>
                <w:szCs w:val="28"/>
                <w:lang w:val="kk-KZ"/>
              </w:rPr>
              <w:t>Алып тастау</w:t>
            </w:r>
          </w:p>
          <w:p w:rsidR="00E71B5E" w:rsidRPr="00835AF6" w:rsidRDefault="00E71B5E" w:rsidP="00E71B5E">
            <w:pPr>
              <w:pStyle w:val="a7"/>
              <w:spacing w:before="0" w:beforeAutospacing="0" w:after="0" w:afterAutospacing="0"/>
              <w:jc w:val="both"/>
              <w:rPr>
                <w:bCs/>
                <w:sz w:val="28"/>
                <w:szCs w:val="28"/>
                <w:lang w:val="kk-KZ"/>
              </w:rPr>
            </w:pPr>
            <w:r w:rsidRPr="00835AF6">
              <w:rPr>
                <w:spacing w:val="2"/>
                <w:sz w:val="28"/>
                <w:szCs w:val="28"/>
                <w:shd w:val="clear" w:color="auto" w:fill="FFFFFF"/>
              </w:rPr>
              <w:t>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Камералдық бақылаудың белгіленген мақсаттары: тіркеу есебіне қою, салықтарды төлеу, ЭШФ кері қайтару  салықтық (есептік) кезеңнің аяқталуынан кейін жеткізілетіндігіне байланысты.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96-бап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sz w:val="28"/>
                <w:szCs w:val="28"/>
                <w:lang w:val="kk-KZ"/>
              </w:rPr>
            </w:pPr>
            <w:r w:rsidRPr="00835AF6">
              <w:rPr>
                <w:b/>
                <w:sz w:val="28"/>
                <w:szCs w:val="28"/>
                <w:lang w:val="kk-KZ"/>
              </w:rPr>
              <w:t xml:space="preserve">96-бап. </w:t>
            </w:r>
            <w:r w:rsidRPr="00835AF6">
              <w:rPr>
                <w:sz w:val="28"/>
                <w:szCs w:val="28"/>
                <w:lang w:val="kk-KZ"/>
              </w:rPr>
              <w:t xml:space="preserve">Камералдық бақылау нәтижелері </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3. Салық төлеуші осы баптың 2-тармағының 2) тармақшасында көрсетілген түсінікті камералдық бақылау нәтижелері бойынша салық органдары анықтаған мынадай:</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      1) мыналар:</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      жазып берілуі бойынша әрекетті (әрекеттерді) заңды </w:t>
            </w:r>
            <w:r w:rsidRPr="00835AF6">
              <w:rPr>
                <w:sz w:val="28"/>
                <w:szCs w:val="28"/>
                <w:lang w:val="kk-KZ"/>
              </w:rPr>
              <w:lastRenderedPageBreak/>
              <w:t>күшіне енген сот актісімен жеке кәсіпкерлік субъектісі іс жүзінде жұмыстарды орындамай, қызметтерді көрсетпей, тауарларды тиеп-жөнелтпей жасаған (жасалған) деп танылған шот-фактураның және (немесе) өзге құжаттың негізінде;</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      заңды күшіне енген сот шешімің негізінде жарамсыз деп танылған мәмілелер бойынша сатып алынған тауарлар, жұмыстар, көрсетілетін қызметтер бойынша корпоративтік табыс салығын есептеу кезінде шығыстарды шегерімге жатқызу және қосылған құн салығын есепке жатқызу кезіндегі;</w:t>
            </w:r>
          </w:p>
          <w:p w:rsidR="00E71B5E" w:rsidRPr="00835AF6" w:rsidRDefault="00E71B5E" w:rsidP="00E71B5E">
            <w:pPr>
              <w:pStyle w:val="a3"/>
              <w:shd w:val="clear" w:color="auto" w:fill="FFFFFF" w:themeFill="background1"/>
              <w:jc w:val="both"/>
              <w:rPr>
                <w:b/>
                <w:sz w:val="28"/>
                <w:szCs w:val="28"/>
                <w:lang w:val="kk-KZ"/>
              </w:rPr>
            </w:pPr>
            <w:r w:rsidRPr="00835AF6">
              <w:rPr>
                <w:b/>
                <w:sz w:val="28"/>
                <w:szCs w:val="28"/>
                <w:lang w:val="kk-KZ"/>
              </w:rPr>
              <w:t>…</w:t>
            </w:r>
          </w:p>
          <w:p w:rsidR="00E71B5E" w:rsidRPr="00835AF6" w:rsidRDefault="00E71B5E" w:rsidP="00E71B5E">
            <w:pPr>
              <w:pStyle w:val="a7"/>
              <w:widowControl w:val="0"/>
              <w:shd w:val="clear" w:color="auto" w:fill="FFFFFF" w:themeFill="background1"/>
              <w:tabs>
                <w:tab w:val="left" w:pos="993"/>
              </w:tabs>
              <w:spacing w:before="0" w:beforeAutospacing="0" w:after="0" w:afterAutospacing="0"/>
              <w:jc w:val="both"/>
              <w:rPr>
                <w:sz w:val="28"/>
                <w:szCs w:val="28"/>
                <w:lang w:val="kk-KZ"/>
              </w:rPr>
            </w:pPr>
            <w:r w:rsidRPr="00835AF6">
              <w:rPr>
                <w:sz w:val="28"/>
                <w:szCs w:val="28"/>
                <w:lang w:val="kk-KZ"/>
              </w:rPr>
              <w:t xml:space="preserve">4. Хабарлама орындалмаған деп танылған жағдайда салық органы уәкілетті органмен бекітілген нысанда және мерзімде камералдық бақылау нәтижелерi бойынша салық органдары анықтаған бұзушылықтарды жою </w:t>
            </w:r>
            <w:r w:rsidRPr="00835AF6">
              <w:rPr>
                <w:sz w:val="28"/>
                <w:szCs w:val="28"/>
                <w:lang w:val="kk-KZ"/>
              </w:rPr>
              <w:lastRenderedPageBreak/>
              <w:t>туралы хабарламаны орындалмаған деп тану туралы шешiм шығарады және оны салық төлеушiге мынадай тәсілдердің бірімен:</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хабарламасы бар тапсырыс хатпен пошта арқылы жібереді;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электрондық тәсілмен веб-қосымшаға немесе «электрондық үкімет» веб-порталындағы пайдаланушының жеке кабинетіне жібереді;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3) оны салық төлеушіге қолын қойдыра отырып табыс етеді; </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Бұл ретте төменде санамаланған тәсілдердің бірімен жіберілген хабарлама салық төлеушіге (салық агентіне) мынадай жағдайларда:</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пошта арқылы хабарламасы бар тапсырыс хатпен жіберілгенде – салық төлеуші (салық агенті) пошта немесе өзге де байланыс ұйымының хабарламасына белгі қойған күннен бастап табыс етілді деп есептеледі;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2) электрондық тәсілмен жіберілгенде – салық органы шешімді веб-қосымшаға жеткізген күннен бастап табыс етілді деп есептеледі.</w:t>
            </w:r>
          </w:p>
          <w:p w:rsidR="00E71B5E" w:rsidRPr="00835AF6" w:rsidRDefault="00E71B5E" w:rsidP="00E71B5E">
            <w:pPr>
              <w:pStyle w:val="a7"/>
              <w:shd w:val="clear" w:color="auto" w:fill="FFFFFF" w:themeFill="background1"/>
              <w:spacing w:before="0" w:beforeAutospacing="0" w:after="0" w:afterAutospacing="0"/>
              <w:ind w:left="34"/>
              <w:jc w:val="both"/>
              <w:rPr>
                <w:rFonts w:eastAsia="Calibri"/>
                <w:b/>
                <w:sz w:val="28"/>
                <w:szCs w:val="28"/>
                <w:lang w:val="kk-KZ" w:eastAsia="en-US"/>
              </w:rPr>
            </w:pPr>
            <w:r w:rsidRPr="00835AF6">
              <w:rPr>
                <w:rFonts w:eastAsia="Calibri"/>
                <w:b/>
                <w:sz w:val="28"/>
                <w:szCs w:val="28"/>
                <w:lang w:val="kk-KZ" w:eastAsia="en-US"/>
              </w:rPr>
              <w:t xml:space="preserve">Бұл тәсіл осы Кодекстің </w:t>
            </w:r>
            <w:hyperlink r:id="rId351" w:anchor="z&lt;q style='border:none'&gt;86&lt;/q&gt;" w:history="1">
              <w:r w:rsidRPr="00835AF6">
                <w:rPr>
                  <w:rFonts w:eastAsia="Calibri"/>
                  <w:b/>
                  <w:sz w:val="28"/>
                  <w:szCs w:val="28"/>
                  <w:lang w:val="kk-KZ" w:eastAsia="en-US"/>
                </w:rPr>
                <w:t>86-бабында</w:t>
              </w:r>
            </w:hyperlink>
            <w:r w:rsidRPr="00835AF6">
              <w:rPr>
                <w:rFonts w:eastAsia="Calibri"/>
                <w:b/>
                <w:sz w:val="28"/>
                <w:szCs w:val="28"/>
                <w:lang w:val="kk-KZ" w:eastAsia="en-US"/>
              </w:rPr>
              <w:t xml:space="preserve"> белгіленген тәртіппен электрондық салық төлеуші ретінде тіркелген салық төлеушіге қолданылады;</w:t>
            </w:r>
          </w:p>
          <w:p w:rsidR="00E71B5E" w:rsidRPr="00835AF6" w:rsidRDefault="00E71B5E" w:rsidP="00E71B5E">
            <w:pPr>
              <w:pStyle w:val="a7"/>
              <w:widowControl w:val="0"/>
              <w:shd w:val="clear" w:color="auto" w:fill="FFFFFF" w:themeFill="background1"/>
              <w:tabs>
                <w:tab w:val="left" w:pos="993"/>
              </w:tabs>
              <w:spacing w:before="0" w:beforeAutospacing="0" w:after="0" w:afterAutospacing="0"/>
              <w:jc w:val="both"/>
              <w:rPr>
                <w:sz w:val="28"/>
                <w:szCs w:val="28"/>
                <w:lang w:val="kk-KZ"/>
              </w:rPr>
            </w:pPr>
            <w:r w:rsidRPr="00835AF6">
              <w:rPr>
                <w:sz w:val="28"/>
                <w:szCs w:val="28"/>
                <w:lang w:val="kk-KZ"/>
              </w:rPr>
              <w:t xml:space="preserve"> «электрондық үкімет» веб-порталындағы пайдаланушының жеке кабинетіне хабарламаны жеткізген күннен бастап табыс етілді деп есептеледі.</w:t>
            </w:r>
          </w:p>
          <w:p w:rsidR="00E71B5E" w:rsidRPr="00835AF6" w:rsidRDefault="00E71B5E" w:rsidP="00E71B5E">
            <w:pPr>
              <w:pStyle w:val="a7"/>
              <w:widowControl w:val="0"/>
              <w:shd w:val="clear" w:color="auto" w:fill="FFFFFF" w:themeFill="background1"/>
              <w:tabs>
                <w:tab w:val="left" w:pos="993"/>
              </w:tabs>
              <w:spacing w:before="0" w:beforeAutospacing="0" w:after="0" w:afterAutospacing="0"/>
              <w:jc w:val="both"/>
              <w:rPr>
                <w:sz w:val="28"/>
                <w:szCs w:val="28"/>
                <w:lang w:val="kk-KZ"/>
              </w:rPr>
            </w:pPr>
            <w:r w:rsidRPr="00835AF6">
              <w:rPr>
                <w:sz w:val="28"/>
                <w:szCs w:val="28"/>
                <w:lang w:val="kk-KZ"/>
              </w:rPr>
              <w:t>Бұл тәсіл «электрондық үкімет» веб-порталында тіркелген салық төлеушіге қолданылады;</w:t>
            </w:r>
          </w:p>
          <w:p w:rsidR="00E71B5E" w:rsidRPr="00835AF6" w:rsidRDefault="00E71B5E" w:rsidP="00E71B5E">
            <w:pPr>
              <w:pStyle w:val="a3"/>
              <w:shd w:val="clear" w:color="auto" w:fill="FFFFFF" w:themeFill="background1"/>
              <w:ind w:right="34"/>
              <w:jc w:val="both"/>
              <w:rPr>
                <w:sz w:val="28"/>
                <w:szCs w:val="28"/>
                <w:lang w:val="kk-KZ"/>
              </w:rPr>
            </w:pPr>
            <w:r w:rsidRPr="00835AF6">
              <w:rPr>
                <w:sz w:val="28"/>
                <w:szCs w:val="28"/>
                <w:lang w:val="kk-KZ"/>
              </w:rPr>
              <w:t>3) «Азаматтарға арналған үкімет» Мемлекеттік корпорациясы арқылы жіберілгенде – келу тәртібімен оны алған күннен бастап табыс етілді деп есептеледі.</w:t>
            </w:r>
          </w:p>
          <w:p w:rsidR="00E71B5E" w:rsidRPr="00835AF6" w:rsidRDefault="00E71B5E" w:rsidP="00E71B5E">
            <w:pPr>
              <w:pStyle w:val="a3"/>
              <w:shd w:val="clear" w:color="auto" w:fill="FFFFFF" w:themeFill="background1"/>
              <w:ind w:right="34"/>
              <w:jc w:val="both"/>
              <w:rPr>
                <w:b/>
                <w:sz w:val="28"/>
                <w:szCs w:val="28"/>
                <w:lang w:val="kk-KZ"/>
              </w:rPr>
            </w:pPr>
          </w:p>
          <w:p w:rsidR="00E71B5E" w:rsidRPr="00835AF6" w:rsidRDefault="00E71B5E" w:rsidP="00E71B5E">
            <w:pPr>
              <w:widowControl w:val="0"/>
              <w:shd w:val="clear" w:color="auto" w:fill="FFFFFF" w:themeFill="background1"/>
              <w:tabs>
                <w:tab w:val="left" w:pos="993"/>
              </w:tabs>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4-1.  Осы баптың 4 тармағында көрсетілген шешімге  салық </w:t>
            </w:r>
            <w:r w:rsidRPr="00835AF6">
              <w:rPr>
                <w:rFonts w:ascii="Times New Roman" w:hAnsi="Times New Roman"/>
                <w:sz w:val="28"/>
                <w:szCs w:val="28"/>
                <w:lang w:val="kk-KZ"/>
              </w:rPr>
              <w:lastRenderedPageBreak/>
              <w:t xml:space="preserve">төлеушінің жоғары тұрған салық органына және (немесе) уәкілетті органға немесе сотқа шағым беруі табыс етілген (алынған) күнінен бастап </w:t>
            </w:r>
            <w:r w:rsidRPr="00835AF6">
              <w:rPr>
                <w:rFonts w:ascii="Times New Roman" w:hAnsi="Times New Roman"/>
                <w:b/>
                <w:sz w:val="28"/>
                <w:szCs w:val="28"/>
                <w:lang w:val="kk-KZ"/>
              </w:rPr>
              <w:t>бес</w:t>
            </w:r>
            <w:r w:rsidRPr="00835AF6">
              <w:rPr>
                <w:rFonts w:ascii="Times New Roman" w:hAnsi="Times New Roman"/>
                <w:sz w:val="28"/>
                <w:szCs w:val="28"/>
                <w:lang w:val="kk-KZ"/>
              </w:rPr>
              <w:t xml:space="preserve"> жұмыс күні ішінде жүргізілуі тиіс.</w:t>
            </w:r>
          </w:p>
          <w:p w:rsidR="00E71B5E" w:rsidRPr="00835AF6" w:rsidRDefault="00E71B5E" w:rsidP="00E71B5E">
            <w:pPr>
              <w:pStyle w:val="a3"/>
              <w:shd w:val="clear" w:color="auto" w:fill="FFFFFF" w:themeFill="background1"/>
              <w:ind w:right="34" w:firstLine="30"/>
              <w:jc w:val="both"/>
              <w:rPr>
                <w:sz w:val="28"/>
                <w:szCs w:val="28"/>
                <w:lang w:val="kk-KZ"/>
              </w:rPr>
            </w:pPr>
            <w:r w:rsidRPr="00835AF6">
              <w:rPr>
                <w:sz w:val="28"/>
                <w:szCs w:val="28"/>
                <w:lang w:val="kk-KZ"/>
              </w:rPr>
              <w:t>Осы ретте шағым көшірмесі  салық төлеушімен (салық агентімен) осы баптың 4 тармағында көрсетілген шешім жолдаған салық органына жолдануы қажет.</w:t>
            </w:r>
          </w:p>
          <w:p w:rsidR="00E71B5E" w:rsidRPr="00835AF6" w:rsidRDefault="00E71B5E" w:rsidP="00E71B5E">
            <w:pPr>
              <w:pStyle w:val="a3"/>
              <w:shd w:val="clear" w:color="auto" w:fill="FFFFFF" w:themeFill="background1"/>
              <w:ind w:right="34" w:firstLine="30"/>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pStyle w:val="a3"/>
              <w:shd w:val="clear" w:color="auto" w:fill="FFFFFF" w:themeFill="background1"/>
              <w:ind w:right="34" w:firstLine="30"/>
              <w:jc w:val="both"/>
              <w:rPr>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eastAsia="Calibri" w:hAnsi="Times New Roman"/>
                <w:sz w:val="28"/>
                <w:szCs w:val="28"/>
                <w:lang w:val="kk-KZ" w:eastAsia="ar-SA"/>
              </w:rPr>
            </w:pPr>
            <w:r w:rsidRPr="00835AF6">
              <w:rPr>
                <w:rFonts w:ascii="Times New Roman" w:eastAsia="Calibri" w:hAnsi="Times New Roman"/>
                <w:sz w:val="28"/>
                <w:szCs w:val="28"/>
                <w:lang w:val="kk-KZ" w:eastAsia="ar-SA"/>
              </w:rPr>
              <w:t>6. Камералдық бақылау нәтижелері бойынша салық органдары анықтаған бұзушылықтарды жою туралы хабарламаны</w:t>
            </w:r>
            <w:r w:rsidRPr="00835AF6">
              <w:rPr>
                <w:rFonts w:ascii="Times New Roman" w:eastAsia="Calibri" w:hAnsi="Times New Roman"/>
                <w:b/>
                <w:sz w:val="28"/>
                <w:szCs w:val="28"/>
                <w:lang w:val="kk-KZ" w:eastAsia="ar-SA"/>
              </w:rPr>
              <w:t xml:space="preserve"> </w:t>
            </w:r>
            <w:r w:rsidRPr="00835AF6">
              <w:rPr>
                <w:rFonts w:ascii="Times New Roman" w:eastAsia="Calibri" w:hAnsi="Times New Roman"/>
                <w:sz w:val="28"/>
                <w:szCs w:val="28"/>
                <w:lang w:val="kk-KZ" w:eastAsia="ar-SA"/>
              </w:rPr>
              <w:t xml:space="preserve">белгіленген мерзімде орындамау осы Кодекстің </w:t>
            </w:r>
            <w:hyperlink r:id="rId352" w:anchor="z118" w:history="1">
              <w:r w:rsidRPr="00835AF6">
                <w:rPr>
                  <w:rFonts w:ascii="Times New Roman" w:eastAsia="Calibri" w:hAnsi="Times New Roman"/>
                  <w:color w:val="000000" w:themeColor="text1"/>
                  <w:sz w:val="28"/>
                  <w:szCs w:val="28"/>
                  <w:lang w:val="kk-KZ" w:eastAsia="ar-SA"/>
                </w:rPr>
                <w:t>118-бабына</w:t>
              </w:r>
            </w:hyperlink>
            <w:r w:rsidRPr="00835AF6">
              <w:rPr>
                <w:rFonts w:ascii="Times New Roman" w:eastAsia="Calibri" w:hAnsi="Times New Roman"/>
                <w:sz w:val="28"/>
                <w:szCs w:val="28"/>
                <w:lang w:val="kk-KZ" w:eastAsia="ar-SA"/>
              </w:rPr>
              <w:t xml:space="preserve"> сәйкес салық төлеушінің банктік шоттары бойынша шығыс операцияларын тоқтата тұруға алып келеді.</w:t>
            </w:r>
          </w:p>
          <w:p w:rsidR="00E71B5E" w:rsidRPr="00835AF6" w:rsidRDefault="00E71B5E" w:rsidP="00E71B5E">
            <w:pPr>
              <w:pStyle w:val="a3"/>
              <w:shd w:val="clear" w:color="auto" w:fill="FFFFFF" w:themeFill="background1"/>
              <w:ind w:right="34" w:firstLine="30"/>
              <w:jc w:val="both"/>
              <w:rPr>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sz w:val="28"/>
                <w:szCs w:val="28"/>
                <w:lang w:val="kk-KZ"/>
              </w:rPr>
            </w:pPr>
            <w:r w:rsidRPr="00835AF6">
              <w:rPr>
                <w:b/>
                <w:sz w:val="28"/>
                <w:szCs w:val="28"/>
                <w:lang w:val="kk-KZ"/>
              </w:rPr>
              <w:lastRenderedPageBreak/>
              <w:t xml:space="preserve">96-бап. </w:t>
            </w:r>
            <w:r w:rsidRPr="00835AF6">
              <w:rPr>
                <w:sz w:val="28"/>
                <w:szCs w:val="28"/>
                <w:lang w:val="kk-KZ"/>
              </w:rPr>
              <w:t xml:space="preserve">Камералдық бақылау нәтижелері </w:t>
            </w:r>
          </w:p>
          <w:p w:rsidR="00E71B5E" w:rsidRPr="00835AF6" w:rsidRDefault="00E71B5E" w:rsidP="00E71B5E">
            <w:pPr>
              <w:pStyle w:val="a3"/>
              <w:shd w:val="clear" w:color="auto" w:fill="FFFFFF" w:themeFill="background1"/>
              <w:jc w:val="both"/>
              <w:rPr>
                <w:b/>
                <w:sz w:val="28"/>
                <w:szCs w:val="28"/>
                <w:lang w:val="kk-KZ"/>
              </w:rPr>
            </w:pPr>
            <w:r w:rsidRPr="00835AF6">
              <w:rPr>
                <w:b/>
                <w:sz w:val="28"/>
                <w:szCs w:val="28"/>
                <w:lang w:val="kk-KZ"/>
              </w:rPr>
              <w:t>...</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3. Салық төлеуші осы баптың 2-тармағының 2) тармақшасында көрсетілген түсінікті камералдық бақылау нәтижелері бойынша салық органдары анықтаған мынадай:</w:t>
            </w:r>
          </w:p>
          <w:p w:rsidR="00E71B5E" w:rsidRPr="00835AF6" w:rsidRDefault="00E71B5E" w:rsidP="00E71B5E">
            <w:pPr>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1) мыналар:</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сатып алынған тауарлар, жұмыстар, көрсетілетін қызметтер бойынша корпоративтік табыс </w:t>
            </w:r>
            <w:r w:rsidRPr="00835AF6">
              <w:rPr>
                <w:rFonts w:ascii="Times New Roman" w:hAnsi="Times New Roman"/>
                <w:b/>
                <w:sz w:val="28"/>
                <w:szCs w:val="28"/>
                <w:lang w:val="kk-KZ"/>
              </w:rPr>
              <w:lastRenderedPageBreak/>
              <w:t>салығын есептеу кезінде шығыстарды шегерімге жатқызу және қосылған құн салығын есепке жатқызу кезіндегі;</w:t>
            </w:r>
          </w:p>
          <w:p w:rsidR="00E71B5E" w:rsidRPr="00835AF6" w:rsidRDefault="00E71B5E" w:rsidP="00E71B5E">
            <w:pPr>
              <w:pStyle w:val="a3"/>
              <w:shd w:val="clear" w:color="auto" w:fill="FFFFFF" w:themeFill="background1"/>
              <w:ind w:firstLine="709"/>
              <w:jc w:val="both"/>
              <w:rPr>
                <w:b/>
                <w:sz w:val="28"/>
                <w:szCs w:val="28"/>
                <w:lang w:val="kk-KZ"/>
              </w:rPr>
            </w:pPr>
            <w:r w:rsidRPr="00835AF6">
              <w:rPr>
                <w:b/>
                <w:sz w:val="28"/>
                <w:szCs w:val="28"/>
                <w:lang w:val="kk-KZ"/>
              </w:rPr>
              <w:t xml:space="preserve">жазып берілуі бойынша әрекетті (әрекеттерді) заңды күшіне енген сот актісімен немесе қылмыстық қудалау органының ақталмайтын негіздер бойынша сотқа дейінгі тергеп-тексеруді қысқарту туралы қаулысымен жеке кәсіпкерлік субъектісі іс жүзінде жұмыстарды орындамай, қызметтерді көрсетпей, тауарларды тиеп-жөнелтпей жасаған (жасалған) деп танылған </w:t>
            </w:r>
            <w:r w:rsidRPr="00835AF6">
              <w:rPr>
                <w:b/>
                <w:sz w:val="28"/>
                <w:szCs w:val="28"/>
                <w:lang w:val="kk-KZ"/>
              </w:rPr>
              <w:br/>
              <w:t>шот-фактураның және (немесе) өзге құжаттың негізінде;</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b/>
                <w:sz w:val="28"/>
                <w:szCs w:val="28"/>
                <w:lang w:val="kk-KZ"/>
              </w:rPr>
            </w:pPr>
            <w:r w:rsidRPr="00835AF6">
              <w:rPr>
                <w:sz w:val="28"/>
                <w:szCs w:val="28"/>
                <w:lang w:val="kk-KZ"/>
              </w:rPr>
              <w:t xml:space="preserve"> </w:t>
            </w:r>
            <w:r w:rsidRPr="00835AF6">
              <w:rPr>
                <w:b/>
                <w:sz w:val="28"/>
                <w:szCs w:val="28"/>
                <w:lang w:val="kk-KZ"/>
              </w:rPr>
              <w:t>…</w:t>
            </w:r>
          </w:p>
          <w:p w:rsidR="00E71B5E" w:rsidRPr="00835AF6" w:rsidRDefault="00E71B5E" w:rsidP="00E71B5E">
            <w:pPr>
              <w:pStyle w:val="a7"/>
              <w:widowControl w:val="0"/>
              <w:shd w:val="clear" w:color="auto" w:fill="FFFFFF" w:themeFill="background1"/>
              <w:tabs>
                <w:tab w:val="left" w:pos="993"/>
              </w:tabs>
              <w:spacing w:before="0" w:beforeAutospacing="0" w:after="0" w:afterAutospacing="0"/>
              <w:jc w:val="both"/>
              <w:rPr>
                <w:sz w:val="28"/>
                <w:szCs w:val="28"/>
                <w:lang w:val="kk-KZ"/>
              </w:rPr>
            </w:pPr>
            <w:r w:rsidRPr="00835AF6">
              <w:rPr>
                <w:sz w:val="28"/>
                <w:szCs w:val="28"/>
                <w:lang w:val="kk-KZ"/>
              </w:rPr>
              <w:t xml:space="preserve">4. Хабарлама орындалмаған деп танылған жағдайда салық органы уәкілетті органмен бекітілген нысанда және мерзімде камералдық бақылау нәтижелерi бойынша салық органдары анықтаған бұзушылықтарды жою туралы </w:t>
            </w:r>
            <w:r w:rsidRPr="00835AF6">
              <w:rPr>
                <w:sz w:val="28"/>
                <w:szCs w:val="28"/>
                <w:lang w:val="kk-KZ"/>
              </w:rPr>
              <w:lastRenderedPageBreak/>
              <w:t>хабарламаны орындалмаған деп тану туралы шешiм шығарады және оны салық төлеушiге мынадай тәсілдердің бірімен:</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хабарламасы бар тапсырыс хатпен пошта арқылы жібереді;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электрондық тәсілмен веб-қосымшаға немесе «электрондық үкімет» веб-порталындағы пайдаланушының жеке кабинетіне жібереді;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3) оны салық төлеушіге қолын қойдыра отырып табыс етеді; </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Бұл ретте төменде санамаланған тәсілдердің бірімен жіберілген хабарлама салық төлеушіге (салық агентіне) мынадай жағдайларда:</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пошта арқылы хабарламасы бар тапсырыс хатпен жіберілгенде – салық төлеуші (салық агенті) пошта немесе өзге де байланыс ұйымының хабарламасына белгі қойған күннен бастап табыс етілді деп есептеледі;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2) электрондық тәсілмен жіберілгенде – салық органы шешімді веб-қосымшаға жеткізген күннен бастап табыс етілді деп </w:t>
            </w:r>
            <w:r w:rsidRPr="00835AF6">
              <w:rPr>
                <w:rFonts w:ascii="Times New Roman" w:hAnsi="Times New Roman"/>
                <w:sz w:val="28"/>
                <w:szCs w:val="28"/>
                <w:lang w:val="kk-KZ"/>
              </w:rPr>
              <w:lastRenderedPageBreak/>
              <w:t>есептеледі.</w:t>
            </w:r>
          </w:p>
          <w:p w:rsidR="00E71B5E" w:rsidRPr="00835AF6" w:rsidRDefault="00E71B5E" w:rsidP="00E71B5E">
            <w:pPr>
              <w:pStyle w:val="a7"/>
              <w:widowControl w:val="0"/>
              <w:shd w:val="clear" w:color="auto" w:fill="FFFFFF" w:themeFill="background1"/>
              <w:tabs>
                <w:tab w:val="left" w:pos="993"/>
              </w:tabs>
              <w:spacing w:before="0" w:beforeAutospacing="0" w:after="0" w:afterAutospacing="0"/>
              <w:jc w:val="both"/>
              <w:rPr>
                <w:b/>
                <w:sz w:val="28"/>
                <w:szCs w:val="28"/>
                <w:lang w:val="kk-KZ"/>
              </w:rPr>
            </w:pPr>
            <w:r w:rsidRPr="00835AF6">
              <w:rPr>
                <w:b/>
                <w:sz w:val="28"/>
                <w:szCs w:val="28"/>
                <w:lang w:val="kk-KZ"/>
              </w:rPr>
              <w:t xml:space="preserve">Бұл тәсіл Қазақстан Республикасының электрондық құжат және электрондық цифрлық қолтаңба туралы заңнамасына сәйкес салық органдарымен электрондық тәсілмен өзара іс-қимыл жасайтын салық төлеушіге қолданылады; </w:t>
            </w:r>
          </w:p>
          <w:p w:rsidR="00E71B5E" w:rsidRPr="00835AF6" w:rsidRDefault="00E71B5E" w:rsidP="00E71B5E">
            <w:pPr>
              <w:pStyle w:val="a7"/>
              <w:widowControl w:val="0"/>
              <w:shd w:val="clear" w:color="auto" w:fill="FFFFFF" w:themeFill="background1"/>
              <w:tabs>
                <w:tab w:val="left" w:pos="993"/>
              </w:tabs>
              <w:spacing w:before="0" w:beforeAutospacing="0" w:after="0" w:afterAutospacing="0"/>
              <w:jc w:val="both"/>
              <w:rPr>
                <w:sz w:val="28"/>
                <w:szCs w:val="28"/>
                <w:lang w:val="kk-KZ"/>
              </w:rPr>
            </w:pPr>
            <w:r w:rsidRPr="00835AF6">
              <w:rPr>
                <w:sz w:val="28"/>
                <w:szCs w:val="28"/>
                <w:lang w:val="kk-KZ"/>
              </w:rPr>
              <w:t>«электрондық үкімет» веб-порталындағы пайдаланушының жеке кабинетіне хабарламаны жеткізген күннен бастап табыс етілді деп есептеледі.</w:t>
            </w:r>
          </w:p>
          <w:p w:rsidR="00E71B5E" w:rsidRPr="00835AF6" w:rsidRDefault="00E71B5E" w:rsidP="00E71B5E">
            <w:pPr>
              <w:pStyle w:val="a7"/>
              <w:widowControl w:val="0"/>
              <w:shd w:val="clear" w:color="auto" w:fill="FFFFFF" w:themeFill="background1"/>
              <w:tabs>
                <w:tab w:val="left" w:pos="993"/>
              </w:tabs>
              <w:spacing w:before="0" w:beforeAutospacing="0" w:after="0" w:afterAutospacing="0"/>
              <w:jc w:val="both"/>
              <w:rPr>
                <w:sz w:val="28"/>
                <w:szCs w:val="28"/>
                <w:lang w:val="kk-KZ"/>
              </w:rPr>
            </w:pPr>
            <w:r w:rsidRPr="00835AF6">
              <w:rPr>
                <w:sz w:val="28"/>
                <w:szCs w:val="28"/>
                <w:lang w:val="kk-KZ"/>
              </w:rPr>
              <w:t>Бұл тәсіл «электрондық үкімет» веб-порталында тіркелген салық төлеушіге қолданылады;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3) «Азаматтарға арналған үкімет» Мемлекеттік корпорациясы арқылы жіберілгенде – келу тәртібімен оны алған күннен бастап табыс етілді деп есептеледі.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tabs>
                <w:tab w:val="left" w:pos="993"/>
              </w:tabs>
              <w:spacing w:after="0" w:line="240" w:lineRule="auto"/>
              <w:ind w:firstLine="35"/>
              <w:jc w:val="both"/>
              <w:rPr>
                <w:rFonts w:ascii="Times New Roman" w:hAnsi="Times New Roman"/>
                <w:sz w:val="28"/>
                <w:szCs w:val="28"/>
                <w:lang w:val="kk-KZ"/>
              </w:rPr>
            </w:pPr>
            <w:r w:rsidRPr="00835AF6">
              <w:rPr>
                <w:rFonts w:ascii="Times New Roman" w:hAnsi="Times New Roman"/>
                <w:sz w:val="28"/>
                <w:szCs w:val="28"/>
                <w:lang w:val="kk-KZ"/>
              </w:rPr>
              <w:t xml:space="preserve">4-1.  Осы баптың 4 тармағында көрсетілген шешімге  салық төлеушінің жоғары тұрған салық органына және (немесе) уәкілетті </w:t>
            </w:r>
            <w:r w:rsidRPr="00835AF6">
              <w:rPr>
                <w:rFonts w:ascii="Times New Roman" w:hAnsi="Times New Roman"/>
                <w:sz w:val="28"/>
                <w:szCs w:val="28"/>
                <w:lang w:val="kk-KZ"/>
              </w:rPr>
              <w:lastRenderedPageBreak/>
              <w:t xml:space="preserve">органға немесе сотқа шағым беруі табыс етілген (алынған) күнінен бастап </w:t>
            </w:r>
            <w:r w:rsidRPr="00835AF6">
              <w:rPr>
                <w:rFonts w:ascii="Times New Roman" w:hAnsi="Times New Roman"/>
                <w:b/>
                <w:sz w:val="28"/>
                <w:szCs w:val="28"/>
                <w:lang w:val="kk-KZ"/>
              </w:rPr>
              <w:t>он</w:t>
            </w:r>
            <w:r w:rsidRPr="00835AF6">
              <w:rPr>
                <w:rFonts w:ascii="Times New Roman" w:hAnsi="Times New Roman"/>
                <w:sz w:val="28"/>
                <w:szCs w:val="28"/>
                <w:lang w:val="kk-KZ"/>
              </w:rPr>
              <w:t xml:space="preserve"> жұмыс күні ішінде жүргізілуі тиіс.</w:t>
            </w: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r w:rsidRPr="00835AF6">
              <w:rPr>
                <w:rFonts w:ascii="Times New Roman" w:hAnsi="Times New Roman"/>
                <w:sz w:val="28"/>
                <w:szCs w:val="28"/>
                <w:lang w:val="kk-KZ"/>
              </w:rPr>
              <w:t>Осы ретте шағым көшірмесі  салық төлеушімен (салық агентімен) осы баптың 4 тармағында көрсетілген шешім жолдаған салық органына жолдануы қажет.</w:t>
            </w: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5"/>
              <w:jc w:val="both"/>
              <w:rPr>
                <w:rFonts w:ascii="Times New Roman" w:hAnsi="Times New Roman"/>
                <w:b/>
                <w:sz w:val="28"/>
                <w:szCs w:val="28"/>
                <w:lang w:val="kk-KZ"/>
              </w:rPr>
            </w:pPr>
            <w:r w:rsidRPr="00835AF6">
              <w:rPr>
                <w:rFonts w:ascii="Times New Roman" w:eastAsia="Calibri" w:hAnsi="Times New Roman"/>
                <w:sz w:val="28"/>
                <w:szCs w:val="28"/>
                <w:lang w:val="kk-KZ" w:eastAsia="ar-SA"/>
              </w:rPr>
              <w:t>6</w:t>
            </w:r>
            <w:r w:rsidRPr="00835AF6">
              <w:rPr>
                <w:rFonts w:ascii="Times New Roman" w:hAnsi="Times New Roman"/>
                <w:sz w:val="28"/>
                <w:szCs w:val="28"/>
                <w:lang w:val="kk-KZ"/>
              </w:rPr>
              <w:t xml:space="preserve">. </w:t>
            </w:r>
            <w:r w:rsidRPr="00835AF6">
              <w:rPr>
                <w:rFonts w:ascii="Times New Roman" w:eastAsia="Calibri" w:hAnsi="Times New Roman"/>
                <w:b/>
                <w:sz w:val="28"/>
                <w:szCs w:val="28"/>
                <w:lang w:val="kk-KZ" w:eastAsia="ar-SA"/>
              </w:rPr>
              <w:t>Егер осы бапта өзгеше белгіленбесе</w:t>
            </w:r>
            <w:r w:rsidRPr="00835AF6">
              <w:rPr>
                <w:rFonts w:ascii="Times New Roman" w:eastAsia="Calibri" w:hAnsi="Times New Roman"/>
                <w:sz w:val="28"/>
                <w:szCs w:val="28"/>
                <w:lang w:val="kk-KZ" w:eastAsia="ar-SA"/>
              </w:rPr>
              <w:t>, камералдық бақылау нәтижелері бойынша салық органдары анықтаған бұзушылықтарды жою туралы хабарламаны белгіленген мерзімде орындамау осы Кодекстің 118-бабына сәйкес салық төлеушінің банктік шоттары бойынша шығыс операцияларын тоқтата тұруға алып келеді.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Жосықсыз салық төлеушілерді салық міндеттемелерін орындаудан заңсыз босату, сондай-ақ салық салудың әділдігі қағидатын сақтау мақсатында және бюджеттің жоғалуына жол бермеу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Іс жүзінде жалған кәсіпкерлік үшін </w:t>
            </w:r>
            <w:r w:rsidRPr="00835AF6">
              <w:rPr>
                <w:rFonts w:ascii="Times New Roman" w:hAnsi="Times New Roman"/>
                <w:sz w:val="28"/>
                <w:szCs w:val="28"/>
                <w:lang w:val="kk-KZ"/>
              </w:rPr>
              <w:lastRenderedPageBreak/>
              <w:t>қозғалған қылмыстық істер сотқа дейінгі тергеу сатысында тоқтатылатын жағдайлар орын алады. Мұндай істер бойынша қылмыстық қудалау органының ақталмайтын негіздер бойынша сотқа дейінгі тергеуді тоқтату туралы қаулысы қорытынды іс жүргізу шешімі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Салық кодексінің 115-бабы 1-тармағы 2) тармақшасының 3-</w:t>
            </w:r>
            <w:r w:rsidRPr="00835AF6">
              <w:rPr>
                <w:rFonts w:ascii="Times New Roman" w:hAnsi="Times New Roman"/>
                <w:sz w:val="28"/>
                <w:szCs w:val="28"/>
                <w:lang w:val="kk-KZ"/>
              </w:rPr>
              <w:lastRenderedPageBreak/>
              <w:t>абзацына сәйкес келтіру. 1 қаңтардан бастап 2020 жылғы 86-бап, Салық кодексінің, ол жүріп жатыр сілтеме осы норма күшін жояды.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қантардан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«Бизнес ортаны дамыту және сауда қызметін реттеу мәселелері бойынша Қазақстан Республикасының кейбір заңнамалық актілеріне өзерістер мен толықтырулар енгізу туралы» ҚР Заңының жобасында камералдық бақылау бойынша хабарламаны орындалмаған деп тану бойынша шешімге шағымдану 5 жұмыс күні ішінде жүргізілетіні қарастырылған, осылай бола тұра, АПК 150 бабына сәйкес арызды сот өндірісіне қабылдау туралы мәселе сотпен арыз түскен күннен кейін 5 жұмыс күні ішінде шешіледі. Яғни аталған </w:t>
            </w:r>
            <w:r w:rsidRPr="00835AF6">
              <w:rPr>
                <w:rFonts w:ascii="Times New Roman" w:hAnsi="Times New Roman"/>
                <w:sz w:val="28"/>
                <w:szCs w:val="28"/>
                <w:lang w:val="kk-KZ"/>
              </w:rPr>
              <w:lastRenderedPageBreak/>
              <w:t>шешімге сотқа шағымдану кезінде шағымдану мерзімі өтіп кетеді. Аталған норманы 2020 жылдың 1 қаңтарынан қолданысқа енгізуді ұсынамыз.</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Редакциялық түзету. "Қазақстан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 заң жобасында камералдық бақылау бойынша хабарлама орындалмаған деп танылған жағдайда салық органы хабарламаны </w:t>
            </w:r>
            <w:r w:rsidRPr="00835AF6">
              <w:rPr>
                <w:rFonts w:ascii="Times New Roman" w:hAnsi="Times New Roman"/>
                <w:sz w:val="28"/>
                <w:szCs w:val="28"/>
                <w:lang w:val="kk-KZ"/>
              </w:rPr>
              <w:lastRenderedPageBreak/>
              <w:t>орындамаған деп тану туралы шешім шығарады және оны салық төлеушіге жібереді, ол салық төлеуші шағымдана алады, сондай-ақ шағым беру үшін өтіп кеткен мерзімді қалпына келтіре алады. Бұл ретте, хабарламаның орындалу мерзімі осы уақытқа дейін өтіп кетуі мүмкін және Салық кодексінің 96-бабы 6-тармағының қолданыстағы нормасын негізге ала отырып, салық органдарында көрсетілген норманы қолдану мүмкіндігі жоқ.</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97-бап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601"/>
              </w:tabs>
              <w:spacing w:after="0" w:line="240" w:lineRule="auto"/>
              <w:ind w:firstLine="30"/>
              <w:jc w:val="both"/>
              <w:rPr>
                <w:rFonts w:ascii="Times New Roman" w:hAnsi="Times New Roman"/>
                <w:bCs/>
                <w:spacing w:val="2"/>
                <w:sz w:val="28"/>
                <w:szCs w:val="28"/>
                <w:lang w:val="kk-KZ"/>
              </w:rPr>
            </w:pPr>
            <w:r w:rsidRPr="00835AF6">
              <w:rPr>
                <w:rFonts w:ascii="Times New Roman" w:hAnsi="Times New Roman"/>
                <w:b/>
                <w:bCs/>
                <w:spacing w:val="2"/>
                <w:sz w:val="28"/>
                <w:szCs w:val="28"/>
              </w:rPr>
              <w:t xml:space="preserve">97-бап. </w:t>
            </w:r>
            <w:r w:rsidRPr="00835AF6">
              <w:rPr>
                <w:rFonts w:ascii="Times New Roman" w:hAnsi="Times New Roman"/>
                <w:bCs/>
                <w:spacing w:val="2"/>
                <w:sz w:val="28"/>
                <w:szCs w:val="28"/>
              </w:rPr>
              <w:t>Жалпы ережелер</w:t>
            </w:r>
          </w:p>
          <w:p w:rsidR="00E71B5E" w:rsidRPr="00835AF6" w:rsidRDefault="00E71B5E" w:rsidP="00E71B5E">
            <w:pPr>
              <w:shd w:val="clear" w:color="auto" w:fill="FFFFFF" w:themeFill="background1"/>
              <w:tabs>
                <w:tab w:val="left" w:pos="601"/>
              </w:tabs>
              <w:spacing w:after="0" w:line="240" w:lineRule="auto"/>
              <w:ind w:firstLine="30"/>
              <w:jc w:val="both"/>
              <w:rPr>
                <w:rFonts w:ascii="Times New Roman" w:hAnsi="Times New Roman"/>
                <w:b/>
                <w:spacing w:val="2"/>
                <w:sz w:val="28"/>
                <w:szCs w:val="28"/>
              </w:rPr>
            </w:pPr>
            <w:r w:rsidRPr="00835AF6">
              <w:rPr>
                <w:rFonts w:ascii="Times New Roman" w:hAnsi="Times New Roman"/>
                <w:b/>
                <w:spacing w:val="2"/>
                <w:sz w:val="28"/>
                <w:szCs w:val="28"/>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pacing w:val="2"/>
                <w:sz w:val="28"/>
                <w:szCs w:val="28"/>
              </w:rPr>
            </w:pPr>
            <w:r w:rsidRPr="00835AF6">
              <w:rPr>
                <w:rFonts w:ascii="Times New Roman" w:hAnsi="Times New Roman"/>
                <w:spacing w:val="2"/>
                <w:sz w:val="28"/>
                <w:szCs w:val="28"/>
              </w:rPr>
              <w:t>5. Салық органы:</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pacing w:val="2"/>
                <w:sz w:val="28"/>
                <w:szCs w:val="28"/>
              </w:rPr>
            </w:pPr>
            <w:r w:rsidRPr="00835AF6">
              <w:rPr>
                <w:rFonts w:ascii="Times New Roman" w:hAnsi="Times New Roman"/>
                <w:spacing w:val="2"/>
                <w:sz w:val="28"/>
                <w:szCs w:val="28"/>
              </w:rPr>
              <w:t>      салықтық тексерудің нәтижелері бойынша;</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pacing w:val="2"/>
                <w:sz w:val="28"/>
                <w:szCs w:val="28"/>
              </w:rPr>
            </w:pPr>
            <w:r w:rsidRPr="00835AF6">
              <w:rPr>
                <w:rFonts w:ascii="Times New Roman" w:hAnsi="Times New Roman"/>
                <w:spacing w:val="2"/>
                <w:sz w:val="28"/>
                <w:szCs w:val="28"/>
              </w:rPr>
              <w:t xml:space="preserve">      салық төлеушінің (салық агентінің) тексеру нәтижелері </w:t>
            </w:r>
            <w:r w:rsidRPr="00835AF6">
              <w:rPr>
                <w:rFonts w:ascii="Times New Roman" w:hAnsi="Times New Roman"/>
                <w:spacing w:val="2"/>
                <w:sz w:val="28"/>
                <w:szCs w:val="28"/>
              </w:rPr>
              <w:lastRenderedPageBreak/>
              <w:t>туралы хабарламаға шағымын қарау қорытындылары бойынша;</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rPr>
              <w:t>      деңгейлес мониторинг нәтижелері бойынша;</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жоқ</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қоршаған ортаны қорғау саласындағы уәкілетті мемлекеттік органның және оның аумақтық органдарының осы Кодекстің </w:t>
            </w:r>
            <w:hyperlink r:id="rId353" w:anchor="z573" w:history="1">
              <w:r w:rsidRPr="00835AF6">
                <w:rPr>
                  <w:rStyle w:val="a9"/>
                  <w:rFonts w:ascii="Times New Roman" w:hAnsi="Times New Roman"/>
                  <w:color w:val="auto"/>
                  <w:spacing w:val="2"/>
                  <w:sz w:val="28"/>
                  <w:szCs w:val="28"/>
                  <w:u w:val="none"/>
                  <w:lang w:val="kk-KZ"/>
                </w:rPr>
                <w:t>573-бабының</w:t>
              </w:r>
            </w:hyperlink>
            <w:r w:rsidRPr="00835AF6">
              <w:rPr>
                <w:rFonts w:ascii="Times New Roman" w:hAnsi="Times New Roman"/>
                <w:spacing w:val="2"/>
                <w:sz w:val="28"/>
                <w:szCs w:val="28"/>
                <w:lang w:val="kk-KZ"/>
              </w:rPr>
              <w:t xml:space="preserve"> 3-тармағына сәйкес Қазақстан Республикасы экологиялық заңнамасының сақталуы бойынша тексерулерді (мемлекеттік экологиялық бақылауды) жүзеге асыру нәтижелері бойынша ұсынған мәліметтері негізінде айқындаған салықтардың, бюджетке төленетін төлемдердің және әлеуметтік төлемдердің сомасы (оның ішінде ұлғайтылуға немесе азайтылуға жататын сома) салықтардың, бюджетке төленетін төлемдердің және әлеуметтік төлемдердің </w:t>
            </w:r>
            <w:r w:rsidRPr="00835AF6">
              <w:rPr>
                <w:rFonts w:ascii="Times New Roman" w:hAnsi="Times New Roman"/>
                <w:spacing w:val="2"/>
                <w:sz w:val="28"/>
                <w:szCs w:val="28"/>
                <w:lang w:val="kk-KZ"/>
              </w:rPr>
              <w:lastRenderedPageBreak/>
              <w:t>есепке жазылған сомасы болып табылады.</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601"/>
              </w:tabs>
              <w:spacing w:after="0" w:line="240" w:lineRule="auto"/>
              <w:ind w:firstLine="30"/>
              <w:jc w:val="both"/>
              <w:rPr>
                <w:rFonts w:ascii="Times New Roman" w:hAnsi="Times New Roman"/>
                <w:bCs/>
                <w:spacing w:val="2"/>
                <w:sz w:val="28"/>
                <w:szCs w:val="28"/>
                <w:lang w:val="kk-KZ"/>
              </w:rPr>
            </w:pPr>
            <w:r w:rsidRPr="00835AF6">
              <w:rPr>
                <w:rFonts w:ascii="Times New Roman" w:hAnsi="Times New Roman"/>
                <w:b/>
                <w:bCs/>
                <w:spacing w:val="2"/>
                <w:sz w:val="28"/>
                <w:szCs w:val="28"/>
              </w:rPr>
              <w:lastRenderedPageBreak/>
              <w:t xml:space="preserve">97-бап. </w:t>
            </w:r>
            <w:r w:rsidRPr="00835AF6">
              <w:rPr>
                <w:rFonts w:ascii="Times New Roman" w:hAnsi="Times New Roman"/>
                <w:bCs/>
                <w:spacing w:val="2"/>
                <w:sz w:val="28"/>
                <w:szCs w:val="28"/>
              </w:rPr>
              <w:t>Жалпы ережелер</w:t>
            </w:r>
          </w:p>
          <w:p w:rsidR="00E71B5E" w:rsidRPr="00835AF6" w:rsidRDefault="00E71B5E" w:rsidP="00E71B5E">
            <w:pPr>
              <w:shd w:val="clear" w:color="auto" w:fill="FFFFFF" w:themeFill="background1"/>
              <w:tabs>
                <w:tab w:val="left" w:pos="601"/>
              </w:tabs>
              <w:spacing w:after="0" w:line="240" w:lineRule="auto"/>
              <w:ind w:firstLine="30"/>
              <w:jc w:val="both"/>
              <w:rPr>
                <w:rFonts w:ascii="Times New Roman" w:hAnsi="Times New Roman"/>
                <w:b/>
                <w:spacing w:val="2"/>
                <w:sz w:val="28"/>
                <w:szCs w:val="28"/>
              </w:rPr>
            </w:pPr>
            <w:r w:rsidRPr="00835AF6">
              <w:rPr>
                <w:rFonts w:ascii="Times New Roman" w:hAnsi="Times New Roman"/>
                <w:b/>
                <w:spacing w:val="2"/>
                <w:sz w:val="28"/>
                <w:szCs w:val="28"/>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pacing w:val="2"/>
                <w:sz w:val="28"/>
                <w:szCs w:val="28"/>
              </w:rPr>
            </w:pPr>
            <w:r w:rsidRPr="00835AF6">
              <w:rPr>
                <w:rFonts w:ascii="Times New Roman" w:hAnsi="Times New Roman"/>
                <w:spacing w:val="2"/>
                <w:sz w:val="28"/>
                <w:szCs w:val="28"/>
              </w:rPr>
              <w:t>5. Салық органы:</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pacing w:val="2"/>
                <w:sz w:val="28"/>
                <w:szCs w:val="28"/>
              </w:rPr>
            </w:pPr>
            <w:r w:rsidRPr="00835AF6">
              <w:rPr>
                <w:rFonts w:ascii="Times New Roman" w:hAnsi="Times New Roman"/>
                <w:spacing w:val="2"/>
                <w:sz w:val="28"/>
                <w:szCs w:val="28"/>
              </w:rPr>
              <w:t>      салықтық тексерудің нәтижелері бойынша;</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pacing w:val="2"/>
                <w:sz w:val="28"/>
                <w:szCs w:val="28"/>
              </w:rPr>
            </w:pPr>
            <w:r w:rsidRPr="00835AF6">
              <w:rPr>
                <w:rFonts w:ascii="Times New Roman" w:hAnsi="Times New Roman"/>
                <w:spacing w:val="2"/>
                <w:sz w:val="28"/>
                <w:szCs w:val="28"/>
              </w:rPr>
              <w:t xml:space="preserve">      салық төлеушінің (салық агентінің) тексеру нәтижелері </w:t>
            </w:r>
            <w:r w:rsidRPr="00835AF6">
              <w:rPr>
                <w:rFonts w:ascii="Times New Roman" w:hAnsi="Times New Roman"/>
                <w:spacing w:val="2"/>
                <w:sz w:val="28"/>
                <w:szCs w:val="28"/>
              </w:rPr>
              <w:lastRenderedPageBreak/>
              <w:t>туралы хабарламаға шағымын қарау қорытындылары бойынша;</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rPr>
              <w:t>      деңгейлес мониторинг нәтижелері бойынша;</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салық төлеушінің (салық агентінің) деңгейлес мониторинг нәтижелері туралы хабарламаға шағымын қарау қорытындылары бойынша айқындаған салықтардың, бюджетке төленетін төлемдердің және әлеуметтік төлемдердің сомасы (оның ішінде ұлғайтылуға немесе азайтылуға жататын сома) салықтардың, бюджетке төленетін төлемдердің және әлеуметтік төлемдердің есепке жазылған сомасы болып табылады.</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b/>
                <w:sz w:val="28"/>
                <w:szCs w:val="28"/>
                <w:lang w:val="kk-KZ"/>
              </w:rPr>
              <w:t>100-бап.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b/>
                <w:sz w:val="28"/>
                <w:szCs w:val="28"/>
                <w:lang w:val="kk-KZ"/>
              </w:rPr>
              <w:t xml:space="preserve">100-бап. </w:t>
            </w:r>
            <w:r w:rsidRPr="00835AF6">
              <w:rPr>
                <w:rFonts w:ascii="Times New Roman" w:hAnsi="Times New Roman"/>
                <w:sz w:val="28"/>
                <w:szCs w:val="28"/>
                <w:lang w:val="kk-KZ"/>
              </w:rPr>
              <w:t xml:space="preserve">Салықтық міндеттемені орындау </w:t>
            </w: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Салық органы есебі салық органында жүргізілетін берешектің жоқ (бар) екендігі туралы мәліметтерді беру туралы сұрау салу негізінде осындай мәліметтерді:</w:t>
            </w: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 </w:t>
            </w:r>
            <w:r w:rsidRPr="00835AF6">
              <w:rPr>
                <w:rFonts w:ascii="Times New Roman" w:hAnsi="Times New Roman"/>
                <w:sz w:val="28"/>
                <w:szCs w:val="28"/>
                <w:lang w:val="kk-KZ"/>
              </w:rPr>
              <w:t xml:space="preserve">тіркеуші органға </w:t>
            </w:r>
            <w:r w:rsidRPr="00835AF6">
              <w:rPr>
                <w:rFonts w:ascii="Times New Roman" w:hAnsi="Times New Roman"/>
                <w:color w:val="000000"/>
                <w:sz w:val="28"/>
                <w:szCs w:val="28"/>
                <w:lang w:val="kk-KZ"/>
              </w:rPr>
              <w:t xml:space="preserve">– сұрау салу келіп түскен күннен бастап </w:t>
            </w:r>
            <w:r w:rsidRPr="00835AF6">
              <w:rPr>
                <w:rFonts w:ascii="Times New Roman" w:hAnsi="Times New Roman"/>
                <w:b/>
                <w:color w:val="000000"/>
                <w:sz w:val="28"/>
                <w:szCs w:val="28"/>
                <w:lang w:val="kk-KZ"/>
              </w:rPr>
              <w:t>бес</w:t>
            </w:r>
            <w:r w:rsidRPr="00835AF6">
              <w:rPr>
                <w:rFonts w:ascii="Times New Roman" w:hAnsi="Times New Roman"/>
                <w:color w:val="000000"/>
                <w:sz w:val="28"/>
                <w:szCs w:val="28"/>
                <w:lang w:val="kk-KZ"/>
              </w:rPr>
              <w:t xml:space="preserve"> жұмыс күнінен кешіктірмей;</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shd w:val="clear" w:color="auto" w:fill="FFFFFF" w:themeFill="background1"/>
              <w:spacing w:after="0" w:line="240" w:lineRule="auto"/>
              <w:ind w:firstLine="179"/>
              <w:jc w:val="both"/>
              <w:rPr>
                <w:rFonts w:ascii="Times New Roman" w:hAnsi="Times New Roman"/>
                <w:sz w:val="28"/>
                <w:szCs w:val="28"/>
                <w:lang w:val="kk-KZ"/>
              </w:rPr>
            </w:pPr>
            <w:r w:rsidRPr="00835AF6">
              <w:rPr>
                <w:rFonts w:ascii="Times New Roman" w:hAnsi="Times New Roman"/>
                <w:b/>
                <w:sz w:val="28"/>
                <w:szCs w:val="28"/>
                <w:lang w:val="kk-KZ"/>
              </w:rPr>
              <w:t xml:space="preserve">100-бап. </w:t>
            </w:r>
            <w:r w:rsidRPr="00835AF6">
              <w:rPr>
                <w:rFonts w:ascii="Times New Roman" w:hAnsi="Times New Roman"/>
                <w:sz w:val="28"/>
                <w:szCs w:val="28"/>
                <w:lang w:val="kk-KZ"/>
              </w:rPr>
              <w:t xml:space="preserve">Салықтық міндеттемені орындау </w:t>
            </w: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Салық органы есебі салық органында жүргізілетін берешектің жоқ (бар) екендігі туралы мәліметтерді беру туралы сұрау салу негізінде осындай мәліметтерді:</w:t>
            </w: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 </w:t>
            </w:r>
            <w:r w:rsidRPr="00835AF6">
              <w:rPr>
                <w:rFonts w:ascii="Times New Roman" w:hAnsi="Times New Roman"/>
                <w:sz w:val="28"/>
                <w:szCs w:val="28"/>
                <w:lang w:val="kk-KZ"/>
              </w:rPr>
              <w:t xml:space="preserve">тіркеуші органға </w:t>
            </w:r>
            <w:r w:rsidRPr="00835AF6">
              <w:rPr>
                <w:rFonts w:ascii="Times New Roman" w:hAnsi="Times New Roman"/>
                <w:color w:val="000000"/>
                <w:sz w:val="28"/>
                <w:szCs w:val="28"/>
                <w:lang w:val="kk-KZ"/>
              </w:rPr>
              <w:t xml:space="preserve"> – сұрау салу келіп түскен күннен бастап </w:t>
            </w:r>
            <w:r w:rsidRPr="00835AF6">
              <w:rPr>
                <w:rFonts w:ascii="Times New Roman" w:hAnsi="Times New Roman"/>
                <w:b/>
                <w:color w:val="000000"/>
                <w:sz w:val="28"/>
                <w:szCs w:val="28"/>
                <w:lang w:val="kk-KZ"/>
              </w:rPr>
              <w:t>үш</w:t>
            </w:r>
            <w:r w:rsidRPr="00835AF6">
              <w:rPr>
                <w:rFonts w:ascii="Times New Roman" w:hAnsi="Times New Roman"/>
                <w:color w:val="000000"/>
                <w:sz w:val="28"/>
                <w:szCs w:val="28"/>
                <w:lang w:val="kk-KZ"/>
              </w:rPr>
              <w:t xml:space="preserve"> жұмыс күнінен кешіктірмей;</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Әділет органдарының заңды тұлғаны тарату немесе шетелдік заңды тұлға филиалының (өкілдігінің) қызметін тоқтату жөніндегі қызметті ұсыну бойынша белгіленген мерзімді (бес жұмыс күні ішінде) орындау мақсатында Мемлекеттік кірістер органдарының берешектің жоқ (бар) екендігі туралы мәліметтерді ұсыну мерзімін үш жұмыс күніне дейін қысқарту қажет.</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101-бап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s1"/>
                <w:b w:val="0"/>
                <w:lang w:val="kk-KZ"/>
              </w:rPr>
            </w:pPr>
            <w:r w:rsidRPr="00835AF6">
              <w:rPr>
                <w:rStyle w:val="s1"/>
                <w:lang w:val="kk-KZ"/>
              </w:rPr>
              <w:t xml:space="preserve">101-бап. </w:t>
            </w:r>
            <w:r w:rsidRPr="00835AF6">
              <w:rPr>
                <w:rStyle w:val="s1"/>
                <w:b w:val="0"/>
                <w:lang w:val="kk-KZ"/>
              </w:rPr>
              <w:t>Жалпы ережелер</w:t>
            </w:r>
            <w:bookmarkStart w:id="291" w:name="SUB1010100"/>
            <w:bookmarkEnd w:id="291"/>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bookmarkStart w:id="292" w:name="SUB1010500"/>
            <w:bookmarkEnd w:id="292"/>
            <w:r w:rsidRPr="00835AF6">
              <w:rPr>
                <w:color w:val="000000"/>
                <w:spacing w:val="2"/>
                <w:sz w:val="28"/>
                <w:szCs w:val="28"/>
                <w:lang w:val="kk-KZ"/>
              </w:rPr>
              <w:t xml:space="preserve"> 1. </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172"/>
              <w:jc w:val="both"/>
              <w:textAlignment w:val="baseline"/>
              <w:rPr>
                <w:color w:val="000000"/>
                <w:spacing w:val="2"/>
                <w:sz w:val="28"/>
                <w:szCs w:val="28"/>
                <w:lang w:val="kk-KZ"/>
              </w:rPr>
            </w:pPr>
            <w:r w:rsidRPr="00835AF6">
              <w:rPr>
                <w:color w:val="000000"/>
                <w:spacing w:val="2"/>
                <w:sz w:val="28"/>
                <w:szCs w:val="28"/>
                <w:lang w:val="kk-KZ"/>
              </w:rPr>
              <w:t xml:space="preserve">Тіркеу алымдарының, жекелеген қызмет түрлерімен айналысуға лицензияларды, </w:t>
            </w:r>
            <w:r w:rsidRPr="00835AF6">
              <w:rPr>
                <w:color w:val="000000"/>
                <w:spacing w:val="2"/>
                <w:sz w:val="28"/>
                <w:szCs w:val="28"/>
                <w:lang w:val="kk-KZ"/>
              </w:rPr>
              <w:lastRenderedPageBreak/>
              <w:t>радиожиілік спектрін пайдалануға рұқсаттарды, азаматтық авиация саласындағы сертификаттарды беру үшін алынатын алымдардың, сыртқы (көрнекі) жарнаманы орналастырғаны үшін төлемақының, мемлекеттік баждың төленген сомалары – жүзеге асырылуы үшін осындай төлемдерді төлеу талап етілетін әрекеттерді жасамауы (оның ішінде, салық төлеушінің тиісті құжаттарды бергенге дейін әрекеттер жасаудан бас тартуы нәтижесінде) фактісін тиісті уәкілетті мемлекеттік орган растаған жағдайда, артық төленген болып танылады.</w:t>
            </w:r>
          </w:p>
          <w:p w:rsidR="00E71B5E" w:rsidRPr="00835AF6" w:rsidRDefault="00E71B5E" w:rsidP="00E71B5E">
            <w:pPr>
              <w:pStyle w:val="a7"/>
              <w:shd w:val="clear" w:color="auto" w:fill="FFFFFF" w:themeFill="background1"/>
              <w:spacing w:before="0" w:beforeAutospacing="0" w:after="0" w:afterAutospacing="0"/>
              <w:ind w:firstLine="172"/>
              <w:jc w:val="both"/>
              <w:textAlignment w:val="baseline"/>
              <w:rPr>
                <w:color w:val="000000"/>
                <w:spacing w:val="2"/>
                <w:sz w:val="28"/>
                <w:szCs w:val="28"/>
                <w:lang w:val="kk-KZ"/>
              </w:rPr>
            </w:pPr>
            <w:r w:rsidRPr="00835AF6">
              <w:rPr>
                <w:color w:val="000000"/>
                <w:spacing w:val="2"/>
                <w:sz w:val="28"/>
                <w:szCs w:val="28"/>
                <w:lang w:val="kk-KZ"/>
              </w:rPr>
              <w:t>Орманды пайдаланғаны үшін төлемақының төленген сомалары орман пайдалануға арналған ағаш кесу билетi пайдаланылмаған жағдайда, артық төленген төлемдер болып танылады.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3.  Салық органы салықтың, бюджетке төленетін төлемнің (</w:t>
            </w:r>
            <w:r w:rsidRPr="00835AF6">
              <w:rPr>
                <w:rFonts w:ascii="Times New Roman" w:hAnsi="Times New Roman"/>
                <w:b/>
                <w:sz w:val="28"/>
                <w:szCs w:val="28"/>
                <w:lang w:val="kk-KZ"/>
              </w:rPr>
              <w:t>қайтарылуға</w:t>
            </w:r>
            <w:r w:rsidRPr="00835AF6">
              <w:rPr>
                <w:rFonts w:ascii="Times New Roman" w:hAnsi="Times New Roman"/>
                <w:sz w:val="28"/>
                <w:szCs w:val="28"/>
                <w:lang w:val="kk-KZ"/>
              </w:rPr>
              <w:t xml:space="preserve"> жатпайтын алымдар мен толемақыларды қоспағанда), осімпұлдың артық толенген (ондіріп алынган) сомаларын есепке жатқызуды жэне қайтаруды ұлттық валютада мынадай тэртіппен:</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тиісті сальщ, бюджетке толенетін толем, осімпүл бойынша жеке шоттарды жүргізу орны бойынша - осындай жеке шоттардыц мәліметтері негізінде;</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жеке шоттар жүргізілмейтін бюджетке толенетін толемдерді толеу орны бойынша - тиісті уәкілетті мемлекеттік орган берген</w:t>
            </w:r>
            <w:r w:rsidRPr="00835AF6">
              <w:rPr>
                <w:rFonts w:ascii="Times New Roman" w:hAnsi="Times New Roman"/>
                <w:b/>
                <w:sz w:val="28"/>
                <w:szCs w:val="28"/>
                <w:lang w:val="kk-KZ"/>
              </w:rPr>
              <w:t>,</w:t>
            </w:r>
            <w:r w:rsidRPr="00835AF6">
              <w:rPr>
                <w:rFonts w:ascii="Times New Roman" w:hAnsi="Times New Roman"/>
                <w:sz w:val="28"/>
                <w:szCs w:val="28"/>
                <w:lang w:val="kk-KZ"/>
              </w:rPr>
              <w:t xml:space="preserve"> жүзеге асырылуы үшін бюджетке толемдерді толеу козделген әрекеттердің жасалмаганын растайтын, салық толеуші ұсынған қүжаттардың негізінде жүргізеді.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pacing w:val="1"/>
                <w:sz w:val="28"/>
                <w:szCs w:val="28"/>
                <w:lang w:val="kk-KZ"/>
              </w:rPr>
              <w:lastRenderedPageBreak/>
              <w:t xml:space="preserve">4. </w:t>
            </w:r>
            <w:r w:rsidRPr="00835AF6">
              <w:rPr>
                <w:rFonts w:ascii="Times New Roman" w:hAnsi="Times New Roman"/>
                <w:sz w:val="28"/>
                <w:szCs w:val="28"/>
                <w:lang w:val="kk-KZ"/>
              </w:rPr>
              <w:t>Салық органы салықтың, бюджетке толенетін төлемнің, осімпүлдың артық толенген (ондіріп алынган) сомасын есепке жатқызуды жэне қайтаруды мынадай тәртіппен:</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1) салықтық өтініш негізінде есепке жатқызуды жэне қайтаруды жүргізген жагдайда - салық органдары осындай өтінішті тіркеген күннен бастап;</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 xml:space="preserve">2) өтінішсіз есепке жатқызуды жүргізген жагдайда - салық төлеушінің жеке шотында артық толенген сома түзілген күннен бастап есептелетін </w:t>
            </w:r>
            <w:r w:rsidRPr="00835AF6">
              <w:rPr>
                <w:rFonts w:ascii="Times New Roman" w:hAnsi="Times New Roman"/>
                <w:b/>
                <w:sz w:val="28"/>
                <w:szCs w:val="28"/>
                <w:lang w:val="kk-KZ"/>
              </w:rPr>
              <w:t>он</w:t>
            </w:r>
            <w:r w:rsidRPr="00835AF6">
              <w:rPr>
                <w:rFonts w:ascii="Times New Roman" w:hAnsi="Times New Roman"/>
                <w:sz w:val="28"/>
                <w:szCs w:val="28"/>
                <w:lang w:val="kk-KZ"/>
              </w:rPr>
              <w:t xml:space="preserve"> жүмыс күні ішінде жүргізеді.</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Салық органы салықтың, бюджетке төленетін төлемнің, осімпүлдың артық толенген (өндіріп алынган) сомасын қайтаруды бюджетке салықтық берешегі болмаган кезде салық төлеушінің салықтық өтініші негізінде оның банктік шотына жүргізеді.</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lastRenderedPageBreak/>
              <w:t>Салық органы салықтық берешегі болган кезде есепке жатқызуға арналган салықтық өтінішті ұсынбастан, орын алған салықтық берешекті өтеу есебіне салықтың, бюджетке төленетін төлемнің, өсімпұлдың артық толенген сомасын есепке жатқызуды жүргізеді.</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Егер салық төлеуші заңды тұлға болып табылса, салықтың, бюджетке төленетін төлемнің, өсімпұлдың артық толенген сомасын есепке жатқызу -</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есепке жатқызуға арналған салықтық өтініш үсынылмастан, заңды тұлға мен оның қүрылымдық бөлімшелерінің орын алған салықтық берешегін өтеу есебіне жүргізіледі.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Салықтың, бюджетке төленетін төлемнің, осімпүлдың артық толенген сомасының қалдығы осы тармақта козделген есепке жатқызу жүргізілгеннен кейін қайтарылуға жатады.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5. Мыналар:</w:t>
            </w:r>
            <w:bookmarkStart w:id="293" w:name="SUB1010501"/>
            <w:bookmarkEnd w:id="293"/>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94" w:name="SUB1010502"/>
            <w:bookmarkEnd w:id="294"/>
            <w:r w:rsidRPr="00835AF6">
              <w:rPr>
                <w:rFonts w:ascii="Times New Roman" w:hAnsi="Times New Roman"/>
                <w:sz w:val="28"/>
                <w:szCs w:val="28"/>
                <w:lang w:val="kk-KZ"/>
              </w:rPr>
              <w:t>2) мыналар: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Қазақстан Республикасының аумағы бойынша автокөлік құралдарының жүргені үшін алымның, консулдық алымның, мыналарды: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салықтың, жер учаскелерін пайдаланғаны, жерүсті көздерінен су ресурстарын пайдаланғаны, қоршаған ортаға эмиссия үшін төлемақының артық төленген (өндіріп алынған) сомасы – осындай салықтар, төлемақылар бойынша салықтық есептілікті ұсыну мерзімі ұзартылған жағдайда оны ұсыну күніне дейін </w:t>
            </w:r>
            <w:r w:rsidRPr="00835AF6">
              <w:rPr>
                <w:rFonts w:ascii="Times New Roman" w:hAnsi="Times New Roman"/>
                <w:b/>
                <w:sz w:val="28"/>
                <w:szCs w:val="28"/>
                <w:lang w:val="kk-KZ"/>
              </w:rPr>
              <w:t>есепке жатқызуға және қайтаруға жатпайды.</w:t>
            </w: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s1"/>
                <w:lang w:val="kk-KZ"/>
              </w:rPr>
            </w:pPr>
            <w:r w:rsidRPr="00835AF6">
              <w:rPr>
                <w:rStyle w:val="s1"/>
                <w:lang w:val="kk-KZ"/>
              </w:rPr>
              <w:lastRenderedPageBreak/>
              <w:t xml:space="preserve">101-бап. </w:t>
            </w:r>
            <w:r w:rsidRPr="00835AF6">
              <w:rPr>
                <w:rStyle w:val="s1"/>
                <w:b w:val="0"/>
                <w:lang w:val="kk-KZ"/>
              </w:rPr>
              <w:t>Жалпы ережелер</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xml:space="preserve"> 1. </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172"/>
              <w:jc w:val="both"/>
              <w:textAlignment w:val="baseline"/>
              <w:rPr>
                <w:color w:val="000000"/>
                <w:spacing w:val="2"/>
                <w:sz w:val="28"/>
                <w:szCs w:val="28"/>
                <w:lang w:val="kk-KZ"/>
              </w:rPr>
            </w:pPr>
            <w:r w:rsidRPr="00835AF6">
              <w:rPr>
                <w:color w:val="000000"/>
                <w:spacing w:val="2"/>
                <w:sz w:val="28"/>
                <w:szCs w:val="28"/>
                <w:lang w:val="kk-KZ"/>
              </w:rPr>
              <w:t xml:space="preserve">Тіркеу алымдарының, жекелеген қызмет түрлерімен айналысуға лицензияларды, радиожиілік </w:t>
            </w:r>
            <w:r w:rsidRPr="00835AF6">
              <w:rPr>
                <w:color w:val="000000"/>
                <w:spacing w:val="2"/>
                <w:sz w:val="28"/>
                <w:szCs w:val="28"/>
                <w:lang w:val="kk-KZ"/>
              </w:rPr>
              <w:lastRenderedPageBreak/>
              <w:t xml:space="preserve">спектрін пайдалануға рұқсаттарды, азаматтық авиация саласындағы сертификаттарды беру үшін алынатын алымдардың, сыртқы (көрнекі) жарнаманы орналастырғаны үшін төлемақының, мемлекеттік баждың төленген сомалары – жүзеге асырылуы үшін осындай төлемдерді төлеу талап етілетін әрекеттерді жасамау (оның ішінде, салық төлеушінің тиісті құжаттарды бергенге дейін әрекеттер жасаудан бас тартуы нәтижесінде) фактісін тиісті уәкілетті мемлекеттік орган </w:t>
            </w:r>
            <w:r w:rsidRPr="00835AF6">
              <w:rPr>
                <w:b/>
                <w:color w:val="000000"/>
                <w:spacing w:val="2"/>
                <w:sz w:val="28"/>
                <w:szCs w:val="28"/>
                <w:lang w:val="kk-KZ"/>
              </w:rPr>
              <w:t>электрондық база арқылы және (немесе) қағаз жеткізгіштерде растаған жағдайда</w:t>
            </w:r>
            <w:r w:rsidRPr="00835AF6">
              <w:rPr>
                <w:color w:val="000000"/>
                <w:spacing w:val="2"/>
                <w:sz w:val="28"/>
                <w:szCs w:val="28"/>
                <w:lang w:val="kk-KZ"/>
              </w:rPr>
              <w:t>, артық төленген болып танылады.Орманды пайдаланғаны үшін төлемақының төленген сомалары орман пайдалануға арналған ағаш кесу билетi пайдаланылмаған жағдайда, артық төленген төлемдер болып танылады.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abs>
                <w:tab w:val="left" w:pos="142"/>
              </w:tabs>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3. Салық органы салықтың, бюджетке төленетін төлемнің (</w:t>
            </w:r>
            <w:r w:rsidRPr="00835AF6">
              <w:rPr>
                <w:rFonts w:ascii="Times New Roman" w:hAnsi="Times New Roman"/>
                <w:b/>
                <w:sz w:val="28"/>
                <w:szCs w:val="28"/>
                <w:lang w:val="kk-KZ"/>
              </w:rPr>
              <w:t>есепке жатқызуға және қайтарылуға</w:t>
            </w:r>
            <w:r w:rsidRPr="00835AF6">
              <w:rPr>
                <w:rFonts w:ascii="Times New Roman" w:hAnsi="Times New Roman"/>
                <w:sz w:val="28"/>
                <w:szCs w:val="28"/>
                <w:lang w:val="kk-KZ"/>
              </w:rPr>
              <w:t xml:space="preserve"> жатпайтын алымдар мен төлемақыларды қоспағанда), өсімпұлдың артық төленген (өндіріп алынған) сомаларын есепке жатқызуды және қайтаруды ұлттық валютада мынадай тәртіппен:</w:t>
            </w:r>
          </w:p>
          <w:p w:rsidR="00E71B5E" w:rsidRPr="00835AF6" w:rsidRDefault="00E71B5E" w:rsidP="00E71B5E">
            <w:pPr>
              <w:shd w:val="clear" w:color="auto" w:fill="FFFFFF"/>
              <w:tabs>
                <w:tab w:val="left" w:pos="142"/>
              </w:tabs>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тиісті салық, бюджетке төленетін төлем, өсімпұл бойынша жеке шоттарды жүргізу орны бойынша – осындай жеке шоттардың мәліметтері негізінде;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жеке шоттар жүргізілмейтін бюджетке төленетін төлемдерді төлеу орны бойынша – тиісті уәкілетті мемлекеттік орган берген </w:t>
            </w:r>
            <w:r w:rsidRPr="00835AF6">
              <w:rPr>
                <w:rFonts w:ascii="Times New Roman" w:hAnsi="Times New Roman"/>
                <w:b/>
                <w:sz w:val="28"/>
                <w:szCs w:val="28"/>
                <w:lang w:val="kk-KZ"/>
              </w:rPr>
              <w:t xml:space="preserve">не алынған қағаз жеткізгіштерде және (немесе) электрондық база арқылы, </w:t>
            </w:r>
            <w:r w:rsidRPr="00835AF6">
              <w:rPr>
                <w:rFonts w:ascii="Times New Roman" w:hAnsi="Times New Roman"/>
                <w:sz w:val="28"/>
                <w:szCs w:val="28"/>
                <w:lang w:val="kk-KZ"/>
              </w:rPr>
              <w:t>жүзеге асырылуы үшін бюджетке төлемдерді төлеу көзделген әрекеттердің жасалмағанын растайтын салық төлеуші ұсынған құжаттардың негізінде жүргізеді.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pacing w:val="1"/>
                <w:sz w:val="28"/>
                <w:szCs w:val="28"/>
                <w:lang w:val="kk-KZ"/>
              </w:rPr>
              <w:lastRenderedPageBreak/>
              <w:t xml:space="preserve">4. </w:t>
            </w:r>
            <w:r w:rsidRPr="00835AF6">
              <w:rPr>
                <w:rFonts w:ascii="Times New Roman" w:hAnsi="Times New Roman"/>
                <w:sz w:val="28"/>
                <w:szCs w:val="28"/>
                <w:lang w:val="kk-KZ"/>
              </w:rPr>
              <w:t>Салық органы салықтың, бюджетке төленетін төлемнің, өсімпұлдың артық төленген (өндіріп алынған) сомасын есепке жатқызуды және қайтаруды мынадай тәртіппен:</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z w:val="28"/>
                <w:szCs w:val="28"/>
                <w:lang w:val="kk-KZ"/>
              </w:rPr>
              <w:t>1) салықтық өтініш негізінде есепке жатқызуды жэне қайтаруды жүргізген жагдайда - салық органдары осындай өтінішті тіркеген күннен бастап;</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z w:val="28"/>
                <w:szCs w:val="28"/>
                <w:lang w:val="kk-KZ"/>
              </w:rPr>
              <w:t xml:space="preserve">2) өтінішсіз есепке жатқызуды жүргізген жағдайда - салық төлеушінің жеке шотында артық төленген сома түзілген күннен бастап есептелетін </w:t>
            </w:r>
            <w:r w:rsidRPr="00835AF6">
              <w:rPr>
                <w:rFonts w:ascii="Times New Roman" w:hAnsi="Times New Roman"/>
                <w:b/>
                <w:sz w:val="28"/>
                <w:szCs w:val="28"/>
                <w:lang w:val="kk-KZ"/>
              </w:rPr>
              <w:t>бес</w:t>
            </w:r>
            <w:r w:rsidRPr="00835AF6">
              <w:rPr>
                <w:rFonts w:ascii="Times New Roman" w:hAnsi="Times New Roman"/>
                <w:sz w:val="28"/>
                <w:szCs w:val="28"/>
                <w:lang w:val="kk-KZ"/>
              </w:rPr>
              <w:t xml:space="preserve"> жұмыс күні ішінде жүргізеді.</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z w:val="28"/>
                <w:szCs w:val="28"/>
                <w:lang w:val="kk-KZ"/>
              </w:rPr>
              <w:t>Салық органы салықтың, бюджетке төленетін төлемнің, өсімпүлдың артық толенген (өндіріп алынған) сомасын қайтаруды бюджетке салықтық берешегі болмаған кезде салық төлеушінің салықтық өтініші негізінде оның банктік шотына жүргізеді.</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z w:val="28"/>
                <w:szCs w:val="28"/>
                <w:lang w:val="kk-KZ"/>
              </w:rPr>
              <w:t xml:space="preserve">Салық органы салықтық берешегі болған кезде есепке жатқызуға арналған салықтық өтінішті </w:t>
            </w:r>
            <w:r w:rsidRPr="00835AF6">
              <w:rPr>
                <w:rFonts w:ascii="Times New Roman" w:hAnsi="Times New Roman"/>
                <w:sz w:val="28"/>
                <w:szCs w:val="28"/>
                <w:lang w:val="kk-KZ"/>
              </w:rPr>
              <w:lastRenderedPageBreak/>
              <w:t>ұсынбастан, орын алған салықтық берешекті өтеу есебіне салықтың, бюджетке төленетін төлемнің, өсімпұлдың артық төленген сомасын есепке жатқызуды жүргізеді.</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z w:val="28"/>
                <w:szCs w:val="28"/>
                <w:lang w:val="kk-KZ"/>
              </w:rPr>
              <w:t>Егер салық төлеуші заңды тұлға болып табылса, салықтың, бюджетке төленетін төлемнің, өсімпұлдың артық төленген сомасын есепке жатқызу -</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z w:val="28"/>
                <w:szCs w:val="28"/>
                <w:lang w:val="kk-KZ"/>
              </w:rPr>
              <w:t>есепке жатқызуға арналған салықтық өтініш ұсынылмастан, заңды тұлға мен оның құрылымдық бөлімшелерінің орын алған салықтық берешегін өтеу есебіне жүргізіледі.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Салықтың, бюджетке төленетін төлемнің, өсімпұлдың артық төленген сомасының қалдығы осы тармақта көзделген есепке жатқызу жүргізілгеннен кейін қайтарылуға жатады.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5. Мыналар: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мыналар: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Қазақстан Республикасының аумағы бойынша автокөлік құралдарының жүргені үшін алымның, консулдық алымның, мыналарды: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салықтың, жер учаскелерін пайдаланғаны, жерүсті көздерінен су ресурстарын пайдаланғаны, қоршаған ортаға эмиссия үшін төлемақының артық төленген (өндіріп алынған) сомасы – осындай салықтар, төлемақылар бойынша салықтық есептілікті ұсыну мерзімі ұзартылған жағдайда оны ұсыну күніне дейін</w:t>
            </w:r>
            <w:r w:rsidRPr="00835AF6">
              <w:rPr>
                <w:rFonts w:ascii="Times New Roman" w:hAnsi="Times New Roman"/>
                <w:b/>
                <w:sz w:val="28"/>
                <w:szCs w:val="28"/>
                <w:lang w:val="kk-KZ"/>
              </w:rPr>
              <w:t>;</w:t>
            </w:r>
            <w:r w:rsidRPr="00835AF6">
              <w:rPr>
                <w:rFonts w:ascii="Times New Roman" w:hAnsi="Times New Roman"/>
                <w:sz w:val="28"/>
                <w:szCs w:val="28"/>
                <w:lang w:val="kk-KZ"/>
              </w:rPr>
              <w:t xml:space="preserve"> </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
                <w:sz w:val="28"/>
                <w:szCs w:val="28"/>
                <w:lang w:val="kk-KZ"/>
              </w:rPr>
            </w:pPr>
            <w:r w:rsidRPr="00835AF6">
              <w:rPr>
                <w:rFonts w:ascii="Times New Roman" w:hAnsi="Times New Roman"/>
                <w:b/>
                <w:sz w:val="28"/>
                <w:szCs w:val="28"/>
                <w:lang w:val="kk-KZ"/>
              </w:rPr>
              <w:t xml:space="preserve">Қазақстан Республикасының жер қойнауы және жер қойнауын пайдалану туралы заңнамасында белгіленген, аукцион жеңімпазын айқындауға әсер еткен, аукцион өткізу қағидаларының бұзылуына байланысты аукцион жарамсыз деп танылған жағдайды қоспағанда, қол қойылған бонустың төленген сомасы есепке </w:t>
            </w:r>
            <w:r w:rsidRPr="00835AF6">
              <w:rPr>
                <w:rFonts w:ascii="Times New Roman" w:hAnsi="Times New Roman"/>
                <w:b/>
                <w:sz w:val="28"/>
                <w:szCs w:val="28"/>
                <w:lang w:val="kk-KZ"/>
              </w:rPr>
              <w:lastRenderedPageBreak/>
              <w:t>жатқызуға және қайтаруға жатпайды.</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
                <w:sz w:val="28"/>
                <w:szCs w:val="28"/>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Артық төленген сомаларды қайтару процесін оңтайландыру-уәкілетті мемлекеттік органдар әкімшілік ететін төлемдер бойынша </w:t>
            </w:r>
            <w:r w:rsidRPr="00835AF6">
              <w:rPr>
                <w:rFonts w:ascii="Times New Roman" w:hAnsi="Times New Roman"/>
                <w:sz w:val="28"/>
                <w:szCs w:val="28"/>
                <w:lang w:val="kk-KZ"/>
              </w:rPr>
              <w:lastRenderedPageBreak/>
              <w:t>электрондық база деректерінің</w:t>
            </w:r>
            <w:r w:rsidRPr="00835AF6">
              <w:rPr>
                <w:rFonts w:ascii="Times New Roman" w:hAnsi="Times New Roman"/>
                <w:b/>
                <w:sz w:val="28"/>
                <w:szCs w:val="28"/>
                <w:lang w:val="kk-KZ"/>
              </w:rPr>
              <w:t xml:space="preserve"> </w:t>
            </w:r>
            <w:r w:rsidRPr="00835AF6">
              <w:rPr>
                <w:rFonts w:ascii="Times New Roman" w:hAnsi="Times New Roman"/>
                <w:sz w:val="28"/>
                <w:szCs w:val="28"/>
                <w:lang w:val="kk-KZ"/>
              </w:rPr>
              <w:t>негізінде автоматты қайтару мүмкіндігі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Салық кодексінің 729-бабына өзгерістермен байланысты нақтылайтын түзету</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jc w:val="both"/>
              <w:rPr>
                <w:rFonts w:ascii="Times New Roman" w:eastAsia="Calibri" w:hAnsi="Times New Roman"/>
                <w:bCs/>
                <w:color w:val="000000"/>
                <w:sz w:val="28"/>
                <w:szCs w:val="28"/>
                <w:lang w:val="kk-KZ" w:eastAsia="en-US"/>
              </w:rPr>
            </w:pPr>
            <w:r w:rsidRPr="00835AF6">
              <w:rPr>
                <w:rFonts w:ascii="Times New Roman" w:eastAsia="Calibri" w:hAnsi="Times New Roman"/>
                <w:bCs/>
                <w:color w:val="000000"/>
                <w:sz w:val="28"/>
                <w:szCs w:val="28"/>
                <w:lang w:val="kk-KZ" w:eastAsia="en-US"/>
              </w:rPr>
              <w:t>Артық төленген сомаларды қайтару процесін оңтайландыру-уәкілетті мемлекеттік органдар әкімшілік ететін төлемдер бойынша электрондық база деректерінің негізінде автоматты қайтару мүмкіндігі енгізіледі.</w:t>
            </w:r>
          </w:p>
          <w:p w:rsidR="00E71B5E" w:rsidRPr="00835AF6" w:rsidRDefault="00E71B5E" w:rsidP="00E71B5E">
            <w:pPr>
              <w:shd w:val="clear" w:color="auto" w:fill="FFFFFF" w:themeFill="background1"/>
              <w:spacing w:line="240" w:lineRule="auto"/>
              <w:jc w:val="both"/>
              <w:rPr>
                <w:rFonts w:ascii="Times New Roman" w:eastAsia="Calibri" w:hAnsi="Times New Roman"/>
                <w:bCs/>
                <w:color w:val="000000"/>
                <w:sz w:val="28"/>
                <w:szCs w:val="28"/>
                <w:lang w:val="kk-KZ" w:eastAsia="en-US"/>
              </w:rPr>
            </w:pPr>
          </w:p>
          <w:p w:rsidR="00E71B5E" w:rsidRPr="00835AF6" w:rsidRDefault="00E71B5E" w:rsidP="00E71B5E">
            <w:pPr>
              <w:shd w:val="clear" w:color="auto" w:fill="FFFFFF" w:themeFill="background1"/>
              <w:spacing w:line="240" w:lineRule="auto"/>
              <w:jc w:val="both"/>
              <w:rPr>
                <w:rFonts w:ascii="Times New Roman" w:eastAsia="Calibri" w:hAnsi="Times New Roman"/>
                <w:bCs/>
                <w:color w:val="000000"/>
                <w:sz w:val="28"/>
                <w:szCs w:val="28"/>
                <w:lang w:val="kk-KZ" w:eastAsia="en-US"/>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Салықтардың, бюджетке төленетін басқа да міндетті төлемдердің, өсімпұлдардың, айыппұлдардың төленген сомаларын есепке жатқызуды және қайтаруды жүргізу жөніндегі қызметтерді оңтайландыру және автоматтандыру нәтижесінде мерзімдерді бес жұмыс күніне дейін қысқарту.</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СК 729-бабына өзгерістерге байланысты нақтылайтын түзету </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sz w:val="28"/>
                <w:szCs w:val="28"/>
              </w:rPr>
              <w:t>102-бап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ind w:left="33" w:firstLine="142"/>
              <w:jc w:val="both"/>
              <w:rPr>
                <w:rFonts w:ascii="Times New Roman" w:hAnsi="Times New Roman"/>
                <w:sz w:val="28"/>
                <w:szCs w:val="28"/>
              </w:rPr>
            </w:pPr>
            <w:r w:rsidRPr="00835AF6">
              <w:rPr>
                <w:rFonts w:ascii="Times New Roman" w:hAnsi="Times New Roman"/>
                <w:b/>
                <w:sz w:val="28"/>
                <w:szCs w:val="28"/>
              </w:rPr>
              <w:t xml:space="preserve">102-бап. </w:t>
            </w:r>
            <w:r w:rsidRPr="00835AF6">
              <w:rPr>
                <w:rFonts w:ascii="Times New Roman" w:hAnsi="Times New Roman"/>
                <w:sz w:val="28"/>
                <w:szCs w:val="28"/>
              </w:rPr>
              <w:t xml:space="preserve">Салықтар, бюджетке төленетін толемдер, осімпүл сомаларын есепке жатқызу </w:t>
            </w:r>
          </w:p>
          <w:p w:rsidR="00E71B5E" w:rsidRPr="00835AF6" w:rsidRDefault="00E71B5E" w:rsidP="00E71B5E">
            <w:pPr>
              <w:shd w:val="clear" w:color="auto" w:fill="FFFFFF" w:themeFill="background1"/>
              <w:autoSpaceDE w:val="0"/>
              <w:autoSpaceDN w:val="0"/>
              <w:adjustRightInd w:val="0"/>
              <w:spacing w:after="0" w:line="240" w:lineRule="auto"/>
              <w:ind w:left="33" w:firstLine="142"/>
              <w:jc w:val="both"/>
              <w:rPr>
                <w:rFonts w:ascii="Times New Roman" w:hAnsi="Times New Roman"/>
                <w:b/>
                <w:sz w:val="28"/>
                <w:szCs w:val="28"/>
              </w:rPr>
            </w:pPr>
            <w:r w:rsidRPr="00835AF6">
              <w:rPr>
                <w:rFonts w:ascii="Times New Roman" w:hAnsi="Times New Roman"/>
                <w:b/>
                <w:sz w:val="28"/>
                <w:szCs w:val="28"/>
              </w:rPr>
              <w:t>…</w:t>
            </w:r>
          </w:p>
          <w:p w:rsidR="00E71B5E" w:rsidRPr="00835AF6" w:rsidRDefault="00E71B5E" w:rsidP="00E71B5E">
            <w:pPr>
              <w:keepNext/>
              <w:shd w:val="clear" w:color="auto" w:fill="FFFFFF" w:themeFill="background1"/>
              <w:spacing w:after="0" w:line="240" w:lineRule="auto"/>
              <w:ind w:left="33" w:firstLine="142"/>
              <w:jc w:val="both"/>
              <w:rPr>
                <w:rFonts w:ascii="Times New Roman" w:hAnsi="Times New Roman"/>
                <w:b/>
                <w:sz w:val="28"/>
                <w:szCs w:val="28"/>
              </w:rPr>
            </w:pPr>
            <w:r w:rsidRPr="00835AF6">
              <w:rPr>
                <w:rFonts w:ascii="Times New Roman" w:hAnsi="Times New Roman"/>
                <w:b/>
                <w:sz w:val="28"/>
                <w:szCs w:val="28"/>
              </w:rPr>
              <w:t>4-1. жоқ</w:t>
            </w:r>
          </w:p>
          <w:p w:rsidR="00E71B5E" w:rsidRPr="00835AF6" w:rsidRDefault="00E71B5E" w:rsidP="00E71B5E">
            <w:pPr>
              <w:shd w:val="clear" w:color="auto" w:fill="FFFFFF" w:themeFill="background1"/>
              <w:spacing w:after="0" w:line="240" w:lineRule="auto"/>
              <w:ind w:firstLine="321"/>
              <w:jc w:val="both"/>
              <w:rPr>
                <w:rFonts w:ascii="Times New Roman" w:hAnsi="Times New Roman"/>
                <w:b/>
                <w:sz w:val="28"/>
                <w:szCs w:val="28"/>
              </w:rPr>
            </w:pPr>
          </w:p>
          <w:p w:rsidR="00E71B5E" w:rsidRPr="00835AF6" w:rsidRDefault="00E71B5E" w:rsidP="00E71B5E">
            <w:pPr>
              <w:keepNext/>
              <w:shd w:val="clear" w:color="auto" w:fill="FFFFFF" w:themeFill="background1"/>
              <w:spacing w:after="0" w:line="240" w:lineRule="auto"/>
              <w:ind w:firstLine="321"/>
              <w:jc w:val="both"/>
              <w:outlineLvl w:val="2"/>
              <w:rPr>
                <w:rFonts w:ascii="Times New Roman" w:hAnsi="Times New Roman"/>
                <w:b/>
                <w:sz w:val="28"/>
                <w:szCs w:val="28"/>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ind w:firstLine="188"/>
              <w:jc w:val="both"/>
              <w:rPr>
                <w:rFonts w:ascii="Times New Roman" w:hAnsi="Times New Roman"/>
                <w:sz w:val="28"/>
                <w:szCs w:val="28"/>
              </w:rPr>
            </w:pPr>
            <w:r w:rsidRPr="00835AF6">
              <w:rPr>
                <w:rFonts w:ascii="Times New Roman" w:hAnsi="Times New Roman"/>
                <w:b/>
                <w:sz w:val="28"/>
                <w:szCs w:val="28"/>
              </w:rPr>
              <w:t xml:space="preserve">102-бап. </w:t>
            </w:r>
            <w:r w:rsidRPr="00835AF6">
              <w:rPr>
                <w:rFonts w:ascii="Times New Roman" w:hAnsi="Times New Roman"/>
                <w:sz w:val="28"/>
                <w:szCs w:val="28"/>
              </w:rPr>
              <w:t xml:space="preserve">Салықтар, бюджетке төленетін толемдер, осімпүл сомаларын есепке жатқызу </w:t>
            </w:r>
          </w:p>
          <w:p w:rsidR="00E71B5E" w:rsidRPr="00835AF6" w:rsidRDefault="00E71B5E" w:rsidP="00E71B5E">
            <w:pPr>
              <w:keepNext/>
              <w:shd w:val="clear" w:color="auto" w:fill="FFFFFF" w:themeFill="background1"/>
              <w:spacing w:after="0" w:line="240" w:lineRule="auto"/>
              <w:ind w:firstLine="179"/>
              <w:jc w:val="both"/>
              <w:rPr>
                <w:rFonts w:ascii="Times New Roman" w:hAnsi="Times New Roman"/>
                <w:b/>
                <w:sz w:val="28"/>
                <w:szCs w:val="28"/>
              </w:rPr>
            </w:pPr>
            <w:r w:rsidRPr="00835AF6">
              <w:rPr>
                <w:rFonts w:ascii="Times New Roman" w:hAnsi="Times New Roman"/>
                <w:b/>
                <w:sz w:val="28"/>
                <w:szCs w:val="28"/>
              </w:rPr>
              <w:t>…</w:t>
            </w:r>
          </w:p>
          <w:p w:rsidR="00E71B5E" w:rsidRPr="00835AF6" w:rsidRDefault="00E71B5E" w:rsidP="00E71B5E">
            <w:pPr>
              <w:shd w:val="clear" w:color="auto" w:fill="FFFFFF" w:themeFill="background1"/>
              <w:autoSpaceDE w:val="0"/>
              <w:autoSpaceDN w:val="0"/>
              <w:adjustRightInd w:val="0"/>
              <w:spacing w:after="0" w:line="240" w:lineRule="auto"/>
              <w:ind w:firstLine="169"/>
              <w:jc w:val="both"/>
              <w:rPr>
                <w:rFonts w:ascii="Times New Roman" w:hAnsi="Times New Roman"/>
                <w:b/>
                <w:sz w:val="28"/>
                <w:szCs w:val="28"/>
                <w:lang w:val="kk-KZ"/>
              </w:rPr>
            </w:pPr>
            <w:r w:rsidRPr="00835AF6">
              <w:rPr>
                <w:rFonts w:ascii="Times New Roman" w:hAnsi="Times New Roman"/>
                <w:b/>
                <w:sz w:val="28"/>
                <w:szCs w:val="28"/>
              </w:rPr>
              <w:t>4-1. Салық төлеуші келіскен жағдайда, электрондық байланыс арналары арқылы жіберілген салықтың, бюджетке төленетін төлемнің артық төленген (өндіріп алынған) сомасын есепке жатқызу салық төлеушінің өтінішінсіз бюджетке салықтық берешек болмаған кезде салықтың, бюджетке төленетін төлемнің тиісті түрі бойынша алдағы төлемдер есебіне жүргізіледі.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rPr>
                <w:bCs/>
                <w:sz w:val="28"/>
                <w:szCs w:val="28"/>
                <w:lang w:val="kk-KZ"/>
              </w:rPr>
            </w:pPr>
            <w:r w:rsidRPr="00835AF6">
              <w:rPr>
                <w:rFonts w:eastAsia="Times New Roman"/>
                <w:sz w:val="28"/>
                <w:szCs w:val="28"/>
                <w:lang w:val="kk-KZ"/>
              </w:rPr>
              <w:t xml:space="preserve">2019 жылдың аяғына қарай жеке тұлғалар мен дара кәсіпкерлерден бюджетке төлемдерді автоматты таратып жазуды жүргізуге мүмкіндік беретін салық төлеушінің Электрондық әмияны механизмін іске қосу жоспарланған. Электрондық әмияндағы ақша автоматты түрде декларация, есеп-айырысулар, уәкілетті органдар мәліметтерін ұсыну барысында салықтық міндеттемелер туындаған тиісті салықтарға есептеледі. Бұл жаңылыс төлемдердің, негізсіз өсімпұлдардың, хабарламалардың және инкассалық </w:t>
            </w:r>
            <w:r w:rsidRPr="00835AF6">
              <w:rPr>
                <w:rFonts w:eastAsia="Times New Roman"/>
                <w:sz w:val="28"/>
                <w:szCs w:val="28"/>
                <w:lang w:val="kk-KZ"/>
              </w:rPr>
              <w:lastRenderedPageBreak/>
              <w:t>жарлықтардың заңсыз қойылу мәселелерін шешуге мүмкіндік береді.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rPr>
            </w:pPr>
            <w:r w:rsidRPr="00835AF6">
              <w:rPr>
                <w:rFonts w:ascii="Times New Roman" w:hAnsi="Times New Roman"/>
                <w:color w:val="000000"/>
                <w:sz w:val="28"/>
                <w:szCs w:val="28"/>
              </w:rPr>
              <w:t>103</w:t>
            </w:r>
            <w:r w:rsidRPr="00835AF6">
              <w:rPr>
                <w:rFonts w:ascii="Times New Roman" w:hAnsi="Times New Roman"/>
                <w:color w:val="000000"/>
                <w:sz w:val="28"/>
                <w:szCs w:val="28"/>
                <w:lang w:val="kk-KZ"/>
              </w:rPr>
              <w:t xml:space="preserve">-бап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b/>
                <w:sz w:val="28"/>
                <w:szCs w:val="28"/>
              </w:rPr>
              <w:t>1</w:t>
            </w:r>
            <w:r w:rsidRPr="00835AF6">
              <w:rPr>
                <w:rFonts w:ascii="Times New Roman" w:hAnsi="Times New Roman"/>
                <w:b/>
                <w:sz w:val="28"/>
                <w:szCs w:val="28"/>
                <w:lang w:val="kk-KZ"/>
              </w:rPr>
              <w:t>03</w:t>
            </w:r>
            <w:r w:rsidRPr="00835AF6">
              <w:rPr>
                <w:rFonts w:ascii="Times New Roman" w:hAnsi="Times New Roman"/>
                <w:b/>
                <w:sz w:val="28"/>
                <w:szCs w:val="28"/>
              </w:rPr>
              <w:t xml:space="preserve">-бап. </w:t>
            </w:r>
            <w:r w:rsidRPr="00835AF6">
              <w:rPr>
                <w:rFonts w:ascii="Times New Roman" w:hAnsi="Times New Roman"/>
                <w:sz w:val="28"/>
                <w:szCs w:val="28"/>
              </w:rPr>
              <w:t>Салықтың, бюджетке төленетін толемнің, осімпүлдың қате толенген сомасын есепке жатқызу, қайтару</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3. Салықтың, бюджетке төленетін толемнің, осімпүлдың қате толенген сомасын есепке жатқызу, қайтару:</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салық тәлеушінің салықтық отініші, екінші деңгейдегі банктің өтініші үсынылган;</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 xml:space="preserve">салықтың, бюджетке толенетін толемнің, осімпүлдың қате толенген сомасы түскен күннен бастап </w:t>
            </w:r>
            <w:r w:rsidRPr="00835AF6">
              <w:rPr>
                <w:rFonts w:ascii="Times New Roman" w:hAnsi="Times New Roman"/>
                <w:b/>
                <w:sz w:val="28"/>
                <w:szCs w:val="28"/>
                <w:lang w:val="kk-KZ"/>
              </w:rPr>
              <w:t>он</w:t>
            </w:r>
            <w:r w:rsidRPr="00835AF6">
              <w:rPr>
                <w:rFonts w:ascii="Times New Roman" w:hAnsi="Times New Roman"/>
                <w:sz w:val="28"/>
                <w:szCs w:val="28"/>
                <w:lang w:val="kk-KZ"/>
              </w:rPr>
              <w:t xml:space="preserve"> жүмыс күні ішінде жүргізіледі.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b/>
                <w:sz w:val="28"/>
                <w:szCs w:val="28"/>
                <w:lang w:val="kk-KZ"/>
              </w:rPr>
              <w:t xml:space="preserve">103-бап. </w:t>
            </w:r>
            <w:r w:rsidRPr="00835AF6">
              <w:rPr>
                <w:rFonts w:ascii="Times New Roman" w:hAnsi="Times New Roman"/>
                <w:sz w:val="28"/>
                <w:szCs w:val="28"/>
                <w:lang w:val="kk-KZ"/>
              </w:rPr>
              <w:t>Салықтың, бюджетке төленетін толемнің, осімпүлдың қате толенген сомасын есепке жатқызу, қайтару</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z w:val="28"/>
                <w:szCs w:val="28"/>
                <w:lang w:val="kk-KZ"/>
              </w:rPr>
              <w:t>3. Салықтың, бюджетке төленетін толемнің, осімпүлдың қате толенген сомасын есепке жатқызу, қайтару:</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sz w:val="28"/>
                <w:szCs w:val="28"/>
                <w:lang w:val="kk-KZ"/>
              </w:rPr>
              <w:t>салық тәлеушінің салықтық отініші, екінші деңгейдегі банктің өтініші үсынылган;</w:t>
            </w:r>
          </w:p>
          <w:p w:rsidR="00E71B5E" w:rsidRPr="00835AF6" w:rsidRDefault="00E71B5E" w:rsidP="00E71B5E">
            <w:pPr>
              <w:shd w:val="clear" w:color="auto" w:fill="FFFFFF" w:themeFill="background1"/>
              <w:spacing w:after="0" w:line="240" w:lineRule="auto"/>
              <w:ind w:firstLine="179"/>
              <w:jc w:val="both"/>
              <w:rPr>
                <w:rFonts w:ascii="Times New Roman" w:hAnsi="Times New Roman"/>
                <w:b/>
                <w:bCs/>
                <w:sz w:val="28"/>
                <w:szCs w:val="28"/>
                <w:lang w:val="kk-KZ"/>
              </w:rPr>
            </w:pPr>
            <w:r w:rsidRPr="00835AF6">
              <w:rPr>
                <w:rFonts w:ascii="Times New Roman" w:hAnsi="Times New Roman"/>
                <w:sz w:val="28"/>
                <w:szCs w:val="28"/>
                <w:lang w:val="kk-KZ"/>
              </w:rPr>
              <w:t xml:space="preserve">салықтың, бюджетке толенетін толемнің, осімпүлдың қате толенген сомасы түскен күннен бастап </w:t>
            </w:r>
            <w:r w:rsidRPr="00835AF6">
              <w:rPr>
                <w:rFonts w:ascii="Times New Roman" w:hAnsi="Times New Roman"/>
                <w:b/>
                <w:sz w:val="28"/>
                <w:szCs w:val="28"/>
                <w:lang w:val="kk-KZ"/>
              </w:rPr>
              <w:t>бес</w:t>
            </w:r>
            <w:r w:rsidRPr="00835AF6">
              <w:rPr>
                <w:rFonts w:ascii="Times New Roman" w:hAnsi="Times New Roman"/>
                <w:sz w:val="28"/>
                <w:szCs w:val="28"/>
                <w:lang w:val="kk-KZ"/>
              </w:rPr>
              <w:t xml:space="preserve"> жүмыс күні ішінде жүргізіледі.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Салықтардың, бюджетке төленетін басқа да міндетті төлемдердің, өсімпұлдардың, айыппұлдардың төленген сомаларын есепке жатқызуды және қайтаруды жүргізу жөніндегі қызметтерді оңтайландыру және автоматтандыру нәтижесінде мерзімдерді бес жұмыс күніне дейін қысқарту.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jc w:val="both"/>
              <w:rPr>
                <w:rFonts w:ascii="Times New Roman" w:hAnsi="Times New Roman"/>
                <w:color w:val="000000"/>
                <w:sz w:val="26"/>
                <w:szCs w:val="26"/>
              </w:rPr>
            </w:pPr>
            <w:r w:rsidRPr="00835AF6">
              <w:rPr>
                <w:rFonts w:ascii="Times New Roman" w:hAnsi="Times New Roman"/>
                <w:color w:val="000000"/>
                <w:sz w:val="26"/>
                <w:szCs w:val="26"/>
              </w:rPr>
              <w:t>10</w:t>
            </w:r>
            <w:r w:rsidRPr="00835AF6">
              <w:rPr>
                <w:rFonts w:ascii="Times New Roman" w:hAnsi="Times New Roman"/>
                <w:color w:val="000000"/>
                <w:sz w:val="26"/>
                <w:szCs w:val="26"/>
                <w:lang w:val="kk-KZ"/>
              </w:rPr>
              <w:t xml:space="preserve">6-бап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b/>
                <w:sz w:val="28"/>
                <w:szCs w:val="28"/>
              </w:rPr>
              <w:t>1</w:t>
            </w:r>
            <w:r w:rsidRPr="00835AF6">
              <w:rPr>
                <w:rFonts w:ascii="Times New Roman" w:hAnsi="Times New Roman"/>
                <w:b/>
                <w:sz w:val="28"/>
                <w:szCs w:val="28"/>
                <w:lang w:val="kk-KZ"/>
              </w:rPr>
              <w:t>06</w:t>
            </w:r>
            <w:r w:rsidRPr="00835AF6">
              <w:rPr>
                <w:rFonts w:ascii="Times New Roman" w:hAnsi="Times New Roman"/>
                <w:b/>
                <w:sz w:val="28"/>
                <w:szCs w:val="28"/>
              </w:rPr>
              <w:t xml:space="preserve">-бап. </w:t>
            </w:r>
            <w:r w:rsidRPr="00835AF6">
              <w:rPr>
                <w:rFonts w:ascii="Times New Roman" w:hAnsi="Times New Roman"/>
                <w:sz w:val="28"/>
                <w:szCs w:val="28"/>
              </w:rPr>
              <w:t xml:space="preserve">Салық салу, Қазақстан Республикасыныц зейнетақымен қамсыздандыру туралы, міндетті элеуметтік сақтандыру туралы, міндетті элеуметтік медициналық </w:t>
            </w:r>
            <w:r w:rsidRPr="00835AF6">
              <w:rPr>
                <w:rFonts w:ascii="Times New Roman" w:hAnsi="Times New Roman"/>
                <w:sz w:val="28"/>
                <w:szCs w:val="28"/>
              </w:rPr>
              <w:lastRenderedPageBreak/>
              <w:t>сақтандыру туралы зацнамасы саласындагы құқық бұзушылықтар бойынша құқыққа сыйымсыз салынган айыппұлдың толенген сомасын, сондай-ақ артық толенген соманы қайтару</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 xml:space="preserve">3. Осы баптыц 1-тармагына сәйкес айыппүлдыц толенген сомасын қайтаруды салық органы салық төлеушініц банктік шотына айыппүл сомасын қайтаруга арналган өтініш ұсынылган күннен бастап </w:t>
            </w:r>
            <w:r w:rsidRPr="00835AF6">
              <w:rPr>
                <w:rFonts w:ascii="Times New Roman" w:hAnsi="Times New Roman"/>
                <w:b/>
                <w:sz w:val="28"/>
                <w:szCs w:val="28"/>
                <w:lang w:val="kk-KZ"/>
              </w:rPr>
              <w:t>он</w:t>
            </w:r>
            <w:r w:rsidRPr="00835AF6">
              <w:rPr>
                <w:rFonts w:ascii="Times New Roman" w:hAnsi="Times New Roman"/>
                <w:sz w:val="28"/>
                <w:szCs w:val="28"/>
                <w:lang w:val="kk-KZ"/>
              </w:rPr>
              <w:t xml:space="preserve"> жүмыс күні ішінде жүргізеді.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106-бап. </w:t>
            </w:r>
            <w:r w:rsidRPr="00835AF6">
              <w:rPr>
                <w:rFonts w:ascii="Times New Roman" w:hAnsi="Times New Roman"/>
                <w:sz w:val="28"/>
                <w:szCs w:val="28"/>
                <w:lang w:val="kk-KZ"/>
              </w:rPr>
              <w:t xml:space="preserve">Салық салу, Қазақстан Республикасыныц зейнетақымен қамсыздандыру туралы, міндетті элеуметтік сақтандыру туралы, міндетті элеуметтік медициналық сақтандыру туралы зацнамасы </w:t>
            </w:r>
            <w:r w:rsidRPr="00835AF6">
              <w:rPr>
                <w:rFonts w:ascii="Times New Roman" w:hAnsi="Times New Roman"/>
                <w:sz w:val="28"/>
                <w:szCs w:val="28"/>
                <w:lang w:val="kk-KZ"/>
              </w:rPr>
              <w:lastRenderedPageBreak/>
              <w:t>саласындагы құқық бұзушылықтар бойынша құқыққа сыйымсыз салынган айыппұлдың толенген сомасын, сондай-ақ артық толенген соманы қайтару</w:t>
            </w:r>
          </w:p>
          <w:p w:rsidR="00E71B5E" w:rsidRPr="00835AF6" w:rsidRDefault="00E71B5E" w:rsidP="00E71B5E">
            <w:pPr>
              <w:shd w:val="clear" w:color="auto" w:fill="FFFFFF" w:themeFill="background1"/>
              <w:autoSpaceDE w:val="0"/>
              <w:autoSpaceDN w:val="0"/>
              <w:adjustRightInd w:val="0"/>
              <w:spacing w:after="0" w:line="240" w:lineRule="auto"/>
              <w:ind w:firstLine="179"/>
              <w:jc w:val="both"/>
              <w:rPr>
                <w:rFonts w:ascii="Times New Roman" w:hAnsi="Times New Roman"/>
                <w:b/>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0"/>
              <w:jc w:val="both"/>
              <w:rPr>
                <w:rFonts w:ascii="Times New Roman" w:hAnsi="Times New Roman"/>
                <w:b/>
                <w:bCs/>
                <w:sz w:val="28"/>
                <w:szCs w:val="28"/>
                <w:lang w:val="kk-KZ"/>
              </w:rPr>
            </w:pPr>
            <w:r w:rsidRPr="00835AF6">
              <w:rPr>
                <w:rFonts w:ascii="Times New Roman" w:hAnsi="Times New Roman"/>
                <w:sz w:val="28"/>
                <w:szCs w:val="28"/>
                <w:lang w:val="kk-KZ"/>
              </w:rPr>
              <w:t xml:space="preserve">3. Осы баптыц 1-тармагына сәйкес айыппүлдыц толенген сомасын қайтаруды салық органы салық төлеушініц банктік шотына айыппүл сомасын қайтаруга арналган өтініш ұсынылган күннен бастап </w:t>
            </w:r>
            <w:r w:rsidRPr="00835AF6">
              <w:rPr>
                <w:rFonts w:ascii="Times New Roman" w:hAnsi="Times New Roman"/>
                <w:b/>
                <w:sz w:val="28"/>
                <w:szCs w:val="28"/>
                <w:lang w:val="kk-KZ"/>
              </w:rPr>
              <w:t>бес</w:t>
            </w:r>
            <w:r w:rsidRPr="00835AF6">
              <w:rPr>
                <w:rFonts w:ascii="Times New Roman" w:hAnsi="Times New Roman"/>
                <w:sz w:val="28"/>
                <w:szCs w:val="28"/>
                <w:lang w:val="kk-KZ"/>
              </w:rPr>
              <w:t xml:space="preserve"> жүмыс күні ішінде жүргізеді.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Салықтардың, бюджетке төленетін басқа да міндетті төлемдердің, өсімпұлдардың, айыппұлдардың төленген сомаларын есепке </w:t>
            </w:r>
            <w:r w:rsidRPr="00835AF6">
              <w:rPr>
                <w:rFonts w:ascii="Times New Roman" w:hAnsi="Times New Roman"/>
                <w:sz w:val="28"/>
                <w:szCs w:val="28"/>
                <w:lang w:val="kk-KZ"/>
              </w:rPr>
              <w:lastRenderedPageBreak/>
              <w:t>жатқызуды және қайтаруды жүргізу жөніндегі қызметтерді оңтайландыру және автоматтандыру нәтижесінде мерзімдерді бес жұмыс күніне дейін қысқарту.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rPr>
            </w:pPr>
            <w:r w:rsidRPr="00835AF6">
              <w:rPr>
                <w:rFonts w:ascii="Times New Roman" w:hAnsi="Times New Roman"/>
                <w:color w:val="000000"/>
                <w:sz w:val="28"/>
                <w:szCs w:val="28"/>
              </w:rPr>
              <w:t>10</w:t>
            </w:r>
            <w:r w:rsidRPr="00835AF6">
              <w:rPr>
                <w:rFonts w:ascii="Times New Roman" w:hAnsi="Times New Roman"/>
                <w:color w:val="000000"/>
                <w:sz w:val="28"/>
                <w:szCs w:val="28"/>
                <w:lang w:val="kk-KZ"/>
              </w:rPr>
              <w:t>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b/>
                <w:sz w:val="28"/>
                <w:szCs w:val="28"/>
              </w:rPr>
              <w:t>1</w:t>
            </w:r>
            <w:r w:rsidRPr="00835AF6">
              <w:rPr>
                <w:rFonts w:ascii="Times New Roman" w:hAnsi="Times New Roman"/>
                <w:b/>
                <w:sz w:val="28"/>
                <w:szCs w:val="28"/>
                <w:lang w:val="kk-KZ"/>
              </w:rPr>
              <w:t>0</w:t>
            </w:r>
            <w:r w:rsidRPr="00835AF6">
              <w:rPr>
                <w:rFonts w:ascii="Times New Roman" w:hAnsi="Times New Roman"/>
                <w:b/>
                <w:sz w:val="28"/>
                <w:szCs w:val="28"/>
              </w:rPr>
              <w:t xml:space="preserve">7-бап. </w:t>
            </w:r>
            <w:r w:rsidRPr="00835AF6">
              <w:rPr>
                <w:rFonts w:ascii="Times New Roman" w:hAnsi="Times New Roman"/>
                <w:sz w:val="28"/>
                <w:szCs w:val="28"/>
              </w:rPr>
              <w:t>Сот шешімі бойынша электрондық аукциондар қорытындыларының күшін жою нәтижесінде салықтың, бюджетке толенетін толемнің, өсімпұлдың және аныппүлдың толенген сомасын қайтару</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 xml:space="preserve">2. Салықтың, бюджетке толенетін төлемнің, осімпүлдың, айыппүлдың толенген сомасын </w:t>
            </w:r>
            <w:r w:rsidRPr="00835AF6">
              <w:rPr>
                <w:rFonts w:ascii="Times New Roman" w:hAnsi="Times New Roman"/>
                <w:sz w:val="28"/>
                <w:szCs w:val="28"/>
                <w:lang w:val="kk-KZ"/>
              </w:rPr>
              <w:lastRenderedPageBreak/>
              <w:t>қайтаруды толенген жердегі салық органы қайтаруға</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 xml:space="preserve">арналған өтініш берілген күннен бастап </w:t>
            </w:r>
            <w:r w:rsidRPr="00835AF6">
              <w:rPr>
                <w:rFonts w:ascii="Times New Roman" w:hAnsi="Times New Roman"/>
                <w:b/>
                <w:sz w:val="28"/>
                <w:szCs w:val="28"/>
                <w:lang w:val="kk-KZ"/>
              </w:rPr>
              <w:t xml:space="preserve">он </w:t>
            </w:r>
            <w:r w:rsidRPr="00835AF6">
              <w:rPr>
                <w:rFonts w:ascii="Times New Roman" w:hAnsi="Times New Roman"/>
                <w:sz w:val="28"/>
                <w:szCs w:val="28"/>
                <w:lang w:val="kk-KZ"/>
              </w:rPr>
              <w:t>жүмыс күні ішінде уәкілетті заңды түлғаның банктік шотына үлттық валютада жүргізеді.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107-бап. </w:t>
            </w:r>
            <w:r w:rsidRPr="00835AF6">
              <w:rPr>
                <w:rFonts w:ascii="Times New Roman" w:hAnsi="Times New Roman"/>
                <w:sz w:val="28"/>
                <w:szCs w:val="28"/>
                <w:lang w:val="kk-KZ"/>
              </w:rPr>
              <w:t>Сот шешімі бойынша электрондық аукциондар қорытындыларының күшін жою нәтижесінде салықтың, бюджетке толенетін толемнің, өсімпұлдың және аныппүлдың толенген сомасын қайтару</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 xml:space="preserve">2. Салықтың, бюджетке толенетін төлемнің, осімпүлдың, айыппүлдың толенген сомасын қайтаруды толенген жердегі салық органы </w:t>
            </w:r>
            <w:r w:rsidRPr="00835AF6">
              <w:rPr>
                <w:rFonts w:ascii="Times New Roman" w:hAnsi="Times New Roman"/>
                <w:sz w:val="28"/>
                <w:szCs w:val="28"/>
                <w:lang w:val="kk-KZ"/>
              </w:rPr>
              <w:lastRenderedPageBreak/>
              <w:t xml:space="preserve">қайтаруға арналған өтініш берілген күннен бастап </w:t>
            </w:r>
            <w:r w:rsidRPr="00835AF6">
              <w:rPr>
                <w:rFonts w:ascii="Times New Roman" w:hAnsi="Times New Roman"/>
                <w:b/>
                <w:sz w:val="28"/>
                <w:szCs w:val="28"/>
                <w:lang w:val="kk-KZ"/>
              </w:rPr>
              <w:t xml:space="preserve">бес </w:t>
            </w:r>
            <w:r w:rsidRPr="00835AF6">
              <w:rPr>
                <w:rFonts w:ascii="Times New Roman" w:hAnsi="Times New Roman"/>
                <w:sz w:val="28"/>
                <w:szCs w:val="28"/>
                <w:lang w:val="kk-KZ"/>
              </w:rPr>
              <w:t>жүмыс күні ішінде уәкілетті заңды түлғаның банктік шотына үлттық валютада жүргізеді.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Салықтардың, бюджетке төленетін басқа да міндетті төлемдердің, өсімпұлдардың, айыппұлдардың төленген сомаларын есепке жатқызуды және қайтаруды жүргізу жөніндегі қызметтерді оңтайландыру және автоматтандыру нәтижесінде мерзімдерді </w:t>
            </w:r>
            <w:r w:rsidRPr="00835AF6">
              <w:rPr>
                <w:rFonts w:ascii="Times New Roman" w:hAnsi="Times New Roman"/>
                <w:sz w:val="28"/>
                <w:szCs w:val="28"/>
                <w:lang w:val="kk-KZ"/>
              </w:rPr>
              <w:lastRenderedPageBreak/>
              <w:t>бес жұмыс күніне дейін қысқарту.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108-бап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108-бап. </w:t>
            </w:r>
            <w:r w:rsidRPr="00835AF6">
              <w:rPr>
                <w:rFonts w:ascii="Times New Roman" w:hAnsi="Times New Roman"/>
                <w:bCs/>
                <w:color w:val="000000"/>
                <w:spacing w:val="2"/>
                <w:sz w:val="28"/>
                <w:szCs w:val="28"/>
                <w:bdr w:val="none" w:sz="0" w:space="0" w:color="auto" w:frame="1"/>
                <w:shd w:val="clear" w:color="auto" w:fill="FFFFFF"/>
                <w:lang w:val="kk-KZ"/>
              </w:rPr>
              <w:t>Мемлекеттiк баждың төленген сомаларын қайтару ерекшеліктері</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xml:space="preserve">4. Сот оның пайдасына іс бойынша тарап болып табылатын мемлекеттік мекемеден мемлекеттік бажды өндіріп алу туралы шешім шығарған салық төлеушіге мемлекеттік баждың </w:t>
            </w:r>
            <w:r w:rsidRPr="00835AF6">
              <w:rPr>
                <w:rFonts w:ascii="Times New Roman" w:hAnsi="Times New Roman"/>
                <w:b/>
                <w:color w:val="000000"/>
                <w:spacing w:val="2"/>
                <w:sz w:val="28"/>
                <w:szCs w:val="28"/>
                <w:shd w:val="clear" w:color="auto" w:fill="FFFFFF"/>
                <w:lang w:val="kk-KZ"/>
              </w:rPr>
              <w:t>артық төленген</w:t>
            </w:r>
            <w:r w:rsidRPr="00835AF6">
              <w:rPr>
                <w:rFonts w:ascii="Times New Roman" w:hAnsi="Times New Roman"/>
                <w:color w:val="000000"/>
                <w:spacing w:val="2"/>
                <w:sz w:val="28"/>
                <w:szCs w:val="28"/>
                <w:shd w:val="clear" w:color="auto" w:fill="FFFFFF"/>
                <w:lang w:val="kk-KZ"/>
              </w:rPr>
              <w:t xml:space="preserve"> сомасын қайтаруды салық органы салық төлеуші ұсынған салықтық өтініштің және заңды күшіне енген сот шешімінің негізінде жүргізеді.</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jc w:val="both"/>
              <w:rPr>
                <w:rStyle w:val="s1"/>
                <w:lang w:val="kk-KZ"/>
              </w:rPr>
            </w:pPr>
            <w:r w:rsidRPr="00835AF6">
              <w:rPr>
                <w:rFonts w:ascii="Times New Roman" w:hAnsi="Times New Roman"/>
                <w:sz w:val="28"/>
                <w:szCs w:val="28"/>
                <w:lang w:val="kk-KZ"/>
              </w:rPr>
              <w:t xml:space="preserve">5. Мемлекеттік баждың артық толенген сомасын қайтаруды </w:t>
            </w:r>
            <w:r w:rsidRPr="00835AF6">
              <w:rPr>
                <w:rFonts w:ascii="Times New Roman" w:hAnsi="Times New Roman"/>
                <w:sz w:val="28"/>
                <w:szCs w:val="28"/>
                <w:lang w:val="kk-KZ"/>
              </w:rPr>
              <w:lastRenderedPageBreak/>
              <w:t xml:space="preserve">оның толенген жері бойынша салық органы қайтаруга арналган салықтық өтініш берілген күннен бастап </w:t>
            </w:r>
            <w:r w:rsidRPr="00835AF6">
              <w:rPr>
                <w:rFonts w:ascii="Times New Roman" w:hAnsi="Times New Roman"/>
                <w:b/>
                <w:sz w:val="28"/>
                <w:szCs w:val="28"/>
                <w:lang w:val="kk-KZ"/>
              </w:rPr>
              <w:t>он</w:t>
            </w:r>
            <w:r w:rsidRPr="00835AF6">
              <w:rPr>
                <w:rFonts w:ascii="Times New Roman" w:hAnsi="Times New Roman"/>
                <w:sz w:val="28"/>
                <w:szCs w:val="28"/>
                <w:lang w:val="kk-KZ"/>
              </w:rPr>
              <w:t xml:space="preserve"> жүмыс күні ішінде мемлекеттік баж сомасы есепке жазылган бюджеттік сыныптаманың тиісті кодынан салық төлеушінің банктік шотына жүргізеді.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 xml:space="preserve">108-бап. </w:t>
            </w:r>
            <w:r w:rsidRPr="00835AF6">
              <w:rPr>
                <w:rFonts w:ascii="Times New Roman" w:hAnsi="Times New Roman"/>
                <w:bCs/>
                <w:color w:val="000000"/>
                <w:spacing w:val="2"/>
                <w:sz w:val="28"/>
                <w:szCs w:val="28"/>
                <w:bdr w:val="none" w:sz="0" w:space="0" w:color="auto" w:frame="1"/>
                <w:shd w:val="clear" w:color="auto" w:fill="FFFFFF"/>
                <w:lang w:val="kk-KZ"/>
              </w:rPr>
              <w:t>Мемлекеттiк баждың төленген сомаларын қайтару ерекшеліктері</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4. Сот оның пайдасына іс бойынша тарап болып табылатын мемлекеттік мекемеден мемлекеттік бажды өндіріп алу туралы шешім шығарған салық төлеушіге мемлекеттік баждың сомасын қайтаруды салық органы салық төлеуші ұсынған салықтық өтініштің және заңды күшіне енген сот шешімінің негізінде жүргізеді.</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jc w:val="both"/>
              <w:rPr>
                <w:rStyle w:val="s1"/>
                <w:lang w:val="kk-KZ"/>
              </w:rPr>
            </w:pPr>
            <w:r w:rsidRPr="00835AF6">
              <w:rPr>
                <w:rFonts w:ascii="Times New Roman" w:hAnsi="Times New Roman"/>
                <w:sz w:val="28"/>
                <w:szCs w:val="28"/>
                <w:lang w:val="kk-KZ"/>
              </w:rPr>
              <w:t xml:space="preserve">5. Мемлекеттік баждың артық толенген сомасын қайтаруды оның </w:t>
            </w:r>
            <w:r w:rsidRPr="00835AF6">
              <w:rPr>
                <w:rFonts w:ascii="Times New Roman" w:hAnsi="Times New Roman"/>
                <w:sz w:val="28"/>
                <w:szCs w:val="28"/>
                <w:lang w:val="kk-KZ"/>
              </w:rPr>
              <w:lastRenderedPageBreak/>
              <w:t xml:space="preserve">толенген жері бойынша салық органы қайтаруга арналган салықтық өтініш берілген күннен бастап </w:t>
            </w:r>
            <w:r w:rsidRPr="00835AF6">
              <w:rPr>
                <w:rFonts w:ascii="Times New Roman" w:hAnsi="Times New Roman"/>
                <w:b/>
                <w:sz w:val="28"/>
                <w:szCs w:val="28"/>
                <w:lang w:val="kk-KZ"/>
              </w:rPr>
              <w:t>бес</w:t>
            </w:r>
            <w:r w:rsidRPr="00835AF6">
              <w:rPr>
                <w:rFonts w:ascii="Times New Roman" w:hAnsi="Times New Roman"/>
                <w:sz w:val="28"/>
                <w:szCs w:val="28"/>
                <w:lang w:val="kk-KZ"/>
              </w:rPr>
              <w:t xml:space="preserve"> жүмыс күні ішінде мемлекеттік баж сомасы есепке жазылган бюджеттік сыныптаманың тиісті кодынан салық төлеушінің банктік шотына жүргізеді.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jc w:val="both"/>
              <w:rPr>
                <w:rFonts w:ascii="Times New Roman" w:hAnsi="Times New Roman"/>
                <w:b/>
                <w:sz w:val="26"/>
                <w:szCs w:val="26"/>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 xml:space="preserve">Артық төленген соманы қайтару СК 108-бабы 1-тармағының 1) тармақшасында көзделген. </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баж бюджетке есептелгендіктен, оны қайтару бюджеттен жүргізіледі және мекемелерді қаржыландыру бюджеттен жүзеге асырылады. </w:t>
            </w: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 xml:space="preserve">Салықтардың, бюджетке төленетін басқа да </w:t>
            </w:r>
            <w:r w:rsidRPr="00835AF6">
              <w:rPr>
                <w:rFonts w:ascii="Times New Roman" w:hAnsi="Times New Roman"/>
                <w:sz w:val="28"/>
                <w:szCs w:val="28"/>
                <w:lang w:val="kk-KZ"/>
              </w:rPr>
              <w:lastRenderedPageBreak/>
              <w:t>міндетті төлемдердің, өсімпұлдардың, айыппұлдардың төленген сомаларын есепке жатқызуды және қайтаруды жүргізу жөніндегі қызметтерді оңтайландыру және автоматтандыру нәтижесінде мерзімдерді бес жұмыс күніне дейін қысқарту.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115-бап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60"/>
              <w:jc w:val="both"/>
              <w:rPr>
                <w:rFonts w:ascii="Times New Roman" w:hAnsi="Times New Roman"/>
                <w:sz w:val="28"/>
                <w:szCs w:val="28"/>
                <w:lang w:val="kk-KZ"/>
              </w:rPr>
            </w:pPr>
            <w:r w:rsidRPr="00835AF6">
              <w:rPr>
                <w:rFonts w:ascii="Times New Roman" w:hAnsi="Times New Roman"/>
                <w:b/>
                <w:sz w:val="28"/>
                <w:szCs w:val="28"/>
                <w:lang w:val="kk-KZ"/>
              </w:rPr>
              <w:t xml:space="preserve">115-бап. </w:t>
            </w:r>
            <w:r w:rsidRPr="00835AF6">
              <w:rPr>
                <w:rFonts w:ascii="Times New Roman" w:hAnsi="Times New Roman"/>
                <w:sz w:val="28"/>
                <w:szCs w:val="28"/>
                <w:lang w:val="kk-KZ"/>
              </w:rPr>
              <w:t>Хабарламаны табыс ету және орындау тәртібі</w:t>
            </w:r>
          </w:p>
          <w:p w:rsidR="00E71B5E" w:rsidRPr="00835AF6" w:rsidRDefault="00E71B5E" w:rsidP="00E71B5E">
            <w:pPr>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pStyle w:val="a7"/>
              <w:shd w:val="clear" w:color="auto" w:fill="FFFFFF" w:themeFill="background1"/>
              <w:spacing w:before="0" w:beforeAutospacing="0" w:after="0" w:afterAutospacing="0"/>
              <w:ind w:left="34" w:firstLine="426"/>
              <w:jc w:val="both"/>
              <w:rPr>
                <w:sz w:val="28"/>
                <w:szCs w:val="28"/>
                <w:lang w:val="kk-KZ"/>
              </w:rPr>
            </w:pPr>
            <w:r w:rsidRPr="00835AF6">
              <w:rPr>
                <w:sz w:val="28"/>
                <w:szCs w:val="28"/>
                <w:lang w:val="kk-KZ"/>
              </w:rPr>
              <w:t xml:space="preserve">2. Егер осы баптың 3 және 4-тармақтарында өзгеше белгіленбесе, салық органдары хабарламасы бар тапсырыс хатпен пошта арқылы салық төлеушіге (салық агентіне) жіберген, осы Кодекстің </w:t>
            </w:r>
            <w:hyperlink r:id="rId354" w:anchor="z114" w:history="1">
              <w:r w:rsidRPr="00835AF6">
                <w:rPr>
                  <w:rStyle w:val="a9"/>
                  <w:color w:val="auto"/>
                  <w:sz w:val="28"/>
                  <w:szCs w:val="28"/>
                  <w:u w:val="none"/>
                  <w:lang w:val="kk-KZ"/>
                </w:rPr>
                <w:t>114-бабы</w:t>
              </w:r>
            </w:hyperlink>
            <w:r w:rsidRPr="00835AF6">
              <w:rPr>
                <w:sz w:val="28"/>
                <w:szCs w:val="28"/>
                <w:lang w:val="kk-KZ"/>
              </w:rPr>
              <w:t xml:space="preserve"> 2-тармағының 2), 3), 7) </w:t>
            </w:r>
            <w:r w:rsidRPr="00835AF6">
              <w:rPr>
                <w:b/>
                <w:sz w:val="28"/>
                <w:szCs w:val="28"/>
                <w:lang w:val="kk-KZ"/>
              </w:rPr>
              <w:t>және 10)</w:t>
            </w:r>
            <w:r w:rsidRPr="00835AF6">
              <w:rPr>
                <w:sz w:val="28"/>
                <w:szCs w:val="28"/>
                <w:lang w:val="kk-KZ"/>
              </w:rPr>
              <w:t xml:space="preserve"> тармақшаларында көзделген хабарламаларды пошта немесе өзге де байланыс ұйымы қайтарған жағдайда, осы </w:t>
            </w:r>
            <w:r w:rsidRPr="00835AF6">
              <w:rPr>
                <w:sz w:val="28"/>
                <w:szCs w:val="28"/>
                <w:lang w:val="kk-KZ"/>
              </w:rPr>
              <w:lastRenderedPageBreak/>
              <w:t>Кодексте белгіленген негіздер бойынша және тәртіппен куәгерлер тартыла отырып, салықтық зерттеп-қарауды жүргізу күні мұндай хабарламаларды табыс ету күні болып табылады.</w:t>
            </w:r>
          </w:p>
          <w:p w:rsidR="00E71B5E" w:rsidRPr="00835AF6" w:rsidRDefault="00E71B5E" w:rsidP="00E71B5E">
            <w:pPr>
              <w:pStyle w:val="a7"/>
              <w:shd w:val="clear" w:color="auto" w:fill="FFFFFF" w:themeFill="background1"/>
              <w:spacing w:before="0" w:beforeAutospacing="0" w:after="0" w:afterAutospacing="0"/>
              <w:ind w:left="34" w:firstLine="426"/>
              <w:jc w:val="both"/>
              <w:rPr>
                <w:b/>
                <w:sz w:val="28"/>
                <w:szCs w:val="28"/>
                <w:lang w:val="kk-KZ"/>
              </w:rPr>
            </w:pPr>
            <w:r w:rsidRPr="00835AF6">
              <w:rPr>
                <w:b/>
                <w:sz w:val="28"/>
                <w:szCs w:val="28"/>
                <w:lang w:val="kk-KZ"/>
              </w:rPr>
              <w:t>...</w:t>
            </w:r>
          </w:p>
          <w:p w:rsidR="00E71B5E" w:rsidRPr="00835AF6" w:rsidRDefault="00E71B5E" w:rsidP="00E71B5E">
            <w:pPr>
              <w:pStyle w:val="a7"/>
              <w:shd w:val="clear" w:color="auto" w:fill="FFFFFF" w:themeFill="background1"/>
              <w:spacing w:before="0" w:beforeAutospacing="0" w:after="0" w:afterAutospacing="0"/>
              <w:ind w:left="34" w:hanging="34"/>
              <w:jc w:val="both"/>
              <w:rPr>
                <w:sz w:val="28"/>
                <w:szCs w:val="28"/>
                <w:lang w:val="kk-KZ"/>
              </w:rPr>
            </w:pPr>
            <w:r w:rsidRPr="00835AF6">
              <w:rPr>
                <w:spacing w:val="2"/>
                <w:sz w:val="28"/>
                <w:szCs w:val="28"/>
                <w:shd w:val="clear" w:color="auto" w:fill="FFFFFF"/>
                <w:lang w:val="kk-KZ"/>
              </w:rPr>
              <w:t>4. Салық органдары хабарламасы бар тапсырыс хатпен пошта арқылы салық төлеушіге (салық агентіне) жіберген, осы Кодекстің </w:t>
            </w:r>
            <w:hyperlink r:id="rId355" w:anchor="z114" w:history="1">
              <w:r w:rsidRPr="00835AF6">
                <w:rPr>
                  <w:spacing w:val="2"/>
                  <w:sz w:val="28"/>
                  <w:szCs w:val="28"/>
                  <w:shd w:val="clear" w:color="auto" w:fill="FFFFFF"/>
                  <w:lang w:val="kk-KZ"/>
                </w:rPr>
                <w:t>114-бабы</w:t>
              </w:r>
            </w:hyperlink>
            <w:r w:rsidRPr="00835AF6">
              <w:rPr>
                <w:spacing w:val="2"/>
                <w:sz w:val="28"/>
                <w:szCs w:val="28"/>
                <w:shd w:val="clear" w:color="auto" w:fill="FFFFFF"/>
                <w:lang w:val="kk-KZ"/>
              </w:rPr>
              <w:t xml:space="preserve"> 2-тармағының 5) – 12) тармақшаларында көзделген хабарламаларды пошта немесе өзге де байланыс ұйымы қайтарған жағдайда, салық органы осындай хабарламаны қайтарған күннен кейінгі күннен кешіктірмей салық төлеушінің сәйкестендіру нөмірін, атауын немесе тегін, атын, әкесінің атын (егер ол жеке басты куәландыратын құжатта көрсетілген болса), хабарламаның қайтарылу күнін </w:t>
            </w:r>
            <w:r w:rsidRPr="00835AF6">
              <w:rPr>
                <w:spacing w:val="2"/>
                <w:sz w:val="28"/>
                <w:szCs w:val="28"/>
                <w:shd w:val="clear" w:color="auto" w:fill="FFFFFF"/>
                <w:lang w:val="kk-KZ"/>
              </w:rPr>
              <w:lastRenderedPageBreak/>
              <w:t>көрсете отырып, ол туралы ақпаратты уәкілетті органның интернет-ресурсына орналастырады.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115-бап. </w:t>
            </w:r>
            <w:r w:rsidRPr="00835AF6">
              <w:rPr>
                <w:rFonts w:ascii="Times New Roman" w:hAnsi="Times New Roman"/>
                <w:sz w:val="28"/>
                <w:szCs w:val="28"/>
                <w:lang w:val="kk-KZ"/>
              </w:rPr>
              <w:t>Хабарламаны табыс ету және орындау тәртібі</w:t>
            </w:r>
          </w:p>
          <w:p w:rsidR="00E71B5E" w:rsidRPr="00835AF6" w:rsidRDefault="00E71B5E" w:rsidP="00E71B5E">
            <w:pPr>
              <w:shd w:val="clear" w:color="auto" w:fill="FFFFFF" w:themeFill="background1"/>
              <w:spacing w:after="0" w:line="240" w:lineRule="auto"/>
              <w:ind w:firstLine="313"/>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r w:rsidRPr="00835AF6">
              <w:rPr>
                <w:rFonts w:ascii="Times New Roman" w:hAnsi="Times New Roman"/>
                <w:sz w:val="28"/>
                <w:szCs w:val="28"/>
                <w:lang w:val="kk-KZ"/>
              </w:rPr>
              <w:t xml:space="preserve">2. Егер осы баптың 3 және 4-тармақтарында өзгеше белгіленбесе, салық органдары хабарламасы бар тапсырыс хатпен пошта арқылы салық төлеушіге (салық агентіне) жіберген, осы Кодекстің </w:t>
            </w:r>
            <w:hyperlink r:id="rId356" w:anchor="z114" w:history="1">
              <w:r w:rsidRPr="00835AF6">
                <w:rPr>
                  <w:rStyle w:val="a9"/>
                  <w:rFonts w:ascii="Times New Roman" w:hAnsi="Times New Roman"/>
                  <w:color w:val="auto"/>
                  <w:sz w:val="28"/>
                  <w:szCs w:val="28"/>
                  <w:u w:val="none"/>
                  <w:lang w:val="kk-KZ"/>
                </w:rPr>
                <w:t>114-бабы</w:t>
              </w:r>
            </w:hyperlink>
            <w:r w:rsidRPr="00835AF6">
              <w:rPr>
                <w:rFonts w:ascii="Times New Roman" w:hAnsi="Times New Roman"/>
                <w:sz w:val="28"/>
                <w:szCs w:val="28"/>
                <w:lang w:val="kk-KZ"/>
              </w:rPr>
              <w:t xml:space="preserve"> 2-тармағының 2), 3), 7) тармақшаларында көзделген хабарламаларды пошта немесе өзге де байланыс ұйымы қайтарған жағдайда, осы Кодексте белгіленген негіздер бойынша және тәртіппен </w:t>
            </w:r>
            <w:r w:rsidRPr="00835AF6">
              <w:rPr>
                <w:rFonts w:ascii="Times New Roman" w:hAnsi="Times New Roman"/>
                <w:sz w:val="28"/>
                <w:szCs w:val="28"/>
                <w:lang w:val="kk-KZ"/>
              </w:rPr>
              <w:lastRenderedPageBreak/>
              <w:t>куәгерлер тартыла отырып, салықтық зерттеп-қарауды жүргізу күні мұндай хабарламаларды табыс ету күні болып табылады.</w:t>
            </w:r>
          </w:p>
          <w:p w:rsidR="00E71B5E" w:rsidRPr="00835AF6" w:rsidRDefault="00E71B5E" w:rsidP="00E71B5E">
            <w:pPr>
              <w:shd w:val="clear" w:color="auto" w:fill="FFFFFF" w:themeFill="background1"/>
              <w:spacing w:after="0" w:line="240" w:lineRule="auto"/>
              <w:ind w:firstLine="313"/>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3"/>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b/>
                <w:sz w:val="28"/>
                <w:szCs w:val="28"/>
                <w:lang w:val="kk-KZ"/>
              </w:rPr>
            </w:pPr>
            <w:r w:rsidRPr="00835AF6">
              <w:rPr>
                <w:rFonts w:ascii="Times New Roman" w:hAnsi="Times New Roman"/>
                <w:spacing w:val="2"/>
                <w:sz w:val="28"/>
                <w:szCs w:val="28"/>
                <w:shd w:val="clear" w:color="auto" w:fill="FFFFFF"/>
                <w:lang w:val="kk-KZ"/>
              </w:rPr>
              <w:t>4. Салық органдары хабарламасы бар тапсырыс хатпен пошта арқылы салық төлеушіге (салық агентіне) жіберген, осы Кодекстің </w:t>
            </w:r>
            <w:hyperlink r:id="rId357" w:anchor="z114" w:history="1">
              <w:r w:rsidRPr="00835AF6">
                <w:rPr>
                  <w:rFonts w:ascii="Times New Roman" w:hAnsi="Times New Roman"/>
                  <w:spacing w:val="2"/>
                  <w:sz w:val="28"/>
                  <w:szCs w:val="28"/>
                  <w:shd w:val="clear" w:color="auto" w:fill="FFFFFF"/>
                  <w:lang w:val="kk-KZ"/>
                </w:rPr>
                <w:t>114-бабы</w:t>
              </w:r>
            </w:hyperlink>
            <w:r w:rsidRPr="00835AF6">
              <w:rPr>
                <w:rFonts w:ascii="Times New Roman" w:hAnsi="Times New Roman"/>
                <w:spacing w:val="2"/>
                <w:sz w:val="28"/>
                <w:szCs w:val="28"/>
                <w:shd w:val="clear" w:color="auto" w:fill="FFFFFF"/>
                <w:lang w:val="kk-KZ"/>
              </w:rPr>
              <w:t xml:space="preserve"> 2-тармағының </w:t>
            </w:r>
            <w:r w:rsidRPr="00835AF6">
              <w:rPr>
                <w:rFonts w:ascii="Times New Roman" w:hAnsi="Times New Roman"/>
                <w:b/>
                <w:spacing w:val="2"/>
                <w:sz w:val="28"/>
                <w:szCs w:val="28"/>
                <w:shd w:val="clear" w:color="auto" w:fill="FFFFFF"/>
                <w:lang w:val="kk-KZ"/>
              </w:rPr>
              <w:t>5), 6), 10), 11), 12)</w:t>
            </w:r>
            <w:r w:rsidRPr="00835AF6">
              <w:rPr>
                <w:rFonts w:ascii="Times New Roman" w:hAnsi="Times New Roman"/>
                <w:spacing w:val="2"/>
                <w:sz w:val="28"/>
                <w:szCs w:val="28"/>
                <w:shd w:val="clear" w:color="auto" w:fill="FFFFFF"/>
                <w:lang w:val="kk-KZ"/>
              </w:rPr>
              <w:t xml:space="preserve"> тармақшаларында көзделген хабарламаларды пошта немесе өзге де байланыс ұйымы қайтарған жағдайда, салық органы осындай хабарламаны қайтарған күннен кейінгі күннен кешіктірмей салық төлеушінің сәйкестендіру нөмірін, атауын немесе тегін, атын, әкесінің атын (егер ол жеке басты куәландыратын құжатта көрсетілген болса), хабарламаның қайтарылу күнін көрсете отырып, ол туралы ақпаратты уәкілетті органның </w:t>
            </w:r>
            <w:r w:rsidRPr="00835AF6">
              <w:rPr>
                <w:rFonts w:ascii="Times New Roman" w:hAnsi="Times New Roman"/>
                <w:spacing w:val="2"/>
                <w:sz w:val="28"/>
                <w:szCs w:val="28"/>
                <w:shd w:val="clear" w:color="auto" w:fill="FFFFFF"/>
                <w:lang w:val="kk-KZ"/>
              </w:rPr>
              <w:lastRenderedPageBreak/>
              <w:t>интернет-ресурсына орналастырады.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қантардан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Редакциялық түзету.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Салық кодексінің 70-бабы 2-тармағының 2) тармақшасына сәйкес келтіру.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Аталған түзету салық төлеушіні салық берешегінің бар екендігі туралы хабардар етуге байланысты қайтарылған хабарламалардың жариялануын болдырмайды.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4-тармағына сәйкес Салық кодексінің 115-бабы, салық органы жариялайды интернет-ресурсында, уәкілетті органның, салық төлеуші туралы ақпаратты көрсете отырып, оның сәйкестендіру нөмірін, атауын немесе тегін, атын, әкесінің аты (егер </w:t>
            </w:r>
            <w:r w:rsidRPr="00835AF6">
              <w:rPr>
                <w:rFonts w:ascii="Times New Roman" w:hAnsi="Times New Roman"/>
                <w:sz w:val="28"/>
                <w:szCs w:val="28"/>
                <w:lang w:val="kk-KZ"/>
              </w:rPr>
              <w:lastRenderedPageBreak/>
              <w:t>ол көрсетілсе куәландыратын құжатта болған жағдайда), уәкілетті органның сайтына орналастырады. Сонымен қатар, Қолданыстағы редакция салық төлеушіге оның орындалмаған міндеттемелерінің сомасы туралы хабарлауды көздемейді.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Бұл ретте ҚР ҚМ МКК сайтында "салық берешегінің болуы/болмауы туралы мәліметтер" сервисі іске асырылды, ол салық төлеушіге БСК, СТК бойынша салық берешегінің сомасы туралы білуге мүмкіндік береді.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жарияланымды орынды деп санаймыз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салық төлеушіні салық берешегінің бар екендігі туралы хабардар етуге байланысты қайтарылған хабарламалар, сондықтан жарияланымды іс жүзінде іске асыру айтарлықтай уақытша және қаржылық шығындарды талап етеді.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118-бап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
                <w:sz w:val="28"/>
                <w:szCs w:val="28"/>
                <w:lang w:val="kk-KZ"/>
              </w:rPr>
              <w:t xml:space="preserve">118-бап. </w:t>
            </w:r>
            <w:r w:rsidRPr="00835AF6">
              <w:rPr>
                <w:rFonts w:ascii="Times New Roman" w:hAnsi="Times New Roman"/>
                <w:sz w:val="28"/>
                <w:szCs w:val="28"/>
                <w:lang w:val="kk-KZ"/>
              </w:rPr>
              <w:t>Салық төлеушінің (салық агентінің) банктік шоттары бойынша шығыс операцияларын тоқтата тұру</w:t>
            </w:r>
          </w:p>
          <w:p w:rsidR="00E71B5E" w:rsidRPr="00835AF6" w:rsidRDefault="00E71B5E" w:rsidP="00E71B5E">
            <w:pPr>
              <w:widowControl w:val="0"/>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pStyle w:val="a3"/>
              <w:shd w:val="clear" w:color="auto" w:fill="FFFFFF" w:themeFill="background1"/>
              <w:ind w:firstLine="30"/>
              <w:jc w:val="both"/>
              <w:rPr>
                <w:sz w:val="28"/>
                <w:szCs w:val="28"/>
                <w:lang w:val="kk-KZ"/>
              </w:rPr>
            </w:pPr>
            <w:r w:rsidRPr="00835AF6">
              <w:rPr>
                <w:sz w:val="28"/>
                <w:szCs w:val="28"/>
                <w:lang w:val="kk-KZ"/>
              </w:rPr>
              <w:t>5. Шығыс операцияларын тоқтата тұру туралы өкiм шығарған салық органы банктік шоттар бойынша шығыс операцияларын тоқтата тұру себептерi жойылған күннен кейiнгi бiр жұмыс күнiнен кешiктiрмей банктік шоттар бойынша шығыс операцияларын тоқтата тұру туралы өкiмнiң күшiн жояды.</w:t>
            </w:r>
          </w:p>
          <w:p w:rsidR="00E71B5E" w:rsidRPr="00835AF6" w:rsidRDefault="00E71B5E" w:rsidP="00E71B5E">
            <w:pPr>
              <w:pStyle w:val="a3"/>
              <w:shd w:val="clear" w:color="auto" w:fill="FFFFFF" w:themeFill="background1"/>
              <w:ind w:firstLine="30"/>
              <w:jc w:val="both"/>
              <w:rPr>
                <w:b/>
                <w:sz w:val="28"/>
                <w:szCs w:val="28"/>
                <w:lang w:val="kk-KZ"/>
              </w:rPr>
            </w:pPr>
            <w:r w:rsidRPr="00835AF6">
              <w:rPr>
                <w:b/>
                <w:sz w:val="28"/>
                <w:szCs w:val="28"/>
                <w:lang w:val="kk-KZ"/>
              </w:rPr>
              <w:lastRenderedPageBreak/>
              <w:t xml:space="preserve">Бұл ретте осы баптың 1-тармағының 7) тармақшасында көзделген жағдайда шығарылған, банктік шоттар бойынша шығыс операцияларын тоқтата тұру туралы өкiмнің күші осы Кодекстің </w:t>
            </w:r>
            <w:hyperlink r:id="rId358" w:anchor="z96" w:history="1">
              <w:r w:rsidRPr="00835AF6">
                <w:rPr>
                  <w:rStyle w:val="a9"/>
                  <w:b/>
                  <w:color w:val="auto"/>
                  <w:sz w:val="28"/>
                  <w:szCs w:val="28"/>
                  <w:u w:val="none"/>
                  <w:lang w:val="kk-KZ"/>
                </w:rPr>
                <w:t>96-бабында</w:t>
              </w:r>
            </w:hyperlink>
            <w:r w:rsidRPr="00835AF6">
              <w:rPr>
                <w:b/>
                <w:sz w:val="28"/>
                <w:szCs w:val="28"/>
                <w:lang w:val="kk-KZ"/>
              </w:rPr>
              <w:t xml:space="preserve"> айқындалған тәртіппен, камералдық бақылау нәтижелері бойынша салық органдары анықтаған бұзушылықтарды жою туралы хабарламаны салық төлеуші (салық агенті) орындамаған жағдайда жүзеге асырылатын жоспардан тыс салықтық тексеруді немесе камералдық бақылау нәтижелері бойынша салық органдары анықтаған бұзушылықтарды жою туралы хабарламада көрсетілген мәселелер мен салықтық кезеңдерді қамтитын салықтық тексеруді тағайындау туралы нұсқама табыс етілген күннен кейінгі </w:t>
            </w:r>
            <w:r w:rsidRPr="00835AF6">
              <w:rPr>
                <w:b/>
                <w:sz w:val="28"/>
                <w:szCs w:val="28"/>
                <w:lang w:val="kk-KZ"/>
              </w:rPr>
              <w:lastRenderedPageBreak/>
              <w:t>бiр жұмыс күнiнен кешiктiрілмей жойылады.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118-бап. </w:t>
            </w:r>
            <w:r w:rsidRPr="00835AF6">
              <w:rPr>
                <w:rFonts w:ascii="Times New Roman" w:hAnsi="Times New Roman"/>
                <w:sz w:val="28"/>
                <w:szCs w:val="28"/>
                <w:lang w:val="kk-KZ"/>
              </w:rPr>
              <w:t>Салық төлеушінің (салық агентінің) банктік шоттары бойынша шығыс операцияларын тоқтата тұру</w:t>
            </w:r>
          </w:p>
          <w:p w:rsidR="00E71B5E" w:rsidRPr="00835AF6" w:rsidRDefault="00E71B5E" w:rsidP="00E71B5E">
            <w:pPr>
              <w:widowControl w:val="0"/>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pStyle w:val="a3"/>
              <w:shd w:val="clear" w:color="auto" w:fill="FFFFFF" w:themeFill="background1"/>
              <w:ind w:firstLine="30"/>
              <w:jc w:val="both"/>
              <w:rPr>
                <w:sz w:val="28"/>
                <w:szCs w:val="28"/>
                <w:lang w:val="kk-KZ"/>
              </w:rPr>
            </w:pPr>
            <w:r w:rsidRPr="00835AF6">
              <w:rPr>
                <w:sz w:val="28"/>
                <w:szCs w:val="28"/>
                <w:lang w:val="kk-KZ"/>
              </w:rPr>
              <w:t>5. Шығыс операцияларын тоқтата тұру туралы өкiм шығарған салық органы банктік шоттар бойынша шығыс операцияларын тоқтата тұру себептерi жойылған күннен кейiнгi бiр жұмыс күнiнен кешiктiрмей банктік шоттар бойынша шығыс операцияларын тоқтата тұру туралы өкiмнiң күшiн жояды.</w:t>
            </w:r>
          </w:p>
          <w:p w:rsidR="00E71B5E" w:rsidRPr="00835AF6" w:rsidRDefault="00E71B5E" w:rsidP="00E71B5E">
            <w:pPr>
              <w:widowControl w:val="0"/>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Бұл ретте осы баптың 1-тармағының 7) тармақшасында көзделген жағдайда шығарылған банктік шоттар бойынша шығыс </w:t>
            </w:r>
            <w:r w:rsidRPr="00835AF6">
              <w:rPr>
                <w:rFonts w:ascii="Times New Roman" w:hAnsi="Times New Roman"/>
                <w:b/>
                <w:sz w:val="28"/>
                <w:szCs w:val="28"/>
                <w:lang w:val="kk-KZ"/>
              </w:rPr>
              <w:lastRenderedPageBreak/>
              <w:t>операцияларын тоқтата тұру туралы өкiмнің күші:</w:t>
            </w:r>
          </w:p>
          <w:p w:rsidR="00E71B5E" w:rsidRPr="00835AF6" w:rsidRDefault="00E71B5E" w:rsidP="00E71B5E">
            <w:pPr>
              <w:widowControl w:val="0"/>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осы Кодекстің 96-бабында айқындалған тәртіппен камералдық бақылау нәтижелері бойынша салық органдары анықтаған бұзушылықтарды жою туралы хабарламаны салық төлеуші (салық агенті) орындамаған жағдайда жүзеге асырылатын жоспардан тыс салықтық тексеруді немесе камералдық бақылау нәтижелері бойынша салық органдары анықтаған бұзушылықтарды жою туралы хабарламада көрсетілген мәселелер мен салықтық кезеңдерді қамтитын салықтық тексеруді тағайындау туралы нұсқама табыс етілген күннен кейінгі бiр жұмыс күнiнен кешiктiрілмей;</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 xml:space="preserve">осы Кодекстің 96-бабының 4-1-тармағында көзделген салық төлеушінің (салық агентінің) шағымы келіп түскен күннен кейінгі бiр жұмыс күнiнен </w:t>
            </w:r>
            <w:r w:rsidRPr="00835AF6">
              <w:rPr>
                <w:rFonts w:ascii="Times New Roman" w:hAnsi="Times New Roman"/>
                <w:b/>
                <w:sz w:val="28"/>
                <w:szCs w:val="28"/>
                <w:lang w:val="kk-KZ"/>
              </w:rPr>
              <w:lastRenderedPageBreak/>
              <w:t>кешiктiрілмей жойылады және көрсетілген шағым қанағаттандырылмаған жағдайда жоғары тұрған салық органының және (немесе) уәкілетті органның жазбаша шешімі шығарылған және (немесе) сот актісі заңды күшіне енген күннен кейінгі бір жұмыс күнінен кешіктірілмей қайта басталады.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қантардан бастап қолданысқа енгізіледі.</w:t>
            </w:r>
          </w:p>
          <w:p w:rsidR="00E71B5E" w:rsidRPr="00835AF6" w:rsidRDefault="00E71B5E" w:rsidP="00E71B5E">
            <w:pPr>
              <w:pStyle w:val="a7"/>
              <w:widowControl w:val="0"/>
              <w:shd w:val="clear" w:color="auto" w:fill="FFFFFF" w:themeFill="background1"/>
              <w:spacing w:before="0" w:beforeAutospacing="0" w:after="0" w:afterAutospacing="0"/>
              <w:ind w:firstLine="30"/>
              <w:jc w:val="both"/>
              <w:rPr>
                <w:sz w:val="28"/>
                <w:szCs w:val="28"/>
                <w:lang w:val="kk-KZ"/>
              </w:rPr>
            </w:pPr>
            <w:r w:rsidRPr="00835AF6">
              <w:rPr>
                <w:sz w:val="28"/>
                <w:szCs w:val="28"/>
                <w:lang w:val="kk-KZ"/>
              </w:rPr>
              <w:t xml:space="preserve">Редакциялық түзету. «Бизнес ортаны дамыту және сауда қызметін реттеу мәселелері бойынша Қазақстан Республикасының кейбір заңнамалық актілеріне өзерістер мен толықтырулар енгізу туралы» ҚР Заңының жобасында камералдық бақылау бойынша хабарламаны орындалмаған деп тану </w:t>
            </w:r>
            <w:r w:rsidRPr="00835AF6">
              <w:rPr>
                <w:sz w:val="28"/>
                <w:szCs w:val="28"/>
                <w:lang w:val="kk-KZ"/>
              </w:rPr>
              <w:lastRenderedPageBreak/>
              <w:t xml:space="preserve">туралы шешіміне шағымданған жағдайда салық төлеушінің (салық агенті) банктік шоттары бойынша шығыс операцияларын тоқтата тұру: </w:t>
            </w:r>
          </w:p>
          <w:p w:rsidR="00E71B5E" w:rsidRPr="00835AF6" w:rsidRDefault="00E71B5E" w:rsidP="00E71B5E">
            <w:pPr>
              <w:widowControl w:val="0"/>
              <w:shd w:val="clear" w:color="auto" w:fill="FFFFFF" w:themeFill="background1"/>
              <w:spacing w:after="0" w:line="240" w:lineRule="auto"/>
              <w:ind w:firstLine="30"/>
              <w:jc w:val="both"/>
              <w:rPr>
                <w:rFonts w:ascii="Times New Roman" w:hAnsi="Times New Roman"/>
                <w:bCs/>
                <w:sz w:val="28"/>
                <w:szCs w:val="28"/>
                <w:lang w:val="kk-KZ"/>
              </w:rPr>
            </w:pPr>
            <w:r w:rsidRPr="00835AF6">
              <w:rPr>
                <w:rFonts w:ascii="Times New Roman" w:hAnsi="Times New Roman"/>
                <w:bCs/>
                <w:sz w:val="28"/>
                <w:szCs w:val="28"/>
                <w:lang w:val="kk-KZ"/>
              </w:rPr>
              <w:t>1) жоғары тұрған салық органы және (немесе) уәкілетті орган шағымды қабылдаған күннен бастап – жоғары тұрған салық органының және (немесе) уәкілетті органның жазбаша шешімі шығарылғанға дейін;</w:t>
            </w:r>
          </w:p>
          <w:p w:rsidR="00E71B5E" w:rsidRPr="00835AF6" w:rsidRDefault="00E71B5E" w:rsidP="00E71B5E">
            <w:pPr>
              <w:widowControl w:val="0"/>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Cs/>
                <w:sz w:val="28"/>
                <w:szCs w:val="28"/>
                <w:lang w:val="kk-KZ"/>
              </w:rPr>
              <w:t>2) сот шағымды (өтінішті) іс жүргізуге қабылдаған күннен бастап – сот актісі заңды күшіне енгенге дейін</w:t>
            </w:r>
            <w:r w:rsidRPr="00835AF6">
              <w:rPr>
                <w:rFonts w:ascii="Times New Roman" w:hAnsi="Times New Roman"/>
                <w:sz w:val="28"/>
                <w:szCs w:val="28"/>
                <w:lang w:val="kk-KZ"/>
              </w:rPr>
              <w:t xml:space="preserve"> жүргізілмейтіні қарастырылған.</w:t>
            </w:r>
          </w:p>
          <w:p w:rsidR="00E71B5E" w:rsidRPr="00835AF6" w:rsidRDefault="00E71B5E" w:rsidP="00E71B5E">
            <w:pPr>
              <w:widowControl w:val="0"/>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Осылай бола тұра, өкімнің күшін жою тәртібі көрсетілмеген.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Cs/>
                <w:sz w:val="28"/>
                <w:szCs w:val="28"/>
                <w:lang w:val="kk-KZ"/>
              </w:rPr>
              <w:lastRenderedPageBreak/>
              <w:t>Аталған норманы 2020 жылдың 1 қаңтарынан қолданысқа енгізуді ұсынамыз.</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120-бап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
                <w:sz w:val="28"/>
                <w:szCs w:val="28"/>
                <w:lang w:val="kk-KZ"/>
              </w:rPr>
              <w:t xml:space="preserve">120-бап. </w:t>
            </w:r>
            <w:r w:rsidRPr="00835AF6">
              <w:rPr>
                <w:rFonts w:ascii="Times New Roman" w:hAnsi="Times New Roman"/>
                <w:sz w:val="28"/>
                <w:szCs w:val="28"/>
                <w:lang w:val="kk-KZ"/>
              </w:rPr>
              <w:t>Салық төлеушiнiң (салық агентінің) мүлікке билік етуін шектеу</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1. Салық органы салық төлеушiнiң (салық агентiнiң) мүлiкке билік етуін шектеудi осы баптың 4-тармағында көрсетілген шешімнің негізінде:</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w:t>
            </w:r>
            <w:r w:rsidRPr="00835AF6">
              <w:rPr>
                <w:rFonts w:ascii="Times New Roman" w:hAnsi="Times New Roman"/>
                <w:b/>
                <w:sz w:val="28"/>
                <w:szCs w:val="28"/>
                <w:lang w:val="kk-KZ"/>
              </w:rPr>
              <w:t>мониторингке жататын ірі салық төлеушіні қоспағанда</w:t>
            </w:r>
            <w:r w:rsidRPr="00835AF6">
              <w:rPr>
                <w:rFonts w:ascii="Times New Roman" w:hAnsi="Times New Roman"/>
                <w:sz w:val="28"/>
                <w:szCs w:val="28"/>
                <w:lang w:val="kk-KZ"/>
              </w:rPr>
              <w:t xml:space="preserve">, салық төлеушi (салық агентi) есепке жазылған салықтар және бюджетке төленетін төлемдер мен өсімпұл сомасы туралы, сондай-ақ бюджеттен </w:t>
            </w:r>
            <w:r w:rsidRPr="00835AF6">
              <w:rPr>
                <w:rFonts w:ascii="Times New Roman" w:hAnsi="Times New Roman"/>
                <w:sz w:val="28"/>
                <w:szCs w:val="28"/>
                <w:lang w:val="kk-KZ"/>
              </w:rPr>
              <w:lastRenderedPageBreak/>
              <w:t>қайтарылған және қайтаруға расталмаған қосылған құн салығының асып кету сомасы туралы мәліметтер қамтылған тексеру нәтижелерi туралы хабарламаға шағым жасаған жағдайда жүргiзедi.</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2. Салық төлеушiнiң (салық агентiнiң) мүлiкке билік етуін шектеуді салық органы: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1) осы баптың 1-тармағы бірінші бөлігінің 1) тармақшасында көрсетілген жағдайда – осы салық төлеушіге (салық агентіне) меншік немесе шаруашылық жүргізу құқығында тиесілі және (немесе) оның балансында тұрған;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2) осы баптың 1-тармағы бірінші бөлігінің 2) тармақшасында көрсетілген жағдайда, халықаралық қаржылық есептілік стандарттарына және Қазақстан Республикасының бухгалтерлік есепке алу және қаржылық есептілік туралы </w:t>
            </w:r>
            <w:r w:rsidRPr="00835AF6">
              <w:rPr>
                <w:rFonts w:ascii="Times New Roman" w:hAnsi="Times New Roman"/>
                <w:color w:val="000000"/>
                <w:spacing w:val="2"/>
                <w:sz w:val="28"/>
                <w:szCs w:val="28"/>
                <w:lang w:val="kk-KZ"/>
              </w:rPr>
              <w:lastRenderedPageBreak/>
              <w:t>заңнамасының талаптарына сәйкес негізгі құрал, жылжымайтын мүлікке инвестиция және (немесе) биологиялық актив болып табылатын мүлікке қатысты жүргізеді.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120-бап. </w:t>
            </w:r>
            <w:r w:rsidRPr="00835AF6">
              <w:rPr>
                <w:rFonts w:ascii="Times New Roman" w:hAnsi="Times New Roman"/>
                <w:sz w:val="28"/>
                <w:szCs w:val="28"/>
                <w:lang w:val="kk-KZ"/>
              </w:rPr>
              <w:t>Салық төлеушiнiң (салық агентінің) мүлікке билік етуін шектеу</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1. Салық органы салық төлеушiнiң (салық агентiнiң) мүлiкке билік етуін шектеудi осы баптың 4-тармағында көрсетілген шешімнің негізінде:</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Style w:val="s0"/>
                <w:rFonts w:ascii="Times New Roman" w:eastAsia="Calibri" w:hAnsi="Times New Roman"/>
                <w:sz w:val="28"/>
                <w:szCs w:val="28"/>
                <w:lang w:val="kk-KZ"/>
              </w:rPr>
              <w:t xml:space="preserve">2) </w:t>
            </w:r>
            <w:r w:rsidRPr="00835AF6">
              <w:rPr>
                <w:rStyle w:val="s0"/>
                <w:rFonts w:ascii="Times New Roman" w:eastAsia="Calibri" w:hAnsi="Times New Roman"/>
                <w:b/>
                <w:sz w:val="28"/>
                <w:szCs w:val="28"/>
                <w:lang w:val="kk-KZ"/>
              </w:rPr>
              <w:t>салықтық мониторингке жататын салық төлеушіні қоспағанда,</w:t>
            </w:r>
            <w:r w:rsidRPr="00835AF6">
              <w:rPr>
                <w:rStyle w:val="s0"/>
                <w:rFonts w:ascii="Times New Roman" w:eastAsia="Calibri" w:hAnsi="Times New Roman"/>
                <w:sz w:val="28"/>
                <w:szCs w:val="28"/>
                <w:lang w:val="kk-KZ"/>
              </w:rPr>
              <w:t xml:space="preserve"> салық төлеушi (салық агентi) есепке жазылған салықтар және бюджетке төленетін төлемдер мен өсімпұлдар сомасы туралы, сондай-ақ бюджеттен қайтарылған және қайтаруға расталмаған қосылған құн салығының асып кету </w:t>
            </w:r>
            <w:r w:rsidRPr="00835AF6">
              <w:rPr>
                <w:rStyle w:val="s0"/>
                <w:rFonts w:ascii="Times New Roman" w:eastAsia="Calibri" w:hAnsi="Times New Roman"/>
                <w:sz w:val="28"/>
                <w:szCs w:val="28"/>
                <w:lang w:val="kk-KZ"/>
              </w:rPr>
              <w:lastRenderedPageBreak/>
              <w:t>сомасы туралы мәліметтер қамтылған тексеру нәтижелерi туралы хабарламаға шағым жасаған жағдайда жүргiзедi.</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 Салық төлеушiнiң (салық агентiнiң) мүлiкке билік етуін шектеуді салық органы: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1) осы баптың 1-тармағы бірінші бөлігінің 1) тармақшасында көрсетілген жағдайда – осы салық төлеушіге (салық агентіне) меншік немесе шаруашылық жүргізу құқығында тиесілі және (немесе) оның балансында тұрған;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 2) осы баптың 1-тармағы бірінші бөлігінің 2) тармақшасында көрсетілген жағдайда, халықаралық қаржылық есептілік стандарттарына және Қазақстан Республикасының бухгалтерлік есепке алу және </w:t>
            </w:r>
            <w:r w:rsidRPr="00835AF6">
              <w:rPr>
                <w:rFonts w:ascii="Times New Roman" w:hAnsi="Times New Roman"/>
                <w:b/>
                <w:spacing w:val="2"/>
                <w:sz w:val="28"/>
                <w:szCs w:val="28"/>
                <w:lang w:val="kk-KZ"/>
              </w:rPr>
              <w:t>(немесе)</w:t>
            </w:r>
            <w:r w:rsidRPr="00835AF6">
              <w:rPr>
                <w:rFonts w:ascii="Times New Roman" w:hAnsi="Times New Roman"/>
                <w:spacing w:val="2"/>
                <w:sz w:val="28"/>
                <w:szCs w:val="28"/>
                <w:lang w:val="kk-KZ"/>
              </w:rPr>
              <w:t xml:space="preserve"> қаржылық есептілік туралы заңнамасының талаптарына сәйкес негізгі құрал, жылжымайтын мүлікке инвестиция және (немесе) биологиялық актив болып </w:t>
            </w:r>
            <w:r w:rsidRPr="00835AF6">
              <w:rPr>
                <w:rFonts w:ascii="Times New Roman" w:hAnsi="Times New Roman"/>
                <w:spacing w:val="2"/>
                <w:sz w:val="28"/>
                <w:szCs w:val="28"/>
                <w:lang w:val="kk-KZ"/>
              </w:rPr>
              <w:lastRenderedPageBreak/>
              <w:t>табылатын мүлікке қатысты жүргізеді.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sz w:val="28"/>
                <w:szCs w:val="28"/>
                <w:lang w:val="kk-KZ"/>
              </w:rPr>
            </w:pPr>
            <w:r w:rsidRPr="00835AF6">
              <w:rPr>
                <w:rFonts w:ascii="Times New Roman" w:hAnsi="Times New Roman"/>
                <w:sz w:val="28"/>
                <w:szCs w:val="28"/>
                <w:lang w:val="kk-KZ"/>
              </w:rPr>
              <w:t>Нақтылайтын түзету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contextualSpacing/>
              <w:jc w:val="both"/>
              <w:rPr>
                <w:rFonts w:ascii="Times New Roman" w:hAnsi="Times New Roman"/>
                <w:b/>
                <w:bCs/>
                <w:sz w:val="28"/>
                <w:szCs w:val="28"/>
                <w:lang w:val="kk-KZ"/>
              </w:rPr>
            </w:pPr>
            <w:r w:rsidRPr="00835AF6">
              <w:rPr>
                <w:rFonts w:ascii="Times New Roman" w:hAnsi="Times New Roman"/>
                <w:sz w:val="28"/>
                <w:szCs w:val="28"/>
                <w:lang w:val="kk-KZ"/>
              </w:rPr>
              <w:t>120-1</w:t>
            </w:r>
            <w:r w:rsidRPr="00835AF6">
              <w:rPr>
                <w:rFonts w:ascii="Times New Roman" w:hAnsi="Times New Roman"/>
                <w:sz w:val="28"/>
                <w:szCs w:val="28"/>
              </w:rPr>
              <w:t>-</w:t>
            </w:r>
            <w:r w:rsidRPr="00835AF6">
              <w:rPr>
                <w:rFonts w:ascii="Times New Roman" w:hAnsi="Times New Roman"/>
                <w:sz w:val="28"/>
                <w:szCs w:val="28"/>
                <w:lang w:val="kk-KZ"/>
              </w:rPr>
              <w:t xml:space="preserve">бабы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ind w:firstLine="459"/>
              <w:jc w:val="both"/>
              <w:rPr>
                <w:rStyle w:val="s1"/>
                <w:lang w:val="kk-KZ"/>
              </w:rPr>
            </w:pPr>
            <w:r w:rsidRPr="00835AF6">
              <w:rPr>
                <w:rFonts w:ascii="Times New Roman" w:hAnsi="Times New Roman"/>
                <w:b/>
                <w:bCs/>
                <w:spacing w:val="2"/>
                <w:sz w:val="28"/>
                <w:szCs w:val="28"/>
                <w:lang w:val="kk-KZ"/>
              </w:rPr>
              <w:t xml:space="preserve">120-1-бап. </w:t>
            </w:r>
            <w:r w:rsidRPr="00835AF6">
              <w:rPr>
                <w:rFonts w:ascii="Times New Roman" w:hAnsi="Times New Roman"/>
                <w:b/>
                <w:sz w:val="28"/>
                <w:szCs w:val="28"/>
                <w:lang w:val="kk-KZ"/>
              </w:rPr>
              <w:t>Ж</w:t>
            </w:r>
            <w:r w:rsidRPr="00835AF6">
              <w:rPr>
                <w:rFonts w:ascii="Times New Roman" w:hAnsi="Times New Roman"/>
                <w:b/>
                <w:sz w:val="28"/>
                <w:szCs w:val="28"/>
              </w:rPr>
              <w:t>ет</w:t>
            </w:r>
            <w:r w:rsidRPr="00835AF6">
              <w:rPr>
                <w:rFonts w:ascii="Times New Roman" w:hAnsi="Times New Roman"/>
                <w:b/>
                <w:sz w:val="28"/>
                <w:szCs w:val="28"/>
                <w:lang w:val="kk-KZ"/>
              </w:rPr>
              <w:t>іспейді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ind w:firstLine="223"/>
              <w:jc w:val="both"/>
              <w:rPr>
                <w:rFonts w:ascii="Times New Roman" w:eastAsia="Calibri" w:hAnsi="Times New Roman"/>
                <w:b/>
                <w:sz w:val="28"/>
                <w:szCs w:val="28"/>
                <w:lang w:eastAsia="ar-SA"/>
              </w:rPr>
            </w:pPr>
            <w:r w:rsidRPr="00835AF6">
              <w:rPr>
                <w:rFonts w:ascii="Times New Roman" w:eastAsia="Calibri" w:hAnsi="Times New Roman"/>
                <w:b/>
                <w:sz w:val="28"/>
                <w:szCs w:val="28"/>
                <w:lang w:eastAsia="ar-SA"/>
              </w:rPr>
              <w:t>120-1. Электронды түрде шот-фактураны жазуы тоқтата тұру</w:t>
            </w:r>
          </w:p>
          <w:p w:rsidR="00E71B5E" w:rsidRPr="00835AF6" w:rsidRDefault="00E71B5E" w:rsidP="00E71B5E">
            <w:pPr>
              <w:pStyle w:val="a5"/>
              <w:numPr>
                <w:ilvl w:val="0"/>
                <w:numId w:val="11"/>
              </w:numPr>
              <w:ind w:left="0" w:firstLine="223"/>
              <w:jc w:val="both"/>
              <w:rPr>
                <w:rFonts w:ascii="Times New Roman" w:hAnsi="Times New Roman"/>
                <w:b/>
                <w:sz w:val="28"/>
                <w:szCs w:val="28"/>
                <w:lang w:eastAsia="ar-SA"/>
              </w:rPr>
            </w:pPr>
            <w:r w:rsidRPr="00835AF6">
              <w:rPr>
                <w:rFonts w:ascii="Times New Roman" w:hAnsi="Times New Roman"/>
                <w:b/>
                <w:sz w:val="28"/>
                <w:szCs w:val="28"/>
                <w:lang w:eastAsia="ar-SA"/>
              </w:rPr>
              <w:t xml:space="preserve">Камералдық бақылау нәтижелері бойынша салық органдары анықтаған бұзушылықтарды жою туралы хабарлама орындалмаған жағдайда – осы Кодекстің 96-бабы </w:t>
            </w:r>
            <w:hyperlink r:id="rId359" w:anchor="z2339" w:history="1">
              <w:r w:rsidRPr="00835AF6">
                <w:rPr>
                  <w:rFonts w:ascii="Times New Roman" w:hAnsi="Times New Roman"/>
                  <w:b/>
                  <w:sz w:val="28"/>
                  <w:szCs w:val="28"/>
                  <w:lang w:eastAsia="ar-SA"/>
                </w:rPr>
                <w:t>2-тармағының</w:t>
              </w:r>
            </w:hyperlink>
            <w:r w:rsidRPr="00835AF6">
              <w:rPr>
                <w:rFonts w:ascii="Times New Roman" w:hAnsi="Times New Roman"/>
                <w:b/>
                <w:sz w:val="28"/>
                <w:szCs w:val="28"/>
                <w:lang w:eastAsia="ar-SA"/>
              </w:rPr>
              <w:t xml:space="preserve"> бірінші бөлігінде көрсетілген мерзім өткен күннен бастап бес жұмыс күні өткен соң қосымша кұн салығы төлеушінің шот-фактураны электронды түрде жазуы электрондык шот-фактуралар ақпараттық жүйесінде тоқтата тұру жүргізіледі.</w:t>
            </w:r>
          </w:p>
          <w:p w:rsidR="00E71B5E" w:rsidRPr="00835AF6" w:rsidRDefault="00E71B5E" w:rsidP="00E71B5E">
            <w:pPr>
              <w:pStyle w:val="a5"/>
              <w:numPr>
                <w:ilvl w:val="0"/>
                <w:numId w:val="11"/>
              </w:numPr>
              <w:ind w:left="0" w:firstLine="223"/>
              <w:jc w:val="both"/>
              <w:rPr>
                <w:rFonts w:ascii="Times New Roman" w:hAnsi="Times New Roman"/>
                <w:b/>
                <w:sz w:val="28"/>
                <w:szCs w:val="28"/>
                <w:lang w:val="kk-KZ" w:eastAsia="x-none"/>
              </w:rPr>
            </w:pPr>
            <w:r w:rsidRPr="00835AF6">
              <w:rPr>
                <w:rFonts w:ascii="Times New Roman" w:hAnsi="Times New Roman"/>
                <w:b/>
                <w:sz w:val="28"/>
                <w:szCs w:val="28"/>
                <w:lang w:val="kk-KZ"/>
              </w:rPr>
              <w:lastRenderedPageBreak/>
              <w:t>Электрондык шот-фактуралар ақпараттық жүйесінде электронды түрде шот-фактураны жазуы</w:t>
            </w:r>
            <w:r w:rsidRPr="00835AF6">
              <w:rPr>
                <w:rFonts w:ascii="Times New Roman" w:hAnsi="Times New Roman"/>
                <w:b/>
                <w:sz w:val="28"/>
                <w:szCs w:val="28"/>
              </w:rPr>
              <w:t xml:space="preserve"> тоқтата тұр</w:t>
            </w:r>
            <w:r w:rsidRPr="00835AF6">
              <w:rPr>
                <w:rFonts w:ascii="Times New Roman" w:hAnsi="Times New Roman"/>
                <w:b/>
                <w:sz w:val="28"/>
                <w:szCs w:val="28"/>
                <w:lang w:val="kk-KZ"/>
              </w:rPr>
              <w:t>ған</w:t>
            </w:r>
            <w:r w:rsidRPr="00835AF6">
              <w:rPr>
                <w:rFonts w:ascii="Times New Roman" w:hAnsi="Times New Roman"/>
                <w:b/>
                <w:sz w:val="28"/>
                <w:szCs w:val="28"/>
              </w:rPr>
              <w:t xml:space="preserve"> салық органы</w:t>
            </w:r>
            <w:r w:rsidRPr="00835AF6">
              <w:rPr>
                <w:rFonts w:ascii="Times New Roman" w:hAnsi="Times New Roman"/>
                <w:b/>
                <w:sz w:val="28"/>
                <w:szCs w:val="28"/>
                <w:lang w:val="kk-KZ"/>
              </w:rPr>
              <w:t>мен</w:t>
            </w:r>
            <w:r w:rsidRPr="00835AF6">
              <w:rPr>
                <w:rFonts w:ascii="Times New Roman" w:hAnsi="Times New Roman"/>
                <w:b/>
                <w:sz w:val="28"/>
                <w:szCs w:val="28"/>
              </w:rPr>
              <w:t>:</w:t>
            </w:r>
          </w:p>
          <w:p w:rsidR="00E71B5E" w:rsidRPr="00835AF6" w:rsidRDefault="00E71B5E" w:rsidP="00E71B5E">
            <w:pPr>
              <w:pStyle w:val="a5"/>
              <w:ind w:left="0" w:firstLine="223"/>
              <w:jc w:val="both"/>
              <w:rPr>
                <w:rFonts w:ascii="Times New Roman" w:hAnsi="Times New Roman"/>
                <w:b/>
                <w:sz w:val="28"/>
                <w:szCs w:val="28"/>
                <w:lang w:val="kk-KZ"/>
              </w:rPr>
            </w:pPr>
            <w:r w:rsidRPr="00835AF6">
              <w:rPr>
                <w:rFonts w:ascii="Times New Roman" w:hAnsi="Times New Roman"/>
                <w:b/>
                <w:sz w:val="28"/>
                <w:szCs w:val="28"/>
                <w:lang w:val="kk-KZ"/>
              </w:rPr>
              <w:t>1) камералдық бақылау нәтижелері бойынша салық органдары анықтаған бұзушылықтарды жою туралы хабарламаны орындау;</w:t>
            </w:r>
          </w:p>
          <w:p w:rsidR="00E71B5E" w:rsidRPr="00835AF6" w:rsidRDefault="00E71B5E" w:rsidP="00E71B5E">
            <w:pPr>
              <w:ind w:left="34" w:firstLine="366"/>
              <w:contextualSpacing/>
              <w:jc w:val="both"/>
              <w:rPr>
                <w:rStyle w:val="s1"/>
                <w:lang w:val="kk-KZ"/>
              </w:rPr>
            </w:pPr>
            <w:r w:rsidRPr="00835AF6">
              <w:rPr>
                <w:rFonts w:ascii="Times New Roman" w:hAnsi="Times New Roman"/>
                <w:b/>
                <w:sz w:val="28"/>
                <w:szCs w:val="28"/>
                <w:lang w:val="kk-KZ"/>
              </w:rPr>
              <w:t xml:space="preserve">2) осы Кодекстің </w:t>
            </w:r>
            <w:hyperlink r:id="rId360" w:anchor="z96" w:history="1">
              <w:r w:rsidRPr="00835AF6">
                <w:rPr>
                  <w:rFonts w:ascii="Times New Roman" w:hAnsi="Times New Roman"/>
                  <w:b/>
                  <w:sz w:val="28"/>
                  <w:szCs w:val="28"/>
                  <w:lang w:val="kk-KZ"/>
                </w:rPr>
                <w:t>96-бабында</w:t>
              </w:r>
            </w:hyperlink>
            <w:r w:rsidRPr="00835AF6">
              <w:rPr>
                <w:rFonts w:ascii="Times New Roman" w:hAnsi="Times New Roman"/>
                <w:b/>
                <w:sz w:val="28"/>
                <w:szCs w:val="28"/>
                <w:lang w:val="kk-KZ"/>
              </w:rPr>
              <w:t xml:space="preserve"> айқындалған тәртіппен, камералдық бақылау нәтижелері бойынша салық органдары анықтаған бұзушылықтарды жою туралы хабарламаны салық төлеуші орындамаған жағдайда жүзеге асырылатын жоспардан тыс салықтық тексеруді немесе камералдық бақылау нәтижелері бойынша салық органдары анықтаған бұзушылықтарды жою туралы хабарламада көрсетілген </w:t>
            </w:r>
            <w:r w:rsidRPr="00835AF6">
              <w:rPr>
                <w:rFonts w:ascii="Times New Roman" w:hAnsi="Times New Roman"/>
                <w:b/>
                <w:sz w:val="28"/>
                <w:szCs w:val="28"/>
                <w:lang w:val="kk-KZ"/>
              </w:rPr>
              <w:lastRenderedPageBreak/>
              <w:t>мәселелер мен салықтық кезеңдерді қамтитын салықтық тексеруді тағайындау туралы нұсқама табыс етілген бiр жұмыс күнiнен кешiктiрмей жаңартылады.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jc w:val="both"/>
              <w:rPr>
                <w:rFonts w:ascii="Times New Roman" w:hAnsi="Times New Roman"/>
                <w:sz w:val="28"/>
                <w:szCs w:val="28"/>
                <w:lang w:val="kk-KZ"/>
              </w:rPr>
            </w:pPr>
            <w:r w:rsidRPr="00835AF6">
              <w:rPr>
                <w:rFonts w:ascii="Times New Roman" w:hAnsi="Times New Roman"/>
                <w:sz w:val="28"/>
                <w:szCs w:val="28"/>
                <w:lang w:val="kk-KZ"/>
              </w:rPr>
              <w:lastRenderedPageBreak/>
              <w:t>Тәртіпті арттыру мақсатында және салық төлеушілердін салық міндеттемелерді орындау үшін.</w:t>
            </w:r>
          </w:p>
          <w:p w:rsidR="00E71B5E" w:rsidRPr="00835AF6" w:rsidRDefault="00E71B5E" w:rsidP="00E71B5E">
            <w:pPr>
              <w:jc w:val="both"/>
              <w:rPr>
                <w:rStyle w:val="tlid-translation"/>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124-бап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 xml:space="preserve">124-бап. </w:t>
            </w:r>
            <w:r w:rsidRPr="00835AF6">
              <w:rPr>
                <w:rFonts w:ascii="Times New Roman" w:hAnsi="Times New Roman"/>
                <w:bCs/>
                <w:spacing w:val="2"/>
                <w:sz w:val="28"/>
                <w:szCs w:val="28"/>
                <w:bdr w:val="none" w:sz="0" w:space="0" w:color="auto" w:frame="1"/>
                <w:shd w:val="clear" w:color="auto" w:fill="FFFFFF"/>
                <w:lang w:val="kk-KZ"/>
              </w:rPr>
              <w:t>Салық төлеушінің (салық агентінің) билік ету шектелген мүлкін бюджетке берешек есебіне өткізу есебінен өндіріп алу</w:t>
            </w:r>
          </w:p>
          <w:p w:rsidR="00E71B5E" w:rsidRPr="00835AF6" w:rsidRDefault="00E71B5E" w:rsidP="00E71B5E">
            <w:pPr>
              <w:shd w:val="clear" w:color="auto" w:fill="FFFFFF" w:themeFill="background1"/>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bCs/>
                <w:spacing w:val="2"/>
                <w:sz w:val="28"/>
                <w:szCs w:val="28"/>
                <w:bdr w:val="none" w:sz="0" w:space="0" w:color="auto" w:frame="1"/>
                <w:shd w:val="clear" w:color="auto" w:fill="FFFFFF"/>
                <w:lang w:val="kk-KZ"/>
              </w:rPr>
              <w:t>3. Уәкілетті заңды тұлға сот орындаушысы тыйым салған, билік ету шектелген мүлікті өткізген жағдайда, осындай мүлікті өткізуден түскен ақша сомасы Қазақстан Республикасының Азаматтық кодексінде көзделген борышкер мүлкінің есебінен талаптарды қанағаттандыру кезектілігіне сәйкес бөлінеді.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 xml:space="preserve">124-бап. </w:t>
            </w:r>
            <w:r w:rsidRPr="00835AF6">
              <w:rPr>
                <w:rFonts w:ascii="Times New Roman" w:hAnsi="Times New Roman"/>
                <w:bCs/>
                <w:spacing w:val="2"/>
                <w:sz w:val="28"/>
                <w:szCs w:val="28"/>
                <w:bdr w:val="none" w:sz="0" w:space="0" w:color="auto" w:frame="1"/>
                <w:shd w:val="clear" w:color="auto" w:fill="FFFFFF"/>
                <w:lang w:val="kk-KZ"/>
              </w:rPr>
              <w:t>Салық төлеушінің (салық агентінің) билік ету шектелген мүлкін бюджетке берешек есебіне өткізу есебінен өндіріп алу</w:t>
            </w:r>
          </w:p>
          <w:p w:rsidR="00E71B5E" w:rsidRPr="00835AF6" w:rsidRDefault="00E71B5E" w:rsidP="00E71B5E">
            <w:pPr>
              <w:shd w:val="clear" w:color="auto" w:fill="FFFFFF" w:themeFill="background1"/>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3. Алып тасталсын</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Азаматтық кодексте борышкердің мүлкі есебінен талаптарды қанағаттандыру кезектілігінің болмауына байланысты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128-бап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128-бап.</w:t>
            </w:r>
            <w:r w:rsidRPr="00835AF6">
              <w:rPr>
                <w:rFonts w:ascii="Times New Roman" w:hAnsi="Times New Roman"/>
                <w:bCs/>
                <w:spacing w:val="2"/>
                <w:sz w:val="28"/>
                <w:szCs w:val="28"/>
                <w:bdr w:val="none" w:sz="0" w:space="0" w:color="auto" w:frame="1"/>
                <w:shd w:val="clear" w:color="auto" w:fill="FFFFFF"/>
                <w:lang w:val="kk-KZ"/>
              </w:rPr>
              <w:t xml:space="preserve"> Салық төлеуші – дара кәсіпкер, жеке практикамен айналысатын адам болып </w:t>
            </w:r>
            <w:r w:rsidRPr="00835AF6">
              <w:rPr>
                <w:rFonts w:ascii="Times New Roman" w:hAnsi="Times New Roman"/>
                <w:bCs/>
                <w:spacing w:val="2"/>
                <w:sz w:val="28"/>
                <w:szCs w:val="28"/>
                <w:bdr w:val="none" w:sz="0" w:space="0" w:color="auto" w:frame="1"/>
                <w:shd w:val="clear" w:color="auto" w:fill="FFFFFF"/>
                <w:lang w:val="kk-KZ"/>
              </w:rPr>
              <w:lastRenderedPageBreak/>
              <w:t>табылмайтын жеке тұлғаның салықтық берешегін өндіріп алу</w:t>
            </w:r>
          </w:p>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t xml:space="preserve">2. Жеке тұлға салықтық берешегін өтемеген кезде салық органы жеке тұлғаға салық бұйрығы табыс етілген күннен бастап бес жұмыс күнінен кешіктірмей осындай салық бұйрығын Қазақстан Республикасының атқарушылық iс жүргiзу және сот орындаушыларының мәртебесі туралы заңнамасында айқындалған тәртіппен мәжбүрлеп орындау үшін </w:t>
            </w:r>
            <w:r w:rsidRPr="00835AF6">
              <w:rPr>
                <w:rFonts w:ascii="Times New Roman" w:hAnsi="Times New Roman"/>
                <w:b/>
                <w:spacing w:val="2"/>
                <w:sz w:val="28"/>
                <w:szCs w:val="28"/>
                <w:shd w:val="clear" w:color="auto" w:fill="FFFFFF"/>
                <w:lang w:val="kk-KZ"/>
              </w:rPr>
              <w:t>атқарушылық іс жүргізу органдарына</w:t>
            </w:r>
            <w:r w:rsidRPr="00835AF6">
              <w:rPr>
                <w:rFonts w:ascii="Times New Roman" w:hAnsi="Times New Roman"/>
                <w:spacing w:val="2"/>
                <w:sz w:val="28"/>
                <w:szCs w:val="28"/>
                <w:shd w:val="clear" w:color="auto" w:fill="FFFFFF"/>
                <w:lang w:val="kk-KZ"/>
              </w:rPr>
              <w:t xml:space="preserve"> жібереді.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3. Салық бұйрығын шығарған салық органы жеке тұлға салықтық берешегін өтеген күннен бастап бір жұмыс күнінен кешіктірмей.</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128-бап.</w:t>
            </w:r>
            <w:r w:rsidRPr="00835AF6">
              <w:rPr>
                <w:rFonts w:ascii="Times New Roman" w:hAnsi="Times New Roman"/>
                <w:bCs/>
                <w:spacing w:val="2"/>
                <w:sz w:val="28"/>
                <w:szCs w:val="28"/>
                <w:bdr w:val="none" w:sz="0" w:space="0" w:color="auto" w:frame="1"/>
                <w:shd w:val="clear" w:color="auto" w:fill="FFFFFF"/>
                <w:lang w:val="kk-KZ"/>
              </w:rPr>
              <w:t xml:space="preserve"> Салық төлеуші – дара кәсіпкер, жеке практикамен айналысатын адам болып </w:t>
            </w:r>
            <w:r w:rsidRPr="00835AF6">
              <w:rPr>
                <w:rFonts w:ascii="Times New Roman" w:hAnsi="Times New Roman"/>
                <w:bCs/>
                <w:spacing w:val="2"/>
                <w:sz w:val="28"/>
                <w:szCs w:val="28"/>
                <w:bdr w:val="none" w:sz="0" w:space="0" w:color="auto" w:frame="1"/>
                <w:shd w:val="clear" w:color="auto" w:fill="FFFFFF"/>
                <w:lang w:val="kk-KZ"/>
              </w:rPr>
              <w:lastRenderedPageBreak/>
              <w:t>табылмайтын жеке тұлғаның салықтық берешегін өндіріп алу</w:t>
            </w:r>
          </w:p>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t xml:space="preserve">... </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Жеке тұлға салықтық берешегін өтемеген кезде салық органы </w:t>
            </w:r>
            <w:r w:rsidRPr="00835AF6">
              <w:rPr>
                <w:rFonts w:ascii="Times New Roman" w:hAnsi="Times New Roman"/>
                <w:b/>
                <w:bCs/>
                <w:spacing w:val="2"/>
                <w:sz w:val="28"/>
                <w:szCs w:val="28"/>
                <w:bdr w:val="none" w:sz="0" w:space="0" w:color="auto" w:frame="1"/>
                <w:shd w:val="clear" w:color="auto" w:fill="FFFFFF"/>
                <w:lang w:val="kk-KZ"/>
              </w:rPr>
              <w:t>осы Кодекстің 115-бабының 1-тармағында белгіленген тәртіппен жеке тұлғаға табыс етуге жататын</w:t>
            </w:r>
            <w:r w:rsidRPr="00835AF6">
              <w:rPr>
                <w:rFonts w:ascii="Times New Roman" w:hAnsi="Times New Roman"/>
                <w:bCs/>
                <w:spacing w:val="2"/>
                <w:sz w:val="28"/>
                <w:szCs w:val="28"/>
                <w:bdr w:val="none" w:sz="0" w:space="0" w:color="auto" w:frame="1"/>
                <w:shd w:val="clear" w:color="auto" w:fill="FFFFFF"/>
                <w:lang w:val="kk-KZ"/>
              </w:rPr>
              <w:t xml:space="preserve"> салық бұйрығы табыс етілген күннен бастап бес жұмыс күнінен кешіктірмей, осындай салық бұйрығын Қазақстан Республикасының атқарушылық iс жүргiзу және сот орындаушыларының мәртебесі туралы заңнамасында айқындалған тәртіппен мәжбүрлеп орындау үшін </w:t>
            </w:r>
            <w:r w:rsidRPr="00835AF6">
              <w:rPr>
                <w:rFonts w:ascii="Times New Roman" w:hAnsi="Times New Roman"/>
                <w:b/>
                <w:bCs/>
                <w:spacing w:val="2"/>
                <w:sz w:val="28"/>
                <w:szCs w:val="28"/>
                <w:bdr w:val="none" w:sz="0" w:space="0" w:color="auto" w:frame="1"/>
                <w:shd w:val="clear" w:color="auto" w:fill="FFFFFF"/>
                <w:lang w:val="kk-KZ"/>
              </w:rPr>
              <w:t>аумақтығы бойынша тиісті әділет органына немесе Жеке сот орындаушыларының өңірлік палатасына жібереді.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3. Салық бұйрығын шығарған салық органы: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 xml:space="preserve">1) жеке тұлға мәжбүрлеп орындау үшін салық бұйрығы жолданғанға дейін салықтық берешегін өтеген </w:t>
            </w:r>
            <w:r w:rsidRPr="00835AF6">
              <w:rPr>
                <w:rFonts w:ascii="Times New Roman" w:hAnsi="Times New Roman"/>
                <w:b/>
                <w:bCs/>
                <w:spacing w:val="2"/>
                <w:sz w:val="28"/>
                <w:szCs w:val="28"/>
                <w:bdr w:val="none" w:sz="0" w:space="0" w:color="auto" w:frame="1"/>
                <w:shd w:val="clear" w:color="auto" w:fill="FFFFFF"/>
                <w:lang w:val="kk-KZ"/>
              </w:rPr>
              <w:lastRenderedPageBreak/>
              <w:t>жағдайда – салықтық берешегін өтеген күннен бастап бір жұмыс күнінен кешіктірмей;</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2) егер өтелмегені үшін салық бұйрығы шығарылған салықтық берешек салықтарды қате есептеу (есепке жазу) нәтижесінде туындаған жағдайда – салық төлеушінің жеке шотына түзетулер енгізілген күннен бастап бір жұмыс күнінен кешіктірмей;</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3) осы бапта белгіленген салық бұйрығын шығару тәртібі бұзылған жағдайда – осындай факт анықталған күннен бастап үш жұмыс күнінен кешіктірмей, салық бұйрығының күшін жояды.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Салық берешегін өндіріп алумен ЧСИ айналысуына байланысты аталған норманы түзету ұсынылып, салықтық бұйрықты тікелей сот орындаушыларының өңірлік палатасына жіберу мүмкіндігін қарастыру ұсынылады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Салық бұйрығын жою үшін негіздер бойынша нақты регламенттеу мақсатында енгізіледі.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Қазіргі уақытта уәкілетті органның мәліметтері бойынша салық төлеушіге мүлік бойынша салық есептелетін, ол үшін іс жүзінде тіркелмеген жағдайлар орын алады. ЖСО берілгеннен кейін салық төлеушілер деректерді өзектендіру үшін уәкілетті органдарға жүгінеді.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Осыған байланысты, Мемлекеттік кірістер органдары салық бұйрығының күшін жояды және Атқарушылық іс жүргізуді тоқтату үшін ЖСО жібереді. Бұл ретте ЖСО осы іс бойынша сыйақы өндіріп алмауға тиіс.</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132-бап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132-бап. </w:t>
            </w:r>
            <w:r w:rsidRPr="00835AF6">
              <w:rPr>
                <w:rFonts w:ascii="Times New Roman" w:hAnsi="Times New Roman"/>
                <w:sz w:val="28"/>
                <w:szCs w:val="28"/>
                <w:lang w:val="kk-KZ"/>
              </w:rPr>
              <w:t>Ірі салық төлеушілер мониторингін жүргізу тәртібі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2. </w:t>
            </w:r>
            <w:r w:rsidRPr="00835AF6">
              <w:rPr>
                <w:rFonts w:ascii="Times New Roman" w:hAnsi="Times New Roman"/>
                <w:b/>
                <w:sz w:val="28"/>
                <w:szCs w:val="28"/>
                <w:lang w:val="kk-KZ"/>
              </w:rPr>
              <w:t>Міндетті</w:t>
            </w:r>
            <w:r w:rsidRPr="00835AF6">
              <w:rPr>
                <w:rFonts w:ascii="Times New Roman" w:hAnsi="Times New Roman"/>
                <w:sz w:val="28"/>
                <w:szCs w:val="28"/>
                <w:lang w:val="kk-KZ"/>
              </w:rPr>
              <w:t xml:space="preserve"> мониторинг нәтижелерi бойынша бұзушылықтар мен алшақтықтар анықталған жағдайда, уәкiлеттi орган бұлар жөнінде ірі салық төлеушілер мониторингіне жататын салық төлеушiге хабар береді.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b/>
                <w:sz w:val="28"/>
                <w:szCs w:val="28"/>
              </w:rPr>
              <w:lastRenderedPageBreak/>
              <w:t xml:space="preserve">132-бап. </w:t>
            </w:r>
            <w:r w:rsidRPr="00835AF6">
              <w:rPr>
                <w:rFonts w:ascii="Times New Roman" w:hAnsi="Times New Roman"/>
                <w:sz w:val="28"/>
                <w:szCs w:val="28"/>
              </w:rPr>
              <w:t>Ірі салық төлеушілер мониторингін жүргізу тәртібі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lastRenderedPageBreak/>
              <w:t xml:space="preserve">2. </w:t>
            </w:r>
            <w:r w:rsidRPr="00835AF6">
              <w:rPr>
                <w:rFonts w:ascii="Times New Roman" w:hAnsi="Times New Roman"/>
                <w:b/>
                <w:sz w:val="28"/>
                <w:szCs w:val="28"/>
              </w:rPr>
              <w:t>Ірі салық төлеушілер</w:t>
            </w:r>
            <w:r w:rsidRPr="00835AF6">
              <w:rPr>
                <w:rFonts w:ascii="Times New Roman" w:hAnsi="Times New Roman"/>
                <w:sz w:val="28"/>
                <w:szCs w:val="28"/>
              </w:rPr>
              <w:t xml:space="preserve"> мониторинг</w:t>
            </w:r>
            <w:r w:rsidRPr="00835AF6">
              <w:rPr>
                <w:rFonts w:ascii="Times New Roman" w:hAnsi="Times New Roman"/>
                <w:sz w:val="28"/>
                <w:szCs w:val="28"/>
                <w:lang w:val="kk-KZ"/>
              </w:rPr>
              <w:t>і</w:t>
            </w:r>
            <w:r w:rsidRPr="00835AF6">
              <w:rPr>
                <w:rFonts w:ascii="Times New Roman" w:hAnsi="Times New Roman"/>
                <w:sz w:val="28"/>
                <w:szCs w:val="28"/>
              </w:rPr>
              <w:t xml:space="preserve"> нәтижелерi бойынша бұзушылықтар мен алшақтықтар анықталған жағдайда уәкiлеттi орган бұл</w:t>
            </w:r>
            <w:r w:rsidRPr="00835AF6">
              <w:rPr>
                <w:rFonts w:ascii="Times New Roman" w:hAnsi="Times New Roman"/>
                <w:sz w:val="28"/>
                <w:szCs w:val="28"/>
                <w:lang w:val="kk-KZ"/>
              </w:rPr>
              <w:t xml:space="preserve"> туралы </w:t>
            </w:r>
            <w:r w:rsidRPr="00835AF6">
              <w:rPr>
                <w:rFonts w:ascii="Times New Roman" w:hAnsi="Times New Roman"/>
                <w:sz w:val="28"/>
                <w:szCs w:val="28"/>
              </w:rPr>
              <w:t>ірі салық төлеушілер мониторингіне жататын салық төлеушi</w:t>
            </w:r>
            <w:r w:rsidRPr="00835AF6">
              <w:rPr>
                <w:rFonts w:ascii="Times New Roman" w:hAnsi="Times New Roman"/>
                <w:sz w:val="28"/>
                <w:szCs w:val="28"/>
                <w:lang w:val="kk-KZ"/>
              </w:rPr>
              <w:t>ні</w:t>
            </w:r>
            <w:r w:rsidRPr="00835AF6">
              <w:rPr>
                <w:rFonts w:ascii="Times New Roman" w:hAnsi="Times New Roman"/>
                <w:sz w:val="28"/>
                <w:szCs w:val="28"/>
              </w:rPr>
              <w:t xml:space="preserve"> хабар</w:t>
            </w:r>
            <w:r w:rsidRPr="00835AF6">
              <w:rPr>
                <w:rFonts w:ascii="Times New Roman" w:hAnsi="Times New Roman"/>
                <w:sz w:val="28"/>
                <w:szCs w:val="28"/>
                <w:lang w:val="kk-KZ"/>
              </w:rPr>
              <w:t>дар етеді</w:t>
            </w: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Редакциялық түзету</w:t>
            </w:r>
          </w:p>
          <w:p w:rsidR="00E71B5E" w:rsidRPr="00835AF6" w:rsidRDefault="00E71B5E" w:rsidP="00E71B5E">
            <w:pPr>
              <w:shd w:val="clear" w:color="auto" w:fill="FFFFFF" w:themeFill="background1"/>
              <w:spacing w:after="0" w:line="240" w:lineRule="auto"/>
              <w:contextualSpacing/>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140-бап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lang w:val="kk-KZ"/>
              </w:rPr>
            </w:pPr>
            <w:r w:rsidRPr="00835AF6">
              <w:rPr>
                <w:rFonts w:ascii="Times New Roman" w:hAnsi="Times New Roman"/>
                <w:b/>
                <w:bCs/>
                <w:color w:val="000000"/>
                <w:spacing w:val="2"/>
                <w:sz w:val="28"/>
                <w:szCs w:val="28"/>
                <w:lang w:val="kk-KZ"/>
              </w:rPr>
              <w:t xml:space="preserve">140-бап. </w:t>
            </w:r>
            <w:r w:rsidRPr="00835AF6">
              <w:rPr>
                <w:rFonts w:ascii="Times New Roman" w:hAnsi="Times New Roman"/>
                <w:bCs/>
                <w:color w:val="000000"/>
                <w:spacing w:val="2"/>
                <w:sz w:val="28"/>
                <w:szCs w:val="28"/>
                <w:lang w:val="kk-KZ"/>
              </w:rPr>
              <w:t>Салықтық тексерулердің нысандары</w:t>
            </w:r>
          </w:p>
          <w:p w:rsidR="00E71B5E" w:rsidRPr="00835AF6" w:rsidRDefault="00E71B5E" w:rsidP="00E71B5E">
            <w:pPr>
              <w:shd w:val="clear" w:color="auto" w:fill="FFFFFF" w:themeFill="background1"/>
              <w:tabs>
                <w:tab w:val="left" w:pos="868"/>
                <w:tab w:val="left" w:pos="1010"/>
              </w:tabs>
              <w:spacing w:after="0" w:line="240" w:lineRule="auto"/>
              <w:ind w:firstLine="30"/>
              <w:jc w:val="both"/>
              <w:rPr>
                <w:rFonts w:ascii="Times New Roman" w:eastAsia="Calibri" w:hAnsi="Times New Roman"/>
                <w:bCs/>
                <w:color w:val="000000"/>
                <w:sz w:val="28"/>
                <w:szCs w:val="28"/>
                <w:lang w:val="kk-KZ"/>
              </w:rPr>
            </w:pPr>
            <w:r w:rsidRPr="00835AF6">
              <w:rPr>
                <w:rFonts w:ascii="Times New Roman" w:eastAsia="Calibri" w:hAnsi="Times New Roman"/>
                <w:bCs/>
                <w:color w:val="000000"/>
                <w:sz w:val="28"/>
                <w:szCs w:val="28"/>
                <w:lang w:val="kk-KZ"/>
              </w:rPr>
              <w:t>…</w:t>
            </w:r>
          </w:p>
          <w:p w:rsidR="00E71B5E" w:rsidRPr="00835AF6" w:rsidRDefault="00E71B5E" w:rsidP="00E71B5E">
            <w:pPr>
              <w:shd w:val="clear" w:color="auto" w:fill="FFFFFF" w:themeFill="background1"/>
              <w:tabs>
                <w:tab w:val="left" w:pos="868"/>
                <w:tab w:val="left" w:pos="1010"/>
              </w:tabs>
              <w:spacing w:after="0" w:line="240" w:lineRule="auto"/>
              <w:ind w:firstLine="30"/>
              <w:jc w:val="both"/>
              <w:rPr>
                <w:rFonts w:ascii="Times New Roman" w:eastAsia="Calibri" w:hAnsi="Times New Roman"/>
                <w:bCs/>
                <w:color w:val="000000"/>
                <w:sz w:val="28"/>
                <w:szCs w:val="28"/>
                <w:lang w:val="kk-KZ"/>
              </w:rPr>
            </w:pPr>
            <w:r w:rsidRPr="00835AF6">
              <w:rPr>
                <w:rFonts w:ascii="Times New Roman" w:eastAsia="Calibri" w:hAnsi="Times New Roman"/>
                <w:bCs/>
                <w:color w:val="000000"/>
                <w:sz w:val="28"/>
                <w:szCs w:val="28"/>
                <w:lang w:val="kk-KZ"/>
              </w:rPr>
              <w:t>6. Салықтардың және (немесе) бюджетке төленетін төлемдердің жекелеген түрлері бойынша кешенді тексеру, тақырыптық тексеру тағайындалған жағдайда, тексерілетін кезеңді айқындау кезінде салықтар бойынша аудитте қамтылған салықтық кезең қосылмайды.</w:t>
            </w:r>
          </w:p>
          <w:p w:rsidR="00E71B5E" w:rsidRPr="00835AF6" w:rsidRDefault="00E71B5E" w:rsidP="00E71B5E">
            <w:pPr>
              <w:shd w:val="clear" w:color="auto" w:fill="FFFFFF" w:themeFill="background1"/>
              <w:spacing w:after="0" w:line="240" w:lineRule="auto"/>
              <w:ind w:firstLine="30"/>
              <w:jc w:val="both"/>
              <w:rPr>
                <w:rFonts w:ascii="Times New Roman" w:eastAsia="Calibri" w:hAnsi="Times New Roman"/>
                <w:bCs/>
                <w:color w:val="000000"/>
                <w:sz w:val="28"/>
                <w:szCs w:val="28"/>
                <w:lang w:val="kk-KZ"/>
              </w:rPr>
            </w:pPr>
            <w:r w:rsidRPr="00835AF6">
              <w:rPr>
                <w:rFonts w:ascii="Times New Roman" w:eastAsia="Calibri" w:hAnsi="Times New Roman"/>
                <w:bCs/>
                <w:color w:val="000000"/>
                <w:sz w:val="28"/>
                <w:szCs w:val="28"/>
                <w:lang w:val="kk-KZ"/>
              </w:rPr>
              <w:t xml:space="preserve">Осы тармақтың ережесі осы Кодекстің 142-бабы 1-тармағының 2) - 24) тармақшаларында, 145-бабы 3-тармағының 2) - 12) тармақшаларында көрсетілген </w:t>
            </w:r>
            <w:r w:rsidRPr="00835AF6">
              <w:rPr>
                <w:rFonts w:ascii="Times New Roman" w:eastAsia="Calibri" w:hAnsi="Times New Roman"/>
                <w:bCs/>
                <w:color w:val="000000"/>
                <w:sz w:val="28"/>
                <w:szCs w:val="28"/>
                <w:lang w:val="kk-KZ"/>
              </w:rPr>
              <w:lastRenderedPageBreak/>
              <w:t>салықтық тексерулерге, сондай-ақ салықтық мониторингке жататын салық төлеушілерге, жер қойнауын пайдаланушыларға, акцизделетін өнімнің жекелеген түрлерінің, биоотынның өндірісі және айналымы бойынша қызмет түрлерін жүзеге асыратын салық төлеушілерге қатысты қолданылмайды.</w:t>
            </w:r>
          </w:p>
          <w:p w:rsidR="00E71B5E" w:rsidRPr="00835AF6" w:rsidRDefault="00E71B5E" w:rsidP="00E71B5E">
            <w:pPr>
              <w:shd w:val="clear" w:color="auto" w:fill="FFFFFF" w:themeFill="background1"/>
              <w:spacing w:after="0" w:line="240" w:lineRule="auto"/>
              <w:ind w:firstLine="30"/>
              <w:jc w:val="both"/>
              <w:rPr>
                <w:rFonts w:ascii="Times New Roman" w:eastAsia="Calibri"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pacing w:val="2"/>
                <w:sz w:val="28"/>
                <w:szCs w:val="28"/>
                <w:lang w:val="kk-KZ"/>
              </w:rPr>
            </w:pPr>
            <w:r w:rsidRPr="00835AF6">
              <w:rPr>
                <w:rFonts w:ascii="Times New Roman" w:hAnsi="Times New Roman"/>
                <w:b/>
                <w:bCs/>
                <w:color w:val="000000"/>
                <w:spacing w:val="2"/>
                <w:sz w:val="28"/>
                <w:szCs w:val="28"/>
                <w:lang w:val="kk-KZ"/>
              </w:rPr>
              <w:lastRenderedPageBreak/>
              <w:t xml:space="preserve">140-бап. </w:t>
            </w:r>
            <w:r w:rsidRPr="00835AF6">
              <w:rPr>
                <w:rFonts w:ascii="Times New Roman" w:hAnsi="Times New Roman"/>
                <w:bCs/>
                <w:color w:val="000000"/>
                <w:spacing w:val="2"/>
                <w:sz w:val="28"/>
                <w:szCs w:val="28"/>
                <w:lang w:val="kk-KZ"/>
              </w:rPr>
              <w:t>Салықтық тексерулердің нысандары</w:t>
            </w:r>
          </w:p>
          <w:p w:rsidR="00E71B5E" w:rsidRPr="00835AF6" w:rsidRDefault="00E71B5E" w:rsidP="00E71B5E">
            <w:pPr>
              <w:shd w:val="clear" w:color="auto" w:fill="FFFFFF" w:themeFill="background1"/>
              <w:tabs>
                <w:tab w:val="left" w:pos="868"/>
                <w:tab w:val="left" w:pos="1010"/>
              </w:tabs>
              <w:spacing w:after="0" w:line="240" w:lineRule="auto"/>
              <w:ind w:firstLine="30"/>
              <w:jc w:val="both"/>
              <w:rPr>
                <w:rFonts w:ascii="Times New Roman" w:eastAsia="Calibri" w:hAnsi="Times New Roman"/>
                <w:bCs/>
                <w:color w:val="000000"/>
                <w:sz w:val="28"/>
                <w:szCs w:val="28"/>
                <w:lang w:val="kk-KZ"/>
              </w:rPr>
            </w:pPr>
            <w:r w:rsidRPr="00835AF6">
              <w:rPr>
                <w:rFonts w:ascii="Times New Roman" w:eastAsia="Calibri" w:hAnsi="Times New Roman"/>
                <w:bCs/>
                <w:color w:val="000000"/>
                <w:sz w:val="28"/>
                <w:szCs w:val="28"/>
                <w:lang w:val="kk-KZ"/>
              </w:rPr>
              <w:t>…</w:t>
            </w:r>
          </w:p>
          <w:p w:rsidR="00E71B5E" w:rsidRPr="00835AF6" w:rsidRDefault="00E71B5E" w:rsidP="00E71B5E">
            <w:pPr>
              <w:shd w:val="clear" w:color="auto" w:fill="FFFFFF" w:themeFill="background1"/>
              <w:tabs>
                <w:tab w:val="left" w:pos="868"/>
                <w:tab w:val="left" w:pos="1010"/>
              </w:tabs>
              <w:spacing w:after="0" w:line="240" w:lineRule="auto"/>
              <w:ind w:firstLine="30"/>
              <w:jc w:val="both"/>
              <w:rPr>
                <w:rFonts w:ascii="Times New Roman" w:hAnsi="Times New Roman"/>
                <w:bCs/>
                <w:color w:val="000000"/>
                <w:spacing w:val="2"/>
                <w:sz w:val="28"/>
                <w:szCs w:val="28"/>
                <w:lang w:val="kk-KZ"/>
              </w:rPr>
            </w:pPr>
            <w:r w:rsidRPr="00835AF6">
              <w:rPr>
                <w:rFonts w:ascii="Times New Roman" w:eastAsia="Calibri" w:hAnsi="Times New Roman"/>
                <w:b/>
                <w:bCs/>
                <w:color w:val="000000"/>
                <w:sz w:val="28"/>
                <w:szCs w:val="28"/>
                <w:lang w:val="kk-KZ"/>
              </w:rPr>
              <w:t>6. Алып тасталсын.</w:t>
            </w:r>
          </w:p>
          <w:p w:rsidR="00E71B5E" w:rsidRPr="00835AF6" w:rsidRDefault="00E71B5E" w:rsidP="00E71B5E">
            <w:pPr>
              <w:shd w:val="clear" w:color="auto" w:fill="FFFFFF" w:themeFill="background1"/>
              <w:tabs>
                <w:tab w:val="left" w:pos="868"/>
                <w:tab w:val="left" w:pos="1010"/>
              </w:tabs>
              <w:spacing w:after="0" w:line="240" w:lineRule="auto"/>
              <w:ind w:firstLine="30"/>
              <w:jc w:val="both"/>
              <w:rPr>
                <w:rFonts w:ascii="Times New Roman" w:hAnsi="Times New Roman"/>
                <w:bCs/>
                <w:color w:val="000000"/>
                <w:spacing w:val="2"/>
                <w:sz w:val="28"/>
                <w:szCs w:val="28"/>
                <w:lang w:val="kk-KZ"/>
              </w:rPr>
            </w:pPr>
          </w:p>
          <w:p w:rsidR="00E71B5E" w:rsidRPr="00835AF6" w:rsidRDefault="00E71B5E" w:rsidP="00E71B5E">
            <w:pPr>
              <w:shd w:val="clear" w:color="auto" w:fill="FFFFFF" w:themeFill="background1"/>
              <w:tabs>
                <w:tab w:val="left" w:pos="868"/>
                <w:tab w:val="left" w:pos="1010"/>
              </w:tabs>
              <w:spacing w:after="0" w:line="240" w:lineRule="auto"/>
              <w:ind w:firstLine="30"/>
              <w:jc w:val="both"/>
              <w:rPr>
                <w:rFonts w:ascii="Times New Roman" w:hAnsi="Times New Roman"/>
                <w:b/>
                <w:bCs/>
                <w:color w:val="000000"/>
                <w:spacing w:val="2"/>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Салық тексерулерін оңтайландыру мақсатында Мемлекеттік кірістер органдары мүдделі мемлекеттік органдармен және бизнес-қоғамдастықпен келісім бойынша заңнаманы жетілдіру бойынша жұмыс жүргізді. 2018 жылғы 1 қаңтардан бастап қолданыстағы: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салықтық тексерулердің екі түрі-тәуекел дәрежесін бағалау негізінде Ерекше тәртіп бойынша </w:t>
            </w:r>
            <w:r w:rsidRPr="00835AF6">
              <w:rPr>
                <w:rFonts w:ascii="Times New Roman" w:hAnsi="Times New Roman"/>
                <w:sz w:val="28"/>
                <w:szCs w:val="28"/>
                <w:lang w:val="kk-KZ"/>
              </w:rPr>
              <w:lastRenderedPageBreak/>
              <w:t>тексерулер және жоспардан тыс тексерулер;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жоспардан тыс тексерулерді тағайындау негіздерін қысқарту (32-ден 12-ге дейін немесе 37,5-ге дейін)%);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ҚР Қаржы министрлігі Мемлекеттік кірістер комитетінің ақпараттық жүйелерін барынша пайдалануға бағытталған қосымша қарсы тексерулерді тағайындау механизмін өзгерту;</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электрондық шот–фактураларды, деректерді тіркеу және (немесе) беру функциясы бар бақылау-кассалық машиналарды қолданатын салық төлеушілерге қатысты жоспардан тыс тексерулер жүргізуге шектеулер белгілеу;</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ірі кәсіпкерлік субъектілеріне қатысты ынтымақтастық, сенім, заңдылық, ашықтық және кеңейтілген ақпараттық өзара іс-қимыл қағидаттарына негізделген уәкілетті орган мен салық төлеуші арасында ақпарат пен құжаттар алмасуға бағытталған көлденең мониторингті қолдану.</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Бұдан басқа, салықтық тексерулерді тағайындау негіздері анықталды.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Сонымен, тәуекел дәрежесін бағалау негізінде Ерекше тәртіп бойынша тексерулер салық есептілігін талдау нәтижелері бойынша әзірленген өлшемдер,уәкілетті мемлекеттік органдардың мәліметтері,сондай-ақ </w:t>
            </w:r>
            <w:r w:rsidRPr="00835AF6">
              <w:rPr>
                <w:rFonts w:ascii="Times New Roman" w:hAnsi="Times New Roman"/>
                <w:sz w:val="28"/>
                <w:szCs w:val="28"/>
                <w:lang w:val="kk-KZ"/>
              </w:rPr>
              <w:lastRenderedPageBreak/>
              <w:t>салық міндеттемелерін барынша азайтатын тәуекел дәрежесі жоғары салық төлеушілердің қызметі туралы басқа да құжаттар мен мәліметтер негізінде тағайындалады (ҚР Қаржы министрінің 2018 жылғы 28 қарашадағы №1030 және ҚР Ұлттық экономика министрінің 2018 жылғы 28 қарашадағы №86 Бірлескен бұйрығы).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Жоспардан тыс тексерулер бойынша оларды тағайындау негіздері салық және кәсіпкерлік кодекстерде белгіленген, онда жоспардан тыс тексерулерді тағайындау үшін ең көп негіздер салық төлеушінің өзінің өтініштеріне келеді, яғни жоспардан тыс тексеруді тағайындауға салық </w:t>
            </w:r>
            <w:r w:rsidRPr="00835AF6">
              <w:rPr>
                <w:rFonts w:ascii="Times New Roman" w:hAnsi="Times New Roman"/>
                <w:sz w:val="28"/>
                <w:szCs w:val="28"/>
                <w:lang w:val="kk-KZ"/>
              </w:rPr>
              <w:lastRenderedPageBreak/>
              <w:t>төлеушінің өзі бастамашылық етеді (қайта ұйымдастыру, тарату, тіркеу есебінен шығару, ҚҚС қайтару және т.б.).</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Жоғарыда айтылғанның негізінде, сенімсіз салық төлеушілер бойынша бюджет шығындарын болдырмау мақсатында бұрын тексерілген кезеңді салық бойынша аудит деп санаймыз.</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142-бап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sz w:val="28"/>
                <w:szCs w:val="28"/>
                <w:lang w:val="kk-KZ"/>
              </w:rPr>
            </w:pPr>
            <w:r w:rsidRPr="00835AF6">
              <w:rPr>
                <w:b/>
                <w:sz w:val="28"/>
                <w:szCs w:val="28"/>
                <w:lang w:val="kk-KZ"/>
              </w:rPr>
              <w:t xml:space="preserve">142-бап. </w:t>
            </w:r>
            <w:r w:rsidRPr="00835AF6">
              <w:rPr>
                <w:sz w:val="28"/>
                <w:szCs w:val="28"/>
                <w:lang w:val="kk-KZ"/>
              </w:rPr>
              <w:t>Тақырыптық тексеру</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1. Тақырыптық тексеру – салық органы салық төлеушіге (салық агентіне) қатысты мынадай мәселелер:</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1) салықтардың және (немесе) бюджетке төленетiн төлемдердiң жекелеген түрлерi бойынша салықтық мiндеттеменi орындау;</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r w:rsidRPr="00835AF6">
              <w:rPr>
                <w:sz w:val="28"/>
                <w:szCs w:val="28"/>
              </w:rPr>
              <w:t xml:space="preserve">3-1) </w:t>
            </w:r>
            <w:r w:rsidRPr="00835AF6">
              <w:rPr>
                <w:sz w:val="28"/>
                <w:szCs w:val="28"/>
                <w:lang w:val="kk-KZ"/>
              </w:rPr>
              <w:t>жоқ</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lastRenderedPageBreak/>
              <w:t>...</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9) осы Кодекстiң </w:t>
            </w:r>
            <w:r w:rsidRPr="00835AF6">
              <w:rPr>
                <w:b/>
                <w:sz w:val="28"/>
                <w:szCs w:val="28"/>
                <w:lang w:val="kk-KZ"/>
              </w:rPr>
              <w:t>115</w:t>
            </w:r>
            <w:r w:rsidRPr="00835AF6">
              <w:rPr>
                <w:sz w:val="28"/>
                <w:szCs w:val="28"/>
                <w:lang w:val="kk-KZ"/>
              </w:rPr>
              <w:t xml:space="preserve">-бабында айқындалған тәртiппен камералдық бақылау нәтижелерi бойынша анықталған бұзушылықтарды жою туралы салық органдарының </w:t>
            </w:r>
            <w:r w:rsidRPr="00835AF6">
              <w:rPr>
                <w:sz w:val="28"/>
                <w:szCs w:val="28"/>
                <w:lang w:val="kk-KZ"/>
              </w:rPr>
              <w:lastRenderedPageBreak/>
              <w:t>хабарламасын салық төлеушiнiң (салық агентінің) орындамауы;</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spacing w:after="0" w:line="240" w:lineRule="auto"/>
              <w:ind w:firstLine="170"/>
              <w:jc w:val="both"/>
              <w:rPr>
                <w:rFonts w:ascii="Times New Roman" w:hAnsi="Times New Roman"/>
                <w:color w:val="000000"/>
                <w:sz w:val="28"/>
                <w:szCs w:val="28"/>
              </w:rPr>
            </w:pPr>
            <w:r w:rsidRPr="00835AF6">
              <w:rPr>
                <w:rFonts w:ascii="Times New Roman" w:hAnsi="Times New Roman"/>
                <w:color w:val="000000"/>
                <w:sz w:val="28"/>
                <w:szCs w:val="28"/>
                <w:lang w:val="kk-KZ"/>
              </w:rPr>
              <w:t>13) бақылау-касса машиналарының болуы мәселелері бойынша жүргізетін тексеру болып табылады.</w:t>
            </w:r>
          </w:p>
          <w:p w:rsidR="00E71B5E" w:rsidRPr="00835AF6" w:rsidRDefault="00E71B5E" w:rsidP="00E71B5E">
            <w:pPr>
              <w:spacing w:after="0" w:line="240" w:lineRule="auto"/>
              <w:ind w:firstLine="170"/>
              <w:jc w:val="both"/>
              <w:rPr>
                <w:rFonts w:ascii="Times New Roman" w:hAnsi="Times New Roman"/>
                <w:color w:val="000000"/>
                <w:sz w:val="28"/>
                <w:szCs w:val="28"/>
              </w:rPr>
            </w:pPr>
            <w:r w:rsidRPr="00835AF6">
              <w:rPr>
                <w:rFonts w:ascii="Times New Roman" w:hAnsi="Times New Roman"/>
                <w:color w:val="000000"/>
                <w:sz w:val="28"/>
                <w:szCs w:val="28"/>
                <w:lang w:val="kk-KZ"/>
              </w:rPr>
              <w:t>Осы тармақшада көрсетілген мәселе бойынша тақырыптық тексеру ақшалай есеп айырысулар туралы мәліметтерді жедел режимде ортақ пайдаланылатын телекоммуникация желілері бойынша салық органдарына беруді қамтамасыз ететін бақылау-касса машинасына қатысты жүргізілмейді;</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w:t>
            </w:r>
          </w:p>
          <w:p w:rsidR="00E71B5E" w:rsidRPr="00835AF6" w:rsidRDefault="00E71B5E" w:rsidP="00E71B5E">
            <w:pPr>
              <w:shd w:val="clear" w:color="auto" w:fill="FFFFFF" w:themeFill="background1"/>
              <w:spacing w:after="0" w:line="240" w:lineRule="auto"/>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ind w:firstLine="301"/>
              <w:jc w:val="both"/>
              <w:rPr>
                <w:rFonts w:ascii="Times New Roman" w:hAnsi="Times New Roman"/>
                <w:b/>
                <w:bCs/>
                <w:spacing w:val="2"/>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sz w:val="28"/>
                <w:szCs w:val="28"/>
                <w:lang w:val="kk-KZ"/>
              </w:rPr>
            </w:pPr>
            <w:r w:rsidRPr="00835AF6">
              <w:rPr>
                <w:b/>
                <w:sz w:val="28"/>
                <w:szCs w:val="28"/>
                <w:lang w:val="kk-KZ"/>
              </w:rPr>
              <w:lastRenderedPageBreak/>
              <w:t xml:space="preserve">142-бап. </w:t>
            </w:r>
            <w:r w:rsidRPr="00835AF6">
              <w:rPr>
                <w:sz w:val="28"/>
                <w:szCs w:val="28"/>
                <w:lang w:val="kk-KZ"/>
              </w:rPr>
              <w:t>Тақырыптық тексеру</w:t>
            </w: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1. Тақырыптық тексеру – салық органы салық төлеушіге (салық агентіне) қатысты мынадай мәселелер:</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1) салықтардың және (немесе) бюджетке төленетiн төлемдердiң жекелеген түрлерi бойынша салықтық мiндеттеменi орындау;</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r w:rsidRPr="00835AF6">
              <w:rPr>
                <w:b/>
                <w:sz w:val="28"/>
                <w:szCs w:val="28"/>
                <w:lang w:val="kk-KZ"/>
              </w:rPr>
              <w:t xml:space="preserve">3-1) нақты жұмыс жасамай, қызмет көрсетпей, тауарлар </w:t>
            </w:r>
            <w:r w:rsidRPr="00835AF6">
              <w:rPr>
                <w:b/>
                <w:sz w:val="28"/>
                <w:szCs w:val="28"/>
                <w:lang w:val="kk-KZ"/>
              </w:rPr>
              <w:lastRenderedPageBreak/>
              <w:t>жеткізбей шот-фактураларды жазу фактісі бойынша сотқа дейінгі тергеу жүргізіліп жатқан салықтөлеушімен қарым-қатынас жасау бойынша салықтық міндеттемелерді анықтау.</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9) осы Кодекстiң </w:t>
            </w:r>
            <w:hyperlink r:id="rId361" w:anchor="z115" w:history="1">
              <w:r w:rsidRPr="00835AF6">
                <w:rPr>
                  <w:b/>
                  <w:sz w:val="28"/>
                  <w:szCs w:val="28"/>
                  <w:lang w:val="kk-KZ"/>
                </w:rPr>
                <w:t>96</w:t>
              </w:r>
              <w:r w:rsidRPr="00835AF6">
                <w:rPr>
                  <w:sz w:val="28"/>
                  <w:szCs w:val="28"/>
                  <w:lang w:val="kk-KZ"/>
                </w:rPr>
                <w:t>-бабында</w:t>
              </w:r>
            </w:hyperlink>
            <w:r w:rsidRPr="00835AF6">
              <w:rPr>
                <w:sz w:val="28"/>
                <w:szCs w:val="28"/>
                <w:lang w:val="kk-KZ"/>
              </w:rPr>
              <w:t xml:space="preserve"> айқындалған тәртiппен камералдық бақылау нәтижелерi бойынша анықталған бұзушылықтарды жою туралы салық органдарының </w:t>
            </w:r>
            <w:r w:rsidRPr="00835AF6">
              <w:rPr>
                <w:sz w:val="28"/>
                <w:szCs w:val="28"/>
                <w:lang w:val="kk-KZ"/>
              </w:rPr>
              <w:lastRenderedPageBreak/>
              <w:t>хабарламасын салық төлеушiнiң (салық агентінің) орындамауы;</w:t>
            </w: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w:t>
            </w:r>
          </w:p>
          <w:p w:rsidR="00E71B5E" w:rsidRPr="00835AF6" w:rsidRDefault="00E71B5E" w:rsidP="00E71B5E">
            <w:pPr>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13) бақылау-касса машиналарының және </w:t>
            </w:r>
            <w:r w:rsidRPr="00835AF6">
              <w:rPr>
                <w:rFonts w:ascii="Times New Roman" w:hAnsi="Times New Roman"/>
                <w:b/>
                <w:sz w:val="28"/>
                <w:szCs w:val="28"/>
                <w:lang w:val="kk-KZ"/>
              </w:rPr>
              <w:t>үш құрамдасты интеграцияланған жүйенің</w:t>
            </w:r>
            <w:r w:rsidRPr="00835AF6">
              <w:rPr>
                <w:sz w:val="28"/>
                <w:szCs w:val="28"/>
                <w:lang w:val="kk-KZ"/>
              </w:rPr>
              <w:t xml:space="preserve"> </w:t>
            </w:r>
            <w:r w:rsidRPr="00835AF6">
              <w:rPr>
                <w:rFonts w:ascii="Times New Roman" w:hAnsi="Times New Roman"/>
                <w:color w:val="000000"/>
                <w:sz w:val="28"/>
                <w:szCs w:val="28"/>
                <w:lang w:val="kk-KZ"/>
              </w:rPr>
              <w:t xml:space="preserve"> болуы мәселелері бойынша жүргізетін тексеру болып табылады.</w:t>
            </w:r>
          </w:p>
          <w:p w:rsidR="00E71B5E" w:rsidRPr="00835AF6" w:rsidRDefault="00E71B5E" w:rsidP="00E71B5E">
            <w:pPr>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тармақшада көрсетілген мәселе бойынша тақырыптық тексеру ақшалай есеп айырысулар туралы мәліметтерді жедел режимде ортақ пайдаланылатын телекоммуникация желілері бойынша салық органдарына беруді қамтамасыз ететін бақылау-касса машинасына қатысты жүргізілмейді;</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pStyle w:val="a3"/>
              <w:shd w:val="clear" w:color="auto" w:fill="FFFFFF" w:themeFill="background1"/>
              <w:jc w:val="both"/>
              <w:rPr>
                <w:b/>
                <w:bCs/>
                <w:spacing w:val="2"/>
                <w:sz w:val="28"/>
                <w:szCs w:val="28"/>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pStyle w:val="a3"/>
              <w:tabs>
                <w:tab w:val="left" w:pos="300"/>
              </w:tabs>
              <w:jc w:val="both"/>
              <w:rPr>
                <w:sz w:val="28"/>
                <w:szCs w:val="28"/>
                <w:lang w:val="kk-KZ"/>
              </w:rPr>
            </w:pPr>
            <w:r w:rsidRPr="00835AF6">
              <w:rPr>
                <w:sz w:val="28"/>
                <w:szCs w:val="28"/>
                <w:lang w:val="kk-KZ"/>
              </w:rPr>
              <w:t xml:space="preserve">Қазіргі кезде ҚР ҚҚ 216 бабы бойынша жалған </w:t>
            </w:r>
            <w:r w:rsidRPr="00835AF6">
              <w:rPr>
                <w:sz w:val="28"/>
                <w:szCs w:val="28"/>
                <w:lang w:val="kk-KZ"/>
              </w:rPr>
              <w:lastRenderedPageBreak/>
              <w:t>шот-фактура жазу фактісі бойынша қылмыстық тергеу органнының қаулысы негізінде салықтық тексеру тағайындау кезінде талап қоюдың ескіру мерзімді шегінде оның контрагенттеріне толық тексеру жүргізіледі.</w:t>
            </w:r>
          </w:p>
          <w:p w:rsidR="00E71B5E" w:rsidRPr="00835AF6" w:rsidRDefault="00E71B5E" w:rsidP="00E71B5E">
            <w:pPr>
              <w:pStyle w:val="a3"/>
              <w:tabs>
                <w:tab w:val="left" w:pos="300"/>
              </w:tabs>
              <w:jc w:val="both"/>
              <w:rPr>
                <w:sz w:val="28"/>
                <w:szCs w:val="28"/>
                <w:lang w:val="kk-KZ"/>
              </w:rPr>
            </w:pPr>
            <w:r w:rsidRPr="00835AF6">
              <w:rPr>
                <w:sz w:val="28"/>
                <w:szCs w:val="28"/>
                <w:lang w:val="kk-KZ"/>
              </w:rPr>
              <w:t xml:space="preserve"> Сонымен бірге, бұл салықтөлеушіге үлкен енбек шығындарына апарады және тергеліп жатқан қылмыстық іске жатпайтын сұрақтар бойынша үлкен салық есептеулеріне апарады.</w:t>
            </w:r>
          </w:p>
          <w:p w:rsidR="00E71B5E" w:rsidRPr="00835AF6" w:rsidRDefault="00E71B5E" w:rsidP="00E71B5E">
            <w:pPr>
              <w:pStyle w:val="a3"/>
              <w:tabs>
                <w:tab w:val="left" w:pos="300"/>
              </w:tabs>
              <w:jc w:val="both"/>
              <w:rPr>
                <w:sz w:val="28"/>
                <w:szCs w:val="28"/>
                <w:lang w:val="kk-KZ"/>
              </w:rPr>
            </w:pPr>
            <w:r w:rsidRPr="00835AF6">
              <w:rPr>
                <w:sz w:val="28"/>
                <w:szCs w:val="28"/>
                <w:lang w:val="kk-KZ"/>
              </w:rPr>
              <w:t xml:space="preserve"> Осы сұрақтар бойынша тағайындалатын тексерулердің үлкен санын ескере отырып, бизнеске әкімшілік қысымды төмендету мақсатында ретке келтіру сұрағы туындайды.</w:t>
            </w:r>
          </w:p>
          <w:p w:rsidR="00E71B5E" w:rsidRPr="00835AF6" w:rsidRDefault="00E71B5E" w:rsidP="00E71B5E">
            <w:pPr>
              <w:pStyle w:val="a3"/>
              <w:tabs>
                <w:tab w:val="left" w:pos="300"/>
              </w:tabs>
              <w:jc w:val="both"/>
              <w:rPr>
                <w:sz w:val="28"/>
                <w:szCs w:val="28"/>
                <w:lang w:val="kk-KZ"/>
              </w:rPr>
            </w:pPr>
            <w:r w:rsidRPr="00835AF6">
              <w:rPr>
                <w:sz w:val="28"/>
                <w:szCs w:val="28"/>
                <w:lang w:val="kk-KZ"/>
              </w:rPr>
              <w:lastRenderedPageBreak/>
              <w:t xml:space="preserve"> Сонымен қатар, бұл өзгерту Кәсіпкерлік кодексінің 144 бабының 5 тармағына сәйкес келтіру мақсатында әзірленген.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w:t>
            </w:r>
            <w:r w:rsidRPr="00835AF6">
              <w:rPr>
                <w:rFonts w:ascii="Times New Roman" w:hAnsi="Times New Roman"/>
                <w:i/>
                <w:sz w:val="28"/>
                <w:szCs w:val="28"/>
                <w:lang w:val="kk-KZ"/>
              </w:rPr>
              <w:t>«Жоспардан тыс тексеруге нақты кәсiпкерлiк субъектiлерiне және объектілеріне қатысты анықталған және осы жоспардан тыс тексерудi тағайындауға негiз болған фактiлер мен мән-жайлар жатады»</w:t>
            </w: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r w:rsidRPr="00835AF6">
              <w:rPr>
                <w:rFonts w:ascii="Times New Roman" w:hAnsi="Times New Roman"/>
                <w:sz w:val="28"/>
                <w:szCs w:val="28"/>
                <w:lang w:val="kk-KZ"/>
              </w:rPr>
              <w:t>Нақтылайтын түзету. Камералдық бақылау бойынша хабарламаны орындау тәртібі Салық кодексінің 96-бабында жазылған.</w:t>
            </w: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eastAsia="en-US"/>
              </w:rPr>
              <w:t>Үш құрамдасты интеграцияланған жүйенің еңгізілуіне байланысты</w:t>
            </w:r>
            <w:r w:rsidRPr="00835AF6">
              <w:rPr>
                <w:sz w:val="28"/>
                <w:szCs w:val="28"/>
                <w:lang w:val="kk-KZ" w:eastAsia="en-US"/>
              </w:rPr>
              <w:t xml:space="preserve"> </w:t>
            </w:r>
            <w:r w:rsidRPr="00835AF6">
              <w:rPr>
                <w:rFonts w:ascii="Times New Roman" w:hAnsi="Times New Roman"/>
                <w:color w:val="000000"/>
                <w:sz w:val="28"/>
                <w:szCs w:val="28"/>
                <w:lang w:val="kk-KZ" w:eastAsia="en-US"/>
              </w:rPr>
              <w:t xml:space="preserve"> </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145-бап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t xml:space="preserve">145-бап. </w:t>
            </w:r>
            <w:r w:rsidRPr="00835AF6">
              <w:rPr>
                <w:bCs/>
                <w:spacing w:val="2"/>
                <w:sz w:val="28"/>
                <w:szCs w:val="28"/>
                <w:bdr w:val="none" w:sz="0" w:space="0" w:color="auto" w:frame="1"/>
                <w:shd w:val="clear" w:color="auto" w:fill="FFFFFF"/>
                <w:lang w:val="kk-KZ"/>
              </w:rPr>
              <w:t>Салықтық тексерулердің түрлері</w:t>
            </w:r>
          </w:p>
          <w:p w:rsidR="00E71B5E" w:rsidRPr="00835AF6" w:rsidRDefault="00E71B5E" w:rsidP="00E71B5E">
            <w:pPr>
              <w:pStyle w:val="a3"/>
              <w:shd w:val="clear" w:color="auto" w:fill="FFFFFF" w:themeFill="background1"/>
              <w:jc w:val="both"/>
              <w:rPr>
                <w:b/>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t>...</w:t>
            </w:r>
          </w:p>
          <w:p w:rsidR="00E71B5E" w:rsidRPr="00835AF6" w:rsidRDefault="00E71B5E" w:rsidP="00E71B5E">
            <w:pPr>
              <w:pStyle w:val="a3"/>
              <w:shd w:val="clear" w:color="auto" w:fill="FFFFFF" w:themeFill="background1"/>
              <w:jc w:val="both"/>
              <w:rPr>
                <w:spacing w:val="2"/>
                <w:sz w:val="28"/>
                <w:szCs w:val="28"/>
                <w:shd w:val="clear" w:color="auto" w:fill="FFFFFF"/>
                <w:lang w:val="kk-KZ"/>
              </w:rPr>
            </w:pPr>
            <w:r w:rsidRPr="00835AF6">
              <w:rPr>
                <w:spacing w:val="2"/>
                <w:sz w:val="28"/>
                <w:szCs w:val="28"/>
                <w:shd w:val="clear" w:color="auto" w:fill="FFFFFF"/>
                <w:lang w:val="kk-KZ"/>
              </w:rPr>
              <w:lastRenderedPageBreak/>
              <w:t>3. Жоспардан тыс салықтық тексерулер – осы баптың 2-тармағында көрсетiлмеген, оның iшiнде:</w:t>
            </w:r>
          </w:p>
          <w:p w:rsidR="00E71B5E" w:rsidRPr="00835AF6" w:rsidRDefault="00E71B5E" w:rsidP="00E71B5E">
            <w:pPr>
              <w:pStyle w:val="a3"/>
              <w:shd w:val="clear" w:color="auto" w:fill="FFFFFF" w:themeFill="background1"/>
              <w:jc w:val="both"/>
              <w:rPr>
                <w:b/>
                <w:sz w:val="28"/>
                <w:szCs w:val="28"/>
                <w:lang w:val="kk-KZ"/>
              </w:rPr>
            </w:pPr>
            <w:r w:rsidRPr="00835AF6">
              <w:rPr>
                <w:b/>
                <w:sz w:val="28"/>
                <w:szCs w:val="28"/>
                <w:lang w:val="kk-KZ"/>
              </w:rPr>
              <w:t>...</w:t>
            </w:r>
          </w:p>
          <w:p w:rsidR="00E71B5E" w:rsidRPr="00835AF6" w:rsidRDefault="00E71B5E" w:rsidP="00E71B5E">
            <w:pPr>
              <w:pStyle w:val="a3"/>
              <w:shd w:val="clear" w:color="auto" w:fill="FFFFFF" w:themeFill="background1"/>
              <w:jc w:val="both"/>
              <w:rPr>
                <w:spacing w:val="2"/>
                <w:sz w:val="28"/>
                <w:szCs w:val="28"/>
                <w:shd w:val="clear" w:color="auto" w:fill="FFFFFF"/>
                <w:lang w:val="kk-KZ"/>
              </w:rPr>
            </w:pPr>
            <w:r w:rsidRPr="00835AF6">
              <w:rPr>
                <w:spacing w:val="2"/>
                <w:sz w:val="28"/>
                <w:szCs w:val="28"/>
                <w:shd w:val="clear" w:color="auto" w:fill="FFFFFF"/>
                <w:lang w:val="kk-KZ"/>
              </w:rPr>
              <w:t>5) жер қойнауын пайдалануға арналған келiсiмшарттың қолданылу мерзiмiнiң өтуiне байланысты;</w:t>
            </w:r>
          </w:p>
          <w:p w:rsidR="00E71B5E" w:rsidRPr="00835AF6" w:rsidRDefault="00E71B5E" w:rsidP="00E71B5E">
            <w:pPr>
              <w:pStyle w:val="a3"/>
              <w:shd w:val="clear" w:color="auto" w:fill="FFFFFF" w:themeFill="background1"/>
              <w:jc w:val="both"/>
              <w:rPr>
                <w:b/>
                <w:sz w:val="28"/>
                <w:szCs w:val="28"/>
                <w:lang w:val="kk-KZ"/>
              </w:rPr>
            </w:pPr>
            <w:r w:rsidRPr="00835AF6">
              <w:rPr>
                <w:spacing w:val="2"/>
                <w:sz w:val="28"/>
                <w:szCs w:val="28"/>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lastRenderedPageBreak/>
              <w:t xml:space="preserve">145-бап. </w:t>
            </w:r>
            <w:r w:rsidRPr="00835AF6">
              <w:rPr>
                <w:bCs/>
                <w:spacing w:val="2"/>
                <w:sz w:val="28"/>
                <w:szCs w:val="28"/>
                <w:bdr w:val="none" w:sz="0" w:space="0" w:color="auto" w:frame="1"/>
                <w:shd w:val="clear" w:color="auto" w:fill="FFFFFF"/>
                <w:lang w:val="kk-KZ"/>
              </w:rPr>
              <w:t>Салықтық тексерулердің түрлері</w:t>
            </w:r>
          </w:p>
          <w:p w:rsidR="00E71B5E" w:rsidRPr="00835AF6" w:rsidRDefault="00E71B5E" w:rsidP="00E71B5E">
            <w:pPr>
              <w:pStyle w:val="a3"/>
              <w:shd w:val="clear" w:color="auto" w:fill="FFFFFF" w:themeFill="background1"/>
              <w:jc w:val="both"/>
              <w:rPr>
                <w:b/>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t>...</w:t>
            </w:r>
          </w:p>
          <w:p w:rsidR="00E71B5E" w:rsidRPr="00835AF6" w:rsidRDefault="00E71B5E" w:rsidP="00E71B5E">
            <w:pPr>
              <w:pStyle w:val="a3"/>
              <w:shd w:val="clear" w:color="auto" w:fill="FFFFFF" w:themeFill="background1"/>
              <w:jc w:val="both"/>
              <w:rPr>
                <w:spacing w:val="2"/>
                <w:sz w:val="28"/>
                <w:szCs w:val="28"/>
                <w:shd w:val="clear" w:color="auto" w:fill="FFFFFF"/>
                <w:lang w:val="kk-KZ"/>
              </w:rPr>
            </w:pPr>
            <w:r w:rsidRPr="00835AF6">
              <w:rPr>
                <w:spacing w:val="2"/>
                <w:sz w:val="28"/>
                <w:szCs w:val="28"/>
                <w:shd w:val="clear" w:color="auto" w:fill="FFFFFF"/>
                <w:lang w:val="kk-KZ"/>
              </w:rPr>
              <w:lastRenderedPageBreak/>
              <w:t>3. Жоспардан тыс салықтық тексерулер – осы баптың 2-тармағында көрсетiлмеген, оның iшiнде:</w:t>
            </w:r>
          </w:p>
          <w:p w:rsidR="00E71B5E" w:rsidRPr="00835AF6" w:rsidRDefault="00E71B5E" w:rsidP="00E71B5E">
            <w:pPr>
              <w:pStyle w:val="a3"/>
              <w:shd w:val="clear" w:color="auto" w:fill="FFFFFF" w:themeFill="background1"/>
              <w:jc w:val="both"/>
              <w:rPr>
                <w:b/>
                <w:sz w:val="28"/>
                <w:szCs w:val="28"/>
                <w:lang w:val="kk-KZ"/>
              </w:rPr>
            </w:pPr>
            <w:r w:rsidRPr="00835AF6">
              <w:rPr>
                <w:b/>
                <w:sz w:val="28"/>
                <w:szCs w:val="28"/>
                <w:lang w:val="kk-KZ"/>
              </w:rPr>
              <w:t>...</w:t>
            </w:r>
          </w:p>
          <w:p w:rsidR="00E71B5E" w:rsidRPr="00835AF6" w:rsidRDefault="00E71B5E" w:rsidP="00E71B5E">
            <w:pPr>
              <w:shd w:val="clear" w:color="auto" w:fill="FFFFFF" w:themeFill="background1"/>
              <w:spacing w:after="0" w:line="240" w:lineRule="auto"/>
              <w:ind w:firstLine="422"/>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5) </w:t>
            </w:r>
            <w:r w:rsidRPr="00835AF6">
              <w:rPr>
                <w:rFonts w:ascii="Times New Roman" w:hAnsi="Times New Roman"/>
                <w:b/>
                <w:color w:val="000000"/>
                <w:sz w:val="28"/>
                <w:szCs w:val="28"/>
                <w:lang w:val="kk-KZ"/>
              </w:rPr>
              <w:t>жер қойнауын пайдалану құқығын жер қойнауын пайдаланудың лицензиялық режиміне қайта ресімдеу жағдайларын қоспағанда,</w:t>
            </w:r>
            <w:r w:rsidRPr="00835AF6">
              <w:rPr>
                <w:rFonts w:ascii="Times New Roman" w:hAnsi="Times New Roman"/>
                <w:color w:val="000000"/>
                <w:sz w:val="28"/>
                <w:szCs w:val="28"/>
                <w:lang w:val="kk-KZ"/>
              </w:rPr>
              <w:t xml:space="preserve"> жер қойнауын пайдалануға арналған келiсiмшарттың қолданылу мерзiмiнiң өтуiне байланысты;;</w:t>
            </w:r>
          </w:p>
          <w:p w:rsidR="00E71B5E" w:rsidRPr="00835AF6" w:rsidRDefault="00E71B5E" w:rsidP="00E71B5E">
            <w:pPr>
              <w:shd w:val="clear" w:color="auto" w:fill="FFFFFF" w:themeFill="background1"/>
              <w:spacing w:after="0" w:line="240" w:lineRule="auto"/>
              <w:ind w:firstLine="422"/>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Келісімшарттан лицензияға айналу мәселесі бойынша Салық кодексіне 723-1-бабын </w:t>
            </w:r>
            <w:r w:rsidRPr="00835AF6">
              <w:rPr>
                <w:rFonts w:ascii="Times New Roman" w:hAnsi="Times New Roman"/>
                <w:sz w:val="28"/>
                <w:szCs w:val="28"/>
                <w:lang w:val="kk-KZ"/>
              </w:rPr>
              <w:lastRenderedPageBreak/>
              <w:t>енгізуімен байланысты нақтылайтын түзету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152-бап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z w:val="28"/>
                <w:szCs w:val="28"/>
                <w:lang w:val="kk-KZ"/>
              </w:rPr>
            </w:pPr>
            <w:r w:rsidRPr="00835AF6">
              <w:rPr>
                <w:rFonts w:ascii="Times New Roman" w:hAnsi="Times New Roman"/>
                <w:b/>
                <w:bCs/>
                <w:sz w:val="28"/>
                <w:szCs w:val="28"/>
                <w:lang w:val="kk-KZ"/>
              </w:rPr>
              <w:t xml:space="preserve">152-бап. </w:t>
            </w:r>
            <w:r w:rsidRPr="00835AF6">
              <w:rPr>
                <w:rFonts w:ascii="Times New Roman" w:hAnsi="Times New Roman"/>
                <w:sz w:val="28"/>
                <w:szCs w:val="28"/>
                <w:lang w:val="kk-KZ"/>
              </w:rPr>
              <w:t>Қосылған құн салығының асып кету сомаларының анықтығын растау бойынша тақырыптық тексерулерді жүргізу ерекшеліктері</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eastAsia="Calibri" w:hAnsi="Times New Roman"/>
                <w:bCs/>
                <w:sz w:val="28"/>
                <w:szCs w:val="28"/>
                <w:lang w:val="kk-KZ"/>
              </w:rPr>
              <w:t>2.</w:t>
            </w:r>
            <w:r w:rsidRPr="00835AF6">
              <w:rPr>
                <w:rFonts w:ascii="Times New Roman" w:eastAsia="Calibri" w:hAnsi="Times New Roman"/>
                <w:b/>
                <w:bCs/>
                <w:sz w:val="28"/>
                <w:szCs w:val="28"/>
                <w:lang w:val="kk-KZ"/>
              </w:rPr>
              <w:t xml:space="preserve"> </w:t>
            </w:r>
            <w:r w:rsidRPr="00835AF6">
              <w:rPr>
                <w:rFonts w:ascii="Times New Roman" w:hAnsi="Times New Roman"/>
                <w:sz w:val="28"/>
                <w:szCs w:val="28"/>
                <w:lang w:val="kk-KZ"/>
              </w:rPr>
              <w:t>Тексерілетін кезеңге:</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салық төлеуші осы Кодекстің </w:t>
            </w:r>
            <w:bookmarkStart w:id="295" w:name="sub1006089114"/>
            <w:r w:rsidRPr="00835AF6">
              <w:rPr>
                <w:rFonts w:ascii="Times New Roman" w:eastAsia="Calibri" w:hAnsi="Times New Roman"/>
                <w:sz w:val="28"/>
                <w:szCs w:val="28"/>
              </w:rPr>
              <w:fldChar w:fldCharType="begin"/>
            </w:r>
            <w:r w:rsidRPr="00835AF6">
              <w:rPr>
                <w:rFonts w:ascii="Times New Roman" w:eastAsia="Calibri" w:hAnsi="Times New Roman"/>
                <w:sz w:val="28"/>
                <w:szCs w:val="28"/>
                <w:lang w:val="kk-KZ"/>
              </w:rPr>
              <w:instrText xml:space="preserve"> HYPERLINK "jl:33236181.4320100%2038047427.4320100%20" \o "Список документов" </w:instrText>
            </w:r>
            <w:r w:rsidRPr="00835AF6">
              <w:rPr>
                <w:rFonts w:ascii="Times New Roman" w:eastAsia="Calibri" w:hAnsi="Times New Roman"/>
                <w:sz w:val="28"/>
                <w:szCs w:val="28"/>
              </w:rPr>
              <w:fldChar w:fldCharType="separate"/>
            </w:r>
            <w:r w:rsidRPr="00835AF6">
              <w:rPr>
                <w:rFonts w:ascii="Times New Roman" w:hAnsi="Times New Roman"/>
                <w:sz w:val="28"/>
                <w:szCs w:val="28"/>
                <w:lang w:val="kk-KZ"/>
              </w:rPr>
              <w:t>432-бабы 1 және 2-тармақтарының</w:t>
            </w:r>
            <w:r w:rsidRPr="00835AF6">
              <w:rPr>
                <w:rFonts w:ascii="Times New Roman" w:eastAsia="Calibri" w:hAnsi="Times New Roman"/>
                <w:sz w:val="28"/>
                <w:szCs w:val="28"/>
              </w:rPr>
              <w:fldChar w:fldCharType="end"/>
            </w:r>
            <w:bookmarkEnd w:id="295"/>
            <w:r w:rsidRPr="00835AF6">
              <w:rPr>
                <w:rFonts w:ascii="Times New Roman" w:hAnsi="Times New Roman"/>
                <w:sz w:val="28"/>
                <w:szCs w:val="28"/>
                <w:lang w:val="kk-KZ"/>
              </w:rPr>
              <w:t xml:space="preserve"> қолданылуына байланысты салықтық өтініште көрсеткен;</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lastRenderedPageBreak/>
              <w:t>қосылған құн салығының асып кету сомасын қайтару туралы талап көрсетіле отырып, қосылған құн салығы бойынша декларация тапсырылған салықтық кезеңді қоса алғанда, салық төлеуші қосылған құн салығының асып кету сомасын қайтару туралы талапты ұсынған салықтық кезеңнен бастап салықтық кезең кіреді.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Егер осы баптың </w:t>
            </w:r>
            <w:r w:rsidRPr="00835AF6">
              <w:rPr>
                <w:rFonts w:ascii="Times New Roman" w:hAnsi="Times New Roman"/>
                <w:b/>
                <w:sz w:val="28"/>
                <w:szCs w:val="28"/>
                <w:lang w:val="kk-KZ"/>
              </w:rPr>
              <w:t>3 және 4-тармақтарында</w:t>
            </w:r>
            <w:r w:rsidRPr="00835AF6">
              <w:rPr>
                <w:rFonts w:ascii="Times New Roman" w:hAnsi="Times New Roman"/>
                <w:sz w:val="28"/>
                <w:szCs w:val="28"/>
                <w:lang w:val="kk-KZ"/>
              </w:rPr>
              <w:t xml:space="preserve"> өзгеше белгіленбесе, осы тармақта көрсетілген тексерілетін кезеңге салықтың осы түрі бойынша тексеру жүргізілмеген және осы Кодекстің </w:t>
            </w:r>
            <w:bookmarkStart w:id="296" w:name="sub1006073303"/>
            <w:r w:rsidRPr="00835AF6">
              <w:rPr>
                <w:rFonts w:ascii="Times New Roman" w:eastAsia="Calibri" w:hAnsi="Times New Roman"/>
                <w:sz w:val="28"/>
                <w:szCs w:val="28"/>
              </w:rPr>
              <w:fldChar w:fldCharType="begin"/>
            </w:r>
            <w:r w:rsidRPr="00835AF6">
              <w:rPr>
                <w:rFonts w:ascii="Times New Roman" w:eastAsia="Calibri" w:hAnsi="Times New Roman"/>
                <w:sz w:val="28"/>
                <w:szCs w:val="28"/>
                <w:lang w:val="kk-KZ"/>
              </w:rPr>
              <w:instrText xml:space="preserve"> HYPERLINK "jl:33236181.480000%2038047427.480000%20" \o "Список документов" </w:instrText>
            </w:r>
            <w:r w:rsidRPr="00835AF6">
              <w:rPr>
                <w:rFonts w:ascii="Times New Roman" w:eastAsia="Calibri" w:hAnsi="Times New Roman"/>
                <w:sz w:val="28"/>
                <w:szCs w:val="28"/>
              </w:rPr>
              <w:fldChar w:fldCharType="separate"/>
            </w:r>
            <w:r w:rsidRPr="00835AF6">
              <w:rPr>
                <w:rFonts w:ascii="Times New Roman" w:hAnsi="Times New Roman"/>
                <w:sz w:val="28"/>
                <w:szCs w:val="28"/>
                <w:lang w:val="kk-KZ"/>
              </w:rPr>
              <w:t>48-бабында</w:t>
            </w:r>
            <w:r w:rsidRPr="00835AF6">
              <w:rPr>
                <w:rFonts w:ascii="Times New Roman" w:eastAsia="Calibri" w:hAnsi="Times New Roman"/>
                <w:sz w:val="28"/>
                <w:szCs w:val="28"/>
              </w:rPr>
              <w:fldChar w:fldCharType="end"/>
            </w:r>
            <w:bookmarkEnd w:id="296"/>
            <w:r w:rsidRPr="00835AF6">
              <w:rPr>
                <w:rFonts w:ascii="Times New Roman" w:hAnsi="Times New Roman"/>
                <w:sz w:val="28"/>
                <w:szCs w:val="28"/>
                <w:lang w:val="kk-KZ"/>
              </w:rPr>
              <w:t xml:space="preserve"> белгіленген талап қоюдың ескіру мерзімінен аспайтын салықтық кезеңдер де кіреді.</w:t>
            </w:r>
          </w:p>
          <w:p w:rsidR="00E71B5E" w:rsidRPr="00835AF6" w:rsidRDefault="00E71B5E" w:rsidP="00E71B5E">
            <w:pPr>
              <w:widowControl w:val="0"/>
              <w:shd w:val="clear" w:color="auto" w:fill="FFFFFF" w:themeFill="background1"/>
              <w:spacing w:after="0" w:line="240" w:lineRule="auto"/>
              <w:ind w:firstLine="30"/>
              <w:jc w:val="both"/>
              <w:rPr>
                <w:rFonts w:ascii="Times New Roman" w:eastAsiaTheme="minorEastAsia" w:hAnsi="Times New Roman"/>
                <w:b/>
                <w:bCs/>
                <w:sz w:val="28"/>
                <w:szCs w:val="28"/>
                <w:lang w:val="kk-KZ"/>
              </w:rPr>
            </w:pPr>
            <w:r w:rsidRPr="00835AF6">
              <w:rPr>
                <w:rFonts w:ascii="Times New Roman" w:eastAsiaTheme="minorEastAsia" w:hAnsi="Times New Roman"/>
                <w:b/>
                <w:bCs/>
                <w:sz w:val="28"/>
                <w:szCs w:val="28"/>
                <w:lang w:val="kk-KZ"/>
              </w:rPr>
              <w:t>Жоқ</w:t>
            </w:r>
          </w:p>
          <w:p w:rsidR="00E71B5E" w:rsidRPr="00835AF6" w:rsidRDefault="00E71B5E" w:rsidP="00E71B5E">
            <w:pPr>
              <w:widowControl w:val="0"/>
              <w:shd w:val="clear" w:color="auto" w:fill="FFFFFF" w:themeFill="background1"/>
              <w:spacing w:after="0" w:line="240" w:lineRule="auto"/>
              <w:ind w:firstLine="30"/>
              <w:jc w:val="both"/>
              <w:rPr>
                <w:rFonts w:ascii="Times New Roman" w:eastAsiaTheme="minorEastAsia" w:hAnsi="Times New Roman"/>
                <w:b/>
                <w:bCs/>
                <w:sz w:val="28"/>
                <w:szCs w:val="28"/>
                <w:lang w:val="kk-KZ"/>
              </w:rPr>
            </w:pPr>
            <w:r w:rsidRPr="00835AF6">
              <w:rPr>
                <w:rFonts w:ascii="Times New Roman" w:eastAsiaTheme="minorEastAsia" w:hAnsi="Times New Roman"/>
                <w:b/>
                <w:bCs/>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sz w:val="28"/>
                <w:szCs w:val="28"/>
                <w:lang w:val="kk-KZ"/>
              </w:rPr>
            </w:pPr>
            <w:r w:rsidRPr="00835AF6">
              <w:rPr>
                <w:rFonts w:ascii="Times New Roman" w:hAnsi="Times New Roman"/>
                <w:b/>
                <w:bCs/>
                <w:sz w:val="28"/>
                <w:szCs w:val="28"/>
                <w:lang w:val="kk-KZ"/>
              </w:rPr>
              <w:lastRenderedPageBreak/>
              <w:t xml:space="preserve">152-бап. </w:t>
            </w:r>
            <w:r w:rsidRPr="00835AF6">
              <w:rPr>
                <w:rFonts w:ascii="Times New Roman" w:hAnsi="Times New Roman"/>
                <w:sz w:val="28"/>
                <w:szCs w:val="28"/>
                <w:lang w:val="kk-KZ"/>
              </w:rPr>
              <w:t>Қосылған құн салығының асып кету сомаларының анықтығын растау бойынша тақырыптық тексерулерді жүргізу ерекшеліктері</w:t>
            </w:r>
          </w:p>
          <w:p w:rsidR="00E71B5E" w:rsidRPr="00835AF6" w:rsidRDefault="00E71B5E" w:rsidP="00E71B5E">
            <w:pPr>
              <w:shd w:val="clear" w:color="auto" w:fill="FFFFFF" w:themeFill="background1"/>
              <w:spacing w:after="0" w:line="240" w:lineRule="auto"/>
              <w:ind w:firstLine="30"/>
              <w:jc w:val="both"/>
              <w:rPr>
                <w:rFonts w:ascii="Times New Roman" w:eastAsia="Calibri" w:hAnsi="Times New Roman"/>
                <w:bCs/>
                <w:sz w:val="28"/>
                <w:szCs w:val="28"/>
                <w:lang w:val="kk-KZ"/>
              </w:rPr>
            </w:pPr>
            <w:r w:rsidRPr="00835AF6">
              <w:rPr>
                <w:rFonts w:ascii="Times New Roman" w:eastAsia="Calibri" w:hAnsi="Times New Roman"/>
                <w:bCs/>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eastAsia="Calibri" w:hAnsi="Times New Roman"/>
                <w:sz w:val="28"/>
                <w:szCs w:val="28"/>
                <w:lang w:val="kk-KZ"/>
              </w:rPr>
            </w:pPr>
            <w:r w:rsidRPr="00835AF6">
              <w:rPr>
                <w:rFonts w:ascii="Times New Roman" w:eastAsia="Calibri" w:hAnsi="Times New Roman"/>
                <w:sz w:val="28"/>
                <w:szCs w:val="28"/>
                <w:lang w:val="kk-KZ"/>
              </w:rPr>
              <w:t>2. Тексерілетін кезеңге:</w:t>
            </w:r>
          </w:p>
          <w:p w:rsidR="00E71B5E" w:rsidRPr="00835AF6" w:rsidRDefault="00E71B5E" w:rsidP="00E71B5E">
            <w:pPr>
              <w:shd w:val="clear" w:color="auto" w:fill="FFFFFF" w:themeFill="background1"/>
              <w:spacing w:after="0" w:line="240" w:lineRule="auto"/>
              <w:ind w:firstLine="3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салық төлеушінің осы Кодекстің 432-бабының 1 және 2-тармақтарын қолдануына байланысты </w:t>
            </w:r>
            <w:r w:rsidRPr="00835AF6">
              <w:rPr>
                <w:rFonts w:ascii="Times New Roman" w:eastAsia="Calibri" w:hAnsi="Times New Roman"/>
                <w:b/>
                <w:sz w:val="28"/>
                <w:szCs w:val="28"/>
                <w:lang w:val="kk-KZ"/>
              </w:rPr>
              <w:t>өзі</w:t>
            </w:r>
            <w:r w:rsidRPr="00835AF6">
              <w:rPr>
                <w:rFonts w:ascii="Times New Roman" w:eastAsia="Calibri" w:hAnsi="Times New Roman"/>
                <w:sz w:val="28"/>
                <w:szCs w:val="28"/>
                <w:lang w:val="kk-KZ"/>
              </w:rPr>
              <w:t xml:space="preserve"> салықтық өтініште көрсеткен;</w:t>
            </w:r>
          </w:p>
          <w:p w:rsidR="00E71B5E" w:rsidRPr="00835AF6" w:rsidRDefault="00E71B5E" w:rsidP="00E71B5E">
            <w:pPr>
              <w:shd w:val="clear" w:color="auto" w:fill="FFFFFF" w:themeFill="background1"/>
              <w:spacing w:after="0" w:line="240" w:lineRule="auto"/>
              <w:ind w:firstLine="30"/>
              <w:jc w:val="both"/>
              <w:rPr>
                <w:rFonts w:ascii="Times New Roman" w:eastAsia="Calibri" w:hAnsi="Times New Roman"/>
                <w:sz w:val="28"/>
                <w:szCs w:val="28"/>
                <w:lang w:val="kk-KZ"/>
              </w:rPr>
            </w:pPr>
            <w:r w:rsidRPr="00835AF6">
              <w:rPr>
                <w:rFonts w:ascii="Times New Roman" w:eastAsia="Calibri" w:hAnsi="Times New Roman"/>
                <w:b/>
                <w:sz w:val="28"/>
                <w:szCs w:val="28"/>
                <w:lang w:val="kk-KZ"/>
              </w:rPr>
              <w:t>егер осы тармақтың үшінші бөлігінде өзгеше белгіленбесе,</w:t>
            </w:r>
            <w:r w:rsidRPr="00835AF6">
              <w:rPr>
                <w:rFonts w:ascii="Times New Roman" w:eastAsia="Calibri" w:hAnsi="Times New Roman"/>
                <w:sz w:val="28"/>
                <w:szCs w:val="28"/>
                <w:lang w:val="kk-KZ"/>
              </w:rPr>
              <w:t xml:space="preserve"> қосылған құн салығының асып кету </w:t>
            </w:r>
            <w:r w:rsidRPr="00835AF6">
              <w:rPr>
                <w:rFonts w:ascii="Times New Roman" w:eastAsia="Calibri" w:hAnsi="Times New Roman"/>
                <w:sz w:val="28"/>
                <w:szCs w:val="28"/>
                <w:lang w:val="kk-KZ"/>
              </w:rPr>
              <w:lastRenderedPageBreak/>
              <w:t>сомасын қайтару туралы талап көрсетіле отырып, қосылған құн салығы бойынша декларация тапсырылған салықтық кезеңді қоса алғанда, салық төлеуші қосылған құн салығының асып кету сомасын қайтару туралы талапты ұсынған салықтық кезеңнен басталған салықтық кезең кіреді.</w:t>
            </w:r>
          </w:p>
          <w:p w:rsidR="00E71B5E" w:rsidRPr="00835AF6" w:rsidRDefault="00E71B5E" w:rsidP="00E71B5E">
            <w:pPr>
              <w:shd w:val="clear" w:color="auto" w:fill="FFFFFF" w:themeFill="background1"/>
              <w:spacing w:after="0" w:line="240" w:lineRule="auto"/>
              <w:ind w:firstLine="30"/>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Егер осы баптың </w:t>
            </w:r>
            <w:r w:rsidRPr="00835AF6">
              <w:rPr>
                <w:rFonts w:ascii="Times New Roman" w:eastAsia="Calibri" w:hAnsi="Times New Roman"/>
                <w:b/>
                <w:sz w:val="28"/>
                <w:szCs w:val="28"/>
                <w:lang w:val="kk-KZ"/>
              </w:rPr>
              <w:t>3-тармағында</w:t>
            </w:r>
            <w:r w:rsidRPr="00835AF6">
              <w:rPr>
                <w:rFonts w:ascii="Times New Roman" w:eastAsia="Calibri" w:hAnsi="Times New Roman"/>
                <w:sz w:val="28"/>
                <w:szCs w:val="28"/>
                <w:lang w:val="kk-KZ"/>
              </w:rPr>
              <w:t xml:space="preserve"> өзгеше белгіленбесе, осы тармақта көрсетілген тексерілетін кезеңге салықтың осы түрі бойынша тексеру жүргізілмеген және осы Кодекстің 48-бабында белгіленген талап қоюдың өту мерзімінен аспайтын салықтық кезеңдер де кіреді.</w:t>
            </w:r>
          </w:p>
          <w:p w:rsidR="00E71B5E" w:rsidRPr="00835AF6" w:rsidRDefault="00E71B5E" w:rsidP="00E71B5E">
            <w:pPr>
              <w:shd w:val="clear" w:color="auto" w:fill="FFFFFF" w:themeFill="background1"/>
              <w:spacing w:after="0" w:line="240" w:lineRule="auto"/>
              <w:ind w:firstLine="30"/>
              <w:jc w:val="both"/>
              <w:rPr>
                <w:rFonts w:ascii="Times New Roman" w:eastAsia="Calibri" w:hAnsi="Times New Roman"/>
                <w:b/>
                <w:sz w:val="28"/>
                <w:szCs w:val="28"/>
                <w:lang w:val="kk-KZ"/>
              </w:rPr>
            </w:pPr>
            <w:r w:rsidRPr="00835AF6">
              <w:rPr>
                <w:rFonts w:ascii="Times New Roman" w:eastAsia="Calibri" w:hAnsi="Times New Roman"/>
                <w:b/>
                <w:sz w:val="28"/>
                <w:szCs w:val="28"/>
                <w:lang w:val="kk-KZ"/>
              </w:rPr>
              <w:t xml:space="preserve">Қосылған құн салығының асып кету сомасын қайтарудың оңайлатылған тәртібін қолдануға құқығы бар салық төлеушілер үшін тексерілетін кезеңге қосылған құн салығы бойынша декларацияда көрсетілген, салық төлеушінің қосылған құн салығының асып кету сомасын </w:t>
            </w:r>
            <w:r w:rsidRPr="00835AF6">
              <w:rPr>
                <w:rFonts w:ascii="Times New Roman" w:eastAsia="Calibri" w:hAnsi="Times New Roman"/>
                <w:b/>
                <w:sz w:val="28"/>
                <w:szCs w:val="28"/>
                <w:lang w:val="kk-KZ"/>
              </w:rPr>
              <w:lastRenderedPageBreak/>
              <w:t>қайтару туралы талабы қойылған салықтық кезең кіреді.</w:t>
            </w:r>
          </w:p>
          <w:p w:rsidR="00E71B5E" w:rsidRPr="00835AF6" w:rsidRDefault="00E71B5E" w:rsidP="00E71B5E">
            <w:pPr>
              <w:shd w:val="clear" w:color="auto" w:fill="FFFFFF" w:themeFill="background1"/>
              <w:spacing w:after="0" w:line="240" w:lineRule="auto"/>
              <w:ind w:firstLine="30"/>
              <w:jc w:val="both"/>
              <w:rPr>
                <w:rFonts w:ascii="Times New Roman" w:eastAsiaTheme="minorEastAsia" w:hAnsi="Times New Roman"/>
                <w:bCs/>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eastAsia="Calibri" w:hAnsi="Times New Roman"/>
                <w:sz w:val="28"/>
                <w:szCs w:val="28"/>
                <w:lang w:val="kk-KZ"/>
              </w:rPr>
              <w:lastRenderedPageBreak/>
              <w:t xml:space="preserve">ҚҚС асып кеткен сомасы қайтаруға ұсынылмаған кезең үшін тексеру жүргізу тексеру кезеңінде енгізілмеуі тиіс. Кейінгі кезеңдерге қайтаруға ұсынылған кезде сол кезеңге қайта тексеру жүргізіледі. Бұдан басқа, мұндай тәсілде қайтаруға ұсынылған ҚҚС асып кеткен сомасы ҚҚС </w:t>
            </w:r>
            <w:r w:rsidRPr="00835AF6">
              <w:rPr>
                <w:rFonts w:ascii="Times New Roman" w:eastAsia="Calibri" w:hAnsi="Times New Roman"/>
                <w:sz w:val="28"/>
                <w:szCs w:val="28"/>
                <w:lang w:val="kk-KZ"/>
              </w:rPr>
              <w:lastRenderedPageBreak/>
              <w:t>сомасы қайтаруға ұсынылмаған кезең үшін анықталған бұзушылықтар сомасына азайтылады. Осылайша, салық органдары заңсыз азайтады сомасын қайтаруға жататын ҚҚС есебінен емес, растау сомасын есепке жатқызу үшін-кіріс кезеңде ұсынылған ҚҚС асып кетуін қайтару. Осыған байланысты, тексерілетін кезеңді ҚҚС асып кетуін қайтаруға талап қойылған кезеңмен шектеу ұсынылады.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center"/>
              <w:rPr>
                <w:rFonts w:ascii="Times New Roman" w:hAnsi="Times New Roman"/>
                <w:sz w:val="28"/>
                <w:szCs w:val="28"/>
                <w:lang w:val="kk-KZ"/>
              </w:rPr>
            </w:pPr>
            <w:r w:rsidRPr="00835AF6">
              <w:rPr>
                <w:rFonts w:ascii="Times New Roman" w:hAnsi="Times New Roman"/>
                <w:sz w:val="28"/>
                <w:szCs w:val="28"/>
                <w:lang w:val="kk-KZ"/>
              </w:rPr>
              <w:t>155-бап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155-бап. Салық органының лауазымды адамдарының салықтық тексеруді жүргізу кезіндегі құқықтары мен міндеттері</w:t>
            </w:r>
          </w:p>
          <w:p w:rsidR="00E71B5E" w:rsidRPr="00835AF6" w:rsidRDefault="00E71B5E" w:rsidP="00E71B5E">
            <w:pPr>
              <w:pStyle w:val="a5"/>
              <w:numPr>
                <w:ilvl w:val="0"/>
                <w:numId w:val="12"/>
              </w:numPr>
              <w:spacing w:after="0" w:line="240" w:lineRule="auto"/>
              <w:ind w:left="0" w:firstLine="0"/>
              <w:jc w:val="both"/>
              <w:rPr>
                <w:rFonts w:ascii="Times New Roman" w:hAnsi="Times New Roman"/>
                <w:sz w:val="28"/>
                <w:szCs w:val="28"/>
                <w:lang w:val="kk-KZ"/>
              </w:rPr>
            </w:pPr>
            <w:bookmarkStart w:id="297" w:name="SUB1550100"/>
            <w:bookmarkEnd w:id="297"/>
            <w:r w:rsidRPr="00835AF6">
              <w:rPr>
                <w:rFonts w:ascii="Times New Roman" w:hAnsi="Times New Roman"/>
                <w:sz w:val="28"/>
                <w:szCs w:val="28"/>
                <w:lang w:val="kk-KZ"/>
              </w:rPr>
              <w:t>Салық органының лауазымды адамдарының салықтық тексеруді жүргізу кезінде:</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7-1) жоқ</w:t>
            </w: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155-бап. Салық органының лауазымды адамдарының салықтық тексеруді жүргізу кезіндегі құқықтары мен міндеттері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Салық органының лауазымды адамдарының салықтық тексеруді жүргізу кезінде:</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7-1)    Уәкілетті орган бекіткен тәртіпке сәйкес Қазақстан Республикасының мемлекеттік шекарасы арқылы Еуразиялық экономикалық одаққа мүше мемлекеттермен тауарларды өткізу кезінде әкімшілік құқық бұзушылық жасалғанын көрсететін тауарлар мен заттарды алып қою;</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tabs>
                <w:tab w:val="left" w:pos="300"/>
              </w:tabs>
              <w:jc w:val="both"/>
              <w:rPr>
                <w:rStyle w:val="tlid-translation"/>
                <w:sz w:val="28"/>
                <w:szCs w:val="28"/>
                <w:lang w:val="kk-KZ"/>
              </w:rPr>
            </w:pPr>
            <w:r w:rsidRPr="00835AF6">
              <w:rPr>
                <w:sz w:val="28"/>
                <w:szCs w:val="28"/>
                <w:lang w:val="kk-KZ"/>
              </w:rPr>
              <w:t>Ұлттық мүдделерді қамтамасыз ету және автомобильмен халықаралық жүк тасмалын бақылаудың тиімділігін арттыру, сондай-ақ Қырғыз Республикасынан Ресей Федерациясына және керісінше Қазақстан Республикасының аумағы арқылы қарама-қарсы бағытта өтетін тауарлар ен көлік құралдарына бюджеттік шығындардың алдын алу мақсатында және сондай қозғалыстың сенімділігін анықтау үшін</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166-бап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166-бап. </w:t>
            </w:r>
            <w:r w:rsidRPr="00835AF6">
              <w:rPr>
                <w:rFonts w:ascii="Times New Roman" w:hAnsi="Times New Roman"/>
                <w:bCs/>
                <w:color w:val="000000"/>
                <w:spacing w:val="2"/>
                <w:sz w:val="28"/>
                <w:szCs w:val="28"/>
                <w:bdr w:val="none" w:sz="0" w:space="0" w:color="auto" w:frame="1"/>
                <w:shd w:val="clear" w:color="auto" w:fill="FFFFFF"/>
                <w:lang w:val="kk-KZ"/>
              </w:rPr>
              <w:t>Жалпы ережелер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2. Осы баптың 1-тармағының ережесi:</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lastRenderedPageBreak/>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6) екінші деңгейдегі банктердің ақшалай есеп айырысуларына қолданылмайды.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7)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 xml:space="preserve">8) жоқ.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7. Бақылау-касса машинасының чегі мынадай ақпаратты қамтуға тиіс:</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9) деректерді тіркеу және (немесе) беру функциясы бар бақылау-касса машиналарының бақылау чегінің төлнұсқалығын тексеру үшін фискалдық деректер операторының атауы және фискалдық деректер </w:t>
            </w:r>
            <w:r w:rsidRPr="00835AF6">
              <w:rPr>
                <w:rFonts w:ascii="Times New Roman" w:hAnsi="Times New Roman"/>
                <w:color w:val="000000"/>
                <w:spacing w:val="2"/>
                <w:sz w:val="28"/>
                <w:szCs w:val="28"/>
                <w:lang w:val="kk-KZ"/>
              </w:rPr>
              <w:lastRenderedPageBreak/>
              <w:t>операторы интернет-ресурсының деректемелері.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b/>
                <w:color w:val="000000"/>
                <w:spacing w:val="2"/>
                <w:sz w:val="28"/>
                <w:szCs w:val="28"/>
                <w:lang w:val="kk-KZ"/>
              </w:rPr>
              <w:t>Банктер және</w:t>
            </w:r>
            <w:r w:rsidRPr="00835AF6">
              <w:rPr>
                <w:rFonts w:ascii="Times New Roman" w:hAnsi="Times New Roman"/>
                <w:color w:val="000000"/>
                <w:spacing w:val="2"/>
                <w:sz w:val="28"/>
                <w:szCs w:val="28"/>
                <w:lang w:val="kk-KZ"/>
              </w:rPr>
              <w:t xml:space="preserve"> банк операцияларының жекелеген түрлерін жүзеге асыратын ұйымдар қолданатын аппараттық-бағдарламалық кешендердің бақылау чегінің нысаны мен мазмұнын уәкілетті органмен келісу бойынша Қазақстан Республикасының Ұлттық Банкі белгілейді.</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 xml:space="preserve">166-бап. </w:t>
            </w:r>
            <w:r w:rsidRPr="00835AF6">
              <w:rPr>
                <w:rFonts w:ascii="Times New Roman" w:hAnsi="Times New Roman"/>
                <w:bCs/>
                <w:color w:val="000000"/>
                <w:spacing w:val="2"/>
                <w:sz w:val="28"/>
                <w:szCs w:val="28"/>
                <w:bdr w:val="none" w:sz="0" w:space="0" w:color="auto" w:frame="1"/>
                <w:shd w:val="clear" w:color="auto" w:fill="FFFFFF"/>
                <w:lang w:val="kk-KZ"/>
              </w:rPr>
              <w:t>Жалпы ережелер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2. Осы баптың 1-тармағының ережесi:</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lastRenderedPageBreak/>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6) екінші деңгейдегі банктердің;</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7) діни ұйымдардың;</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eastAsia="en-US"/>
              </w:rPr>
            </w:pPr>
            <w:r w:rsidRPr="00835AF6">
              <w:rPr>
                <w:rFonts w:ascii="Times New Roman" w:hAnsi="Times New Roman"/>
                <w:b/>
                <w:color w:val="000000"/>
                <w:spacing w:val="2"/>
                <w:sz w:val="28"/>
                <w:szCs w:val="28"/>
                <w:lang w:val="kk-KZ"/>
              </w:rPr>
              <w:t>8) ортақ пайдаланылатын телекоммуникациялар желiсi жоқ жерлерде жүзеге асырылатын ақшалай есеп айырысуларды қоспағанда, Ұлттық пошта операторының ақшалай есеп айырысуларына қолданылмайды.</w:t>
            </w:r>
            <w:r w:rsidRPr="00835AF6">
              <w:rPr>
                <w:rFonts w:ascii="Times New Roman" w:eastAsia="Calibri" w:hAnsi="Times New Roman"/>
                <w:b/>
                <w:sz w:val="28"/>
                <w:szCs w:val="28"/>
                <w:lang w:val="kk-KZ" w:eastAsia="en-US"/>
              </w:rPr>
              <w:t>...</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7. Бақылау-касса машинасының чегі мынадай ақпаратты қамтуға тиіс:</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9) деректерді тіркеу және (немесе) беру функциясы бар бақылау-касса машиналарының бақылау чегінің төлнұсқалығын тексеру үшін фискалдық деректер операторының атауы және фискалдық деректер операторы интернет-ресурсының деректемелері.</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textAlignment w:val="baseline"/>
              <w:rPr>
                <w:rFonts w:ascii="Times New Roman" w:hAnsi="Times New Roman"/>
                <w:b/>
                <w:bCs/>
                <w:sz w:val="28"/>
                <w:szCs w:val="28"/>
                <w:lang w:val="kk-KZ"/>
              </w:rPr>
            </w:pPr>
            <w:r w:rsidRPr="00835AF6">
              <w:rPr>
                <w:rFonts w:ascii="Times New Roman" w:hAnsi="Times New Roman"/>
                <w:sz w:val="28"/>
                <w:szCs w:val="28"/>
                <w:lang w:val="kk-KZ"/>
              </w:rPr>
              <w:lastRenderedPageBreak/>
              <w:t>Банк операцияларының жекелеген түрлерін жүзеге асыратын ұйымдар қолданатын аппараттық-бағдарламалық кешендердің бақылау чегінің нысаны мен мазмұнын уәкілетті органмен келісу бойынша Қазақстан Республикасының Ұлттық Банкі белгілейді.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 xml:space="preserve">Салық кодексінің 394-бабы 20-тармағына сәйкес діни мақсаттағы заттарды өткізуі </w:t>
            </w:r>
            <w:r w:rsidRPr="00835AF6">
              <w:rPr>
                <w:rFonts w:ascii="Times New Roman" w:eastAsia="Calibri" w:hAnsi="Times New Roman"/>
                <w:sz w:val="28"/>
                <w:szCs w:val="28"/>
                <w:lang w:val="kk-KZ"/>
              </w:rPr>
              <w:lastRenderedPageBreak/>
              <w:t>бойынша айналымдар қосылған құн салығынан босатылады.</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Діни ұйымдардың қызметі коммерциялық сипатта емес.</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«Қазақстан Республикасындағы банктер және банк қызметі туралы» Қазақстан Республикасы Заңының 50-бабының 5 және 7-тармақтарына және «Пошта туралы» Қазақстан Республикасы Заңының 23-бабының 2-тармағына сәйкес Ұлттық пошта операторы банк операцияларының кейбір түрлерін лицензиясыз іске асырады. </w:t>
            </w:r>
          </w:p>
          <w:p w:rsidR="00E71B5E" w:rsidRPr="00835AF6" w:rsidRDefault="00E71B5E" w:rsidP="00E71B5E">
            <w:pPr>
              <w:shd w:val="clear" w:color="auto" w:fill="FFFFFF" w:themeFill="background1"/>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«Қазақстан Республикасындағы банктер және банк қызметі туралы» </w:t>
            </w:r>
            <w:r w:rsidRPr="00835AF6">
              <w:rPr>
                <w:rFonts w:ascii="Times New Roman" w:eastAsia="Calibri" w:hAnsi="Times New Roman"/>
                <w:sz w:val="28"/>
                <w:szCs w:val="28"/>
                <w:lang w:val="kk-KZ"/>
              </w:rPr>
              <w:lastRenderedPageBreak/>
              <w:t xml:space="preserve">Қазақстан Республикасы Заңының 30-бабының 13-тармағына және «Пошта туралы» Қазақстан Республикасы Заңының 23-бабының 3-тармағына сәйкес Ұлттық пошта операторы лицензияның негізінде депозиттерді қабылдауды, жеке тұлғалардың банк шоттарын ашуды және жүргізулі жүзеге асырады. </w:t>
            </w:r>
          </w:p>
          <w:p w:rsidR="00E71B5E" w:rsidRPr="00835AF6" w:rsidRDefault="00E71B5E" w:rsidP="00E71B5E">
            <w:pPr>
              <w:shd w:val="clear" w:color="auto" w:fill="FFFFFF" w:themeFill="background1"/>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Қазіргі таңда және Қазақстан Республикасының заңнамасына сәйкес Ұлттық пошта операторы банк операцияларының көптеген ерекше түрлерін жүзеге асыратын бірегей ұйым болып табылады, Қазақстанда басқа мұндай ұйым жоқ. </w:t>
            </w:r>
          </w:p>
          <w:p w:rsidR="00E71B5E" w:rsidRPr="00835AF6" w:rsidRDefault="00E71B5E" w:rsidP="00E71B5E">
            <w:pPr>
              <w:shd w:val="clear" w:color="auto" w:fill="FFFFFF" w:themeFill="background1"/>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 xml:space="preserve">Бұл ретте, Ұлттық пошта операторы банк операцияларының жекелеген түрлерін жүзеге асыратын ұйымдарға жатады (банктер туралы жоғарыда көрсетілген заңның 5-бабы). </w:t>
            </w:r>
          </w:p>
          <w:p w:rsidR="00E71B5E" w:rsidRPr="00835AF6" w:rsidRDefault="00E71B5E" w:rsidP="00E71B5E">
            <w:pPr>
              <w:shd w:val="clear" w:color="auto" w:fill="FFFFFF" w:themeFill="background1"/>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Салық кодексінің 166-бабының 7-тармағына сәйкес Банктер және банк операцияларының жекелеген түрлерін жүзеге асыратын ұйымдар қолданатын аппараттық-бағдарламалық кешендердің бақылау чегінің нысаны мен мазмұнын уәкілетті органмен келісу бойынша Қазақстан Республикасының Ұлттық Банкі белгілейді. Ұлттық пошта операторы қызметтерді көрсету </w:t>
            </w:r>
            <w:r w:rsidRPr="00835AF6">
              <w:rPr>
                <w:rFonts w:ascii="Times New Roman" w:eastAsia="Calibri" w:hAnsi="Times New Roman"/>
                <w:sz w:val="28"/>
                <w:szCs w:val="28"/>
                <w:lang w:val="kk-KZ"/>
              </w:rPr>
              <w:lastRenderedPageBreak/>
              <w:t xml:space="preserve">кезінде «Банктер мен банк операцияларының жекелеген түрлерін жүзеге асыратын ұйымдар қолданатын аппараттық-бағдарламалық кешендердің бақылау чегінің нысаны мен мазмұнын белгілеу туралы» Қазақстан Республикасы Ұлттық Банкі Басқармасының 2018 жылғы 26 ақпандағы № 39 қаулысымен белгіленген талаптарды сақтайды. Ұлттық пошта операторы өз қызметінде екінші деңгейдегі банктер банк қызметінде пайдаланатын, дәл осындай аппараттық-бағдарламалық кешенді қолданылады. Аталған жүйеде  Қазақстан Республикасының бүкіл </w:t>
            </w:r>
            <w:r w:rsidRPr="00835AF6">
              <w:rPr>
                <w:rFonts w:ascii="Times New Roman" w:eastAsia="Calibri" w:hAnsi="Times New Roman"/>
                <w:sz w:val="28"/>
                <w:szCs w:val="28"/>
                <w:lang w:val="kk-KZ"/>
              </w:rPr>
              <w:lastRenderedPageBreak/>
              <w:t>аумағында Қоғамның өндірістік нысандары арқылы халыққа пошталық байланыс, қаржылық, агенттік және өзге де қызметтерді көрсету кезінде барлық операциялар көрсетіледі.</w:t>
            </w:r>
          </w:p>
          <w:p w:rsidR="00E71B5E" w:rsidRPr="00835AF6" w:rsidRDefault="00E71B5E" w:rsidP="00E71B5E">
            <w:pPr>
              <w:shd w:val="clear" w:color="auto" w:fill="FFFFFF" w:themeFill="background1"/>
              <w:spacing w:after="0" w:line="240" w:lineRule="auto"/>
              <w:ind w:firstLine="31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Салық кодексінің 166-бабы 2-тармағының 6) тармақшасына сәйкес келтіру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Салық кодексінің 166-бабы 2-тармағының 6) тармақшасына сәйкес екінші деңгейдегі банктер бақылау-касса машиналарын қолданбай ақшалай есеп айырысуды жүргізеді.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Бұл ретте салық кодексінің 166-бабы 7-</w:t>
            </w:r>
            <w:r w:rsidRPr="00835AF6">
              <w:rPr>
                <w:rFonts w:ascii="Times New Roman" w:hAnsi="Times New Roman"/>
                <w:sz w:val="28"/>
                <w:szCs w:val="28"/>
                <w:lang w:val="kk-KZ"/>
              </w:rPr>
              <w:lastRenderedPageBreak/>
              <w:t>тармағы 9) тармақшасының екінші абзацында банктер мен банк операцияларының жекелеген түрлерін жүзеге асыратын ұйымдар қолданатын аппараттық-бағдарламалық кешендердің бақылау чегінің нысаны мен мазмұнын уәкілетті органның келісімі бойынша Қазақстан Республикасының Ұлттық Банкі белгілейді.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168-бап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jc w:val="both"/>
              <w:rPr>
                <w:rStyle w:val="s1"/>
                <w:b w:val="0"/>
                <w:lang w:val="kk-KZ"/>
              </w:rPr>
            </w:pPr>
            <w:r w:rsidRPr="00835AF6">
              <w:rPr>
                <w:rStyle w:val="s1"/>
                <w:lang w:val="kk-KZ"/>
              </w:rPr>
              <w:t xml:space="preserve">168-бап. </w:t>
            </w:r>
            <w:r w:rsidRPr="00835AF6">
              <w:rPr>
                <w:rStyle w:val="s1"/>
                <w:b w:val="0"/>
                <w:lang w:val="kk-KZ"/>
              </w:rPr>
              <w:t>Бақылау-касса машинасының тiркеу деректерiне өзгерістер енгізу</w:t>
            </w:r>
          </w:p>
          <w:p w:rsidR="00E71B5E" w:rsidRPr="00835AF6" w:rsidRDefault="00E71B5E" w:rsidP="00E71B5E">
            <w:pPr>
              <w:shd w:val="clear" w:color="auto" w:fill="FFFFFF" w:themeFill="background1"/>
              <w:spacing w:after="0" w:line="240" w:lineRule="auto"/>
              <w:jc w:val="both"/>
              <w:rPr>
                <w:rStyle w:val="s1"/>
                <w:bCs w:val="0"/>
                <w:lang w:val="kk-KZ"/>
              </w:rPr>
            </w:pPr>
            <w:r w:rsidRPr="00835AF6">
              <w:rPr>
                <w:rStyle w:val="s1"/>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 xml:space="preserve">3. Осы баптың 1-тармағының 2) тармақшасында көрсетілген салықтық өтініш салық органына келу тәртібімен қағаз жеткізгіште </w:t>
            </w:r>
            <w:r w:rsidRPr="00835AF6">
              <w:rPr>
                <w:rFonts w:ascii="Times New Roman" w:hAnsi="Times New Roman"/>
                <w:b/>
                <w:color w:val="000000"/>
                <w:sz w:val="28"/>
                <w:szCs w:val="28"/>
                <w:lang w:val="kk-KZ"/>
              </w:rPr>
              <w:t>немесе электрондық нысанда</w:t>
            </w:r>
            <w:r w:rsidRPr="00835AF6">
              <w:rPr>
                <w:rFonts w:ascii="Times New Roman" w:hAnsi="Times New Roman"/>
                <w:color w:val="000000"/>
                <w:sz w:val="28"/>
                <w:szCs w:val="28"/>
                <w:lang w:val="kk-KZ"/>
              </w:rPr>
              <w:t xml:space="preserve"> ұсынуға жатады.     </w:t>
            </w:r>
            <w:r w:rsidRPr="00835AF6">
              <w:rPr>
                <w:rFonts w:ascii="Times New Roman" w:hAnsi="Times New Roman"/>
                <w:b/>
                <w:color w:val="000000"/>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Style w:val="s1"/>
                <w:bCs w:val="0"/>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jc w:val="both"/>
              <w:rPr>
                <w:rStyle w:val="s1"/>
                <w:b w:val="0"/>
                <w:lang w:val="kk-KZ"/>
              </w:rPr>
            </w:pPr>
            <w:r w:rsidRPr="00835AF6">
              <w:rPr>
                <w:rStyle w:val="s1"/>
                <w:lang w:val="kk-KZ"/>
              </w:rPr>
              <w:lastRenderedPageBreak/>
              <w:t xml:space="preserve">168-бап. </w:t>
            </w:r>
            <w:r w:rsidRPr="00835AF6">
              <w:rPr>
                <w:rStyle w:val="s1"/>
                <w:b w:val="0"/>
                <w:lang w:val="kk-KZ"/>
              </w:rPr>
              <w:t>Бақылау-касса машинасының тiркеу деректерiне өзгерістер енгізу</w:t>
            </w:r>
          </w:p>
          <w:p w:rsidR="00E71B5E" w:rsidRPr="00835AF6" w:rsidRDefault="00E71B5E" w:rsidP="00E71B5E">
            <w:pPr>
              <w:shd w:val="clear" w:color="auto" w:fill="FFFFFF" w:themeFill="background1"/>
              <w:spacing w:after="0" w:line="240" w:lineRule="auto"/>
              <w:jc w:val="both"/>
              <w:rPr>
                <w:rStyle w:val="s1"/>
                <w:bCs w:val="0"/>
                <w:lang w:val="kk-KZ"/>
              </w:rPr>
            </w:pPr>
            <w:r w:rsidRPr="00835AF6">
              <w:rPr>
                <w:rStyle w:val="s1"/>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 xml:space="preserve">3. Осы баптың 1-тармағының 2) тармақшасында көрсетілген салықтық өтініш салық органына келу тәртібімен қағаз жеткізгіште ұсынуға жатады.     </w:t>
            </w:r>
            <w:r w:rsidRPr="00835AF6">
              <w:rPr>
                <w:rFonts w:ascii="Times New Roman" w:hAnsi="Times New Roman"/>
                <w:b/>
                <w:color w:val="000000"/>
                <w:sz w:val="28"/>
                <w:szCs w:val="28"/>
                <w:lang w:val="kk-KZ"/>
              </w:rPr>
              <w:t xml:space="preserve">  </w:t>
            </w:r>
          </w:p>
          <w:p w:rsidR="00E71B5E" w:rsidRPr="00835AF6" w:rsidRDefault="00E71B5E" w:rsidP="00E71B5E">
            <w:pPr>
              <w:shd w:val="clear" w:color="auto" w:fill="FFFFFF" w:themeFill="background1"/>
              <w:spacing w:after="0" w:line="240" w:lineRule="auto"/>
              <w:jc w:val="both"/>
              <w:rPr>
                <w:rStyle w:val="s1"/>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t>Деректерді беру функциясы жоқ касса машиналарын пайдаланатын салық төлеушілер қоғамдық телекоммуникация желісінің жетіспеушілігіне байланысты электронды түрде салық есептілігін табыс ете алмайды.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hanging="6"/>
              <w:jc w:val="both"/>
              <w:rPr>
                <w:rFonts w:ascii="Times New Roman" w:eastAsia="SimSun" w:hAnsi="Times New Roman"/>
                <w:b/>
                <w:noProof/>
                <w:sz w:val="28"/>
                <w:szCs w:val="28"/>
                <w:lang w:val="kk-KZ"/>
              </w:rPr>
            </w:pPr>
            <w:r w:rsidRPr="00835AF6">
              <w:rPr>
                <w:rFonts w:ascii="Times New Roman" w:eastAsia="SimSun" w:hAnsi="Times New Roman"/>
                <w:b/>
                <w:noProof/>
                <w:sz w:val="28"/>
                <w:szCs w:val="28"/>
              </w:rPr>
              <w:t xml:space="preserve">169 </w:t>
            </w:r>
            <w:r w:rsidRPr="00835AF6">
              <w:rPr>
                <w:rFonts w:ascii="Times New Roman" w:eastAsia="SimSun" w:hAnsi="Times New Roman"/>
                <w:b/>
                <w:noProof/>
                <w:sz w:val="28"/>
                <w:szCs w:val="28"/>
                <w:lang w:val="kk-KZ"/>
              </w:rPr>
              <w:t>- 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29"/>
              <w:jc w:val="both"/>
              <w:rPr>
                <w:rFonts w:ascii="Times New Roman" w:hAnsi="Times New Roman"/>
                <w:sz w:val="28"/>
                <w:szCs w:val="28"/>
              </w:rPr>
            </w:pPr>
            <w:r w:rsidRPr="00835AF6">
              <w:rPr>
                <w:rFonts w:ascii="Times New Roman" w:hAnsi="Times New Roman"/>
                <w:b/>
                <w:bCs/>
                <w:sz w:val="28"/>
                <w:szCs w:val="28"/>
              </w:rPr>
              <w:t xml:space="preserve">169-бап. </w:t>
            </w:r>
            <w:r w:rsidRPr="00835AF6">
              <w:rPr>
                <w:rFonts w:ascii="Times New Roman" w:hAnsi="Times New Roman"/>
                <w:bCs/>
                <w:sz w:val="28"/>
                <w:szCs w:val="28"/>
              </w:rPr>
              <w:t>Бақылау-касса машинасын салық органынан есептен шығару</w:t>
            </w:r>
          </w:p>
          <w:p w:rsidR="00E71B5E" w:rsidRPr="00835AF6" w:rsidRDefault="00E71B5E" w:rsidP="00E71B5E">
            <w:pPr>
              <w:shd w:val="clear" w:color="auto" w:fill="FFFFFF" w:themeFill="background1"/>
              <w:spacing w:after="0" w:line="240" w:lineRule="auto"/>
              <w:ind w:left="29"/>
              <w:jc w:val="both"/>
              <w:rPr>
                <w:rFonts w:ascii="Times New Roman" w:hAnsi="Times New Roman"/>
                <w:sz w:val="28"/>
                <w:szCs w:val="28"/>
                <w:lang w:val="kk-KZ"/>
              </w:rPr>
            </w:pPr>
            <w:r w:rsidRPr="00835AF6">
              <w:rPr>
                <w:rFonts w:ascii="Times New Roman" w:hAnsi="Times New Roman"/>
                <w:sz w:val="28"/>
                <w:szCs w:val="28"/>
                <w:lang w:val="kk-KZ"/>
              </w:rPr>
              <w:t>1. Бақылау-касса машинасын есептен шығару мынадай жағдайларда:</w:t>
            </w:r>
          </w:p>
          <w:p w:rsidR="00E71B5E" w:rsidRPr="00835AF6" w:rsidRDefault="00E71B5E" w:rsidP="00E71B5E">
            <w:pPr>
              <w:shd w:val="clear" w:color="auto" w:fill="FFFFFF" w:themeFill="background1"/>
              <w:spacing w:after="0" w:line="240" w:lineRule="auto"/>
              <w:ind w:left="29"/>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29"/>
              <w:jc w:val="both"/>
              <w:rPr>
                <w:rFonts w:ascii="Times New Roman" w:hAnsi="Times New Roman"/>
                <w:b/>
                <w:sz w:val="28"/>
                <w:szCs w:val="28"/>
                <w:lang w:val="kk-KZ"/>
              </w:rPr>
            </w:pPr>
            <w:r w:rsidRPr="00835AF6">
              <w:rPr>
                <w:rFonts w:ascii="Times New Roman" w:hAnsi="Times New Roman"/>
                <w:b/>
                <w:sz w:val="28"/>
                <w:szCs w:val="28"/>
                <w:lang w:val="kk-KZ"/>
              </w:rPr>
              <w:t>2) бақылау-касса машинасы пайдаланылатын жер немесе бақылау-касса машинасын сауда автоматында немесе көрсетілетін қызметтерге ақы төлеу терминалында пайдаланатын салық төлеушінің тұрған жері өзгерген жағдайда, егер мұндай өзгеріс бақылау-касса машинасын басқа салық органында тіркеуді талап етсе;</w:t>
            </w:r>
          </w:p>
          <w:p w:rsidR="00E71B5E" w:rsidRPr="00835AF6" w:rsidRDefault="00E71B5E" w:rsidP="00E71B5E">
            <w:pPr>
              <w:shd w:val="clear" w:color="auto" w:fill="FFFFFF" w:themeFill="background1"/>
              <w:spacing w:after="0" w:line="240" w:lineRule="auto"/>
              <w:ind w:left="34" w:firstLine="366"/>
              <w:jc w:val="both"/>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firstLine="366"/>
              <w:jc w:val="both"/>
              <w:rPr>
                <w:rFonts w:ascii="Times New Roman" w:hAnsi="Times New Roman"/>
                <w:sz w:val="28"/>
                <w:szCs w:val="28"/>
              </w:rPr>
            </w:pPr>
            <w:r w:rsidRPr="00835AF6">
              <w:rPr>
                <w:rFonts w:ascii="Times New Roman" w:hAnsi="Times New Roman"/>
                <w:b/>
                <w:bCs/>
                <w:sz w:val="28"/>
                <w:szCs w:val="28"/>
              </w:rPr>
              <w:t xml:space="preserve">169-бап. </w:t>
            </w:r>
            <w:r w:rsidRPr="00835AF6">
              <w:rPr>
                <w:rFonts w:ascii="Times New Roman" w:hAnsi="Times New Roman"/>
                <w:bCs/>
                <w:sz w:val="28"/>
                <w:szCs w:val="28"/>
              </w:rPr>
              <w:t>Бақылау-касса машинасын салық органынан есептен шығару</w:t>
            </w:r>
          </w:p>
          <w:p w:rsidR="00E71B5E" w:rsidRPr="00835AF6" w:rsidRDefault="00E71B5E" w:rsidP="00E71B5E">
            <w:pPr>
              <w:shd w:val="clear" w:color="auto" w:fill="FFFFFF" w:themeFill="background1"/>
              <w:spacing w:after="0" w:line="240" w:lineRule="auto"/>
              <w:ind w:left="34" w:firstLine="366"/>
              <w:jc w:val="both"/>
              <w:rPr>
                <w:rFonts w:ascii="Times New Roman" w:hAnsi="Times New Roman"/>
                <w:sz w:val="28"/>
                <w:szCs w:val="28"/>
                <w:lang w:val="kk-KZ"/>
              </w:rPr>
            </w:pPr>
            <w:r w:rsidRPr="00835AF6">
              <w:rPr>
                <w:rFonts w:ascii="Times New Roman" w:hAnsi="Times New Roman"/>
                <w:sz w:val="28"/>
                <w:szCs w:val="28"/>
                <w:lang w:val="kk-KZ"/>
              </w:rPr>
              <w:t>1. Бақылау-касса машинасын есептен шығару мынадай жағдайларда:</w:t>
            </w:r>
          </w:p>
          <w:p w:rsidR="00E71B5E" w:rsidRPr="00835AF6" w:rsidRDefault="00E71B5E" w:rsidP="00E71B5E">
            <w:pPr>
              <w:shd w:val="clear" w:color="auto" w:fill="FFFFFF" w:themeFill="background1"/>
              <w:spacing w:after="0" w:line="240" w:lineRule="auto"/>
              <w:ind w:left="34" w:firstLine="366"/>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4" w:firstLine="366"/>
              <w:jc w:val="both"/>
              <w:rPr>
                <w:rFonts w:ascii="Times New Roman" w:hAnsi="Times New Roman"/>
                <w:b/>
                <w:sz w:val="28"/>
                <w:szCs w:val="28"/>
                <w:lang w:val="kk-KZ"/>
              </w:rPr>
            </w:pPr>
            <w:r w:rsidRPr="00835AF6">
              <w:rPr>
                <w:rFonts w:ascii="Times New Roman" w:hAnsi="Times New Roman"/>
                <w:b/>
                <w:sz w:val="28"/>
                <w:szCs w:val="28"/>
                <w:lang w:val="kk-KZ"/>
              </w:rPr>
              <w:t>2) Алып тасталсын</w:t>
            </w:r>
          </w:p>
          <w:p w:rsidR="00E71B5E" w:rsidRPr="00835AF6" w:rsidRDefault="00E71B5E" w:rsidP="00E71B5E">
            <w:pPr>
              <w:shd w:val="clear" w:color="auto" w:fill="FFFFFF" w:themeFill="background1"/>
              <w:spacing w:after="0" w:line="240" w:lineRule="auto"/>
              <w:ind w:left="34" w:firstLine="366"/>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9" w:firstLine="283"/>
              <w:jc w:val="both"/>
              <w:rPr>
                <w:rFonts w:ascii="Times New Roman" w:hAnsi="Times New Roman"/>
                <w:sz w:val="28"/>
                <w:szCs w:val="28"/>
                <w:lang w:val="kk-KZ"/>
              </w:rPr>
            </w:pPr>
            <w:r w:rsidRPr="00835AF6">
              <w:rPr>
                <w:rFonts w:ascii="Times New Roman" w:hAnsi="Times New Roman"/>
                <w:sz w:val="28"/>
                <w:szCs w:val="28"/>
                <w:lang w:val="kk-KZ"/>
              </w:rPr>
              <w:t>Пайдалану орны бір салық органынан басқа салық органына ауысқан кезде кассаны есептен шығаруды алып тастау арқылы қызметті оңтайландыру.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175-бап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s1"/>
                <w:b w:val="0"/>
                <w:lang w:val="kk-KZ"/>
              </w:rPr>
            </w:pPr>
            <w:r w:rsidRPr="00835AF6">
              <w:rPr>
                <w:rStyle w:val="s1"/>
                <w:lang w:val="kk-KZ"/>
              </w:rPr>
              <w:t xml:space="preserve">175-бап. </w:t>
            </w:r>
            <w:r w:rsidRPr="00835AF6">
              <w:rPr>
                <w:rStyle w:val="s1"/>
                <w:b w:val="0"/>
                <w:lang w:val="kk-KZ"/>
              </w:rPr>
              <w:t>Уәкілетті мемлекеттік және жергілікті атқарушы органдардың қызметін бақылау</w:t>
            </w:r>
          </w:p>
          <w:p w:rsidR="00E71B5E" w:rsidRPr="00835AF6" w:rsidRDefault="00E71B5E" w:rsidP="00E71B5E">
            <w:pPr>
              <w:shd w:val="clear" w:color="auto" w:fill="FFFFFF" w:themeFill="background1"/>
              <w:spacing w:after="0" w:line="240" w:lineRule="auto"/>
              <w:jc w:val="both"/>
              <w:rPr>
                <w:rStyle w:val="s1"/>
                <w:b w:val="0"/>
                <w:lang w:val="kk-KZ"/>
              </w:rPr>
            </w:pPr>
            <w:r w:rsidRPr="00835AF6">
              <w:rPr>
                <w:rStyle w:val="s1"/>
                <w:b w:val="0"/>
                <w:lang w:val="kk-KZ"/>
              </w:rPr>
              <w:t>...</w:t>
            </w:r>
          </w:p>
          <w:p w:rsidR="00E71B5E" w:rsidRPr="00835AF6" w:rsidRDefault="00E71B5E" w:rsidP="00E71B5E">
            <w:pPr>
              <w:shd w:val="clear" w:color="auto" w:fill="FFFFFF" w:themeFill="background1"/>
              <w:spacing w:after="0" w:line="240" w:lineRule="auto"/>
              <w:jc w:val="both"/>
              <w:rPr>
                <w:rStyle w:val="s1"/>
                <w:b w:val="0"/>
                <w:lang w:val="kk-KZ"/>
              </w:rPr>
            </w:pPr>
            <w:r w:rsidRPr="00835AF6">
              <w:rPr>
                <w:rStyle w:val="s1"/>
                <w:b w:val="0"/>
                <w:lang w:val="kk-KZ"/>
              </w:rPr>
              <w:t xml:space="preserve">5. Бақылау мерзiмiн тоқтата тұру (қайта бастау) кезінде салық </w:t>
            </w:r>
            <w:r w:rsidRPr="00835AF6">
              <w:rPr>
                <w:rStyle w:val="s1"/>
                <w:b w:val="0"/>
                <w:lang w:val="kk-KZ"/>
              </w:rPr>
              <w:lastRenderedPageBreak/>
              <w:t>органдары уәкілетті мемлекеттік органдарға хабарлама жібереді, онда мынадай деректемелер:</w:t>
            </w:r>
          </w:p>
          <w:p w:rsidR="00E71B5E" w:rsidRPr="00835AF6" w:rsidRDefault="00E71B5E" w:rsidP="00E71B5E">
            <w:pPr>
              <w:shd w:val="clear" w:color="auto" w:fill="FFFFFF" w:themeFill="background1"/>
              <w:spacing w:after="0" w:line="240" w:lineRule="auto"/>
              <w:jc w:val="both"/>
              <w:rPr>
                <w:rStyle w:val="s1"/>
                <w:b w:val="0"/>
                <w:lang w:val="kk-KZ"/>
              </w:rPr>
            </w:pPr>
            <w:r w:rsidRPr="00835AF6">
              <w:rPr>
                <w:rStyle w:val="s1"/>
                <w:b w:val="0"/>
                <w:lang w:val="kk-KZ"/>
              </w:rPr>
              <w:t>...</w:t>
            </w:r>
          </w:p>
          <w:p w:rsidR="00E71B5E" w:rsidRPr="00835AF6" w:rsidRDefault="00E71B5E" w:rsidP="00E71B5E">
            <w:pPr>
              <w:shd w:val="clear" w:color="auto" w:fill="FFFFFF" w:themeFill="background1"/>
              <w:spacing w:after="0" w:line="240" w:lineRule="auto"/>
              <w:jc w:val="both"/>
              <w:rPr>
                <w:rStyle w:val="s1"/>
                <w:lang w:val="kk-KZ"/>
              </w:rPr>
            </w:pPr>
            <w:r w:rsidRPr="00835AF6">
              <w:rPr>
                <w:rFonts w:ascii="Times New Roman" w:hAnsi="Times New Roman"/>
                <w:color w:val="000000"/>
                <w:spacing w:val="2"/>
                <w:sz w:val="28"/>
                <w:szCs w:val="28"/>
                <w:shd w:val="clear" w:color="auto" w:fill="FFFFFF"/>
                <w:lang w:val="kk-KZ"/>
              </w:rPr>
              <w:t xml:space="preserve">4) тоқтатыла тұрған (қайта басталған) </w:t>
            </w:r>
            <w:r w:rsidRPr="00835AF6">
              <w:rPr>
                <w:rFonts w:ascii="Times New Roman" w:hAnsi="Times New Roman"/>
                <w:b/>
                <w:color w:val="000000"/>
                <w:spacing w:val="2"/>
                <w:sz w:val="28"/>
                <w:szCs w:val="28"/>
                <w:shd w:val="clear" w:color="auto" w:fill="FFFFFF"/>
                <w:lang w:val="kk-KZ"/>
              </w:rPr>
              <w:t>бұйрықтың</w:t>
            </w:r>
            <w:r w:rsidRPr="00835AF6">
              <w:rPr>
                <w:rFonts w:ascii="Times New Roman" w:hAnsi="Times New Roman"/>
                <w:color w:val="000000"/>
                <w:spacing w:val="2"/>
                <w:sz w:val="28"/>
                <w:szCs w:val="28"/>
                <w:shd w:val="clear" w:color="auto" w:fill="FFFFFF"/>
                <w:lang w:val="kk-KZ"/>
              </w:rPr>
              <w:t xml:space="preserve"> күні мен тіркеу нөмірі;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s1"/>
                <w:b w:val="0"/>
                <w:lang w:val="kk-KZ"/>
              </w:rPr>
            </w:pPr>
            <w:r w:rsidRPr="00835AF6">
              <w:rPr>
                <w:rStyle w:val="s1"/>
                <w:lang w:val="kk-KZ"/>
              </w:rPr>
              <w:lastRenderedPageBreak/>
              <w:t xml:space="preserve">175-бап. </w:t>
            </w:r>
            <w:r w:rsidRPr="00835AF6">
              <w:rPr>
                <w:rStyle w:val="s1"/>
                <w:b w:val="0"/>
                <w:lang w:val="kk-KZ"/>
              </w:rPr>
              <w:t>Уәкілетті мемлекеттік және жергілікті атқарушы органдардың қызметін бақылау</w:t>
            </w:r>
          </w:p>
          <w:p w:rsidR="00E71B5E" w:rsidRPr="00835AF6" w:rsidRDefault="00E71B5E" w:rsidP="00E71B5E">
            <w:pPr>
              <w:shd w:val="clear" w:color="auto" w:fill="FFFFFF" w:themeFill="background1"/>
              <w:spacing w:after="0" w:line="240" w:lineRule="auto"/>
              <w:jc w:val="both"/>
              <w:rPr>
                <w:rStyle w:val="s1"/>
                <w:b w:val="0"/>
                <w:lang w:val="kk-KZ"/>
              </w:rPr>
            </w:pPr>
            <w:r w:rsidRPr="00835AF6">
              <w:rPr>
                <w:rStyle w:val="s1"/>
                <w:b w:val="0"/>
                <w:lang w:val="kk-KZ"/>
              </w:rPr>
              <w:t>...</w:t>
            </w:r>
          </w:p>
          <w:p w:rsidR="00E71B5E" w:rsidRPr="00835AF6" w:rsidRDefault="00E71B5E" w:rsidP="00E71B5E">
            <w:pPr>
              <w:shd w:val="clear" w:color="auto" w:fill="FFFFFF" w:themeFill="background1"/>
              <w:spacing w:after="0" w:line="240" w:lineRule="auto"/>
              <w:jc w:val="both"/>
              <w:rPr>
                <w:rStyle w:val="s1"/>
                <w:b w:val="0"/>
                <w:lang w:val="kk-KZ"/>
              </w:rPr>
            </w:pPr>
            <w:r w:rsidRPr="00835AF6">
              <w:rPr>
                <w:rStyle w:val="s1"/>
                <w:b w:val="0"/>
                <w:lang w:val="kk-KZ"/>
              </w:rPr>
              <w:t xml:space="preserve">5. Бақылау мерзiмiн тоқтата тұру (қайта бастау) кезінде салық </w:t>
            </w:r>
            <w:r w:rsidRPr="00835AF6">
              <w:rPr>
                <w:rStyle w:val="s1"/>
                <w:b w:val="0"/>
                <w:lang w:val="kk-KZ"/>
              </w:rPr>
              <w:lastRenderedPageBreak/>
              <w:t>органдары уәкілетті мемлекеттік органдарға хабарлама жібереді, онда мынадай деректемелер:</w:t>
            </w:r>
          </w:p>
          <w:p w:rsidR="00E71B5E" w:rsidRPr="00835AF6" w:rsidRDefault="00E71B5E" w:rsidP="00E71B5E">
            <w:pPr>
              <w:shd w:val="clear" w:color="auto" w:fill="FFFFFF" w:themeFill="background1"/>
              <w:spacing w:after="0" w:line="240" w:lineRule="auto"/>
              <w:jc w:val="both"/>
              <w:rPr>
                <w:rStyle w:val="s1"/>
                <w:b w:val="0"/>
                <w:lang w:val="kk-KZ"/>
              </w:rPr>
            </w:pPr>
            <w:r w:rsidRPr="00835AF6">
              <w:rPr>
                <w:rStyle w:val="s1"/>
                <w:b w:val="0"/>
                <w:lang w:val="kk-KZ"/>
              </w:rPr>
              <w:t>...</w:t>
            </w:r>
          </w:p>
          <w:p w:rsidR="00E71B5E" w:rsidRPr="00835AF6" w:rsidRDefault="00E71B5E" w:rsidP="00E71B5E">
            <w:pPr>
              <w:shd w:val="clear" w:color="auto" w:fill="FFFFFF" w:themeFill="background1"/>
              <w:spacing w:line="240" w:lineRule="auto"/>
              <w:jc w:val="both"/>
              <w:rPr>
                <w:rStyle w:val="s1"/>
                <w:lang w:val="kk-KZ"/>
              </w:rPr>
            </w:pPr>
            <w:r w:rsidRPr="00835AF6">
              <w:rPr>
                <w:rFonts w:ascii="Times New Roman" w:hAnsi="Times New Roman"/>
                <w:color w:val="000000"/>
                <w:spacing w:val="2"/>
                <w:sz w:val="28"/>
                <w:szCs w:val="28"/>
                <w:shd w:val="clear" w:color="auto" w:fill="FFFFFF"/>
                <w:lang w:val="kk-KZ"/>
              </w:rPr>
              <w:t xml:space="preserve">4) тоқтатыла тұрған (қайта басталған) </w:t>
            </w:r>
            <w:r w:rsidRPr="00835AF6">
              <w:rPr>
                <w:rFonts w:ascii="Times New Roman" w:hAnsi="Times New Roman"/>
                <w:b/>
                <w:color w:val="000000"/>
                <w:spacing w:val="2"/>
                <w:sz w:val="28"/>
                <w:szCs w:val="28"/>
                <w:shd w:val="clear" w:color="auto" w:fill="FFFFFF"/>
                <w:lang w:val="kk-KZ"/>
              </w:rPr>
              <w:t>шешімнің</w:t>
            </w:r>
            <w:r w:rsidRPr="00835AF6">
              <w:rPr>
                <w:rFonts w:ascii="Times New Roman" w:hAnsi="Times New Roman"/>
                <w:color w:val="000000"/>
                <w:spacing w:val="2"/>
                <w:sz w:val="28"/>
                <w:szCs w:val="28"/>
                <w:shd w:val="clear" w:color="auto" w:fill="FFFFFF"/>
                <w:lang w:val="kk-KZ"/>
              </w:rPr>
              <w:t xml:space="preserve"> күні мен тіркеу нөмірі;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lastRenderedPageBreak/>
              <w:t>Нақтылау редакциясы.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4-бөлім</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 xml:space="preserve">4-БӨЛІМ. </w:t>
            </w:r>
            <w:r w:rsidRPr="00835AF6">
              <w:rPr>
                <w:rFonts w:ascii="Times New Roman" w:hAnsi="Times New Roman"/>
                <w:bCs/>
                <w:color w:val="000000"/>
                <w:sz w:val="28"/>
                <w:szCs w:val="28"/>
                <w:lang w:val="kk-KZ"/>
              </w:rPr>
              <w:t>ТЕКСЕРУ НӘТИЖЕЛЕРІНЕ ЖӘНЕ САЛЫҚ ОРГАНДАРЫ ЛАУАЗЫМДЫ АДАМДАРЫНЫҢ ӘРЕКЕТТЕРІНЕ (ӘРЕКЕТСІЗДІГІНЕ) ШАҒЫМ ЖАСАУ</w:t>
            </w:r>
          </w:p>
          <w:p w:rsidR="00E71B5E" w:rsidRPr="00835AF6" w:rsidRDefault="00E71B5E" w:rsidP="00E71B5E">
            <w:pPr>
              <w:shd w:val="clear" w:color="auto" w:fill="FFFFFF" w:themeFill="background1"/>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bCs/>
                <w:color w:val="000000"/>
                <w:sz w:val="28"/>
                <w:szCs w:val="28"/>
                <w:lang w:val="kk-KZ"/>
              </w:rPr>
              <w:t xml:space="preserve">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 xml:space="preserve">4-БӨЛІМ. </w:t>
            </w:r>
            <w:r w:rsidRPr="00835AF6">
              <w:rPr>
                <w:rFonts w:ascii="Times New Roman" w:hAnsi="Times New Roman"/>
                <w:bCs/>
                <w:color w:val="000000"/>
                <w:sz w:val="28"/>
                <w:szCs w:val="28"/>
                <w:lang w:val="kk-KZ"/>
              </w:rPr>
              <w:t>ТЕКСЕРУ НӘТИЖЕЛЕРІНЕ,</w:t>
            </w:r>
            <w:r w:rsidRPr="00835AF6">
              <w:rPr>
                <w:rFonts w:ascii="Times New Roman" w:hAnsi="Times New Roman"/>
                <w:b/>
                <w:bCs/>
                <w:color w:val="000000"/>
                <w:sz w:val="28"/>
                <w:szCs w:val="28"/>
                <w:lang w:val="kk-KZ"/>
              </w:rPr>
              <w:t xml:space="preserve"> ДЕҢГЕЙЛЕС МОНИТОРИНГ НӘТИЖЕЛЕРІНЕ </w:t>
            </w:r>
            <w:r w:rsidRPr="00835AF6">
              <w:rPr>
                <w:rFonts w:ascii="Times New Roman" w:hAnsi="Times New Roman"/>
                <w:bCs/>
                <w:color w:val="000000"/>
                <w:sz w:val="28"/>
                <w:szCs w:val="28"/>
                <w:lang w:val="kk-KZ"/>
              </w:rPr>
              <w:t>ЖӘНЕ САЛЫҚ ОРГАНДАРЫ ЛАУАЗЫМДЫ АДАМДАРЫНЫҢ ӘРЕКЕТТЕРІНЕ (ӘРЕКЕТСІЗДІГІНЕ) ШАҒЫМ ЖАСАУ</w:t>
            </w:r>
          </w:p>
          <w:p w:rsidR="00E71B5E" w:rsidRPr="00835AF6" w:rsidRDefault="00E71B5E" w:rsidP="00E71B5E">
            <w:pPr>
              <w:shd w:val="clear" w:color="auto" w:fill="FFFFFF" w:themeFill="background1"/>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bCs/>
                <w:color w:val="000000"/>
                <w:sz w:val="28"/>
                <w:szCs w:val="28"/>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21-тарау</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 xml:space="preserve">21-тарау. </w:t>
            </w:r>
            <w:r w:rsidRPr="00835AF6">
              <w:rPr>
                <w:rFonts w:ascii="Times New Roman" w:hAnsi="Times New Roman"/>
                <w:bCs/>
                <w:color w:val="000000"/>
                <w:sz w:val="28"/>
                <w:szCs w:val="28"/>
                <w:lang w:val="kk-KZ"/>
              </w:rPr>
              <w:t>ТЕКСЕРУ НӘТИЖЕЛЕРІ ТУРАЛЫ ХАБАРЛАМАҒА ШАҒЫМ ЖАСАУ ТӘРТІБІ</w:t>
            </w:r>
          </w:p>
          <w:p w:rsidR="00E71B5E" w:rsidRPr="00835AF6" w:rsidRDefault="00E71B5E" w:rsidP="00E71B5E">
            <w:pPr>
              <w:shd w:val="clear" w:color="auto" w:fill="FFFFFF" w:themeFill="background1"/>
              <w:spacing w:after="0" w:line="240" w:lineRule="auto"/>
              <w:ind w:firstLine="30"/>
              <w:contextualSpacing/>
              <w:jc w:val="both"/>
              <w:rPr>
                <w:rStyle w:val="s1"/>
                <w:lang w:val="kk-KZ"/>
              </w:rPr>
            </w:pPr>
            <w:r w:rsidRPr="00835AF6">
              <w:rPr>
                <w:rFonts w:ascii="Times New Roman" w:hAnsi="Times New Roman"/>
                <w:b/>
                <w:bCs/>
                <w:color w:val="000000"/>
                <w:sz w:val="28"/>
                <w:szCs w:val="28"/>
                <w:lang w:val="kk-KZ"/>
              </w:rPr>
              <w:t xml:space="preserve">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 xml:space="preserve">21-тарау. </w:t>
            </w:r>
            <w:r w:rsidRPr="00835AF6">
              <w:rPr>
                <w:rFonts w:ascii="Times New Roman" w:hAnsi="Times New Roman"/>
                <w:bCs/>
                <w:color w:val="000000"/>
                <w:sz w:val="28"/>
                <w:szCs w:val="28"/>
                <w:lang w:val="kk-KZ"/>
              </w:rPr>
              <w:t xml:space="preserve">ТЕКСЕРУ НӘТИЖЕЛЕРІ, </w:t>
            </w:r>
            <w:r w:rsidRPr="00835AF6">
              <w:rPr>
                <w:rFonts w:ascii="Times New Roman" w:hAnsi="Times New Roman"/>
                <w:b/>
                <w:bCs/>
                <w:color w:val="000000"/>
                <w:sz w:val="28"/>
                <w:szCs w:val="28"/>
                <w:lang w:val="kk-KZ"/>
              </w:rPr>
              <w:t xml:space="preserve">ДЕҢГЕЙЛЕС МОНИТОРИНГ НӘТИЖЕЛЕРІ ТУРАЛЫ ХАБАРЛАМАҒА </w:t>
            </w:r>
            <w:r w:rsidRPr="00835AF6">
              <w:rPr>
                <w:rFonts w:ascii="Times New Roman" w:hAnsi="Times New Roman"/>
                <w:bCs/>
                <w:color w:val="000000"/>
                <w:sz w:val="28"/>
                <w:szCs w:val="28"/>
                <w:lang w:val="kk-KZ"/>
              </w:rPr>
              <w:t>ШАҒЫМ ЖАСАУ ТӘРТІБІ</w:t>
            </w:r>
          </w:p>
          <w:p w:rsidR="00E71B5E" w:rsidRPr="00835AF6" w:rsidRDefault="00E71B5E" w:rsidP="00E71B5E">
            <w:pPr>
              <w:shd w:val="clear" w:color="auto" w:fill="FFFFFF" w:themeFill="background1"/>
              <w:spacing w:after="0" w:line="240" w:lineRule="auto"/>
              <w:ind w:firstLine="30"/>
              <w:contextualSpacing/>
              <w:jc w:val="both"/>
              <w:rPr>
                <w:rStyle w:val="s1"/>
                <w:lang w:val="kk-KZ"/>
              </w:rPr>
            </w:pPr>
            <w:r w:rsidRPr="00835AF6">
              <w:rPr>
                <w:rFonts w:ascii="Times New Roman" w:hAnsi="Times New Roman"/>
                <w:b/>
                <w:bCs/>
                <w:color w:val="000000"/>
                <w:sz w:val="28"/>
                <w:szCs w:val="28"/>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 xml:space="preserve">177-бап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bCs/>
                <w:sz w:val="28"/>
                <w:szCs w:val="28"/>
                <w:lang w:val="kk-KZ"/>
              </w:rPr>
              <w:t xml:space="preserve">177-бап. </w:t>
            </w:r>
            <w:r w:rsidRPr="00835AF6">
              <w:rPr>
                <w:rFonts w:ascii="Times New Roman" w:hAnsi="Times New Roman"/>
                <w:bCs/>
                <w:sz w:val="28"/>
                <w:szCs w:val="28"/>
                <w:lang w:val="kk-KZ"/>
              </w:rPr>
              <w:t>Жалпы ережелер</w:t>
            </w: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tabs>
                <w:tab w:val="center" w:pos="2583"/>
              </w:tabs>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r w:rsidRPr="00835AF6">
              <w:rPr>
                <w:rFonts w:ascii="Times New Roman" w:hAnsi="Times New Roman"/>
                <w:sz w:val="28"/>
                <w:szCs w:val="28"/>
                <w:lang w:val="kk-KZ"/>
              </w:rPr>
              <w:tab/>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Салық төлеуші (салық агенті) тексеру нәтижелері туралы </w:t>
            </w:r>
            <w:r w:rsidRPr="00835AF6">
              <w:rPr>
                <w:rFonts w:ascii="Times New Roman" w:hAnsi="Times New Roman"/>
                <w:sz w:val="28"/>
                <w:szCs w:val="28"/>
                <w:lang w:val="kk-KZ"/>
              </w:rPr>
              <w:lastRenderedPageBreak/>
              <w:t>хабарламаға сотқа шағым жасауға құқылы.</w:t>
            </w:r>
          </w:p>
          <w:p w:rsidR="00E71B5E" w:rsidRPr="00835AF6" w:rsidRDefault="00E71B5E" w:rsidP="00E71B5E">
            <w:pPr>
              <w:shd w:val="clear" w:color="auto" w:fill="FFFFFF" w:themeFill="background1"/>
              <w:spacing w:after="0" w:line="240" w:lineRule="auto"/>
              <w:contextualSpacing/>
              <w:jc w:val="center"/>
              <w:rPr>
                <w:rStyle w:val="s1"/>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bCs/>
                <w:sz w:val="28"/>
                <w:szCs w:val="28"/>
                <w:lang w:val="kk-KZ"/>
              </w:rPr>
              <w:lastRenderedPageBreak/>
              <w:t xml:space="preserve">177-бап. </w:t>
            </w:r>
            <w:r w:rsidRPr="00835AF6">
              <w:rPr>
                <w:rFonts w:ascii="Times New Roman" w:hAnsi="Times New Roman"/>
                <w:bCs/>
                <w:sz w:val="28"/>
                <w:szCs w:val="28"/>
                <w:lang w:val="kk-KZ"/>
              </w:rPr>
              <w:t>Жалпы ережелер</w:t>
            </w:r>
            <w:r w:rsidRPr="00835AF6">
              <w:rPr>
                <w:rFonts w:ascii="Times New Roman" w:hAnsi="Times New Roman"/>
                <w:b/>
                <w:sz w:val="28"/>
                <w:szCs w:val="28"/>
                <w:lang w:val="kk-KZ"/>
              </w:rPr>
              <w:t xml:space="preserve">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Style w:val="s1"/>
                <w:b w:val="0"/>
                <w:bCs w:val="0"/>
                <w:color w:val="auto"/>
                <w:lang w:val="kk-KZ"/>
              </w:rPr>
            </w:pPr>
            <w:r w:rsidRPr="00835AF6">
              <w:rPr>
                <w:rFonts w:ascii="Times New Roman" w:hAnsi="Times New Roman"/>
                <w:sz w:val="28"/>
                <w:szCs w:val="28"/>
                <w:lang w:val="kk-KZ"/>
              </w:rPr>
              <w:t xml:space="preserve">2. Салық төлеуші (салық агенті) тексеру нәтижелері туралы </w:t>
            </w:r>
            <w:r w:rsidRPr="00835AF6">
              <w:rPr>
                <w:rFonts w:ascii="Times New Roman" w:hAnsi="Times New Roman"/>
                <w:b/>
                <w:sz w:val="28"/>
                <w:szCs w:val="28"/>
                <w:lang w:val="kk-KZ"/>
              </w:rPr>
              <w:t xml:space="preserve">хабарламаға, сондай-ақ деңгейлес </w:t>
            </w:r>
            <w:r w:rsidRPr="00835AF6">
              <w:rPr>
                <w:rFonts w:ascii="Times New Roman" w:hAnsi="Times New Roman"/>
                <w:b/>
                <w:sz w:val="28"/>
                <w:szCs w:val="28"/>
                <w:lang w:val="kk-KZ"/>
              </w:rPr>
              <w:lastRenderedPageBreak/>
              <w:t>мониторинг нәтижелері туралы</w:t>
            </w:r>
            <w:r w:rsidRPr="00835AF6">
              <w:rPr>
                <w:rFonts w:ascii="Times New Roman" w:hAnsi="Times New Roman"/>
                <w:sz w:val="28"/>
                <w:szCs w:val="28"/>
                <w:lang w:val="kk-KZ"/>
              </w:rPr>
              <w:t xml:space="preserve"> хабарламаға сотқа шағым жасауға құқылы.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190-бап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190-бап. </w:t>
            </w:r>
            <w:r w:rsidRPr="00835AF6">
              <w:rPr>
                <w:rFonts w:ascii="Times New Roman" w:hAnsi="Times New Roman"/>
                <w:bCs/>
                <w:sz w:val="28"/>
                <w:szCs w:val="28"/>
                <w:lang w:val="kk-KZ"/>
              </w:rPr>
              <w:t>Салықтық есепке алу және есепке алу құжаттамасы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6. Салықтық есепке алуды жүргізу тәртібі салық төлеуші (салық агенті) осы Кодекстің талаптарын ескере отырып өзі дербес бекіткен құжат – салықтық есепке алу саясатымен белгіленеді.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z w:val="28"/>
                <w:szCs w:val="28"/>
                <w:lang w:val="kk-KZ"/>
              </w:rPr>
            </w:pPr>
            <w:r w:rsidRPr="00835AF6">
              <w:rPr>
                <w:rFonts w:ascii="Times New Roman" w:hAnsi="Times New Roman"/>
                <w:bCs/>
                <w:sz w:val="28"/>
                <w:szCs w:val="28"/>
                <w:lang w:val="kk-KZ"/>
              </w:rPr>
              <w:t xml:space="preserve">Салықтық есепке алу саясаты, «Бухгалтерлік есеп пен қаржылық есептілік туралы» Қазақстан Республикасының Заңына сәйкес бухгалтерлік есепке алуды жүргізу және қаржылық есептілікті жасау жөніндегі міндет жүктелмеген салық төлеушінің салықтық есепке алу саясатын қоспағанда, халықаралық қаржылық есептілік стандарттарына және Қазақстан Республикасының бухгалтерлік есепке алу және қаржылық </w:t>
            </w:r>
            <w:r w:rsidRPr="00835AF6">
              <w:rPr>
                <w:rFonts w:ascii="Times New Roman" w:hAnsi="Times New Roman"/>
                <w:bCs/>
                <w:sz w:val="28"/>
                <w:szCs w:val="28"/>
                <w:lang w:val="kk-KZ"/>
              </w:rPr>
              <w:lastRenderedPageBreak/>
              <w:t>есептілік туралы заңнамасының талаптарына сәйкес әзірленген есепке алу саясатына жеке бөлім түрінде енгізілуі мүмкін.</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190-бап. </w:t>
            </w:r>
            <w:r w:rsidRPr="00835AF6">
              <w:rPr>
                <w:rFonts w:ascii="Times New Roman" w:hAnsi="Times New Roman"/>
                <w:bCs/>
                <w:sz w:val="28"/>
                <w:szCs w:val="28"/>
                <w:lang w:val="kk-KZ"/>
              </w:rPr>
              <w:t>Салықтық есепке алу және есепке алу құжаттамасы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6. Салықтық есепке алуды жүргізу тәртібі салық төлеуші (салық агенті) осы Кодекстің талаптарын ескере отырып өзі дербес бекіткен құжат – салықтық есепке алу саясатымен белгіленеді.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z w:val="28"/>
                <w:szCs w:val="28"/>
                <w:lang w:val="kk-KZ"/>
              </w:rPr>
            </w:pPr>
            <w:r w:rsidRPr="00835AF6">
              <w:rPr>
                <w:rFonts w:ascii="Times New Roman" w:hAnsi="Times New Roman"/>
                <w:bCs/>
                <w:sz w:val="28"/>
                <w:szCs w:val="28"/>
                <w:lang w:val="kk-KZ"/>
              </w:rPr>
              <w:t xml:space="preserve">Салықтық есепке алу саясаты, «Бухгалтерлік есеп пен қаржылық есептілік туралы» Қазақстан Республикасының Заңына сәйкес бухгалтерлік есепке алуды жүргізу және қаржылық есептілікті жасау жөніндегі міндет жүктелмеген салық төлеушінің салықтық есепке алу саясатын қоспағанда, халықаралық қаржылық есептілік стандарттарына және </w:t>
            </w:r>
            <w:r w:rsidRPr="00835AF6">
              <w:rPr>
                <w:rFonts w:ascii="Times New Roman" w:hAnsi="Times New Roman"/>
                <w:b/>
                <w:bCs/>
                <w:sz w:val="28"/>
                <w:szCs w:val="28"/>
                <w:lang w:val="kk-KZ"/>
              </w:rPr>
              <w:t>(немесе)</w:t>
            </w:r>
            <w:r w:rsidRPr="00835AF6">
              <w:rPr>
                <w:rFonts w:ascii="Times New Roman" w:hAnsi="Times New Roman"/>
                <w:bCs/>
                <w:sz w:val="28"/>
                <w:szCs w:val="28"/>
                <w:lang w:val="kk-KZ"/>
              </w:rPr>
              <w:t xml:space="preserve"> Қазақстан Республикасының бухгалтерлік есепке алу және қаржылық есептілік туралы заңнамасының талаптарына сәйкес әзірленген есепке алу </w:t>
            </w:r>
            <w:r w:rsidRPr="00835AF6">
              <w:rPr>
                <w:rFonts w:ascii="Times New Roman" w:hAnsi="Times New Roman"/>
                <w:bCs/>
                <w:sz w:val="28"/>
                <w:szCs w:val="28"/>
                <w:lang w:val="kk-KZ"/>
              </w:rPr>
              <w:lastRenderedPageBreak/>
              <w:t>саясатына жеке бөлім түрінде енгізілуі мүмкін.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2018 жылғы 1 қантардан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191-бап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
                <w:bCs/>
                <w:sz w:val="28"/>
                <w:szCs w:val="28"/>
                <w:lang w:val="kk-KZ"/>
              </w:rPr>
              <w:t>191-бап.</w:t>
            </w:r>
            <w:r w:rsidRPr="00835AF6">
              <w:rPr>
                <w:rFonts w:ascii="Times New Roman" w:hAnsi="Times New Roman"/>
                <w:bCs/>
                <w:sz w:val="28"/>
                <w:szCs w:val="28"/>
                <w:lang w:val="kk-KZ"/>
              </w:rPr>
              <w:t xml:space="preserve"> Салықтық есепке алу саясатына қойылатын талаптар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5. Салық төлеуші (салық агенті) салықтық есепке алу саясатын өзгертуді және (немесе) толықтыруды мынадай тәсілдердің бірімен жүзеге асырады::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1) Халықаралық қаржылық есептілік стандарттарына және заңнама талаптарына сәйкес әзірленген жаңа салықтық есепке алу саясатын немесе оның жаңа бөлімін бекіту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Қазақстан республикасының бухгалтерлік есеп және қаржылық есептілік;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2) қолданыстағы салықтық есепке алу саясатына немесе халықаралық шарттарға сәйкес әзірленген қолданыстағы есепке алу саясаты бөліміне өзгерістер </w:t>
            </w:r>
            <w:r w:rsidRPr="00835AF6">
              <w:rPr>
                <w:rFonts w:ascii="Times New Roman" w:hAnsi="Times New Roman"/>
                <w:bCs/>
                <w:sz w:val="28"/>
                <w:szCs w:val="28"/>
                <w:lang w:val="kk-KZ"/>
              </w:rPr>
              <w:lastRenderedPageBreak/>
              <w:t xml:space="preserve">және (немесе) толықтырулар енгізу;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Қазақстан Республикасының бухгалтерлік есеп пен қаржылық есептілік туралы заңнамасының талаптарына сәйкес жүзеге асырылады.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z w:val="28"/>
                <w:szCs w:val="28"/>
                <w:lang w:val="kk-KZ"/>
              </w:rPr>
            </w:pPr>
            <w:r w:rsidRPr="00835AF6">
              <w:rPr>
                <w:rFonts w:ascii="Times New Roman" w:hAnsi="Times New Roman"/>
                <w:bCs/>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191-бап.</w:t>
            </w:r>
            <w:r w:rsidRPr="00835AF6">
              <w:rPr>
                <w:rFonts w:ascii="Times New Roman" w:hAnsi="Times New Roman"/>
                <w:bCs/>
                <w:sz w:val="28"/>
                <w:szCs w:val="28"/>
                <w:lang w:val="kk-KZ"/>
              </w:rPr>
              <w:t xml:space="preserve"> Салықтық есепке алу саясатына қойылатын талаптар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5. Салық төлеуші (салық агенті) салықтық есепке алу саясатын өзгертуді және (немесе) толықтыруды мынадай тәсілдердің бірімен жүзеге асырады::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1) Халықаралық қаржылық есептілік стандарттарына және </w:t>
            </w:r>
            <w:r w:rsidRPr="00835AF6">
              <w:rPr>
                <w:rFonts w:ascii="Times New Roman" w:hAnsi="Times New Roman"/>
                <w:b/>
                <w:bCs/>
                <w:sz w:val="28"/>
                <w:szCs w:val="28"/>
                <w:lang w:val="kk-KZ"/>
              </w:rPr>
              <w:t>(немесе)</w:t>
            </w:r>
            <w:r w:rsidRPr="00835AF6">
              <w:rPr>
                <w:rFonts w:ascii="Times New Roman" w:hAnsi="Times New Roman"/>
                <w:bCs/>
                <w:sz w:val="28"/>
                <w:szCs w:val="28"/>
                <w:lang w:val="kk-KZ"/>
              </w:rPr>
              <w:t xml:space="preserve"> Қазақстан Республикасының бухгалтерлік есеп және қаржылық есептілік туралы заңнамасының талаптарына сәйкес әзірленген жаңа салықтық есепке алу саясатын немесе оның жаңа бөлімін бекіту;;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2) халықаралық қаржылық есептілік стандарттарына және </w:t>
            </w:r>
            <w:r w:rsidRPr="00835AF6">
              <w:rPr>
                <w:rFonts w:ascii="Times New Roman" w:hAnsi="Times New Roman"/>
                <w:b/>
                <w:bCs/>
                <w:sz w:val="28"/>
                <w:szCs w:val="28"/>
                <w:lang w:val="kk-KZ"/>
              </w:rPr>
              <w:t>(немесе)</w:t>
            </w:r>
            <w:r w:rsidRPr="00835AF6">
              <w:rPr>
                <w:rFonts w:ascii="Times New Roman" w:hAnsi="Times New Roman"/>
                <w:bCs/>
                <w:sz w:val="28"/>
                <w:szCs w:val="28"/>
                <w:lang w:val="kk-KZ"/>
              </w:rPr>
              <w:t xml:space="preserve"> Қазақстан Республикасының бухгалтерлік есепке алу және қаржылық есептілік туралы заңнамасының талаптарына сәйкес әзірленген қолданыстағы салықтық </w:t>
            </w:r>
            <w:r w:rsidRPr="00835AF6">
              <w:rPr>
                <w:rFonts w:ascii="Times New Roman" w:hAnsi="Times New Roman"/>
                <w:bCs/>
                <w:sz w:val="28"/>
                <w:szCs w:val="28"/>
                <w:lang w:val="kk-KZ"/>
              </w:rPr>
              <w:lastRenderedPageBreak/>
              <w:t>есепке алу саясатына немесе қолданыстағы есепке алу саясатының бөліміне өзгерістер және (немесе) толықтырулар енгізу тәсілдерінің бірімен жүзеге асырады.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z w:val="28"/>
                <w:szCs w:val="28"/>
                <w:lang w:val="kk-KZ"/>
              </w:rPr>
            </w:pPr>
            <w:r w:rsidRPr="00835AF6">
              <w:rPr>
                <w:rFonts w:ascii="Times New Roman" w:hAnsi="Times New Roman"/>
                <w:bCs/>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қаңтардан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192-бап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192-бап.</w:t>
            </w:r>
            <w:r w:rsidRPr="00835AF6">
              <w:rPr>
                <w:rFonts w:ascii="Times New Roman" w:hAnsi="Times New Roman"/>
                <w:bCs/>
                <w:color w:val="000000"/>
                <w:spacing w:val="2"/>
                <w:sz w:val="28"/>
                <w:szCs w:val="28"/>
                <w:bdr w:val="none" w:sz="0" w:space="0" w:color="auto" w:frame="1"/>
                <w:shd w:val="clear" w:color="auto" w:fill="FFFFFF"/>
                <w:lang w:val="kk-KZ"/>
              </w:rPr>
              <w:t xml:space="preserve"> Салықтық есепке алу қағидалары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4. Салық салу мақсатында бағамдық айырманы есепке алу, оның ішінде бағамдық айырма сомасын айқындау халықаралық қаржылық есептілік стандарттарына және Қазақстан Республикасының бухгалтерлік есепке алу және қаржылық есептілік туралы заңнамасының талаптарына сәйкес жүзеге асырылады.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      5. Запастарды есепке алу халықаралық қаржылық есептілік стандарттарына және Қазақстан Республикасының бухгалтерлік есепке алу және қаржылық </w:t>
            </w:r>
            <w:r w:rsidRPr="00835AF6">
              <w:rPr>
                <w:rFonts w:ascii="Times New Roman" w:hAnsi="Times New Roman"/>
                <w:bCs/>
                <w:sz w:val="28"/>
                <w:szCs w:val="28"/>
                <w:lang w:val="kk-KZ"/>
              </w:rPr>
              <w:lastRenderedPageBreak/>
              <w:t>есептілік туралы заңнамасының талаптарына сәйкес жүзеге асырылады. Бұл ретте салық салу мақсатында запастардың құны – сатудың ықтимал таза бағасына дейін есептен шығару және сатудың ықтимал таза бағасының ұлғаюынан туындаған, бұрын есептен шығару жүргізілген запастарға қатысты қалпына келтіру арқылы запастар құнының өзгеруін есепке алмай айқындалады.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192-бап.</w:t>
            </w:r>
            <w:r w:rsidRPr="00835AF6">
              <w:rPr>
                <w:rFonts w:ascii="Times New Roman" w:hAnsi="Times New Roman"/>
                <w:bCs/>
                <w:sz w:val="28"/>
                <w:szCs w:val="28"/>
                <w:lang w:val="kk-KZ"/>
              </w:rPr>
              <w:t xml:space="preserve"> Салықтық есепке алу ережесі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4. Есеп бағамдық айырманы, оның ішінде анықтау бағамдық айырманың сомасын, салық салу мақсатында сәйкес жүзеге асырылады халықаралық қаржылық есептілік стандарттарына және </w:t>
            </w:r>
            <w:r w:rsidRPr="00835AF6">
              <w:rPr>
                <w:rFonts w:ascii="Times New Roman" w:hAnsi="Times New Roman"/>
                <w:b/>
                <w:bCs/>
                <w:sz w:val="28"/>
                <w:szCs w:val="28"/>
                <w:lang w:val="kk-KZ"/>
              </w:rPr>
              <w:t>(немесе)</w:t>
            </w:r>
            <w:r w:rsidRPr="00835AF6">
              <w:rPr>
                <w:rFonts w:ascii="Times New Roman" w:hAnsi="Times New Roman"/>
                <w:bCs/>
                <w:sz w:val="28"/>
                <w:szCs w:val="28"/>
                <w:lang w:val="kk-KZ"/>
              </w:rPr>
              <w:t xml:space="preserve"> Қазақстан Республикасының заңдарына сәйкес бухгалтерлік есеп пен қаржылық есептілік.</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5. Қорларды есепке алу сәйкес жүзеге асырылады халықаралық қаржылық есептілік стандарттарына және </w:t>
            </w:r>
            <w:r w:rsidRPr="00835AF6">
              <w:rPr>
                <w:rFonts w:ascii="Times New Roman" w:hAnsi="Times New Roman"/>
                <w:b/>
                <w:bCs/>
                <w:sz w:val="28"/>
                <w:szCs w:val="28"/>
                <w:lang w:val="kk-KZ"/>
              </w:rPr>
              <w:t>(немесе)</w:t>
            </w:r>
            <w:r w:rsidRPr="00835AF6">
              <w:rPr>
                <w:rFonts w:ascii="Times New Roman" w:hAnsi="Times New Roman"/>
                <w:bCs/>
                <w:sz w:val="28"/>
                <w:szCs w:val="28"/>
                <w:lang w:val="kk-KZ"/>
              </w:rPr>
              <w:t xml:space="preserve"> Қазақстан Республикасының заңдарына сәйкес бухгалтерлік есеп пен қаржылық </w:t>
            </w:r>
            <w:r w:rsidRPr="00835AF6">
              <w:rPr>
                <w:rFonts w:ascii="Times New Roman" w:hAnsi="Times New Roman"/>
                <w:bCs/>
                <w:sz w:val="28"/>
                <w:szCs w:val="28"/>
                <w:lang w:val="kk-KZ"/>
              </w:rPr>
              <w:lastRenderedPageBreak/>
              <w:t>есептілік. Бұл ретте салық салу мақсатында қорлардың құны сату бағасының таза ықтимал бағасының ұлғаюынан туындаған қорларды бұрын жүргізілген есептен шығаруға қатысты сату мен қалпына келтірудің таза ықтимал бағасына дейін есептен шығару жолымен қорлардың құнын өзгерту есепке алынбастан айқындалады.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қаңтардан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197-бап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t>197-бап.</w:t>
            </w:r>
            <w:r w:rsidRPr="00835AF6">
              <w:rPr>
                <w:rFonts w:ascii="Times New Roman" w:hAnsi="Times New Roman"/>
                <w:sz w:val="28"/>
                <w:szCs w:val="28"/>
                <w:shd w:val="clear" w:color="auto" w:fill="FFFFFF"/>
                <w:lang w:val="kk-KZ"/>
              </w:rPr>
              <w:t xml:space="preserve"> Салық жеңілдіктерін қолдану мақсатында мүлікті қаржы лизингіне беру шарттары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2. Егер осы тармақта және осы баптың 3-тармағында өзгеше белгіленбесе, Қазақстан Республикасының заңнамасына сәйкес үш жылдан астам мерзімге жасалған лизинг шарты бойынша мүлікті беру, егер ол мынадай талаптардың біріне сай келсе, қаржы лизингі болып табылады::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lastRenderedPageBreak/>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3) қаржы лизингінің барлық мерзімі үшін лизингтік төлемдердің ағымдағы (дисконтталған) құны қаржы лизингі бойынша берілетін мүлік құнының 90 процентінен асып кетсе.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Мынадай талаптарды бір мезгілде сақтай отырып, лизинг шарты тоқтатылған, бұзылған не лизинг нысаналары санының өзгеруіне байланысты ол өзгерген жағдайда (бұдан әрі осы баптың мақсатында – бастапқы лизинг шарты) лизинг берушінің меншігінде қалған лизинг нысаналарын басқа (басқа) лизинг алушыға (лизинг алушыларға) лизингке беру қайталама лизинг деп танылады: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қайталама лизингке берілетін лизинг нысанасының құны лизинг шартын бұзу күніне төленген лизингтік төлемдер сомасына азайтылған бастапқы </w:t>
            </w:r>
            <w:r w:rsidRPr="00835AF6">
              <w:rPr>
                <w:rFonts w:ascii="Times New Roman" w:hAnsi="Times New Roman"/>
                <w:sz w:val="28"/>
                <w:szCs w:val="28"/>
                <w:shd w:val="clear" w:color="auto" w:fill="FFFFFF"/>
                <w:lang w:val="kk-KZ"/>
              </w:rPr>
              <w:lastRenderedPageBreak/>
              <w:t>лизинг шарты бойынша лизинг нысанасының құнынан аспайды, қайталама лизинг шарты (шарттары) бойынша сыйақы ставкасының мөлшері бастапқы лизинг шарты бойынша сыйақы ставкасының мөлшерінен аспайды;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lastRenderedPageBreak/>
              <w:t>197-бап.</w:t>
            </w:r>
            <w:r w:rsidRPr="00835AF6">
              <w:rPr>
                <w:rFonts w:ascii="Times New Roman" w:hAnsi="Times New Roman"/>
                <w:sz w:val="28"/>
                <w:szCs w:val="28"/>
                <w:shd w:val="clear" w:color="auto" w:fill="FFFFFF"/>
                <w:lang w:val="kk-KZ"/>
              </w:rPr>
              <w:t xml:space="preserve"> Салық жеңілдіктерін қолдану мақсатында мүлікті қаржы лизингіне беру шарттары</w:t>
            </w:r>
          </w:p>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2. Егер осы тармақта және осы баптың 3-тармағында өзгеше белгіленбесе, Қазақстан Республикасының заңнамасына сәйкес үш жылдан астам мерзімге жасалған лизинг шарты бойынша мүлікті беру, егер ол мынадай талаптардың біріне сай келсе, қаржы лизингі болып табылады::</w:t>
            </w:r>
          </w:p>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lastRenderedPageBreak/>
              <w:t>…</w:t>
            </w:r>
          </w:p>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3) қаржы лизингінің барлық мерзімі үшін лизингтік төлемдердің ағымдағы (дисконтталған) құны қаржы лизингі бойынша берілетін мүлік құнының 90 процентінен асып кетсе.</w:t>
            </w:r>
          </w:p>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Мынадай талаптарды бір мезгілде сақтай отырып, лизинг шарты тоқтатылған, бұзылған не лизинг нысаналары санының өзгеруіне байланысты ол өзгерген жағдайда (бұдан әрі осы баптың мақсатында – бастапқы лизинг шарты) лизинг берушінің меншігінде қалған лизинг нысаналарын басқа (басқа) лизинг алушыға (лизинг алушыларға) лизингке беру қайталама лизинг деп танылады:</w:t>
            </w:r>
          </w:p>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r w:rsidRPr="00835AF6">
              <w:rPr>
                <w:rFonts w:ascii="Times New Roman" w:hAnsi="Times New Roman"/>
                <w:sz w:val="28"/>
                <w:szCs w:val="28"/>
                <w:lang w:val="kk-KZ"/>
              </w:rPr>
              <w:t xml:space="preserve">қайталама лизингке берілетін лизинг нысанасының құны лизинг шарты бұзылған күні төленген </w:t>
            </w:r>
            <w:r w:rsidRPr="00835AF6">
              <w:rPr>
                <w:rFonts w:ascii="Times New Roman" w:hAnsi="Times New Roman"/>
                <w:b/>
                <w:sz w:val="28"/>
                <w:szCs w:val="28"/>
                <w:lang w:val="kk-KZ"/>
              </w:rPr>
              <w:t xml:space="preserve">лизинг </w:t>
            </w:r>
            <w:r w:rsidRPr="00835AF6">
              <w:rPr>
                <w:rFonts w:ascii="Times New Roman" w:hAnsi="Times New Roman"/>
                <w:b/>
                <w:sz w:val="28"/>
                <w:szCs w:val="28"/>
                <w:shd w:val="clear" w:color="auto" w:fill="FFFFFF"/>
                <w:lang w:val="kk-KZ"/>
              </w:rPr>
              <w:t>бойынша сыйақыны қоспағанда,</w:t>
            </w:r>
            <w:r w:rsidRPr="00835AF6">
              <w:rPr>
                <w:rFonts w:ascii="Times New Roman" w:hAnsi="Times New Roman"/>
                <w:sz w:val="28"/>
                <w:szCs w:val="28"/>
                <w:shd w:val="clear" w:color="auto" w:fill="FFFFFF"/>
                <w:lang w:val="kk-KZ"/>
              </w:rPr>
              <w:t xml:space="preserve"> лизингтік </w:t>
            </w:r>
            <w:r w:rsidRPr="00835AF6">
              <w:rPr>
                <w:rFonts w:ascii="Times New Roman" w:hAnsi="Times New Roman"/>
                <w:sz w:val="28"/>
                <w:szCs w:val="28"/>
                <w:lang w:val="kk-KZ"/>
              </w:rPr>
              <w:t xml:space="preserve">төлемдердің сомасына азайтылған бастапқы лизинг шарты бойынша лизинг </w:t>
            </w:r>
            <w:r w:rsidRPr="00835AF6">
              <w:rPr>
                <w:rFonts w:ascii="Times New Roman" w:hAnsi="Times New Roman"/>
                <w:sz w:val="28"/>
                <w:szCs w:val="28"/>
                <w:lang w:val="kk-KZ"/>
              </w:rPr>
              <w:lastRenderedPageBreak/>
              <w:t>нысанасының құнынан аспауы, қайталама лизинг шарты (шарттары) бойынша сыйақы мөлшерлемесінің мөлшері бастапқы лизинг шарты бойынша сыйақы мөлшерлемесінің мөлшерінен аспауы</w:t>
            </w: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right="33" w:firstLine="313"/>
              <w:contextualSpacing/>
              <w:jc w:val="both"/>
              <w:rPr>
                <w:rFonts w:ascii="Times New Roman" w:hAnsi="Times New Roman"/>
                <w:sz w:val="28"/>
                <w:szCs w:val="28"/>
                <w:shd w:val="clear" w:color="auto" w:fill="FFFFFF"/>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Бастапқы редакцияда лизинг нысанасының құны салық кодексінің (бұдан әрі-СК) 196-бабына сәйкес шартпен айқындалуы мүмкін (көбінесе лизинг нысанасының құны ретінде лизинг нысанасын сатып алуға байланысты барлық шығыстардың сомасы түсіндіріледі) және </w:t>
            </w:r>
            <w:r w:rsidRPr="00835AF6">
              <w:rPr>
                <w:rFonts w:ascii="Times New Roman" w:hAnsi="Times New Roman"/>
                <w:sz w:val="28"/>
                <w:szCs w:val="28"/>
                <w:lang w:val="kk-KZ"/>
              </w:rPr>
              <w:lastRenderedPageBreak/>
              <w:t xml:space="preserve">төленуі тиіс барлық лизингтік төлемдердің сомасынан ерекшеленуі мүмкін деп есептейміз.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СК 196-бабы: лизинг нысанасы берілген (алынған) құн лизинг шарты негізінде айқындалатын лизинг нысанасының құны болып табылады. Егер лизинг шартында лизинг нысанасы берілетін (алынуға жататын) құн бөлек бөлінбесе, онда көрсетілген құн қосылған құн салығын қоспағанда, лизингтің барлық кезеңі үшін төленуге жататын барлық лизингтік төлемдердің сомасы ретінде айқындалады.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Қаржы лизингі туралы Заңның 21-бабы лизинг шарты қолданылуының барлық мерзімі ішінде лизинг шарты бойынша </w:t>
            </w:r>
            <w:r w:rsidRPr="00835AF6">
              <w:rPr>
                <w:rFonts w:ascii="Times New Roman" w:hAnsi="Times New Roman"/>
                <w:sz w:val="28"/>
                <w:szCs w:val="28"/>
                <w:lang w:val="kk-KZ"/>
              </w:rPr>
              <w:lastRenderedPageBreak/>
              <w:t>төлемдердің жалпы сомасын білдіретін мерзімдік төлемдер ретінде лизингтік төлемдерді айқындайды, олар лизинг шартын жасасу сәтіндегі баға бойынша лизинг нысанасы құнының барлық немесе елеулі бөлігінің өтелуін ескере отырып есептелуі тиіс және лизинг шартының қолданылу мерзімі ішінде жүзеге асырылатын, лизинг нысанасы құнының барлық немесе елеулі бөлігінің өтелуін ескере отырып,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 өтеу үшін лизинг берушіге сатып алуға арналған шығындарды және лизинг нысанасын және кез-келген басқа да шығыстар тікелей сатып алумен байланысты, </w:t>
            </w:r>
            <w:r w:rsidRPr="00835AF6">
              <w:rPr>
                <w:rFonts w:ascii="Times New Roman" w:hAnsi="Times New Roman"/>
                <w:sz w:val="28"/>
                <w:szCs w:val="28"/>
                <w:lang w:val="kk-KZ"/>
              </w:rPr>
              <w:lastRenderedPageBreak/>
              <w:t>лизинг нысанасын жеткізумен және оны жұмыс істейтін күйге келтіруге арналған мақсаты бойынша пайдалану шартына сәйкес лизинг ("тіркелген төлем" ХҚЕС 16 "Жалға алу»);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2) лизинг бойынша сыйақы ("жалдау" 16 ХҚЕС сәйкес "ауыспалы жалдау төлемдері").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Мысалы: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Бастапқы лизинг шарты бойынша лизинг затының құны 100 ш.Б. (барлық тіркелген төлемдердің сомасы)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Лизингтің барлық мерзімі үшін сыйақы 20 ш.Б. (барлық ауыспалы жалдау төлемдерінің сомасы).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Лизинг алушы бастапқы лизинг шартын бұзу сәтінде тіркелген </w:t>
            </w:r>
            <w:r w:rsidRPr="00835AF6">
              <w:rPr>
                <w:rFonts w:ascii="Times New Roman" w:hAnsi="Times New Roman"/>
                <w:sz w:val="28"/>
                <w:szCs w:val="28"/>
                <w:lang w:val="kk-KZ"/>
              </w:rPr>
              <w:lastRenderedPageBreak/>
              <w:t>төлемдердің 60 ш.б. және 15 ауыспалы төлемдердің ақысын төледі.</w:t>
            </w:r>
          </w:p>
          <w:p w:rsidR="00E71B5E"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Қазіргі редакцияға сәйкес лизинг беруші 25 ш.б. (100 ш.б. – 60 ш.б. – 15 ш.б.) аспайтын құны бойынша мүлікті қайталама лизингке беруі тиіс, бірақ лизинг берушінің балансында осы мүлік 40 ш.б. (100 ш.б. – 60 ш. б.) құны бойынша ескерілетін болады. Лизинг беруші 15 ш.б. (40 ш.б. – 25 ш. б.) мөлшеріндегі салық залалын бірмезгілдік деп тануы тиіс, бұл лизинг берушінің мүдделеріне қысым жасау болып табылады.</w:t>
            </w: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Pr="00835AF6"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204-бап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204-бап. Салық нысандары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2. Салық төлеуші (салық агенті) салық нысандарын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204-бап. Салық нысандары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2. Салық төлеуші (салық агенті) салық нысандарын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Салық төлеуші жеке тұлғалардың салық нысандарына қол қоюына және растауына Қазақстан Республикасының заңнамасына сәйкес бір реттік парольдерді пайдалана отырып жол беріледі.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Түзету салық төлеушінің (салық агентінің) "электрондық құжат және электрондық цифрлық қолтаңба туралы"2003 жылғы 7 қаңтардағы № 370 ҚРЗ белгіленген тәсілдермен (электрондық цифрлық қолтаңба, бір реттік пароль) қол қойылған электрондық нысанда салық есептілігін толтыру және табыс ету бойынша салық міндеттемелерін орындауы үшін қолайлы жағдайлар жасау мақсатында ұсынылады.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2. 3-тармағына сәйкес 27-бабының көрсетілген ҚРЗ алу үшін, мемлекеттік және өзге де электрондық үкімет " веб-порталы арқылы "электрондық үкімет" және абоненттік </w:t>
            </w:r>
            <w:r w:rsidRPr="00835AF6">
              <w:rPr>
                <w:rFonts w:ascii="Times New Roman" w:hAnsi="Times New Roman"/>
                <w:sz w:val="28"/>
                <w:szCs w:val="28"/>
                <w:lang w:val="kk-KZ"/>
              </w:rPr>
              <w:lastRenderedPageBreak/>
              <w:t>құрылғының жылжымалы желісінің субъектілері алу қызметтерді электрондық нысанда пайдалана алады бір рет қолданылатын парольдер сәйкес, Қазақстан Республикасы.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3. Бүгінгі күні 52 Мемлекеттік қызмет "e-gov" порталында электрондық цифрлық қолтаңбаны қолданбай, бір реттік пароль арқылы қызмет алу субъектілеріне қолжетімді.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4. Ұсынылып отырған түзету "жеке тұлғалардың кірістері мен мүлкін жалпыға бірдей декларациялауды енгізу кезеңінде салық есептілігін қабылдау" мемлекеттік қызметін </w:t>
            </w:r>
            <w:r w:rsidRPr="00835AF6">
              <w:rPr>
                <w:rFonts w:ascii="Times New Roman" w:hAnsi="Times New Roman"/>
                <w:sz w:val="28"/>
                <w:szCs w:val="28"/>
                <w:lang w:val="kk-KZ"/>
              </w:rPr>
              <w:lastRenderedPageBreak/>
              <w:t>алу кезінде азаматтардың жағдайын жақсартады.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r w:rsidRPr="00835AF6">
              <w:rPr>
                <w:rFonts w:ascii="Times New Roman" w:hAnsi="Times New Roman"/>
                <w:noProof/>
                <w:sz w:val="28"/>
                <w:szCs w:val="28"/>
                <w:lang w:val="kk-KZ"/>
              </w:rPr>
              <w:t xml:space="preserve">206-бап    </w:t>
            </w: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b/>
                <w:noProof/>
                <w:sz w:val="28"/>
                <w:szCs w:val="28"/>
                <w:lang w:val="kk-KZ"/>
              </w:rPr>
            </w:pPr>
            <w:r w:rsidRPr="00835AF6">
              <w:rPr>
                <w:rFonts w:ascii="Times New Roman" w:hAnsi="Times New Roman"/>
                <w:b/>
                <w:noProof/>
                <w:sz w:val="28"/>
                <w:szCs w:val="28"/>
                <w:lang w:val="kk-KZ"/>
              </w:rPr>
              <w:t>206-бап. Жалпы ережелер</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2. …</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Салық есептілігі салық декларацияларын, есеп айырысуларды, оларға қосымшаларды, салық түрлері, бюджетке төленетін төлемдер, әлеуметтік төлемдер бойынша, импортталған тауарлар бойынша жанама салықтар бойынша декларацияны, тауарларды әкелу және жанама салықтардың төленгені туралы өтінішті, жалдау (пайдалану) шарттарының тізілімін қамтиды. Салық есептілігінің нысандарын және оларды жасау қағидаларын уәкілетті орган бекітеді.</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 xml:space="preserve">3. Салық есептілігі, импортталған тауарлар бойынша жанама салықтар жөніндегі декларацияны, тауарларды әкелу және жанама салықтардың </w:t>
            </w:r>
            <w:r w:rsidRPr="00835AF6">
              <w:rPr>
                <w:rFonts w:ascii="Times New Roman" w:hAnsi="Times New Roman"/>
                <w:noProof/>
                <w:sz w:val="28"/>
                <w:szCs w:val="28"/>
                <w:lang w:val="kk-KZ"/>
              </w:rPr>
              <w:lastRenderedPageBreak/>
              <w:t>төленгені туралы өтініштерді қоспағанда, мынадай түрлерге бөлінеді::</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2) кезекті есептілік – бастапқы салық есептілігін табыс еткеннен кейін кейінгі салық кезеңдері үшін табыс етілетін салық есептілігі.</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Осы Кодекстің 50-тарауының мақсатында тауарларды импорттаған тұлға осындай тауарлар есепке алынған салық кезеңі үшін табыс ететін Салық есептілігі импортталған тауарлар бойынша жанама салықтар жөніндегі кезекті декларация болып табылады.</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b/>
                <w:noProof/>
                <w:sz w:val="28"/>
                <w:szCs w:val="28"/>
                <w:lang w:val="kk-KZ"/>
              </w:rPr>
            </w:pPr>
            <w:r w:rsidRPr="00835AF6">
              <w:rPr>
                <w:rFonts w:ascii="Times New Roman" w:hAnsi="Times New Roman"/>
                <w:noProof/>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r w:rsidRPr="00835AF6">
              <w:rPr>
                <w:rStyle w:val="s0"/>
                <w:rFonts w:ascii="Times New Roman" w:hAnsi="Times New Roman"/>
                <w:b/>
                <w:color w:val="auto"/>
                <w:sz w:val="28"/>
                <w:szCs w:val="28"/>
                <w:lang w:val="kk-KZ"/>
              </w:rPr>
              <w:lastRenderedPageBreak/>
              <w:t>206-бап. Жалпы ережелер</w:t>
            </w: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w:t>
            </w:r>
          </w:p>
          <w:p w:rsidR="00E71B5E" w:rsidRPr="00835AF6" w:rsidRDefault="00E71B5E" w:rsidP="00E71B5E">
            <w:pPr>
              <w:tabs>
                <w:tab w:val="left" w:pos="4421"/>
              </w:tabs>
              <w:spacing w:after="0" w:line="240" w:lineRule="auto"/>
              <w:ind w:firstLine="366"/>
              <w:contextualSpacing/>
              <w:jc w:val="both"/>
              <w:rPr>
                <w:rFonts w:ascii="Times New Roman" w:hAnsi="Times New Roman"/>
                <w:sz w:val="28"/>
                <w:szCs w:val="28"/>
                <w:lang w:val="kk-KZ"/>
              </w:rPr>
            </w:pPr>
            <w:r w:rsidRPr="00835AF6">
              <w:rPr>
                <w:rStyle w:val="s0"/>
                <w:rFonts w:ascii="Times New Roman" w:hAnsi="Times New Roman"/>
                <w:color w:val="auto"/>
                <w:sz w:val="28"/>
                <w:szCs w:val="28"/>
                <w:lang w:val="kk-KZ"/>
              </w:rPr>
              <w:t>2. ...</w:t>
            </w:r>
          </w:p>
          <w:p w:rsidR="00E71B5E" w:rsidRPr="00835AF6" w:rsidRDefault="00E71B5E" w:rsidP="00E71B5E">
            <w:pPr>
              <w:tabs>
                <w:tab w:val="left" w:pos="4421"/>
              </w:tabs>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Салықтық есептiлiк салықтардың, бюджетке төленетiн төлемдердiң түрлерi, әлеуметтiк төлемдер бойынша салықтық декларацияларды, </w:t>
            </w:r>
            <w:r w:rsidRPr="00835AF6">
              <w:rPr>
                <w:rFonts w:ascii="Times New Roman" w:hAnsi="Times New Roman"/>
                <w:sz w:val="28"/>
                <w:szCs w:val="28"/>
                <w:lang w:val="kk-KZ"/>
              </w:rPr>
              <w:br/>
              <w:t xml:space="preserve">есеп-қисаптарды, оларға қосымшаларды, тауарларды әкелу және </w:t>
            </w:r>
            <w:r w:rsidRPr="00835AF6">
              <w:rPr>
                <w:rFonts w:ascii="Times New Roman" w:hAnsi="Times New Roman"/>
                <w:b/>
                <w:sz w:val="28"/>
                <w:szCs w:val="28"/>
                <w:lang w:val="kk-KZ"/>
              </w:rPr>
              <w:t>жанама салықтарды төлеу туралы өтінішті,</w:t>
            </w:r>
            <w:r w:rsidRPr="00835AF6">
              <w:rPr>
                <w:rFonts w:ascii="Times New Roman" w:hAnsi="Times New Roman"/>
                <w:sz w:val="28"/>
                <w:szCs w:val="28"/>
                <w:lang w:val="kk-KZ"/>
              </w:rPr>
              <w:t xml:space="preserve"> жалға алу (пайдалану) шарттарының тізілімін қамтиды. Салықтық есептiлiктің нысандарын және оларды жасау қағидаларын уәкiлеттi орган бекiтедi. </w:t>
            </w: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r w:rsidRPr="00835AF6">
              <w:rPr>
                <w:rFonts w:ascii="Times New Roman" w:hAnsi="Times New Roman"/>
                <w:b/>
                <w:sz w:val="28"/>
                <w:szCs w:val="28"/>
                <w:lang w:val="kk-KZ"/>
              </w:rPr>
              <w:t>Осы Кодекстің мақсатында тауарларды әкелу және жанама салықтарды төлеу туралы өтініш салық декларациясы болып табылады.</w:t>
            </w: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r w:rsidRPr="00835AF6">
              <w:rPr>
                <w:rStyle w:val="s0"/>
                <w:rFonts w:ascii="Times New Roman" w:hAnsi="Times New Roman"/>
                <w:b/>
                <w:color w:val="auto"/>
                <w:sz w:val="28"/>
                <w:szCs w:val="28"/>
                <w:lang w:val="kk-KZ"/>
              </w:rPr>
              <w:t xml:space="preserve">3. </w:t>
            </w:r>
            <w:r w:rsidRPr="00835AF6">
              <w:rPr>
                <w:rFonts w:ascii="Times New Roman" w:hAnsi="Times New Roman"/>
                <w:b/>
                <w:sz w:val="28"/>
                <w:szCs w:val="28"/>
                <w:lang w:val="kk-KZ"/>
              </w:rPr>
              <w:t>Тауарларды әкелу және жанама салықтарды төлеу туралы өтінішті қоспағанда, салықтық есептілік мынадай түрлерге бөлінеді:</w:t>
            </w: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r w:rsidRPr="00835AF6">
              <w:rPr>
                <w:rStyle w:val="s0"/>
                <w:rFonts w:ascii="Times New Roman" w:hAnsi="Times New Roman"/>
                <w:b/>
                <w:color w:val="auto"/>
                <w:sz w:val="28"/>
                <w:szCs w:val="28"/>
                <w:lang w:val="kk-KZ"/>
              </w:rPr>
              <w:t>…</w:t>
            </w: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b/>
                <w:color w:val="auto"/>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sz w:val="28"/>
                <w:szCs w:val="28"/>
                <w:lang w:val="kk-KZ"/>
              </w:rPr>
            </w:pPr>
            <w:r w:rsidRPr="00835AF6">
              <w:rPr>
                <w:rFonts w:ascii="Times New Roman" w:hAnsi="Times New Roman"/>
                <w:b/>
                <w:sz w:val="28"/>
                <w:szCs w:val="28"/>
                <w:lang w:val="kk-KZ"/>
              </w:rPr>
              <w:t>2) кезекті салықтық есептілік – бастапқы салықтық есептілік ұсынылғаннан кейін келесі салықтық кезеңдер үшін ұсынылатын салықтық есептілік;</w:t>
            </w:r>
          </w:p>
          <w:p w:rsidR="00E71B5E" w:rsidRPr="00835AF6" w:rsidRDefault="00E71B5E" w:rsidP="00E71B5E">
            <w:pPr>
              <w:shd w:val="clear" w:color="auto" w:fill="FFFFFF" w:themeFill="background1"/>
              <w:spacing w:after="0" w:line="240" w:lineRule="auto"/>
              <w:ind w:firstLine="176"/>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w:t>
            </w:r>
          </w:p>
          <w:p w:rsidR="00E71B5E" w:rsidRPr="00835AF6" w:rsidRDefault="00E71B5E" w:rsidP="00E71B5E">
            <w:pPr>
              <w:shd w:val="clear" w:color="auto" w:fill="FFFFFF" w:themeFill="background1"/>
              <w:spacing w:after="0" w:line="240" w:lineRule="auto"/>
              <w:ind w:firstLine="176"/>
              <w:jc w:val="both"/>
              <w:rPr>
                <w:rFonts w:ascii="Times New Roman" w:hAnsi="Times New Roman"/>
                <w:b/>
                <w:noProof/>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lastRenderedPageBreak/>
              <w:t>ЕАЭО-ға мүше мемлекеттерден тауарларды импорттау кезінде салық төлеуші салық органына импортталған тауарлар бойынша жанама салықтар жөніндегі декларацияны және тауарларды әкелу және жанама салықтардың төленгені туралы өтінішті табыс етуге міндетті.</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Салық есептілігін оңтайландыру мақсатында импортталған тауарлар бойынша жанама салықтар жөніндегі декларацияны ұсынуды болдырмау ұсынылады.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 xml:space="preserve">"Кеден одағы шеңберінде тауарлардың экспорты (импорты) </w:t>
            </w:r>
            <w:r w:rsidRPr="00835AF6">
              <w:rPr>
                <w:rFonts w:ascii="Times New Roman" w:hAnsi="Times New Roman"/>
                <w:noProof/>
                <w:sz w:val="28"/>
                <w:szCs w:val="28"/>
                <w:lang w:val="kk-KZ"/>
              </w:rPr>
              <w:lastRenderedPageBreak/>
              <w:t>кезінде салық нысандарын қабылдау" қызметін оңтайландыру шеңберінде импортталған тауарлар бойынша жанама салықтар жөніндегі декларацияны ұсыну алынып тасталады.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ЕАЭО мүше мемлекеттерден тауарларды импорттау кезінде салық төлеуші салық органына салық есептілігінің екі нысанын: импортталған тауарлар бойынша жанама салықтар жөніндегі декларацияны (320.00 н.) және тауарларды әкелу және жанама салықтардың төленгені туралы өтінішті (328.00 Н.) табыс етуге міндетті.</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 xml:space="preserve">"Кеден одағы шеңберінде тауарлардың </w:t>
            </w:r>
            <w:r w:rsidRPr="00835AF6">
              <w:rPr>
                <w:rFonts w:ascii="Times New Roman" w:hAnsi="Times New Roman"/>
                <w:noProof/>
                <w:sz w:val="28"/>
                <w:szCs w:val="28"/>
                <w:lang w:val="kk-KZ"/>
              </w:rPr>
              <w:lastRenderedPageBreak/>
              <w:t>экспорты (импорты) кезінде салық нысандарын қабылдау" қызметін оңтайландыру шеңберінде Н.320.00 декларация ұсыну алынып тасталады.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 xml:space="preserve"> Осылайша, салық төлеуші үшін салық есептілігі нысандарын (бұдан әрі – СЕН) ұсыну саны, сондай-ақ толтыру үшін уақытты қысқарту қысқарады, МКК ақпараттық жүйелерінде Н.328.00 кейбір бағандары автоматтандырылған (жол картасы шеңберінде).</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 xml:space="preserve">Ұсынылатын құжаттардың тізбесін оңтайландыру мақсатында импортталған тауарлар </w:t>
            </w:r>
            <w:r w:rsidRPr="00835AF6">
              <w:rPr>
                <w:rFonts w:ascii="Times New Roman" w:hAnsi="Times New Roman"/>
                <w:noProof/>
                <w:sz w:val="28"/>
                <w:szCs w:val="28"/>
                <w:lang w:val="kk-KZ"/>
              </w:rPr>
              <w:lastRenderedPageBreak/>
              <w:t>бойынша жанама салықтар жөніндегі Декларация алынып тасталады.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Style w:val="s1"/>
                <w:lang w:val="kk-KZ"/>
              </w:rPr>
              <w:t xml:space="preserve">209-бап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209-бап. Салық тіркелімдерін қоспағанда, салық нысандарын қабылдау</w:t>
            </w:r>
          </w:p>
          <w:p w:rsidR="00E71B5E" w:rsidRPr="00835AF6" w:rsidRDefault="00E71B5E" w:rsidP="00E71B5E">
            <w:pPr>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5. Салық нысандары мынадай жағдайлардың бірі немесе бірнешеуі болған кезде салық </w:t>
            </w:r>
            <w:r w:rsidRPr="00835AF6">
              <w:rPr>
                <w:rFonts w:ascii="Times New Roman" w:hAnsi="Times New Roman"/>
                <w:bCs/>
                <w:spacing w:val="2"/>
                <w:sz w:val="28"/>
                <w:szCs w:val="28"/>
                <w:bdr w:val="none" w:sz="0" w:space="0" w:color="auto" w:frame="1"/>
                <w:shd w:val="clear" w:color="auto" w:fill="FFFFFF"/>
                <w:lang w:val="kk-KZ"/>
              </w:rPr>
              <w:lastRenderedPageBreak/>
              <w:t>органдарына табыс етілмеген деп есептеледі:</w:t>
            </w:r>
          </w:p>
          <w:p w:rsidR="00E71B5E" w:rsidRPr="00835AF6" w:rsidRDefault="00E71B5E" w:rsidP="00E71B5E">
            <w:pPr>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10) </w:t>
            </w:r>
            <w:r w:rsidRPr="00835AF6">
              <w:rPr>
                <w:rFonts w:ascii="Times New Roman" w:hAnsi="Times New Roman"/>
                <w:b/>
                <w:bCs/>
                <w:spacing w:val="2"/>
                <w:sz w:val="28"/>
                <w:szCs w:val="28"/>
                <w:bdr w:val="none" w:sz="0" w:space="0" w:color="auto" w:frame="1"/>
                <w:shd w:val="clear" w:color="auto" w:fill="FFFFFF"/>
                <w:lang w:val="kk-KZ"/>
              </w:rPr>
              <w:t>қосылған құн салығы жөніндегі декларациямен бір мезгілде қағаз тасығышта шот-фактураларды алған немесе</w:t>
            </w:r>
            <w:r w:rsidRPr="00835AF6">
              <w:rPr>
                <w:rFonts w:ascii="Times New Roman" w:hAnsi="Times New Roman"/>
                <w:bCs/>
                <w:spacing w:val="2"/>
                <w:sz w:val="28"/>
                <w:szCs w:val="28"/>
                <w:bdr w:val="none" w:sz="0" w:space="0" w:color="auto" w:frame="1"/>
                <w:shd w:val="clear" w:color="auto" w:fill="FFFFFF"/>
                <w:lang w:val="kk-KZ"/>
              </w:rPr>
              <w:t xml:space="preserve"> жазып берген жағдайда – салық кезеңі ішінде сатып алынған және өткізілген тауарлар, жұмыстар, көрсетілетін қызметтер бойынша шот-фактуралардың тізілімдері ұсынылмаған;</w:t>
            </w:r>
          </w:p>
          <w:p w:rsidR="00E71B5E" w:rsidRPr="00835AF6" w:rsidRDefault="00E71B5E" w:rsidP="00E71B5E">
            <w:pPr>
              <w:shd w:val="clear" w:color="auto" w:fill="FFFFFF" w:themeFill="background1"/>
              <w:spacing w:after="0" w:line="240" w:lineRule="auto"/>
              <w:ind w:firstLine="313"/>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209-бап. Салық тіркелімдерін қоспағанда, салық нысандарын қабылдау</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5. Салық нысандары мынадай жағдайлардың бірі немесе бірнешеуі болған кезде салық органдарына табыс етілмеген деп есептеледі: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lastRenderedPageBreak/>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color w:val="000000"/>
                <w:sz w:val="28"/>
                <w:szCs w:val="28"/>
                <w:lang w:val="kk-KZ"/>
              </w:rPr>
              <w:t>10) осы Кодекстің 412-бабы 2-тармағының 1) тармақшасына сәйкес шот-фактуралар қағаз жеткізгіште</w:t>
            </w:r>
            <w:r w:rsidRPr="00835AF6">
              <w:rPr>
                <w:rFonts w:ascii="Times New Roman" w:hAnsi="Times New Roman"/>
                <w:color w:val="000000"/>
                <w:sz w:val="28"/>
                <w:szCs w:val="28"/>
                <w:lang w:val="kk-KZ"/>
              </w:rPr>
              <w:t xml:space="preserve"> жазып берілген жағдайда – салықтық кезең ішінде сатып алынған және өткізілген тауарлар, жұмыстар, көрсетілетін қызметтер бойынша шот-фактуралардың тізілімдері қосылған құн салығы бойынша декларациямен қоса бір мезгілде ұсынылмаса;...</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175"/>
              <w:contextualSpacing/>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lastRenderedPageBreak/>
              <w:t xml:space="preserve">424-баптың 2-тармағымен корреспонденттік түзету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noProof/>
                <w:sz w:val="28"/>
                <w:szCs w:val="28"/>
              </w:rPr>
            </w:pPr>
            <w:r w:rsidRPr="00835AF6">
              <w:rPr>
                <w:rFonts w:ascii="Times New Roman" w:eastAsia="SimSun" w:hAnsi="Times New Roman"/>
                <w:noProof/>
                <w:sz w:val="28"/>
                <w:szCs w:val="28"/>
                <w:lang w:val="kk-KZ"/>
              </w:rPr>
              <w:t>210-бап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7"/>
              <w:jc w:val="both"/>
              <w:rPr>
                <w:rFonts w:ascii="Times New Roman" w:hAnsi="Times New Roman"/>
                <w:b/>
                <w:sz w:val="28"/>
                <w:szCs w:val="28"/>
                <w:lang w:val="kk-KZ"/>
              </w:rPr>
            </w:pPr>
            <w:r w:rsidRPr="00835AF6">
              <w:rPr>
                <w:rFonts w:ascii="Times New Roman" w:hAnsi="Times New Roman"/>
                <w:b/>
                <w:sz w:val="28"/>
                <w:szCs w:val="28"/>
                <w:lang w:val="kk-KZ"/>
              </w:rPr>
              <w:t>210-бап. Салық есептілігін кері қайтарып алу тәртібі</w:t>
            </w:r>
          </w:p>
          <w:p w:rsidR="00E71B5E" w:rsidRPr="00835AF6" w:rsidRDefault="00E71B5E" w:rsidP="00E71B5E">
            <w:pPr>
              <w:shd w:val="clear" w:color="auto" w:fill="FFFFFF" w:themeFill="background1"/>
              <w:spacing w:after="0" w:line="240" w:lineRule="auto"/>
              <w:ind w:left="3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7"/>
              <w:jc w:val="both"/>
              <w:rPr>
                <w:rFonts w:ascii="Times New Roman" w:hAnsi="Times New Roman"/>
                <w:sz w:val="28"/>
                <w:szCs w:val="28"/>
                <w:lang w:val="kk-KZ"/>
              </w:rPr>
            </w:pPr>
            <w:r w:rsidRPr="00835AF6">
              <w:rPr>
                <w:rFonts w:ascii="Times New Roman" w:hAnsi="Times New Roman"/>
                <w:sz w:val="28"/>
                <w:szCs w:val="28"/>
                <w:lang w:val="kk-KZ"/>
              </w:rPr>
              <w:t>5. Кері қайтарып алу туралы мәліметтер уәкілетті органның интернет-ресурсында мынадай мерзімдерде жарияланады::</w:t>
            </w:r>
          </w:p>
          <w:p w:rsidR="00E71B5E" w:rsidRPr="00835AF6" w:rsidRDefault="00E71B5E" w:rsidP="00E71B5E">
            <w:pPr>
              <w:shd w:val="clear" w:color="auto" w:fill="FFFFFF" w:themeFill="background1"/>
              <w:spacing w:after="0" w:line="240" w:lineRule="auto"/>
              <w:ind w:left="37"/>
              <w:jc w:val="both"/>
              <w:rPr>
                <w:rFonts w:ascii="Times New Roman" w:hAnsi="Times New Roman"/>
                <w:sz w:val="28"/>
                <w:szCs w:val="28"/>
                <w:lang w:val="kk-KZ"/>
              </w:rPr>
            </w:pPr>
            <w:r w:rsidRPr="00835AF6">
              <w:rPr>
                <w:rFonts w:ascii="Times New Roman" w:hAnsi="Times New Roman"/>
                <w:sz w:val="28"/>
                <w:szCs w:val="28"/>
                <w:lang w:val="kk-KZ"/>
              </w:rPr>
              <w:t xml:space="preserve">1) Осы баптың 1 – тармағында көрсетілген салықтық өтініш негізінде салық есептілігін кері қайтарып алған жағдайда-осындай өтініш табыс етілген </w:t>
            </w:r>
            <w:r w:rsidRPr="00835AF6">
              <w:rPr>
                <w:rFonts w:ascii="Times New Roman" w:hAnsi="Times New Roman"/>
                <w:sz w:val="28"/>
                <w:szCs w:val="28"/>
                <w:lang w:val="kk-KZ"/>
              </w:rPr>
              <w:lastRenderedPageBreak/>
              <w:t xml:space="preserve">күннен бастап </w:t>
            </w:r>
            <w:r w:rsidRPr="00835AF6">
              <w:rPr>
                <w:rFonts w:ascii="Times New Roman" w:hAnsi="Times New Roman"/>
                <w:b/>
                <w:sz w:val="28"/>
                <w:szCs w:val="28"/>
                <w:lang w:val="kk-KZ"/>
              </w:rPr>
              <w:t>бес жұмыс күні ішінде</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7"/>
              <w:jc w:val="both"/>
              <w:rPr>
                <w:rFonts w:ascii="Times New Roman" w:hAnsi="Times New Roman"/>
                <w:b/>
                <w:sz w:val="28"/>
                <w:szCs w:val="28"/>
                <w:lang w:val="kk-KZ"/>
              </w:rPr>
            </w:pPr>
            <w:r w:rsidRPr="00835AF6">
              <w:rPr>
                <w:rFonts w:ascii="Times New Roman" w:hAnsi="Times New Roman"/>
                <w:b/>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s0"/>
                <w:rFonts w:ascii="Times New Roman" w:hAnsi="Times New Roman"/>
                <w:b/>
                <w:sz w:val="28"/>
                <w:szCs w:val="28"/>
                <w:lang w:val="kk-KZ"/>
              </w:rPr>
            </w:pPr>
            <w:r w:rsidRPr="00835AF6">
              <w:rPr>
                <w:rStyle w:val="s0"/>
                <w:rFonts w:ascii="Times New Roman" w:hAnsi="Times New Roman"/>
                <w:b/>
                <w:sz w:val="28"/>
                <w:szCs w:val="28"/>
                <w:lang w:val="kk-KZ"/>
              </w:rPr>
              <w:lastRenderedPageBreak/>
              <w:t>210-бап. Салық есептілігін кері қайтарып алу тәртібі</w:t>
            </w: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r w:rsidRPr="00835AF6">
              <w:rPr>
                <w:rStyle w:val="s0"/>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r w:rsidRPr="00835AF6">
              <w:rPr>
                <w:rStyle w:val="s0"/>
                <w:rFonts w:ascii="Times New Roman" w:hAnsi="Times New Roman"/>
                <w:sz w:val="28"/>
                <w:szCs w:val="28"/>
                <w:lang w:val="kk-KZ"/>
              </w:rPr>
              <w:t>5. Кері қайтарып алу туралы мәліметтер уәкілетті органның интернет-ресурсында мынадай мерзімдерде жарияланады::</w:t>
            </w: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r w:rsidRPr="00835AF6">
              <w:rPr>
                <w:rStyle w:val="s0"/>
                <w:rFonts w:ascii="Times New Roman" w:hAnsi="Times New Roman"/>
                <w:sz w:val="28"/>
                <w:szCs w:val="28"/>
                <w:lang w:val="kk-KZ"/>
              </w:rPr>
              <w:t xml:space="preserve">1) Осы баптың 1 - тармағында көрсетілген салықтық өтініш негізінде салық есептілігін кері қайтарып алған жағдайда-осындай </w:t>
            </w:r>
            <w:r w:rsidRPr="00835AF6">
              <w:rPr>
                <w:rStyle w:val="s0"/>
                <w:rFonts w:ascii="Times New Roman" w:hAnsi="Times New Roman"/>
                <w:sz w:val="28"/>
                <w:szCs w:val="28"/>
                <w:lang w:val="kk-KZ"/>
              </w:rPr>
              <w:lastRenderedPageBreak/>
              <w:t xml:space="preserve">өтінішті алған күннен бастап </w:t>
            </w:r>
            <w:r w:rsidRPr="00835AF6">
              <w:rPr>
                <w:rStyle w:val="s0"/>
                <w:rFonts w:ascii="Times New Roman" w:hAnsi="Times New Roman"/>
                <w:b/>
                <w:sz w:val="28"/>
                <w:szCs w:val="28"/>
                <w:lang w:val="kk-KZ"/>
              </w:rPr>
              <w:t>бір</w:t>
            </w:r>
            <w:r w:rsidRPr="00835AF6">
              <w:rPr>
                <w:rStyle w:val="s0"/>
                <w:rFonts w:ascii="Times New Roman" w:hAnsi="Times New Roman"/>
                <w:sz w:val="28"/>
                <w:szCs w:val="28"/>
                <w:lang w:val="kk-KZ"/>
              </w:rPr>
              <w:t xml:space="preserve"> </w:t>
            </w:r>
            <w:r w:rsidRPr="00835AF6">
              <w:rPr>
                <w:rStyle w:val="s0"/>
                <w:rFonts w:ascii="Times New Roman" w:hAnsi="Times New Roman"/>
                <w:b/>
                <w:sz w:val="28"/>
                <w:szCs w:val="28"/>
                <w:lang w:val="kk-KZ"/>
              </w:rPr>
              <w:t>жұмыс күні ішінде</w:t>
            </w:r>
            <w:r w:rsidRPr="00835AF6">
              <w:rPr>
                <w:rStyle w:val="s0"/>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lastRenderedPageBreak/>
              <w:t>Қысқа мерзімде «Салық есептілігін кері қайтару» мемлекеттік қызметін алудың салық төлеушілердің шарттарын жақсартатын түзету</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r w:rsidRPr="00835AF6">
              <w:rPr>
                <w:rFonts w:ascii="Times New Roman" w:hAnsi="Times New Roman"/>
                <w:b/>
                <w:noProof/>
                <w:sz w:val="28"/>
                <w:szCs w:val="28"/>
                <w:lang w:val="kk-KZ"/>
              </w:rPr>
              <w:t xml:space="preserve">212-бап  </w:t>
            </w: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left="33"/>
              <w:jc w:val="both"/>
              <w:rPr>
                <w:rStyle w:val="s0"/>
                <w:rFonts w:ascii="Times New Roman" w:hAnsi="Times New Roman"/>
                <w:sz w:val="28"/>
                <w:szCs w:val="28"/>
                <w:lang w:val="kk-KZ"/>
              </w:rPr>
            </w:pPr>
            <w:r w:rsidRPr="00835AF6">
              <w:rPr>
                <w:rStyle w:val="s0"/>
                <w:rFonts w:ascii="Times New Roman" w:hAnsi="Times New Roman"/>
                <w:b/>
                <w:sz w:val="28"/>
                <w:szCs w:val="28"/>
                <w:lang w:val="kk-KZ"/>
              </w:rPr>
              <w:t>212-бап.</w:t>
            </w:r>
            <w:r w:rsidRPr="00835AF6">
              <w:rPr>
                <w:rStyle w:val="s0"/>
                <w:rFonts w:ascii="Times New Roman" w:hAnsi="Times New Roman"/>
                <w:sz w:val="28"/>
                <w:szCs w:val="28"/>
                <w:lang w:val="kk-KZ"/>
              </w:rPr>
              <w:t xml:space="preserve"> Салық есептілігін табыс ету мерзімін ұзарту</w:t>
            </w:r>
          </w:p>
          <w:p w:rsidR="00E71B5E" w:rsidRPr="00835AF6" w:rsidRDefault="00E71B5E" w:rsidP="00E71B5E">
            <w:pPr>
              <w:pStyle w:val="a5"/>
              <w:widowControl w:val="0"/>
              <w:shd w:val="clear" w:color="auto" w:fill="FFFFFF" w:themeFill="background1"/>
              <w:spacing w:after="0" w:line="240" w:lineRule="auto"/>
              <w:ind w:left="30" w:firstLine="469"/>
              <w:jc w:val="both"/>
              <w:rPr>
                <w:rStyle w:val="s0"/>
                <w:rFonts w:ascii="Times New Roman" w:hAnsi="Times New Roman"/>
                <w:b/>
                <w:sz w:val="28"/>
                <w:szCs w:val="28"/>
                <w:lang w:val="kk-KZ"/>
              </w:rPr>
            </w:pPr>
            <w:r w:rsidRPr="00835AF6">
              <w:rPr>
                <w:rStyle w:val="s0"/>
                <w:rFonts w:ascii="Times New Roman" w:hAnsi="Times New Roman"/>
                <w:b/>
                <w:sz w:val="28"/>
                <w:szCs w:val="28"/>
                <w:lang w:val="kk-KZ"/>
              </w:rPr>
              <w:t>1.</w:t>
            </w:r>
            <w:r w:rsidRPr="00835AF6">
              <w:rPr>
                <w:rStyle w:val="s0"/>
                <w:rFonts w:ascii="Times New Roman" w:hAnsi="Times New Roman"/>
                <w:b/>
                <w:sz w:val="28"/>
                <w:szCs w:val="28"/>
                <w:lang w:val="kk-KZ"/>
              </w:rPr>
              <w:tab/>
              <w:t>Салық төлеуші (салық агенті) Еуразиялық экономикалық одаққа мүше мемлекеттердің аумағынан Қазақстан Республикасының аумағына тауарлар импорты кезінде жанама салықтар бойынша салық есептілігін қоспағанда, оны электрондық нысанда табыс ету шартымен салық есептілігін табыс ету мерзімін ұзартуға құқылы.</w:t>
            </w:r>
          </w:p>
          <w:p w:rsidR="00E71B5E" w:rsidRPr="00835AF6" w:rsidRDefault="00E71B5E" w:rsidP="00E71B5E">
            <w:pPr>
              <w:pStyle w:val="a5"/>
              <w:widowControl w:val="0"/>
              <w:shd w:val="clear" w:color="auto" w:fill="FFFFFF" w:themeFill="background1"/>
              <w:spacing w:after="0" w:line="240" w:lineRule="auto"/>
              <w:ind w:left="31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b/>
                <w:noProof/>
                <w:sz w:val="28"/>
                <w:szCs w:val="28"/>
                <w:lang w:val="kk-KZ"/>
              </w:rPr>
              <w:t>212-бап.</w:t>
            </w:r>
            <w:r w:rsidRPr="00835AF6">
              <w:rPr>
                <w:rFonts w:ascii="Times New Roman" w:hAnsi="Times New Roman"/>
                <w:noProof/>
                <w:sz w:val="28"/>
                <w:szCs w:val="28"/>
                <w:lang w:val="kk-KZ"/>
              </w:rPr>
              <w:t xml:space="preserve"> Салық есептілігін табыс ету мерзімін ұзарту</w:t>
            </w:r>
          </w:p>
          <w:p w:rsidR="00E71B5E" w:rsidRPr="00835AF6" w:rsidRDefault="00E71B5E" w:rsidP="00E71B5E">
            <w:pPr>
              <w:shd w:val="clear" w:color="auto" w:fill="FFFFFF" w:themeFill="background1"/>
              <w:spacing w:after="0" w:line="240" w:lineRule="auto"/>
              <w:ind w:firstLine="176"/>
              <w:jc w:val="both"/>
              <w:rPr>
                <w:rFonts w:ascii="Times New Roman" w:hAnsi="Times New Roman"/>
                <w:b/>
                <w:noProof/>
                <w:sz w:val="28"/>
                <w:szCs w:val="28"/>
                <w:lang w:val="kk-KZ"/>
              </w:rPr>
            </w:pPr>
            <w:r w:rsidRPr="00835AF6">
              <w:rPr>
                <w:rFonts w:ascii="Times New Roman" w:hAnsi="Times New Roman"/>
                <w:b/>
                <w:noProof/>
                <w:sz w:val="28"/>
                <w:szCs w:val="28"/>
                <w:lang w:val="kk-KZ"/>
              </w:rPr>
              <w:t>1. Салық төлеуші (салық агенті) тауарларды әкелу және жанама салықтарды төлеу туралы өтінішті қоспағанда, салықтық есептілікті электрондық нысанда ұсынған кезде оны ұсыну мерзімін ұзартуға құқылы.</w:t>
            </w:r>
          </w:p>
          <w:p w:rsidR="00E71B5E" w:rsidRPr="00835AF6" w:rsidRDefault="00E71B5E" w:rsidP="00E71B5E">
            <w:pPr>
              <w:shd w:val="clear" w:color="auto" w:fill="FFFFFF" w:themeFill="background1"/>
              <w:spacing w:after="0" w:line="240" w:lineRule="auto"/>
              <w:ind w:firstLine="176"/>
              <w:jc w:val="both"/>
              <w:rPr>
                <w:rFonts w:ascii="Times New Roman" w:hAnsi="Times New Roman"/>
                <w:b/>
                <w:noProof/>
                <w:sz w:val="28"/>
                <w:szCs w:val="28"/>
                <w:lang w:val="kk-KZ"/>
              </w:rPr>
            </w:pPr>
            <w:r w:rsidRPr="00835AF6">
              <w:rPr>
                <w:rFonts w:ascii="Times New Roman" w:hAnsi="Times New Roman"/>
                <w:b/>
                <w:noProof/>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Ұсынылатын құжаттар тізбесін оңтайландыру мақсатында импортталған тауарлар бойынша жанама салықтар жөніндегі декларация алып тасталады.</w:t>
            </w:r>
          </w:p>
          <w:p w:rsidR="00E71B5E" w:rsidRPr="00835AF6" w:rsidRDefault="00E71B5E" w:rsidP="00E71B5E">
            <w:pPr>
              <w:shd w:val="clear" w:color="auto" w:fill="FFFFFF" w:themeFill="background1"/>
              <w:spacing w:after="0" w:line="240" w:lineRule="auto"/>
              <w:ind w:firstLine="176"/>
              <w:jc w:val="both"/>
              <w:rPr>
                <w:rFonts w:ascii="Times New Roman" w:hAnsi="Times New Roman"/>
                <w:noProof/>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8"/>
              </w:rPr>
            </w:pPr>
            <w:r w:rsidRPr="00835AF6">
              <w:rPr>
                <w:rFonts w:ascii="Times New Roman" w:hAnsi="Times New Roman"/>
                <w:sz w:val="28"/>
                <w:szCs w:val="28"/>
                <w:lang w:val="kk-KZ"/>
              </w:rPr>
              <w:t>213-бап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s1"/>
                <w:b w:val="0"/>
                <w:color w:val="auto"/>
                <w:lang w:val="kk-KZ"/>
              </w:rPr>
            </w:pPr>
            <w:r w:rsidRPr="00835AF6">
              <w:rPr>
                <w:rStyle w:val="s1"/>
                <w:color w:val="auto"/>
                <w:lang w:val="kk-KZ"/>
              </w:rPr>
              <w:t xml:space="preserve">213-бап. </w:t>
            </w:r>
            <w:r w:rsidRPr="00835AF6">
              <w:rPr>
                <w:rStyle w:val="s1"/>
                <w:b w:val="0"/>
                <w:color w:val="auto"/>
                <w:lang w:val="kk-KZ"/>
              </w:rPr>
              <w:t>Салық төлеушінің (салық агентінің) салықтық есептілікті ұсынуын тоқтата тұру (ұзарту, қайта бастау) тәртібі</w:t>
            </w:r>
          </w:p>
          <w:p w:rsidR="00E71B5E" w:rsidRPr="00835AF6" w:rsidRDefault="00E71B5E" w:rsidP="00E71B5E">
            <w:pPr>
              <w:shd w:val="clear" w:color="auto" w:fill="FFFFFF" w:themeFill="background1"/>
              <w:spacing w:after="0" w:line="240" w:lineRule="auto"/>
              <w:jc w:val="both"/>
              <w:rPr>
                <w:rStyle w:val="s1"/>
                <w:b w:val="0"/>
                <w:color w:val="auto"/>
                <w:lang w:val="kk-KZ"/>
              </w:rPr>
            </w:pPr>
            <w:r w:rsidRPr="00835AF6">
              <w:rPr>
                <w:rStyle w:val="s1"/>
                <w:b w:val="0"/>
                <w:color w:val="auto"/>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Style w:val="s1"/>
                <w:color w:val="auto"/>
                <w:lang w:val="kk-KZ"/>
              </w:rPr>
              <w:t xml:space="preserve">       </w:t>
            </w:r>
            <w:r w:rsidRPr="00835AF6">
              <w:rPr>
                <w:rStyle w:val="s0"/>
                <w:rFonts w:ascii="Times New Roman" w:hAnsi="Times New Roman"/>
                <w:color w:val="auto"/>
                <w:sz w:val="28"/>
                <w:szCs w:val="28"/>
                <w:lang w:val="kk-KZ"/>
              </w:rPr>
              <w:t xml:space="preserve">2. Салық органы салықтық өтінішті алған күннен бастап </w:t>
            </w:r>
            <w:r w:rsidRPr="00835AF6">
              <w:rPr>
                <w:rStyle w:val="s0"/>
                <w:rFonts w:ascii="Times New Roman" w:hAnsi="Times New Roman"/>
                <w:b/>
                <w:color w:val="auto"/>
                <w:sz w:val="28"/>
                <w:szCs w:val="28"/>
                <w:lang w:val="kk-KZ"/>
              </w:rPr>
              <w:t>үш жұмыс күні ішінде</w:t>
            </w:r>
            <w:r w:rsidRPr="00835AF6">
              <w:rPr>
                <w:rStyle w:val="s0"/>
                <w:rFonts w:ascii="Times New Roman" w:hAnsi="Times New Roman"/>
                <w:color w:val="auto"/>
                <w:sz w:val="28"/>
                <w:szCs w:val="28"/>
                <w:lang w:val="kk-KZ"/>
              </w:rPr>
              <w:t xml:space="preserve"> салықтық есептілікті ұсынуды тоқтата </w:t>
            </w:r>
            <w:r w:rsidRPr="00835AF6">
              <w:rPr>
                <w:rStyle w:val="s0"/>
                <w:rFonts w:ascii="Times New Roman" w:hAnsi="Times New Roman"/>
                <w:color w:val="auto"/>
                <w:sz w:val="28"/>
                <w:szCs w:val="28"/>
                <w:lang w:val="kk-KZ"/>
              </w:rPr>
              <w:lastRenderedPageBreak/>
              <w:t>тұруды (ұзартуды, қайта бастауды) жүргізуге немесе салықтық есептілікті ұсынуды тоқтата тұрудан бас тартуға міндетті.</w:t>
            </w:r>
          </w:p>
          <w:p w:rsidR="00E71B5E" w:rsidRPr="00835AF6" w:rsidRDefault="00E71B5E" w:rsidP="00E71B5E">
            <w:pPr>
              <w:widowControl w:val="0"/>
              <w:shd w:val="clear" w:color="auto" w:fill="FFFFFF" w:themeFill="background1"/>
              <w:spacing w:after="0" w:line="240" w:lineRule="auto"/>
              <w:ind w:firstLine="219"/>
              <w:jc w:val="both"/>
              <w:rPr>
                <w:rFonts w:ascii="Times New Roman" w:eastAsia="Consolas" w:hAnsi="Times New Roman"/>
                <w:sz w:val="28"/>
                <w:szCs w:val="28"/>
                <w:lang w:val="kk-KZ"/>
              </w:rPr>
            </w:pPr>
            <w:r w:rsidRPr="00835AF6">
              <w:rPr>
                <w:rFonts w:ascii="Times New Roman" w:hAnsi="Times New Roman"/>
                <w:noProof/>
                <w:sz w:val="28"/>
                <w:szCs w:val="28"/>
              </w:rPr>
              <w:t>…</w:t>
            </w:r>
            <w:r w:rsidRPr="00835AF6">
              <w:rPr>
                <w:rFonts w:ascii="Times New Roman" w:eastAsia="Consolas" w:hAnsi="Times New Roman"/>
                <w:sz w:val="28"/>
                <w:szCs w:val="28"/>
                <w:lang w:val="kk-KZ"/>
              </w:rPr>
              <w:t xml:space="preserve">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s1"/>
                <w:b w:val="0"/>
                <w:color w:val="auto"/>
                <w:lang w:val="kk-KZ"/>
              </w:rPr>
            </w:pPr>
            <w:r w:rsidRPr="00835AF6">
              <w:rPr>
                <w:rStyle w:val="s1"/>
                <w:color w:val="auto"/>
                <w:lang w:val="kk-KZ"/>
              </w:rPr>
              <w:lastRenderedPageBreak/>
              <w:t xml:space="preserve">213-бап. </w:t>
            </w:r>
            <w:r w:rsidRPr="00835AF6">
              <w:rPr>
                <w:rStyle w:val="s1"/>
                <w:b w:val="0"/>
                <w:color w:val="auto"/>
                <w:lang w:val="kk-KZ"/>
              </w:rPr>
              <w:t>Салық төлеушінің (салық агентінің) салықтық есептілікті ұсынуын тоқтата тұру (ұзарту, қайта бастау) тәртібі</w:t>
            </w:r>
          </w:p>
          <w:p w:rsidR="00E71B5E" w:rsidRPr="00835AF6" w:rsidRDefault="00E71B5E" w:rsidP="00E71B5E">
            <w:pPr>
              <w:shd w:val="clear" w:color="auto" w:fill="FFFFFF" w:themeFill="background1"/>
              <w:spacing w:after="0" w:line="240" w:lineRule="auto"/>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 ...</w:t>
            </w:r>
          </w:p>
          <w:p w:rsidR="00E71B5E" w:rsidRPr="00835AF6" w:rsidRDefault="00E71B5E" w:rsidP="00E71B5E">
            <w:pPr>
              <w:shd w:val="clear" w:color="auto" w:fill="FFFFFF" w:themeFill="background1"/>
              <w:spacing w:after="0" w:line="240" w:lineRule="auto"/>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       2. Салық органы салықтық өтінішті алған күннен бастап </w:t>
            </w:r>
            <w:r w:rsidRPr="00835AF6">
              <w:rPr>
                <w:rStyle w:val="s0"/>
                <w:rFonts w:ascii="Times New Roman" w:hAnsi="Times New Roman"/>
                <w:b/>
                <w:color w:val="auto"/>
                <w:sz w:val="28"/>
                <w:szCs w:val="28"/>
                <w:lang w:val="kk-KZ"/>
              </w:rPr>
              <w:t>бір жұмыс күні ішінде</w:t>
            </w:r>
            <w:r w:rsidRPr="00835AF6">
              <w:rPr>
                <w:rStyle w:val="s0"/>
                <w:rFonts w:ascii="Times New Roman" w:hAnsi="Times New Roman"/>
                <w:color w:val="auto"/>
                <w:sz w:val="28"/>
                <w:szCs w:val="28"/>
                <w:lang w:val="kk-KZ"/>
              </w:rPr>
              <w:t xml:space="preserve"> салықтық есептілікті ұсынуды тоқтата тұруды </w:t>
            </w:r>
            <w:r w:rsidRPr="00835AF6">
              <w:rPr>
                <w:rStyle w:val="s0"/>
                <w:rFonts w:ascii="Times New Roman" w:hAnsi="Times New Roman"/>
                <w:color w:val="auto"/>
                <w:sz w:val="28"/>
                <w:szCs w:val="28"/>
                <w:lang w:val="kk-KZ"/>
              </w:rPr>
              <w:lastRenderedPageBreak/>
              <w:t>(ұзартуды, қайта бастауды) жүргізуге немесе салықтық есептілікті ұсынуды тоқтата тұрудан бас тартуға міндетті.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lastRenderedPageBreak/>
              <w:t>Қысқа мерзімде "салық есептілігін табыс етуді тоқтата тұру (ұзарту, қайта бастау)" Мемлекеттік қызмет көрсету нәтижесін алу бойынша салық төлеушілердің жағдайын жақсартатын түзету.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b/>
                <w:bCs/>
                <w:sz w:val="28"/>
                <w:szCs w:val="28"/>
                <w:lang w:val="kk-KZ"/>
              </w:rPr>
            </w:pPr>
            <w:r w:rsidRPr="00835AF6">
              <w:rPr>
                <w:rFonts w:ascii="Times New Roman" w:hAnsi="Times New Roman"/>
                <w:bCs/>
                <w:sz w:val="28"/>
                <w:szCs w:val="28"/>
                <w:lang w:val="kk-KZ"/>
              </w:rPr>
              <w:t>217 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b/>
                <w:sz w:val="28"/>
                <w:szCs w:val="28"/>
                <w:lang w:val="kk-KZ"/>
              </w:rPr>
              <w:t>217-бап.</w:t>
            </w:r>
            <w:r w:rsidRPr="00835AF6">
              <w:rPr>
                <w:rFonts w:ascii="Times New Roman" w:hAnsi="Times New Roman"/>
                <w:sz w:val="28"/>
                <w:szCs w:val="28"/>
                <w:lang w:val="kk-KZ"/>
              </w:rPr>
              <w:t xml:space="preserve"> Резиденттер</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2. Егер жеке тұлға ағымдағы салықтық кезеңде аяқталатын кез келген қатарынан он екi айлық кезеңде кемiнде күнтiзбелiк бір жүз сексен үш күн (келу және кету күндерiн қоса алғанда) Қазақстан Республикасында болса, ол ағымдағы салықтық кезеңде Қазақстан Республикасында тұрақты болған жеке тұлға деп танылады.</w:t>
            </w:r>
          </w:p>
          <w:p w:rsidR="00E71B5E" w:rsidRPr="00835AF6" w:rsidRDefault="00E71B5E" w:rsidP="00E71B5E">
            <w:pPr>
              <w:spacing w:after="0" w:line="240" w:lineRule="auto"/>
              <w:rPr>
                <w:rStyle w:val="s1"/>
              </w:rPr>
            </w:pPr>
            <w:r w:rsidRPr="00835AF6">
              <w:rPr>
                <w:rFonts w:ascii="Times New Roman" w:hAnsi="Times New Roman"/>
                <w:b/>
                <w:spacing w:val="2"/>
                <w:sz w:val="28"/>
                <w:szCs w:val="28"/>
                <w:shd w:val="clear" w:color="auto" w:fill="FFFFFF"/>
                <w:lang w:val="kk-KZ"/>
              </w:rPr>
              <w:t>2-1.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b/>
                <w:sz w:val="28"/>
                <w:szCs w:val="28"/>
                <w:lang w:val="kk-KZ"/>
              </w:rPr>
              <w:t>217-бап.</w:t>
            </w:r>
            <w:r w:rsidRPr="00835AF6">
              <w:rPr>
                <w:rFonts w:ascii="Times New Roman" w:hAnsi="Times New Roman"/>
                <w:sz w:val="28"/>
                <w:szCs w:val="28"/>
                <w:lang w:val="kk-KZ"/>
              </w:rPr>
              <w:t xml:space="preserve"> Резиденттер</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2. Егер жеке тұлға ағымдағы салықтық кезеңде аяқталатын кез келген қатарынан он екi айлық кезеңде кемiнде күнтiзбелiк бір жүз сексен үш күн (келу және кету күндерiн қоса алғанда) Қазақстан Республикасында болса, ол ағымдағы салықтық кезеңде Қазақстан Республикасында тұрақты болған жеке тұлға деп танылады.</w:t>
            </w:r>
          </w:p>
          <w:p w:rsidR="00E71B5E" w:rsidRPr="00835AF6" w:rsidRDefault="00E71B5E" w:rsidP="00E71B5E">
            <w:pPr>
              <w:pStyle w:val="a7"/>
              <w:shd w:val="clear" w:color="auto" w:fill="FFFFFF"/>
              <w:spacing w:before="0" w:beforeAutospacing="0" w:after="0" w:afterAutospacing="0"/>
              <w:jc w:val="both"/>
              <w:textAlignment w:val="baseline"/>
              <w:rPr>
                <w:b/>
                <w:spacing w:val="2"/>
                <w:sz w:val="28"/>
                <w:szCs w:val="28"/>
                <w:shd w:val="clear" w:color="auto" w:fill="FFFFFF"/>
                <w:lang w:val="kk-KZ"/>
              </w:rPr>
            </w:pPr>
            <w:r w:rsidRPr="00835AF6">
              <w:rPr>
                <w:b/>
                <w:spacing w:val="2"/>
                <w:sz w:val="28"/>
                <w:szCs w:val="28"/>
                <w:shd w:val="clear" w:color="auto" w:fill="FFFFFF"/>
                <w:lang w:val="kk-KZ"/>
              </w:rPr>
              <w:t xml:space="preserve">2-1. Егер жеке тұлға ағымдағы салықтық кезеңде аяқталатын кез келген қатарынан он екi айлық кезеңде кемiнде күнтiзбелiк тоқсан (келу және кету күндерiн қоса алғанда) Қазақстан Республикасында болса, ол ағымдағы салықтық кезеңде Қазақстан Республикасында тұрақты болған жеке тұлға инвестициялық бейрезидент деп танылады, сондай-ақ  инвестициялық салықтық бейрезидент бағдарламасына қатысу үшін Қазақстан </w:t>
            </w:r>
            <w:r w:rsidRPr="00835AF6">
              <w:rPr>
                <w:b/>
                <w:spacing w:val="2"/>
                <w:sz w:val="28"/>
                <w:szCs w:val="28"/>
                <w:shd w:val="clear" w:color="auto" w:fill="FFFFFF"/>
                <w:lang w:val="kk-KZ"/>
              </w:rPr>
              <w:lastRenderedPageBreak/>
              <w:t xml:space="preserve">Республикасындағы азаматтылығы   жүгіну уақытына дейінгі соңғы жиырма жылда жойылмаған тұлға.   </w:t>
            </w:r>
          </w:p>
          <w:p w:rsidR="00E71B5E" w:rsidRPr="00835AF6" w:rsidRDefault="00E71B5E" w:rsidP="00E71B5E">
            <w:pPr>
              <w:spacing w:after="0" w:line="240" w:lineRule="auto"/>
              <w:contextualSpacing/>
              <w:rPr>
                <w:rStyle w:val="s1"/>
                <w:lang w:val="kk-KZ"/>
              </w:rPr>
            </w:pPr>
            <w:r w:rsidRPr="00835AF6">
              <w:rPr>
                <w:rFonts w:ascii="Times New Roman" w:hAnsi="Times New Roman"/>
                <w:b/>
                <w:spacing w:val="2"/>
                <w:sz w:val="28"/>
                <w:szCs w:val="28"/>
                <w:shd w:val="clear" w:color="auto" w:fill="FFFFFF"/>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lastRenderedPageBreak/>
              <w:t xml:space="preserve"> «100 нақты қадам» Ұлт жоспарының 71-қадамына сәйкес Дубайдың үлгісі бойынша инвестициялық резиденттік қағидатын енгізу қарастырылған. Сондай-ақ, Қазақстан Республикасы Президентінің жанындағы Шетелдік инвесторлар кеңесінің 29-шы пленарлық отырысының 2016 жылғы 27 мамырдағы № 01-8.1 хаттамалық тапсырмасымен АХҚО-ға мемлекеттік органдармен бірлесіп Дубай қаласындағы Халықаралық қаржы орталығының үлгісі бойынша инвестициялық резиденттік қағидатын енгізу мәселесін қарастыру тапсырылды. </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lastRenderedPageBreak/>
              <w:t>Инвестициялардың шарттары, шегі және өзге де егжей-тегжейі инвестициялық резиденттік бағдарламасында айқындалатын болады, ол мүдделі мемлекеттік органдармен келісім бойынша орталықтың актісімен бекітілетін болады.</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 xml:space="preserve">Инвестициялық резиденттік бағдарламасын енгізуге сәйкес оның қатысушылары үшін қосымша салықтық ынталандыруды көздеу қажет. Инвестициялық резиденттерге белгілі бір шарттарды орындау кезінде Қазақстан Республикасының салық заңдарын алуға, сондай-ақ егер олар Қазақстан Республикасының салық </w:t>
            </w:r>
            <w:r w:rsidRPr="00835AF6">
              <w:rPr>
                <w:rFonts w:ascii="Times New Roman" w:hAnsi="Times New Roman"/>
                <w:sz w:val="28"/>
                <w:szCs w:val="28"/>
                <w:lang w:val="kk-KZ"/>
              </w:rPr>
              <w:lastRenderedPageBreak/>
              <w:t>резиденттері деп танылса, осы тұлғаларды Қазақстан Республикасынан тысқары жерлердегі көздерден алынатын табыстар бойынша жеке табыс салығын төлеуден босатуға мүмкіндік беру ұсынылады.Мұндай тәсілді Кипр, Португалия, Ұлыбритания инвестициялық бағдарламалары ұстанады,олардың бағдарламалары әлемдегі ең танымал болып саналады.</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p>
          <w:p w:rsidR="00E71B5E" w:rsidRPr="00835AF6" w:rsidRDefault="00E71B5E" w:rsidP="00E71B5E">
            <w:pPr>
              <w:pStyle w:val="a3"/>
              <w:tabs>
                <w:tab w:val="left" w:pos="300"/>
              </w:tabs>
              <w:jc w:val="both"/>
              <w:rPr>
                <w:rStyle w:val="tlid-translatio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contextualSpacing/>
              <w:jc w:val="both"/>
              <w:rPr>
                <w:rFonts w:ascii="Times New Roman" w:hAnsi="Times New Roman"/>
                <w:b/>
                <w:bCs/>
                <w:sz w:val="28"/>
                <w:szCs w:val="28"/>
                <w:lang w:val="kk-KZ"/>
              </w:rPr>
            </w:pPr>
            <w:r w:rsidRPr="00835AF6">
              <w:rPr>
                <w:rFonts w:ascii="Times New Roman" w:hAnsi="Times New Roman"/>
                <w:bCs/>
                <w:sz w:val="28"/>
                <w:szCs w:val="28"/>
                <w:lang w:val="kk-KZ"/>
              </w:rPr>
              <w:t>218 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b/>
                <w:sz w:val="28"/>
                <w:szCs w:val="28"/>
                <w:lang w:val="kk-KZ"/>
              </w:rPr>
              <w:t>218-бап.</w:t>
            </w:r>
            <w:r w:rsidRPr="00835AF6">
              <w:rPr>
                <w:rFonts w:ascii="Times New Roman" w:hAnsi="Times New Roman"/>
                <w:sz w:val="28"/>
                <w:szCs w:val="28"/>
                <w:lang w:val="kk-KZ"/>
              </w:rPr>
              <w:t xml:space="preserve"> Қазақстан Республикасының резиденттігін растау тәртібі</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2. Халықаралық шартты қолдану мақсатында, сондай-ақ өзге де мақсаттарда тұлға Қазақстан Республикасының резиденттігін растау үшін, егер осы тармақта өзгеше белгіленбесе, осындай тұлға тұрған, болатын (тұрғылықты) жері бойынша тіркелген салық органына қатысты жоғары тұрған болып табылатын салық органына резиденттікті растауға арналған салықтық өтінішті ұсынады.</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      Егер тұлға уәкілетті органға сатылы түрде тікелей бағынатын салық органында тұрған, болатын (тұрғылықты) жері бойынша тіркелген болса, резиденттікті растауға арналған салықтық өтініш осындай салық органына ұсынылады.</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 xml:space="preserve">      Бұл ретте төменде аталған тұлғалар салық органына </w:t>
            </w:r>
            <w:r w:rsidRPr="00835AF6">
              <w:rPr>
                <w:rFonts w:ascii="Times New Roman" w:hAnsi="Times New Roman"/>
                <w:sz w:val="28"/>
                <w:szCs w:val="28"/>
                <w:lang w:val="kk-KZ"/>
              </w:rPr>
              <w:lastRenderedPageBreak/>
              <w:t>резиденттікті растауға арналған салықтық өтінішке қоса мынадай құжаттарды:</w:t>
            </w:r>
          </w:p>
          <w:p w:rsidR="00E71B5E" w:rsidRPr="00835AF6" w:rsidRDefault="00E71B5E" w:rsidP="00E71B5E">
            <w:pPr>
              <w:tabs>
                <w:tab w:val="left" w:pos="700"/>
              </w:tabs>
              <w:spacing w:after="0" w:line="240" w:lineRule="auto"/>
              <w:jc w:val="both"/>
              <w:rPr>
                <w:rFonts w:ascii="Times New Roman" w:hAnsi="Times New Roman"/>
                <w:b/>
                <w:spacing w:val="2"/>
                <w:sz w:val="28"/>
                <w:szCs w:val="28"/>
                <w:shd w:val="clear" w:color="auto" w:fill="FFFFFF"/>
                <w:lang w:val="kk-KZ"/>
              </w:rPr>
            </w:pPr>
            <w:r w:rsidRPr="00835AF6">
              <w:rPr>
                <w:rFonts w:ascii="Times New Roman" w:hAnsi="Times New Roman"/>
                <w:b/>
                <w:spacing w:val="2"/>
                <w:sz w:val="28"/>
                <w:szCs w:val="28"/>
                <w:shd w:val="clear" w:color="auto" w:fill="FFFFFF"/>
                <w:lang w:val="kk-KZ"/>
              </w:rPr>
              <w:t>...</w:t>
            </w:r>
          </w:p>
          <w:p w:rsidR="00E71B5E" w:rsidRPr="00835AF6" w:rsidRDefault="00E71B5E" w:rsidP="00E71B5E">
            <w:pPr>
              <w:spacing w:after="0" w:line="240" w:lineRule="auto"/>
              <w:rPr>
                <w:rStyle w:val="s1"/>
              </w:rPr>
            </w:pPr>
            <w:r w:rsidRPr="00835AF6">
              <w:rPr>
                <w:rFonts w:ascii="Times New Roman" w:hAnsi="Times New Roman"/>
                <w:b/>
                <w:spacing w:val="2"/>
                <w:sz w:val="28"/>
                <w:szCs w:val="28"/>
                <w:shd w:val="clear" w:color="auto" w:fill="FFFFFF"/>
                <w:lang w:val="kk-KZ"/>
              </w:rPr>
              <w:t>3-1</w:t>
            </w:r>
            <w:r w:rsidRPr="00835AF6">
              <w:rPr>
                <w:rFonts w:ascii="Times New Roman" w:hAnsi="Times New Roman"/>
                <w:b/>
                <w:spacing w:val="2"/>
                <w:sz w:val="28"/>
                <w:szCs w:val="28"/>
                <w:shd w:val="clear" w:color="auto" w:fill="FFFFFF"/>
              </w:rPr>
              <w:t>)</w:t>
            </w:r>
            <w:r w:rsidRPr="00835AF6">
              <w:rPr>
                <w:rFonts w:ascii="Times New Roman" w:hAnsi="Times New Roman"/>
                <w:b/>
                <w:spacing w:val="2"/>
                <w:sz w:val="28"/>
                <w:szCs w:val="28"/>
                <w:shd w:val="clear" w:color="auto" w:fill="FFFFFF"/>
                <w:lang w:val="kk-KZ"/>
              </w:rPr>
              <w:t xml:space="preserve">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b/>
                <w:sz w:val="28"/>
                <w:szCs w:val="28"/>
                <w:lang w:val="kk-KZ"/>
              </w:rPr>
              <w:lastRenderedPageBreak/>
              <w:t>218-бап.</w:t>
            </w:r>
            <w:r w:rsidRPr="00835AF6">
              <w:rPr>
                <w:rFonts w:ascii="Times New Roman" w:hAnsi="Times New Roman"/>
                <w:sz w:val="28"/>
                <w:szCs w:val="28"/>
                <w:lang w:val="kk-KZ"/>
              </w:rPr>
              <w:t xml:space="preserve"> Қазақстан Республикасының резиденттігін растау тәртібі</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2. Халықаралық шартты қолдану мақсатында, сондай-ақ өзге де мақсаттарда тұлға Қазақстан Республикасының резиденттігін растау үшін, егер осы тармақта өзгеше белгіленбесе, осындай тұлға тұрған, болатын (тұрғылықты) жері бойынша тіркелген салық органына қатысты жоғары тұрған болып табылатын салық органына резиденттікті растауға арналған салықтық өтінішті ұсынады.</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      Егер тұлға уәкілетті органға сатылы түрде тікелей бағынатын салық органында тұрған, болатын (тұрғылықты) жері бойынша тіркелген болса, резиденттікті растауға арналған салықтық өтініш осындай салық органына ұсынылады.</w:t>
            </w:r>
          </w:p>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t xml:space="preserve">      Бұл ретте төменде аталған тұлғалар салық органына резиденттікті растауға арналған </w:t>
            </w:r>
            <w:r w:rsidRPr="00835AF6">
              <w:rPr>
                <w:rFonts w:ascii="Times New Roman" w:hAnsi="Times New Roman"/>
                <w:sz w:val="28"/>
                <w:szCs w:val="28"/>
                <w:lang w:val="kk-KZ"/>
              </w:rPr>
              <w:lastRenderedPageBreak/>
              <w:t>салықтық өтінішке қоса мынадай құжаттарды:</w:t>
            </w:r>
          </w:p>
          <w:p w:rsidR="00E71B5E" w:rsidRPr="00835AF6" w:rsidRDefault="00E71B5E" w:rsidP="00E71B5E">
            <w:pPr>
              <w:pStyle w:val="a7"/>
              <w:shd w:val="clear" w:color="auto" w:fill="FFFFFF"/>
              <w:spacing w:before="0" w:beforeAutospacing="0" w:after="0" w:afterAutospacing="0"/>
              <w:jc w:val="both"/>
              <w:textAlignment w:val="baseline"/>
              <w:rPr>
                <w:b/>
                <w:spacing w:val="2"/>
                <w:sz w:val="28"/>
                <w:szCs w:val="28"/>
                <w:shd w:val="clear" w:color="auto" w:fill="FFFFFF"/>
                <w:lang w:val="kk-KZ"/>
              </w:rPr>
            </w:pPr>
            <w:r w:rsidRPr="00835AF6">
              <w:rPr>
                <w:b/>
                <w:spacing w:val="2"/>
                <w:sz w:val="28"/>
                <w:szCs w:val="28"/>
                <w:shd w:val="clear" w:color="auto" w:fill="FFFFFF"/>
                <w:lang w:val="kk-KZ"/>
              </w:rPr>
              <w:t>...</w:t>
            </w:r>
          </w:p>
          <w:p w:rsidR="00E71B5E" w:rsidRPr="00835AF6" w:rsidRDefault="00E71B5E" w:rsidP="00E71B5E">
            <w:pPr>
              <w:pStyle w:val="a7"/>
              <w:shd w:val="clear" w:color="auto" w:fill="FFFFFF"/>
              <w:spacing w:before="0" w:beforeAutospacing="0" w:after="0" w:afterAutospacing="0"/>
              <w:jc w:val="both"/>
              <w:textAlignment w:val="baseline"/>
              <w:rPr>
                <w:b/>
                <w:spacing w:val="2"/>
                <w:sz w:val="28"/>
                <w:szCs w:val="28"/>
                <w:shd w:val="clear" w:color="auto" w:fill="FFFFFF"/>
                <w:lang w:val="kk-KZ"/>
              </w:rPr>
            </w:pPr>
            <w:r w:rsidRPr="00835AF6">
              <w:rPr>
                <w:b/>
                <w:spacing w:val="2"/>
                <w:sz w:val="28"/>
                <w:szCs w:val="28"/>
                <w:shd w:val="clear" w:color="auto" w:fill="FFFFFF"/>
                <w:lang w:val="kk-KZ"/>
              </w:rPr>
              <w:t>3-1) Халықаралық қаржылық орталықтың инвестициалық резиденті болып саналатын шетелдік азамат және азаматтылығы жоқ азама:</w:t>
            </w:r>
          </w:p>
          <w:p w:rsidR="00E71B5E" w:rsidRPr="00835AF6" w:rsidRDefault="00E71B5E" w:rsidP="00E71B5E">
            <w:pPr>
              <w:pStyle w:val="a7"/>
              <w:shd w:val="clear" w:color="auto" w:fill="FFFFFF"/>
              <w:spacing w:before="0" w:beforeAutospacing="0" w:after="0" w:afterAutospacing="0"/>
              <w:jc w:val="both"/>
              <w:textAlignment w:val="baseline"/>
              <w:rPr>
                <w:b/>
                <w:spacing w:val="2"/>
                <w:sz w:val="28"/>
                <w:szCs w:val="28"/>
                <w:shd w:val="clear" w:color="auto" w:fill="FFFFFF"/>
                <w:lang w:val="kk-KZ"/>
              </w:rPr>
            </w:pPr>
            <w:r w:rsidRPr="00835AF6">
              <w:rPr>
                <w:b/>
                <w:spacing w:val="2"/>
                <w:sz w:val="28"/>
                <w:szCs w:val="28"/>
                <w:shd w:val="clear" w:color="auto" w:fill="FFFFFF"/>
                <w:lang w:val="kk-KZ"/>
              </w:rPr>
              <w:t>азаматтылығы жоқ тұлғаның нотариальдық мақұлданған шетелдік паспорт немесе куәлігінің көшірмесі;</w:t>
            </w:r>
          </w:p>
          <w:p w:rsidR="00E71B5E" w:rsidRPr="00835AF6" w:rsidRDefault="00E71B5E" w:rsidP="00E71B5E">
            <w:pPr>
              <w:pStyle w:val="a7"/>
              <w:shd w:val="clear" w:color="auto" w:fill="FFFFFF"/>
              <w:spacing w:before="0" w:beforeAutospacing="0" w:after="0" w:afterAutospacing="0"/>
              <w:jc w:val="both"/>
              <w:textAlignment w:val="baseline"/>
              <w:rPr>
                <w:b/>
                <w:spacing w:val="2"/>
                <w:sz w:val="28"/>
                <w:szCs w:val="28"/>
                <w:shd w:val="clear" w:color="auto" w:fill="FFFFFF"/>
                <w:lang w:val="kk-KZ"/>
              </w:rPr>
            </w:pPr>
            <w:r w:rsidRPr="00835AF6">
              <w:rPr>
                <w:b/>
                <w:spacing w:val="2"/>
                <w:sz w:val="28"/>
                <w:szCs w:val="28"/>
                <w:shd w:val="clear" w:color="auto" w:fill="FFFFFF"/>
                <w:lang w:val="kk-KZ"/>
              </w:rPr>
              <w:t>Қазақстан Республикасына келу кезін дәлелдейтін  нотариальдық мақұлданған құжаттар көшірмесі (визалар немесе басқа да құжаттар);</w:t>
            </w:r>
          </w:p>
          <w:p w:rsidR="00E71B5E" w:rsidRPr="00835AF6" w:rsidRDefault="00E71B5E" w:rsidP="00E71B5E">
            <w:pPr>
              <w:pStyle w:val="a7"/>
              <w:shd w:val="clear" w:color="auto" w:fill="FFFFFF"/>
              <w:spacing w:before="0" w:beforeAutospacing="0" w:after="0" w:afterAutospacing="0"/>
              <w:jc w:val="both"/>
              <w:textAlignment w:val="baseline"/>
              <w:rPr>
                <w:b/>
                <w:spacing w:val="2"/>
                <w:sz w:val="28"/>
                <w:szCs w:val="28"/>
                <w:shd w:val="clear" w:color="auto" w:fill="FFFFFF"/>
                <w:lang w:val="kk-KZ"/>
              </w:rPr>
            </w:pPr>
            <w:r w:rsidRPr="00835AF6">
              <w:rPr>
                <w:b/>
                <w:spacing w:val="2"/>
                <w:sz w:val="28"/>
                <w:szCs w:val="28"/>
                <w:shd w:val="clear" w:color="auto" w:fill="FFFFFF"/>
                <w:lang w:val="kk-KZ"/>
              </w:rPr>
              <w:t>төлемді төлегенін дәлелдейтін құжаттың көшірмесі;</w:t>
            </w:r>
          </w:p>
          <w:p w:rsidR="00E71B5E" w:rsidRPr="00835AF6" w:rsidRDefault="00E71B5E" w:rsidP="00E71B5E">
            <w:pPr>
              <w:pStyle w:val="a7"/>
              <w:shd w:val="clear" w:color="auto" w:fill="FFFFFF"/>
              <w:spacing w:before="0" w:beforeAutospacing="0" w:after="0" w:afterAutospacing="0"/>
              <w:jc w:val="both"/>
              <w:textAlignment w:val="baseline"/>
              <w:rPr>
                <w:b/>
                <w:spacing w:val="2"/>
                <w:sz w:val="28"/>
                <w:szCs w:val="28"/>
                <w:shd w:val="clear" w:color="auto" w:fill="FFFFFF"/>
                <w:lang w:val="kk-KZ"/>
              </w:rPr>
            </w:pPr>
            <w:r w:rsidRPr="00835AF6">
              <w:rPr>
                <w:b/>
                <w:spacing w:val="2"/>
                <w:sz w:val="28"/>
                <w:szCs w:val="28"/>
                <w:shd w:val="clear" w:color="auto" w:fill="FFFFFF"/>
                <w:lang w:val="kk-KZ"/>
              </w:rPr>
              <w:t>инвестициялық салықтық бейрезидент бағдарламасы бойынша инвестиция жасағандығын дәлелдейтін құжаттар көшірмесі;</w:t>
            </w:r>
          </w:p>
          <w:p w:rsidR="00E71B5E" w:rsidRPr="00835AF6" w:rsidRDefault="00E71B5E" w:rsidP="00E71B5E">
            <w:pPr>
              <w:pStyle w:val="a7"/>
              <w:shd w:val="clear" w:color="auto" w:fill="FFFFFF"/>
              <w:spacing w:before="0" w:beforeAutospacing="0" w:after="0" w:afterAutospacing="0"/>
              <w:jc w:val="both"/>
              <w:textAlignment w:val="baseline"/>
              <w:rPr>
                <w:b/>
                <w:spacing w:val="2"/>
                <w:sz w:val="28"/>
                <w:szCs w:val="28"/>
                <w:shd w:val="clear" w:color="auto" w:fill="FFFFFF"/>
                <w:lang w:val="kk-KZ"/>
              </w:rPr>
            </w:pPr>
            <w:r w:rsidRPr="00835AF6">
              <w:rPr>
                <w:b/>
                <w:spacing w:val="2"/>
                <w:sz w:val="28"/>
                <w:szCs w:val="28"/>
                <w:shd w:val="clear" w:color="auto" w:fill="FFFFFF"/>
                <w:lang w:val="kk-KZ"/>
              </w:rPr>
              <w:t>салықтық резиденттілікті дәлелдейтін салықтық кезеңі көрсетілген өтініш;</w:t>
            </w:r>
          </w:p>
          <w:p w:rsidR="00E71B5E" w:rsidRPr="00835AF6" w:rsidRDefault="00E71B5E" w:rsidP="00E71B5E">
            <w:pPr>
              <w:pStyle w:val="a7"/>
              <w:spacing w:before="0" w:beforeAutospacing="0" w:after="0" w:afterAutospacing="0"/>
              <w:jc w:val="both"/>
              <w:rPr>
                <w:b/>
                <w:spacing w:val="2"/>
                <w:sz w:val="28"/>
                <w:szCs w:val="28"/>
                <w:shd w:val="clear" w:color="auto" w:fill="FFFFFF"/>
                <w:lang w:val="kk-KZ"/>
              </w:rPr>
            </w:pPr>
            <w:r w:rsidRPr="00835AF6">
              <w:rPr>
                <w:b/>
                <w:spacing w:val="2"/>
                <w:sz w:val="28"/>
                <w:szCs w:val="28"/>
                <w:shd w:val="clear" w:color="auto" w:fill="FFFFFF"/>
                <w:lang w:val="kk-KZ"/>
              </w:rPr>
              <w:lastRenderedPageBreak/>
              <w:t>Қазақстан Республикасындағы азаматтылығы   жүгіну уақытына дейінгі соңғы жиырма жылда жойылмаған тұлға ретінде шетелдік азамат немесе азаматтылығы жоқ  инвестициалық резиденттігін дәлелдейтін уәкілетті органмен берілетін хат.   Осы тармақшаның мақсатында мұндай құжатта шетелдіктің шетелдік паспортының немесе азаматтығы жоқ адамның куәлігінің мәліметтері болуға тиіс.</w:t>
            </w:r>
          </w:p>
          <w:p w:rsidR="00E71B5E" w:rsidRPr="00835AF6" w:rsidRDefault="00E71B5E" w:rsidP="00E71B5E">
            <w:pPr>
              <w:spacing w:after="0" w:line="240" w:lineRule="auto"/>
              <w:contextualSpacing/>
              <w:rPr>
                <w:rStyle w:val="s1"/>
                <w:lang w:val="kk-KZ"/>
              </w:rPr>
            </w:pPr>
            <w:r w:rsidRPr="00835AF6">
              <w:rPr>
                <w:rFonts w:ascii="Times New Roman" w:hAnsi="Times New Roman"/>
                <w:b/>
                <w:spacing w:val="2"/>
                <w:sz w:val="28"/>
                <w:szCs w:val="28"/>
                <w:shd w:val="clear" w:color="auto" w:fill="FFFFFF"/>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keepLines/>
              <w:spacing w:after="0" w:line="240" w:lineRule="auto"/>
              <w:jc w:val="both"/>
              <w:outlineLvl w:val="1"/>
              <w:rPr>
                <w:rFonts w:ascii="Times New Roman" w:hAnsi="Times New Roman"/>
                <w:sz w:val="28"/>
                <w:szCs w:val="28"/>
                <w:lang w:val="kk-KZ"/>
              </w:rPr>
            </w:pPr>
            <w:r w:rsidRPr="00835AF6">
              <w:rPr>
                <w:rFonts w:ascii="Times New Roman" w:hAnsi="Times New Roman"/>
                <w:sz w:val="28"/>
                <w:szCs w:val="28"/>
                <w:lang w:val="kk-KZ"/>
              </w:rPr>
              <w:lastRenderedPageBreak/>
              <w:t>Инвестициялық резиденттің салық органына айналысының шарттарын айқындау ұсынылады, оларды орындау кезінде ИР оны Қазақстан Республикасының салық резиденті деп тану мүмкіндігі бар және тиісінше Қазақстан Республикасынан тысқары жерлердегі көздерден табыстар бойынша жеке табыс салығын төлеуден босату алу ұсынылады.</w:t>
            </w:r>
          </w:p>
          <w:p w:rsidR="00E71B5E" w:rsidRPr="00835AF6" w:rsidRDefault="00E71B5E" w:rsidP="00E71B5E">
            <w:pPr>
              <w:pStyle w:val="a3"/>
              <w:tabs>
                <w:tab w:val="left" w:pos="300"/>
              </w:tabs>
              <w:jc w:val="both"/>
              <w:rPr>
                <w:rStyle w:val="tlid-translation"/>
                <w:sz w:val="28"/>
                <w:szCs w:val="28"/>
                <w:lang w:val="kk-KZ"/>
              </w:rPr>
            </w:pPr>
            <w:r w:rsidRPr="00835AF6">
              <w:rPr>
                <w:sz w:val="28"/>
                <w:szCs w:val="28"/>
                <w:lang w:val="kk-KZ"/>
              </w:rPr>
              <w:br/>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220-бап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b/>
                <w:sz w:val="28"/>
                <w:szCs w:val="28"/>
                <w:lang w:val="kk-KZ"/>
              </w:rPr>
              <w:t xml:space="preserve">220-бап. </w:t>
            </w:r>
            <w:r w:rsidRPr="00835AF6">
              <w:rPr>
                <w:rFonts w:ascii="Times New Roman" w:hAnsi="Times New Roman"/>
                <w:sz w:val="28"/>
                <w:szCs w:val="28"/>
                <w:lang w:val="kk-KZ"/>
              </w:rPr>
              <w:t>Резидент еместің тұрақты мекемесі</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10. Осы Кодексті қолдану мақсатында резидент еместің Қазақстан Республикасында қызметін жүзеге асыруды бастаған күні болып танылады:</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 xml:space="preserve">4) резидент еместің осы баптың 1-тармағының 3) және 4) тармақшаларында көрсетілген </w:t>
            </w:r>
            <w:r w:rsidRPr="00835AF6">
              <w:rPr>
                <w:rFonts w:ascii="Times New Roman" w:hAnsi="Times New Roman"/>
                <w:sz w:val="28"/>
                <w:szCs w:val="28"/>
                <w:lang w:val="kk-KZ"/>
              </w:rPr>
              <w:lastRenderedPageBreak/>
              <w:t>қызметті жүзеге асыруға құқығын куәландыратын құжат күшіне енген жағдайларда, резидент еместің осы баптың 1-тармағының 1) және 2) тармақшаларында көрсетілген қызметті жүзеге асыруға құқығы бар.</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b/>
                <w:sz w:val="28"/>
                <w:szCs w:val="28"/>
                <w:lang w:val="kk-KZ"/>
              </w:rPr>
            </w:pPr>
            <w:r w:rsidRPr="00835AF6">
              <w:rPr>
                <w:rFonts w:ascii="Times New Roman" w:hAnsi="Times New Roman"/>
                <w:sz w:val="28"/>
                <w:szCs w:val="28"/>
                <w:lang w:val="kk-KZ"/>
              </w:rPr>
              <w:t>Осы тармақтың бірнеше талаптары болған жағдайда</w:t>
            </w:r>
            <w:r w:rsidRPr="00835AF6">
              <w:rPr>
                <w:rFonts w:ascii="Times New Roman" w:hAnsi="Times New Roman"/>
                <w:b/>
                <w:sz w:val="28"/>
                <w:szCs w:val="28"/>
                <w:lang w:val="kk-KZ"/>
              </w:rPr>
              <w:t xml:space="preserve"> неғұрлым ерте, бірақ осы тармақтың бірінші бөлігінің 2) және 3) тармақшаларында көрсетілген күндердің біріншісінен аспайтын күн Қазақстан Республикасында резидент еместің қызметін жүзеге асыруды бастау күні болып танылады.</w:t>
            </w:r>
          </w:p>
          <w:p w:rsidR="00E71B5E" w:rsidRPr="00835AF6" w:rsidRDefault="00E71B5E" w:rsidP="00E71B5E">
            <w:pPr>
              <w:widowControl w:val="0"/>
              <w:shd w:val="clear" w:color="auto" w:fill="FFFFFF" w:themeFill="background1"/>
              <w:spacing w:after="0" w:line="240" w:lineRule="auto"/>
              <w:ind w:firstLine="851"/>
              <w:jc w:val="both"/>
              <w:rPr>
                <w:rStyle w:val="s1"/>
              </w:rPr>
            </w:pPr>
            <w:r w:rsidRPr="00835AF6">
              <w:rPr>
                <w:rFonts w:ascii="Times New Roman" w:hAnsi="Times New Roman"/>
                <w:b/>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298" w:name="z6355"/>
            <w:r w:rsidRPr="00835AF6">
              <w:rPr>
                <w:rFonts w:ascii="Times New Roman" w:hAnsi="Times New Roman"/>
                <w:b/>
                <w:sz w:val="28"/>
                <w:szCs w:val="28"/>
                <w:lang w:val="kk-KZ"/>
              </w:rPr>
              <w:lastRenderedPageBreak/>
              <w:t xml:space="preserve">220-бап. </w:t>
            </w:r>
            <w:r w:rsidRPr="00835AF6">
              <w:rPr>
                <w:rFonts w:ascii="Times New Roman" w:hAnsi="Times New Roman"/>
                <w:sz w:val="28"/>
                <w:szCs w:val="28"/>
                <w:lang w:val="kk-KZ"/>
              </w:rPr>
              <w:t>Резидент еместің тұрақты мекемесі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10. Осы Кодексті қолдану мақсатында резидент еместің Қазақстан Республикасында қызметін жүзеге асыруды бастаған күні болып танылады: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4) резидент еместің осы баптың 1-тармағының 3) және 4) тармақшаларында көрсетілген </w:t>
            </w:r>
            <w:r w:rsidRPr="00835AF6">
              <w:rPr>
                <w:rFonts w:ascii="Times New Roman" w:hAnsi="Times New Roman"/>
                <w:sz w:val="28"/>
                <w:szCs w:val="28"/>
                <w:lang w:val="kk-KZ"/>
              </w:rPr>
              <w:lastRenderedPageBreak/>
              <w:t>қызметті жүзеге асыруға құқығын куәландыратын құжат күшіне енген жағдайларда, резидент еместің осы баптың 1-тармағының 1) және 2) тармақшаларында көрсетілген қызметті жүзеге асыруға құқығы бар.</w:t>
            </w:r>
          </w:p>
          <w:p w:rsidR="00E71B5E" w:rsidRPr="00835AF6" w:rsidRDefault="00E71B5E" w:rsidP="00E71B5E">
            <w:pPr>
              <w:widowControl w:val="0"/>
              <w:shd w:val="clear" w:color="auto" w:fill="FFFFFF" w:themeFill="background1"/>
              <w:spacing w:after="0" w:line="240" w:lineRule="auto"/>
              <w:ind w:firstLine="38"/>
              <w:jc w:val="both"/>
              <w:rPr>
                <w:rFonts w:ascii="Times New Roman" w:hAnsi="Times New Roman"/>
                <w:b/>
                <w:sz w:val="28"/>
                <w:szCs w:val="28"/>
                <w:lang w:val="kk-KZ"/>
              </w:rPr>
            </w:pPr>
            <w:r w:rsidRPr="00835AF6">
              <w:rPr>
                <w:rFonts w:ascii="Times New Roman" w:hAnsi="Times New Roman"/>
                <w:sz w:val="28"/>
                <w:szCs w:val="28"/>
                <w:lang w:val="kk-KZ"/>
              </w:rPr>
              <w:t xml:space="preserve">Осы тармақтың бірнеше талаптары болған жағдайда осы тармақта көрсетілген </w:t>
            </w:r>
            <w:r w:rsidRPr="00835AF6">
              <w:rPr>
                <w:rFonts w:ascii="Times New Roman" w:hAnsi="Times New Roman"/>
                <w:b/>
                <w:sz w:val="28"/>
                <w:szCs w:val="28"/>
                <w:lang w:val="kk-KZ"/>
              </w:rPr>
              <w:t>күндердің неғұрлым ерте кезеңі бейрезиденттің Қазақстан Республикасында қызметті жүзеге асыруы басталған күн болып танылады.</w:t>
            </w:r>
            <w:bookmarkEnd w:id="298"/>
          </w:p>
          <w:p w:rsidR="00E71B5E" w:rsidRPr="00835AF6" w:rsidRDefault="00E71B5E" w:rsidP="00E71B5E">
            <w:pPr>
              <w:widowControl w:val="0"/>
              <w:shd w:val="clear" w:color="auto" w:fill="FFFFFF" w:themeFill="background1"/>
              <w:spacing w:after="0" w:line="240" w:lineRule="auto"/>
              <w:ind w:firstLine="851"/>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hanging="800"/>
              <w:jc w:val="both"/>
              <w:rPr>
                <w:rStyle w:val="s1"/>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rPr>
            </w:pPr>
            <w:r w:rsidRPr="00835AF6">
              <w:rPr>
                <w:rFonts w:ascii="Times New Roman" w:hAnsi="Times New Roman"/>
                <w:b/>
                <w:sz w:val="28"/>
                <w:szCs w:val="28"/>
                <w:lang w:val="kk-KZ"/>
              </w:rPr>
              <w:lastRenderedPageBreak/>
              <w:t>2018 жылдың 1 қаңтарынан</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sz w:val="28"/>
                <w:szCs w:val="28"/>
                <w:lang w:val="kk-KZ"/>
              </w:rPr>
              <w:t>223-бап.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b/>
                <w:sz w:val="28"/>
                <w:szCs w:val="28"/>
                <w:lang w:val="kk-KZ"/>
              </w:rPr>
            </w:pPr>
            <w:r w:rsidRPr="00835AF6">
              <w:rPr>
                <w:rFonts w:ascii="Times New Roman" w:hAnsi="Times New Roman"/>
                <w:b/>
                <w:sz w:val="28"/>
                <w:szCs w:val="28"/>
                <w:lang w:val="kk-KZ"/>
              </w:rPr>
              <w:t>223-бап.</w:t>
            </w:r>
            <w:r w:rsidRPr="00835AF6">
              <w:rPr>
                <w:rFonts w:ascii="Times New Roman" w:hAnsi="Times New Roman"/>
                <w:sz w:val="28"/>
                <w:szCs w:val="28"/>
                <w:lang w:val="kk-KZ"/>
              </w:rPr>
              <w:t xml:space="preserve"> Салық салу объектілері</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Мыналар корпоративтік табыс салығын салу объектілері болып табылады:</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1) салық салынатын кіріс;</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 xml:space="preserve">2) төлем көзінен салық </w:t>
            </w:r>
            <w:r w:rsidRPr="00835AF6">
              <w:rPr>
                <w:rFonts w:ascii="Times New Roman" w:hAnsi="Times New Roman"/>
                <w:sz w:val="28"/>
                <w:szCs w:val="28"/>
                <w:lang w:val="kk-KZ"/>
              </w:rPr>
              <w:lastRenderedPageBreak/>
              <w:t>салынатын кіріс;</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3) Қазақстан Республикасында қызметті тұрақты мекеме арқылы жүзеге асыратын бейрезидент-заңды тұлғаның таза кірісі.</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b/>
                <w:sz w:val="28"/>
                <w:szCs w:val="28"/>
                <w:lang w:val="kk-KZ"/>
              </w:rPr>
            </w:pPr>
            <w:r w:rsidRPr="00835AF6">
              <w:rPr>
                <w:rFonts w:ascii="Times New Roman" w:hAnsi="Times New Roman"/>
                <w:b/>
                <w:sz w:val="28"/>
                <w:szCs w:val="28"/>
                <w:lang w:val="kk-KZ"/>
              </w:rPr>
              <w:t>4) Жоқ.</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b/>
                <w:sz w:val="28"/>
                <w:szCs w:val="28"/>
                <w:lang w:val="kk-KZ"/>
              </w:rPr>
            </w:pPr>
            <w:r w:rsidRPr="00835AF6">
              <w:rPr>
                <w:rFonts w:ascii="Times New Roman" w:hAnsi="Times New Roman"/>
                <w:b/>
                <w:sz w:val="28"/>
                <w:szCs w:val="28"/>
                <w:lang w:val="kk-KZ"/>
              </w:rPr>
              <w:t>5)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b/>
                <w:sz w:val="28"/>
                <w:szCs w:val="28"/>
                <w:lang w:val="kk-KZ"/>
              </w:rPr>
            </w:pPr>
            <w:r w:rsidRPr="00835AF6">
              <w:rPr>
                <w:rFonts w:ascii="Times New Roman" w:hAnsi="Times New Roman"/>
                <w:b/>
                <w:sz w:val="28"/>
                <w:szCs w:val="28"/>
                <w:lang w:val="kk-KZ"/>
              </w:rPr>
              <w:lastRenderedPageBreak/>
              <w:t>223-бап.</w:t>
            </w:r>
            <w:r w:rsidRPr="00835AF6">
              <w:rPr>
                <w:rFonts w:ascii="Times New Roman" w:hAnsi="Times New Roman"/>
                <w:sz w:val="28"/>
                <w:szCs w:val="28"/>
                <w:lang w:val="kk-KZ"/>
              </w:rPr>
              <w:t xml:space="preserve"> Салық салу объектілері</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Мыналар корпоративтік табыс салығын салу объектілері болып табылады:</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1) салық салынатын кіріс;</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t>2) төлем көзінен салық салынатын кіріс;</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sz w:val="28"/>
                <w:szCs w:val="28"/>
                <w:lang w:val="kk-KZ"/>
              </w:rPr>
            </w:pPr>
            <w:r w:rsidRPr="00835AF6">
              <w:rPr>
                <w:rFonts w:ascii="Times New Roman" w:hAnsi="Times New Roman"/>
                <w:sz w:val="28"/>
                <w:szCs w:val="28"/>
                <w:lang w:val="kk-KZ"/>
              </w:rPr>
              <w:lastRenderedPageBreak/>
              <w:t>3) Қазақстан Республикасында қызметті тұрақты мекеме арқылы жүзеге асыратын бейрезидент-заңды тұлғаның таза кірісі.</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b/>
                <w:sz w:val="28"/>
                <w:szCs w:val="28"/>
                <w:lang w:val="kk-KZ"/>
              </w:rPr>
            </w:pPr>
            <w:r w:rsidRPr="00835AF6">
              <w:rPr>
                <w:rFonts w:ascii="Times New Roman" w:hAnsi="Times New Roman"/>
                <w:b/>
                <w:sz w:val="28"/>
                <w:szCs w:val="28"/>
                <w:lang w:val="kk-KZ"/>
              </w:rPr>
              <w:t>4) жеңілдікті салық салынатын мемлекеттерде тіркелгендерді қоспағанда, бақыланатын шетелдік компаниялардың және</w:t>
            </w:r>
            <w:r w:rsidRPr="00835AF6">
              <w:rPr>
                <w:b/>
                <w:lang w:val="kk-KZ"/>
              </w:rPr>
              <w:t xml:space="preserve"> </w:t>
            </w:r>
            <w:r w:rsidRPr="00835AF6">
              <w:rPr>
                <w:rFonts w:ascii="Times New Roman" w:hAnsi="Times New Roman"/>
                <w:b/>
                <w:sz w:val="28"/>
                <w:szCs w:val="28"/>
                <w:lang w:val="kk-KZ"/>
              </w:rPr>
              <w:t>бақыланатын шетелдік компаниялардың тұрақты мекемелерінің салық салынатын кірісі;</w:t>
            </w:r>
          </w:p>
          <w:p w:rsidR="00E71B5E" w:rsidRPr="00835AF6" w:rsidRDefault="00E71B5E" w:rsidP="00E71B5E">
            <w:pPr>
              <w:widowControl w:val="0"/>
              <w:shd w:val="clear" w:color="auto" w:fill="FFFFFF" w:themeFill="background1"/>
              <w:spacing w:after="0" w:line="240" w:lineRule="auto"/>
              <w:ind w:firstLine="455"/>
              <w:jc w:val="both"/>
              <w:rPr>
                <w:rFonts w:ascii="Times New Roman" w:hAnsi="Times New Roman"/>
                <w:b/>
                <w:sz w:val="28"/>
                <w:szCs w:val="28"/>
                <w:lang w:val="kk-KZ"/>
              </w:rPr>
            </w:pPr>
            <w:r w:rsidRPr="00835AF6">
              <w:rPr>
                <w:rFonts w:ascii="Times New Roman" w:hAnsi="Times New Roman"/>
                <w:b/>
                <w:sz w:val="28"/>
                <w:szCs w:val="28"/>
                <w:lang w:val="kk-KZ"/>
              </w:rPr>
              <w:t>5) жеңілдікті салық салынатын мемлекеттерде тіркелген бақыланатын шетелдік компаниялардың және</w:t>
            </w:r>
            <w:r w:rsidRPr="00835AF6">
              <w:rPr>
                <w:b/>
                <w:lang w:val="kk-KZ"/>
              </w:rPr>
              <w:t xml:space="preserve"> </w:t>
            </w:r>
            <w:r w:rsidRPr="00835AF6">
              <w:rPr>
                <w:rFonts w:ascii="Times New Roman" w:hAnsi="Times New Roman"/>
                <w:b/>
                <w:sz w:val="28"/>
                <w:szCs w:val="28"/>
                <w:lang w:val="kk-KZ"/>
              </w:rPr>
              <w:t>бақыланатын шетелдік компаниялардың тұрақты мекемелерінің салық салынатын кірісі.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bCs/>
                <w:color w:val="000000"/>
                <w:spacing w:val="2"/>
                <w:sz w:val="28"/>
                <w:szCs w:val="28"/>
                <w:bdr w:val="none" w:sz="0" w:space="0" w:color="auto" w:frame="1"/>
              </w:rPr>
              <w:t>224-бап.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spacing w:before="0" w:beforeAutospacing="0" w:after="0" w:afterAutospacing="0" w:line="285" w:lineRule="atLeast"/>
              <w:ind w:firstLine="313"/>
              <w:jc w:val="both"/>
              <w:textAlignment w:val="baseline"/>
              <w:rPr>
                <w:color w:val="000000"/>
                <w:spacing w:val="2"/>
                <w:sz w:val="28"/>
                <w:szCs w:val="28"/>
                <w:lang w:val="kk-KZ"/>
              </w:rPr>
            </w:pPr>
            <w:r w:rsidRPr="00835AF6">
              <w:rPr>
                <w:b/>
                <w:bCs/>
                <w:color w:val="000000"/>
                <w:spacing w:val="2"/>
                <w:sz w:val="28"/>
                <w:szCs w:val="28"/>
                <w:bdr w:val="none" w:sz="0" w:space="0" w:color="auto" w:frame="1"/>
                <w:lang w:val="kk-KZ"/>
              </w:rPr>
              <w:t xml:space="preserve">224-бап. </w:t>
            </w:r>
            <w:r w:rsidRPr="00835AF6">
              <w:rPr>
                <w:bCs/>
                <w:color w:val="000000"/>
                <w:spacing w:val="2"/>
                <w:sz w:val="28"/>
                <w:szCs w:val="28"/>
                <w:bdr w:val="none" w:sz="0" w:space="0" w:color="auto" w:frame="1"/>
                <w:lang w:val="kk-KZ"/>
              </w:rPr>
              <w:t>Салық салынатын кіріс</w:t>
            </w:r>
          </w:p>
          <w:p w:rsidR="00E71B5E" w:rsidRPr="00835AF6" w:rsidRDefault="00E71B5E" w:rsidP="00E71B5E">
            <w:pPr>
              <w:pStyle w:val="a7"/>
              <w:shd w:val="clear" w:color="auto" w:fill="FFFFFF"/>
              <w:spacing w:before="0" w:beforeAutospacing="0" w:after="0" w:afterAutospacing="0" w:line="285" w:lineRule="atLeast"/>
              <w:ind w:firstLine="313"/>
              <w:jc w:val="both"/>
              <w:textAlignment w:val="baseline"/>
              <w:rPr>
                <w:color w:val="000000"/>
                <w:spacing w:val="2"/>
                <w:sz w:val="28"/>
                <w:szCs w:val="28"/>
                <w:lang w:val="kk-KZ"/>
              </w:rPr>
            </w:pPr>
            <w:r w:rsidRPr="00835AF6">
              <w:rPr>
                <w:spacing w:val="2"/>
                <w:sz w:val="28"/>
                <w:szCs w:val="28"/>
                <w:lang w:val="kk-KZ"/>
              </w:rPr>
              <w:t>Салық салынатын кіріс осы Кодекстің </w:t>
            </w:r>
            <w:hyperlink r:id="rId362" w:anchor="z241" w:history="1">
              <w:r w:rsidRPr="00835AF6">
                <w:rPr>
                  <w:rStyle w:val="a9"/>
                  <w:color w:val="auto"/>
                  <w:spacing w:val="2"/>
                  <w:sz w:val="28"/>
                  <w:szCs w:val="28"/>
                  <w:u w:val="none"/>
                  <w:lang w:val="kk-KZ"/>
                </w:rPr>
                <w:t>241-бабында</w:t>
              </w:r>
            </w:hyperlink>
            <w:r w:rsidRPr="00835AF6">
              <w:rPr>
                <w:spacing w:val="2"/>
                <w:sz w:val="28"/>
                <w:szCs w:val="28"/>
                <w:lang w:val="kk-KZ"/>
              </w:rPr>
              <w:t> көзделген түзетулер ескеріле отырып</w:t>
            </w:r>
            <w:r w:rsidRPr="00835AF6">
              <w:rPr>
                <w:color w:val="000000"/>
                <w:spacing w:val="2"/>
                <w:sz w:val="28"/>
                <w:szCs w:val="28"/>
                <w:lang w:val="kk-KZ"/>
              </w:rPr>
              <w:t xml:space="preserve">, жылдық жиынтық кіріс пен осы бөлімде </w:t>
            </w:r>
            <w:r w:rsidRPr="00835AF6">
              <w:rPr>
                <w:color w:val="000000"/>
                <w:spacing w:val="2"/>
                <w:sz w:val="28"/>
                <w:szCs w:val="28"/>
                <w:lang w:val="kk-KZ"/>
              </w:rPr>
              <w:lastRenderedPageBreak/>
              <w:t>көзделген шегерімдер арасындағы айырма ретінде айқындалады.</w:t>
            </w:r>
          </w:p>
          <w:p w:rsidR="00E71B5E" w:rsidRPr="00835AF6" w:rsidRDefault="00E71B5E" w:rsidP="00E71B5E">
            <w:pPr>
              <w:pStyle w:val="a7"/>
              <w:shd w:val="clear" w:color="auto" w:fill="FFFFFF"/>
              <w:spacing w:before="0" w:beforeAutospacing="0" w:after="0" w:afterAutospacing="0" w:line="285" w:lineRule="atLeast"/>
              <w:ind w:firstLine="313"/>
              <w:jc w:val="both"/>
              <w:textAlignment w:val="baseline"/>
              <w:rPr>
                <w:b/>
                <w:color w:val="000000"/>
                <w:spacing w:val="2"/>
                <w:sz w:val="28"/>
                <w:szCs w:val="28"/>
                <w:lang w:val="kk-KZ"/>
              </w:rPr>
            </w:pPr>
            <w:r w:rsidRPr="00835AF6">
              <w:rPr>
                <w:b/>
                <w:color w:val="000000"/>
                <w:spacing w:val="2"/>
                <w:sz w:val="28"/>
                <w:szCs w:val="28"/>
                <w:lang w:val="kk-KZ"/>
              </w:rPr>
              <w:t>Салық салынатын кіріс бақыланатын шетелдік компаниялардың немесе бақыланатын шетелдік компаниялар тұрақты мекемелерінің осы Кодекстің </w:t>
            </w:r>
            <w:hyperlink r:id="rId363" w:anchor="z297" w:history="1">
              <w:r w:rsidRPr="00835AF6">
                <w:rPr>
                  <w:rStyle w:val="a9"/>
                  <w:b/>
                  <w:color w:val="073A5E"/>
                  <w:spacing w:val="2"/>
                  <w:sz w:val="28"/>
                  <w:szCs w:val="28"/>
                  <w:u w:val="none"/>
                  <w:lang w:val="kk-KZ"/>
                </w:rPr>
                <w:t>297-бабына</w:t>
              </w:r>
            </w:hyperlink>
            <w:r w:rsidRPr="00835AF6">
              <w:rPr>
                <w:b/>
                <w:color w:val="000000"/>
                <w:spacing w:val="2"/>
                <w:sz w:val="28"/>
                <w:szCs w:val="28"/>
                <w:lang w:val="kk-KZ"/>
              </w:rPr>
              <w:t> сәйкес айқындалатын жиынтық пайдасын да қамтиды.</w:t>
            </w:r>
          </w:p>
          <w:p w:rsidR="00E71B5E" w:rsidRPr="00835AF6" w:rsidRDefault="00E71B5E" w:rsidP="00E71B5E">
            <w:pPr>
              <w:widowControl w:val="0"/>
              <w:shd w:val="clear" w:color="auto" w:fill="FFFFFF" w:themeFill="background1"/>
              <w:spacing w:after="0" w:line="240" w:lineRule="auto"/>
              <w:ind w:firstLine="313"/>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spacing w:before="0" w:beforeAutospacing="0" w:after="0" w:afterAutospacing="0" w:line="285" w:lineRule="atLeast"/>
              <w:ind w:firstLine="313"/>
              <w:jc w:val="both"/>
              <w:textAlignment w:val="baseline"/>
              <w:rPr>
                <w:color w:val="000000"/>
                <w:spacing w:val="2"/>
                <w:sz w:val="28"/>
                <w:szCs w:val="28"/>
                <w:lang w:val="kk-KZ"/>
              </w:rPr>
            </w:pPr>
            <w:r w:rsidRPr="00835AF6">
              <w:rPr>
                <w:b/>
                <w:bCs/>
                <w:color w:val="000000"/>
                <w:spacing w:val="2"/>
                <w:sz w:val="28"/>
                <w:szCs w:val="28"/>
                <w:bdr w:val="none" w:sz="0" w:space="0" w:color="auto" w:frame="1"/>
                <w:lang w:val="kk-KZ"/>
              </w:rPr>
              <w:lastRenderedPageBreak/>
              <w:t xml:space="preserve">224-бап. </w:t>
            </w:r>
            <w:r w:rsidRPr="00835AF6">
              <w:rPr>
                <w:bCs/>
                <w:color w:val="000000"/>
                <w:spacing w:val="2"/>
                <w:sz w:val="28"/>
                <w:szCs w:val="28"/>
                <w:bdr w:val="none" w:sz="0" w:space="0" w:color="auto" w:frame="1"/>
                <w:lang w:val="kk-KZ"/>
              </w:rPr>
              <w:t>Салық салынатын кіріс</w:t>
            </w:r>
          </w:p>
          <w:p w:rsidR="00E71B5E" w:rsidRPr="00835AF6" w:rsidRDefault="00E71B5E" w:rsidP="00E71B5E">
            <w:pPr>
              <w:pStyle w:val="a7"/>
              <w:shd w:val="clear" w:color="auto" w:fill="FFFFFF"/>
              <w:spacing w:before="0" w:beforeAutospacing="0" w:after="0" w:afterAutospacing="0" w:line="285" w:lineRule="atLeast"/>
              <w:ind w:firstLine="313"/>
              <w:jc w:val="both"/>
              <w:textAlignment w:val="baseline"/>
              <w:rPr>
                <w:color w:val="000000"/>
                <w:spacing w:val="2"/>
                <w:sz w:val="28"/>
                <w:szCs w:val="28"/>
                <w:lang w:val="kk-KZ"/>
              </w:rPr>
            </w:pPr>
            <w:r w:rsidRPr="00835AF6">
              <w:rPr>
                <w:color w:val="000000"/>
                <w:spacing w:val="2"/>
                <w:sz w:val="28"/>
                <w:szCs w:val="28"/>
                <w:lang w:val="kk-KZ"/>
              </w:rPr>
              <w:t xml:space="preserve">Салық салынатын кіріс осы </w:t>
            </w:r>
            <w:r w:rsidRPr="00835AF6">
              <w:rPr>
                <w:spacing w:val="2"/>
                <w:sz w:val="28"/>
                <w:szCs w:val="28"/>
                <w:lang w:val="kk-KZ"/>
              </w:rPr>
              <w:t>Кодекстің </w:t>
            </w:r>
            <w:hyperlink r:id="rId364" w:anchor="z241" w:history="1">
              <w:r w:rsidRPr="00835AF6">
                <w:rPr>
                  <w:rStyle w:val="a9"/>
                  <w:color w:val="auto"/>
                  <w:spacing w:val="2"/>
                  <w:sz w:val="28"/>
                  <w:szCs w:val="28"/>
                  <w:u w:val="none"/>
                  <w:lang w:val="kk-KZ"/>
                </w:rPr>
                <w:t>241-бабында</w:t>
              </w:r>
            </w:hyperlink>
            <w:r w:rsidRPr="00835AF6">
              <w:rPr>
                <w:spacing w:val="2"/>
                <w:sz w:val="28"/>
                <w:szCs w:val="28"/>
                <w:lang w:val="kk-KZ"/>
              </w:rPr>
              <w:t> көзделген түзетулер ескеріле отырып</w:t>
            </w:r>
            <w:r w:rsidRPr="00835AF6">
              <w:rPr>
                <w:color w:val="000000"/>
                <w:spacing w:val="2"/>
                <w:sz w:val="28"/>
                <w:szCs w:val="28"/>
                <w:lang w:val="kk-KZ"/>
              </w:rPr>
              <w:t>, жылдық жиынтық кіріс пен осы бөлімде көзделген шегерімдер арасындағы айырма ретінде айқындалады.</w:t>
            </w:r>
          </w:p>
          <w:p w:rsidR="00E71B5E" w:rsidRPr="00835AF6" w:rsidRDefault="00E71B5E" w:rsidP="00E71B5E">
            <w:pPr>
              <w:pStyle w:val="a7"/>
              <w:shd w:val="clear" w:color="auto" w:fill="FFFFFF"/>
              <w:spacing w:before="0" w:beforeAutospacing="0" w:after="0" w:afterAutospacing="0" w:line="285" w:lineRule="atLeast"/>
              <w:ind w:firstLine="313"/>
              <w:jc w:val="both"/>
              <w:textAlignment w:val="baseline"/>
              <w:rPr>
                <w:b/>
                <w:sz w:val="28"/>
                <w:szCs w:val="28"/>
                <w:lang w:val="kk-KZ"/>
              </w:rPr>
            </w:pPr>
            <w:r w:rsidRPr="00835AF6">
              <w:rPr>
                <w:b/>
                <w:sz w:val="28"/>
                <w:szCs w:val="28"/>
                <w:lang w:val="kk-KZ"/>
              </w:rPr>
              <w:lastRenderedPageBreak/>
              <w:t>Алып тасталсын.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225-бап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225-бап.</w:t>
            </w:r>
            <w:r w:rsidRPr="00835AF6">
              <w:rPr>
                <w:rFonts w:ascii="Times New Roman" w:hAnsi="Times New Roman"/>
                <w:bCs/>
                <w:color w:val="000000"/>
                <w:spacing w:val="2"/>
                <w:sz w:val="28"/>
                <w:szCs w:val="28"/>
                <w:bdr w:val="none" w:sz="0" w:space="0" w:color="auto" w:frame="1"/>
                <w:shd w:val="clear" w:color="auto" w:fill="FFFFFF"/>
                <w:lang w:val="kk-KZ"/>
              </w:rPr>
              <w:t xml:space="preserve"> Жылдық жиынтық табыс</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2. Салық салу мақсатында табыс ретінде қарастырылмайды: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3) қатысушы, құрылтайшы алатын (алған) мүліктің, оның ішінде заңды тұлғаны тарату немесе жарғылық капиталды азайту кезінде мүлікті бөлу, сондай-ақ заңды тұлға құрылтайшыдан, қатысушыдан </w:t>
            </w:r>
            <w:r w:rsidRPr="00835AF6">
              <w:rPr>
                <w:rFonts w:ascii="Times New Roman" w:hAnsi="Times New Roman"/>
                <w:bCs/>
                <w:color w:val="000000"/>
                <w:spacing w:val="2"/>
                <w:sz w:val="28"/>
                <w:szCs w:val="28"/>
                <w:bdr w:val="none" w:sz="0" w:space="0" w:color="auto" w:frame="1"/>
                <w:shd w:val="clear" w:color="auto" w:fill="FFFFFF"/>
                <w:lang w:val="kk-KZ"/>
              </w:rPr>
              <w:lastRenderedPageBreak/>
              <w:t xml:space="preserve">осы заңды тұлғадағы </w:t>
            </w:r>
            <w:r w:rsidRPr="00835AF6">
              <w:rPr>
                <w:rFonts w:ascii="Times New Roman" w:hAnsi="Times New Roman"/>
                <w:b/>
                <w:bCs/>
                <w:color w:val="000000"/>
                <w:spacing w:val="2"/>
                <w:sz w:val="28"/>
                <w:szCs w:val="28"/>
                <w:bdr w:val="none" w:sz="0" w:space="0" w:color="auto" w:frame="1"/>
                <w:shd w:val="clear" w:color="auto" w:fill="FFFFFF"/>
                <w:lang w:val="kk-KZ"/>
              </w:rPr>
              <w:t>қатысу үлесін немесе оның бір бөлігін мүлікті бөлу жүзеге асырылатын қатысу үлесіне келетін төленген жарғылық капитал мөлшерінде сатып алған кезде бұрын енгізілгеннің орнына алған (алған) мүліктің құны, бірақ мүлікті бөлу жүзеге асырылатын қатысу үлесіне келетін, бірақ осы заңды, мүлікті бөлу пайдасына жүзеге асырылатын;</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9) егер осы Кодексте өзгеше көзделмесе, активтер және (немесе) міндеттемелер құнының өзгеруіне байланысты туындайтын,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бухгалтерлік есепте табыс деп танылатын </w:t>
            </w:r>
            <w:r w:rsidRPr="00835AF6">
              <w:rPr>
                <w:rFonts w:ascii="Times New Roman" w:hAnsi="Times New Roman"/>
                <w:bCs/>
                <w:color w:val="000000"/>
                <w:spacing w:val="2"/>
                <w:sz w:val="28"/>
                <w:szCs w:val="28"/>
                <w:bdr w:val="none" w:sz="0" w:space="0" w:color="auto" w:frame="1"/>
                <w:shd w:val="clear" w:color="auto" w:fill="FFFFFF"/>
                <w:lang w:val="kk-KZ"/>
              </w:rPr>
              <w:lastRenderedPageBreak/>
              <w:t>табыс, басқа тұлғадан алынуға жататындардан (алынғандарынан) басқа;</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10)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активтерді қайта бағалауға арналған резервтерді азайту есебінен бөлінбеген пайданы ұлғайту;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11) халықаралық қаржылық есептілік стандарттарына және заңнама талаптарына сәйкес бухгалтерлік есепте міндеттеменің танылуына байланысты туындайтын табыс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Қазақстан Республикасының бухгалтерлік есеп және қаржылық есептілік туралы заңнамасының талаптарына сәйкес бухгалтерлік есепте танылған міндеттеменің нақты орындалуға жататын мөлшері мен осы міндеттеменің құны </w:t>
            </w:r>
            <w:r w:rsidRPr="00835AF6">
              <w:rPr>
                <w:rFonts w:ascii="Times New Roman" w:hAnsi="Times New Roman"/>
                <w:bCs/>
                <w:color w:val="000000"/>
                <w:spacing w:val="2"/>
                <w:sz w:val="28"/>
                <w:szCs w:val="28"/>
                <w:bdr w:val="none" w:sz="0" w:space="0" w:color="auto" w:frame="1"/>
                <w:shd w:val="clear" w:color="auto" w:fill="FFFFFF"/>
                <w:lang w:val="kk-KZ"/>
              </w:rPr>
              <w:lastRenderedPageBreak/>
              <w:t>арасындағы оң айырма түріндегі Қазақстан Республикасының бухгалтерлік есеп және қаржылық есептілік туралы заңнамасының талаптарына сәйкес келуі;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17) стратегиялық әріптестің барлау кезеңінде коммерциялық табуға дейінгі есептен шығарудан түсетін табыс жер қойнауын пайдалану жөніндегі ұлттық компанияның немесе акциялары (жарғылық капиталға қатысу үлестері) жер қойнауын пайдалану жөніндегі осындай ұлттық компанияға тікелей немесе жанама тиесілі заңды тұлғаның және </w:t>
            </w:r>
            <w:r w:rsidRPr="00835AF6">
              <w:rPr>
                <w:rFonts w:ascii="Times New Roman" w:hAnsi="Times New Roman"/>
                <w:sz w:val="28"/>
                <w:szCs w:val="28"/>
                <w:lang w:val="kk-KZ"/>
              </w:rPr>
              <w:t>«</w:t>
            </w:r>
            <w:r w:rsidRPr="00835AF6">
              <w:rPr>
                <w:rFonts w:ascii="Times New Roman" w:hAnsi="Times New Roman"/>
                <w:b/>
                <w:bCs/>
                <w:color w:val="000000"/>
                <w:spacing w:val="2"/>
                <w:sz w:val="28"/>
                <w:szCs w:val="28"/>
                <w:bdr w:val="none" w:sz="0" w:space="0" w:color="auto" w:frame="1"/>
                <w:shd w:val="clear" w:color="auto" w:fill="FFFFFF"/>
                <w:lang w:val="kk-KZ"/>
              </w:rPr>
              <w:t>жер қойнауы және жер қойнауын пайдалану туралы</w:t>
            </w:r>
            <w:r w:rsidRPr="00835AF6">
              <w:rPr>
                <w:rFonts w:ascii="Times New Roman" w:hAnsi="Times New Roman"/>
                <w:b/>
                <w:sz w:val="28"/>
                <w:szCs w:val="28"/>
                <w:lang w:val="kk-KZ"/>
              </w:rPr>
              <w:t>»</w:t>
            </w:r>
            <w:r w:rsidRPr="00835AF6">
              <w:rPr>
                <w:rFonts w:ascii="Times New Roman" w:hAnsi="Times New Roman"/>
                <w:b/>
                <w:bCs/>
                <w:color w:val="000000"/>
                <w:spacing w:val="2"/>
                <w:sz w:val="28"/>
                <w:szCs w:val="28"/>
                <w:bdr w:val="none" w:sz="0" w:space="0" w:color="auto" w:frame="1"/>
                <w:shd w:val="clear" w:color="auto" w:fill="FFFFFF"/>
                <w:lang w:val="kk-KZ"/>
              </w:rPr>
              <w:t xml:space="preserve"> Қазақстан Республикасының Заңына</w:t>
            </w:r>
            <w:r w:rsidRPr="00835AF6">
              <w:rPr>
                <w:rFonts w:ascii="Times New Roman" w:hAnsi="Times New Roman"/>
                <w:bCs/>
                <w:color w:val="000000"/>
                <w:spacing w:val="2"/>
                <w:sz w:val="28"/>
                <w:szCs w:val="28"/>
                <w:bdr w:val="none" w:sz="0" w:space="0" w:color="auto" w:frame="1"/>
                <w:shd w:val="clear" w:color="auto" w:fill="FFFFFF"/>
                <w:lang w:val="kk-KZ"/>
              </w:rPr>
              <w:t xml:space="preserve"> сәйкес инвестициялық қаржыландыру бойынша сыйақы жөніндегі міндеттемелері» - осы кодекстің 258-бабына сәйкес амортизацияланатын </w:t>
            </w:r>
            <w:r w:rsidRPr="00835AF6">
              <w:rPr>
                <w:rFonts w:ascii="Times New Roman" w:hAnsi="Times New Roman"/>
                <w:bCs/>
                <w:color w:val="000000"/>
                <w:spacing w:val="2"/>
                <w:sz w:val="28"/>
                <w:szCs w:val="28"/>
                <w:bdr w:val="none" w:sz="0" w:space="0" w:color="auto" w:frame="1"/>
                <w:shd w:val="clear" w:color="auto" w:fill="FFFFFF"/>
                <w:lang w:val="kk-KZ"/>
              </w:rPr>
              <w:lastRenderedPageBreak/>
              <w:t>активтердің жеке тобын қалыптастыру мақсаттары үшін есептелген, бірақ төленбеген және есепке алуға жататын сыйақы мөлшерінде;</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21) халықаралық шарттарға сәйкес аяқталмаған құрылыс объектісінің құнын азайтатын алынуға жататын (алынған) сыйақы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осындай объектінің құнын арттыратын, төленуге жататын (төленген) сыйақы сомасы шегінде;</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lastRenderedPageBreak/>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25)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амортизацияға байланысты туындаған, дауыс беретін акцияларының 100 пайызы Қазақстан Республикасының Ұлттық Банкіне тиесілі тұрақтылық ұйымының табысы;: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27)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225-бап.</w:t>
            </w:r>
            <w:r w:rsidRPr="00835AF6">
              <w:rPr>
                <w:rFonts w:ascii="Times New Roman" w:hAnsi="Times New Roman"/>
                <w:bCs/>
                <w:color w:val="000000"/>
                <w:spacing w:val="2"/>
                <w:sz w:val="28"/>
                <w:szCs w:val="28"/>
                <w:bdr w:val="none" w:sz="0" w:space="0" w:color="auto" w:frame="1"/>
                <w:shd w:val="clear" w:color="auto" w:fill="FFFFFF"/>
                <w:lang w:val="kk-KZ"/>
              </w:rPr>
              <w:t xml:space="preserve"> Жылдық жиынтық табыс</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2. Салық салу мақсатында табыс ретінде қарастырылмайды: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spacing w:val="2"/>
                <w:sz w:val="28"/>
                <w:szCs w:val="28"/>
                <w:lang w:val="kk-KZ"/>
              </w:rPr>
              <w:t xml:space="preserve">3) қатысушы, құрылтайшы алатын (алған), оның ішінде заңды тұлғаны тарату немесе жарғылық капиталды азайту кезінде, сондай-ақ заңды тұлға құрылтайшыдан, қатысушыдан осы заңды </w:t>
            </w:r>
            <w:r w:rsidRPr="00835AF6">
              <w:rPr>
                <w:rFonts w:ascii="Times New Roman" w:hAnsi="Times New Roman"/>
                <w:b/>
                <w:spacing w:val="2"/>
                <w:sz w:val="28"/>
                <w:szCs w:val="28"/>
                <w:lang w:val="kk-KZ"/>
              </w:rPr>
              <w:t xml:space="preserve">тұлғаға қатысу үлестерін немесе олардың бір бөлігін сатып алу кезінде </w:t>
            </w:r>
            <w:r w:rsidRPr="00835AF6">
              <w:rPr>
                <w:rFonts w:ascii="Times New Roman" w:hAnsi="Times New Roman"/>
                <w:b/>
                <w:spacing w:val="2"/>
                <w:sz w:val="28"/>
                <w:szCs w:val="28"/>
                <w:lang w:val="kk-KZ"/>
              </w:rPr>
              <w:lastRenderedPageBreak/>
              <w:t>мүлікті бөлу кезінде өзіне мүлікті бөлу жүзеге асырылатын қатысу үлесіне тура келетін төленген жарғылық капитал мөлшерінде, бірақ осындай қатысушының, құрылтайшының осы Кодекстің 228-бабының 7-тармағында</w:t>
            </w:r>
            <w:r w:rsidRPr="00835AF6">
              <w:rPr>
                <w:rFonts w:ascii="Times New Roman" w:hAnsi="Times New Roman"/>
                <w:spacing w:val="2"/>
                <w:sz w:val="28"/>
                <w:szCs w:val="28"/>
                <w:lang w:val="kk-KZ"/>
              </w:rPr>
              <w:t xml:space="preserve"> </w:t>
            </w:r>
            <w:r w:rsidRPr="00835AF6">
              <w:rPr>
                <w:rFonts w:ascii="Times New Roman" w:hAnsi="Times New Roman"/>
                <w:b/>
                <w:spacing w:val="2"/>
                <w:sz w:val="28"/>
                <w:szCs w:val="28"/>
                <w:lang w:val="kk-KZ"/>
              </w:rPr>
              <w:t>көзделген тәртіппен айқындалатын осындай қатысу үлесінің бастапқы құнының сомасынан аспайтын мөлшерде бұрын енгізілген мүліктің орнына алатын (алған) мүліктің құны;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9) егер осы Кодексте өзгеше көзделмесе, активтер және (немесе) міндеттемелер құнының өзгеруіне байланысты туындайтын, халықаралық қаржылық есептілік стандарттарына және </w:t>
            </w:r>
            <w:r w:rsidRPr="00835AF6">
              <w:rPr>
                <w:rFonts w:ascii="Times New Roman" w:hAnsi="Times New Roman"/>
                <w:b/>
                <w:bCs/>
                <w:color w:val="000000"/>
                <w:spacing w:val="2"/>
                <w:sz w:val="28"/>
                <w:szCs w:val="28"/>
                <w:bdr w:val="none" w:sz="0" w:space="0" w:color="auto" w:frame="1"/>
                <w:shd w:val="clear" w:color="auto" w:fill="FFFFFF"/>
                <w:lang w:val="kk-KZ"/>
              </w:rPr>
              <w:t xml:space="preserve">(немесе) </w:t>
            </w:r>
            <w:r w:rsidRPr="00835AF6">
              <w:rPr>
                <w:rFonts w:ascii="Times New Roman" w:hAnsi="Times New Roman"/>
                <w:bCs/>
                <w:color w:val="000000"/>
                <w:spacing w:val="2"/>
                <w:sz w:val="28"/>
                <w:szCs w:val="28"/>
                <w:bdr w:val="none" w:sz="0" w:space="0" w:color="auto" w:frame="1"/>
                <w:shd w:val="clear" w:color="auto" w:fill="FFFFFF"/>
                <w:lang w:val="kk-KZ"/>
              </w:rPr>
              <w:t xml:space="preserve">Қазақстан Республикасының бухгалтерлік есеп және қаржылық есептілік туралы заңнамасының талаптарына сәйкес бухгалтерлік есепте табыс деп танылатын табыс, басқа тұлғадан алынуға </w:t>
            </w:r>
            <w:r w:rsidRPr="00835AF6">
              <w:rPr>
                <w:rFonts w:ascii="Times New Roman" w:hAnsi="Times New Roman"/>
                <w:bCs/>
                <w:color w:val="000000"/>
                <w:spacing w:val="2"/>
                <w:sz w:val="28"/>
                <w:szCs w:val="28"/>
                <w:bdr w:val="none" w:sz="0" w:space="0" w:color="auto" w:frame="1"/>
                <w:shd w:val="clear" w:color="auto" w:fill="FFFFFF"/>
                <w:lang w:val="kk-KZ"/>
              </w:rPr>
              <w:lastRenderedPageBreak/>
              <w:t>жататындардан (алынғандарынан) басқа;</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10) Халықаралық қаржылық есептілік стандарттарына және </w:t>
            </w:r>
            <w:r w:rsidRPr="00835AF6">
              <w:rPr>
                <w:rFonts w:ascii="Times New Roman" w:hAnsi="Times New Roman"/>
                <w:b/>
                <w:bCs/>
                <w:color w:val="000000"/>
                <w:spacing w:val="2"/>
                <w:sz w:val="28"/>
                <w:szCs w:val="28"/>
                <w:bdr w:val="none" w:sz="0" w:space="0" w:color="auto" w:frame="1"/>
                <w:shd w:val="clear" w:color="auto" w:fill="FFFFFF"/>
                <w:lang w:val="kk-KZ"/>
              </w:rPr>
              <w:t>(немесе)</w:t>
            </w:r>
            <w:r w:rsidRPr="00835AF6">
              <w:rPr>
                <w:rFonts w:ascii="Times New Roman" w:hAnsi="Times New Roman"/>
                <w:bCs/>
                <w:color w:val="000000"/>
                <w:spacing w:val="2"/>
                <w:sz w:val="28"/>
                <w:szCs w:val="28"/>
                <w:bdr w:val="none" w:sz="0" w:space="0" w:color="auto" w:frame="1"/>
                <w:shd w:val="clear" w:color="auto" w:fill="FFFFFF"/>
                <w:lang w:val="kk-KZ"/>
              </w:rPr>
              <w:t xml:space="preserve"> Қазақстан Республикасының бухгалтерлік есеп және қаржылық есептілік туралы заңнамасының талаптарына сәйкес активтерді қайта бағалауға арналған резервтерді азайту есебінен бөлінбеген пайданы ұлғайту;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11) халықаралық қаржылық есептілік стандарттарына және </w:t>
            </w:r>
            <w:r w:rsidRPr="00835AF6">
              <w:rPr>
                <w:rFonts w:ascii="Times New Roman" w:hAnsi="Times New Roman"/>
                <w:b/>
                <w:bCs/>
                <w:color w:val="000000"/>
                <w:spacing w:val="2"/>
                <w:sz w:val="28"/>
                <w:szCs w:val="28"/>
                <w:bdr w:val="none" w:sz="0" w:space="0" w:color="auto" w:frame="1"/>
                <w:shd w:val="clear" w:color="auto" w:fill="FFFFFF"/>
                <w:lang w:val="kk-KZ"/>
              </w:rPr>
              <w:t>(немесе)</w:t>
            </w:r>
            <w:r w:rsidRPr="00835AF6">
              <w:rPr>
                <w:rFonts w:ascii="Times New Roman" w:hAnsi="Times New Roman"/>
                <w:bCs/>
                <w:color w:val="000000"/>
                <w:spacing w:val="2"/>
                <w:sz w:val="28"/>
                <w:szCs w:val="28"/>
                <w:bdr w:val="none" w:sz="0" w:space="0" w:color="auto" w:frame="1"/>
                <w:shd w:val="clear" w:color="auto" w:fill="FFFFFF"/>
                <w:lang w:val="kk-KZ"/>
              </w:rPr>
              <w:t xml:space="preserve"> заңнама талаптарына сәйкес бухгалтерлік есепте міндеттеменің танылуына байланысты туындайтын табыс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Қазақстан Республикасының бухгалтерлік есеп және қаржылық есептілік туралы заңнамасының талаптарына сәйкес бухгалтерлік есепте танылған міндеттеменің нақты орындалуға жататын мөлшері мен осы міндеттеменің құны арасындағы оң айырма түріндегі Қазақстан Республикасының бухгалтерлік есеп және қаржылық </w:t>
            </w:r>
            <w:r w:rsidRPr="00835AF6">
              <w:rPr>
                <w:rFonts w:ascii="Times New Roman" w:hAnsi="Times New Roman"/>
                <w:bCs/>
                <w:color w:val="000000"/>
                <w:spacing w:val="2"/>
                <w:sz w:val="28"/>
                <w:szCs w:val="28"/>
                <w:bdr w:val="none" w:sz="0" w:space="0" w:color="auto" w:frame="1"/>
                <w:shd w:val="clear" w:color="auto" w:fill="FFFFFF"/>
                <w:lang w:val="kk-KZ"/>
              </w:rPr>
              <w:lastRenderedPageBreak/>
              <w:t>есептілік туралы заңнамасының талаптарына сәйкес келуі;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17) стратегиялық әріптестің барлау кезеңінде коммерциялық табуға дейінгі есептен шығарудан түсетін табыс жер қойнауын пайдалану жөніндегі ұлттық компанияның немесе акциялары (жарғылық капиталға қатысу үлестері) жер қойнауын пайдалану жөніндегі осындай ұлттық компанияға тікелей немесе жанама тиесілі заңды тұлғаның және </w:t>
            </w:r>
            <w:r w:rsidRPr="00835AF6">
              <w:rPr>
                <w:rFonts w:ascii="Times New Roman" w:hAnsi="Times New Roman"/>
                <w:b/>
                <w:sz w:val="28"/>
                <w:szCs w:val="28"/>
                <w:lang w:val="kk-KZ"/>
              </w:rPr>
              <w:t>Жер қойнауы және жер қойнауын пайдалану туралы» Қазақстан Республикасының Кодексіне»</w:t>
            </w:r>
            <w:r w:rsidRPr="00835AF6">
              <w:rPr>
                <w:rFonts w:ascii="Times New Roman" w:hAnsi="Times New Roman"/>
                <w:sz w:val="28"/>
                <w:szCs w:val="28"/>
                <w:lang w:val="kk-KZ"/>
              </w:rPr>
              <w:t xml:space="preserve"> </w:t>
            </w:r>
            <w:r w:rsidRPr="00835AF6">
              <w:rPr>
                <w:rFonts w:ascii="Times New Roman" w:hAnsi="Times New Roman"/>
                <w:bCs/>
                <w:color w:val="000000"/>
                <w:spacing w:val="2"/>
                <w:sz w:val="28"/>
                <w:szCs w:val="28"/>
                <w:bdr w:val="none" w:sz="0" w:space="0" w:color="auto" w:frame="1"/>
                <w:shd w:val="clear" w:color="auto" w:fill="FFFFFF"/>
                <w:lang w:val="kk-KZ"/>
              </w:rPr>
              <w:t xml:space="preserve">сәйкес инвестициялық қаржыландыру бойынша сыйақы жөніндегі міндеттемелері» - осы кодекстің 258-бабына сәйкес амортизацияланатын активтердің </w:t>
            </w:r>
            <w:r w:rsidRPr="00835AF6">
              <w:rPr>
                <w:rFonts w:ascii="Times New Roman" w:hAnsi="Times New Roman"/>
                <w:bCs/>
                <w:color w:val="000000"/>
                <w:spacing w:val="2"/>
                <w:sz w:val="28"/>
                <w:szCs w:val="28"/>
                <w:bdr w:val="none" w:sz="0" w:space="0" w:color="auto" w:frame="1"/>
                <w:shd w:val="clear" w:color="auto" w:fill="FFFFFF"/>
                <w:lang w:val="kk-KZ"/>
              </w:rPr>
              <w:lastRenderedPageBreak/>
              <w:t>жеке тобын қалыптастыру мақсаттары үшін есептелген, бірақ төленбеген және есепке алуға жататын сыйақы мөлшерінде;</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21) халықаралық шарттарға сәйкес аяқталмаған құрылыс объектісінің құнын азайтатын алынуға жататын (алынған) сыйақы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халықаралық қаржылық есептілік стандарттарына және </w:t>
            </w:r>
            <w:r w:rsidRPr="00835AF6">
              <w:rPr>
                <w:rFonts w:ascii="Times New Roman" w:hAnsi="Times New Roman"/>
                <w:b/>
                <w:bCs/>
                <w:color w:val="000000"/>
                <w:spacing w:val="2"/>
                <w:sz w:val="28"/>
                <w:szCs w:val="28"/>
                <w:bdr w:val="none" w:sz="0" w:space="0" w:color="auto" w:frame="1"/>
                <w:shd w:val="clear" w:color="auto" w:fill="FFFFFF"/>
                <w:lang w:val="kk-KZ"/>
              </w:rPr>
              <w:t>(немесе)</w:t>
            </w:r>
            <w:r w:rsidRPr="00835AF6">
              <w:rPr>
                <w:rFonts w:ascii="Times New Roman" w:hAnsi="Times New Roman"/>
                <w:bCs/>
                <w:color w:val="000000"/>
                <w:spacing w:val="2"/>
                <w:sz w:val="28"/>
                <w:szCs w:val="28"/>
                <w:bdr w:val="none" w:sz="0" w:space="0" w:color="auto" w:frame="1"/>
                <w:shd w:val="clear" w:color="auto" w:fill="FFFFFF"/>
                <w:lang w:val="kk-KZ"/>
              </w:rPr>
              <w:t xml:space="preserve"> Қазақстан Республикасының бухгалтерлік есеп және қаржылық есептілік туралы заңнамасының талаптарына сәйкес осындай объектінің құнын арттыратын, төленуге жататын (төленген) сыйақы сомасы шегінде;</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25) Халықаралық қаржылық есептілік стандарттарына және </w:t>
            </w:r>
            <w:r w:rsidRPr="00835AF6">
              <w:rPr>
                <w:rFonts w:ascii="Times New Roman" w:hAnsi="Times New Roman"/>
                <w:b/>
                <w:bCs/>
                <w:color w:val="000000"/>
                <w:spacing w:val="2"/>
                <w:sz w:val="28"/>
                <w:szCs w:val="28"/>
                <w:bdr w:val="none" w:sz="0" w:space="0" w:color="auto" w:frame="1"/>
                <w:shd w:val="clear" w:color="auto" w:fill="FFFFFF"/>
                <w:lang w:val="kk-KZ"/>
              </w:rPr>
              <w:t>(немесе)</w:t>
            </w:r>
            <w:r w:rsidRPr="00835AF6">
              <w:rPr>
                <w:rFonts w:ascii="Times New Roman" w:hAnsi="Times New Roman"/>
                <w:bCs/>
                <w:color w:val="000000"/>
                <w:spacing w:val="2"/>
                <w:sz w:val="28"/>
                <w:szCs w:val="28"/>
                <w:bdr w:val="none" w:sz="0" w:space="0" w:color="auto" w:frame="1"/>
                <w:shd w:val="clear" w:color="auto" w:fill="FFFFFF"/>
                <w:lang w:val="kk-KZ"/>
              </w:rPr>
              <w:t xml:space="preserve"> Қазақстан Республикасының бухгалтерлік есеп және қаржылық есептілік туралы заңнамасының талаптарына сәйкес амортизацияға байланысты туындаған, дауыс беретін акцияларының 100 пайызы Қазақстан Республикасының Ұлттық Банкіне тиесілі орнықтылық ұйымының табысы;: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27) өзіне қатысты сот шешімі бойынша қайта құрылымдау жүргізілген, дауыс беретін акцияларының 90 пайыздан астамы 2013 жылғы 31 желтоқсандағы жағдай бойынша ұлттық басқарушы холдингке немесе бұрын осындай банк болып табылған заңды тұлғаға тиесілі банктерге кредиттер (қарыздар) </w:t>
            </w:r>
            <w:r w:rsidRPr="00835AF6">
              <w:rPr>
                <w:rFonts w:ascii="Times New Roman" w:hAnsi="Times New Roman"/>
                <w:b/>
                <w:bCs/>
                <w:color w:val="000000"/>
                <w:spacing w:val="2"/>
                <w:sz w:val="28"/>
                <w:szCs w:val="28"/>
                <w:bdr w:val="none" w:sz="0" w:space="0" w:color="auto" w:frame="1"/>
                <w:shd w:val="clear" w:color="auto" w:fill="FFFFFF"/>
                <w:lang w:val="kk-KZ"/>
              </w:rPr>
              <w:lastRenderedPageBreak/>
              <w:t>және (немесе) кешірілуге жататын борышы осындай заңды тұлғаның басқару органы 2019 жылғы 1 шілдеге дейін бекіткен Тізбеге қосылған және уәкілетті органға 2019 жылғы 1 тамыздан кешіктірілмей ұсынылған кредитке (қарызға) байланысты берешек бойынша ұйғарылған айыпақылар (айыппұлдар, өсімпұлдар).</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Салық кодексінің 1-бабы 1-тармағына ұсынылған түзетуге байланысты </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2018 жылғы 29 маусымнан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Қазақстан Республикасының жер қойнауы және жер қойнауын пайдалану туралы Кодексін қолданысқа енгізу туралы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Осыған байланысты, көрсетілген нормада бұрын қолданыста болған жер қойнауы туралы заң бойынша да, жер қойнауы және жер қойнауын пайдалану туралы Кодекске сәйкес </w:t>
            </w:r>
            <w:r w:rsidRPr="00835AF6">
              <w:rPr>
                <w:rFonts w:ascii="Times New Roman" w:hAnsi="Times New Roman"/>
                <w:color w:val="000000"/>
                <w:sz w:val="28"/>
                <w:szCs w:val="28"/>
                <w:lang w:val="kk-KZ"/>
              </w:rPr>
              <w:lastRenderedPageBreak/>
              <w:t>инвестициялық қаржыландыру бойынша кірістерді есептен шығаруды көздеу қажет. Осылайша, Қазақстан Республикасының Жер қойнауы және жер қойнауын пайдалану туралы заңнамалық актілеріне сілтеме жасау ұсынылады.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2027 жылғы 1 қаңтарға дейін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226-бап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226-бап.</w:t>
            </w:r>
            <w:r w:rsidRPr="00835AF6">
              <w:rPr>
                <w:rFonts w:ascii="Times New Roman" w:hAnsi="Times New Roman"/>
                <w:bCs/>
                <w:spacing w:val="2"/>
                <w:sz w:val="28"/>
                <w:szCs w:val="28"/>
                <w:bdr w:val="none" w:sz="0" w:space="0" w:color="auto" w:frame="1"/>
                <w:shd w:val="clear" w:color="auto" w:fill="FFFFFF"/>
                <w:lang w:val="kk-KZ"/>
              </w:rPr>
              <w:t xml:space="preserve"> Жылдық жиынтық табысқа енгізілетін кірістер</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Жылдық жиынтық табысқа қосылған құн салығының және акциздің сомасын енгізбестен салық төлеуші кірістерінің барлық түрлері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24)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шаруашылық жүргізу немесе жедел басқару құқығында </w:t>
            </w:r>
            <w:r w:rsidRPr="00835AF6">
              <w:rPr>
                <w:rFonts w:ascii="Times New Roman" w:hAnsi="Times New Roman"/>
                <w:bCs/>
                <w:spacing w:val="2"/>
                <w:sz w:val="28"/>
                <w:szCs w:val="28"/>
                <w:bdr w:val="none" w:sz="0" w:space="0" w:color="auto" w:frame="1"/>
                <w:shd w:val="clear" w:color="auto" w:fill="FFFFFF"/>
                <w:lang w:val="kk-KZ"/>
              </w:rPr>
              <w:lastRenderedPageBreak/>
              <w:t>осындай кәсіпорынға бекітілген негізгі құралдардың амортизациясына байланысты туындайтын мемлекеттік кәсіпорынның табысы;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2. Егер белгілі бір табыстар кірістердің бірнеше баптарында көрсетілуі мүмкін болса, көрсетілген табыстар жылдық жиынтық табысқа бір рет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Егер осы бөлімнің 227 – 240-баптарында, 5 және 6-параграфтарында өзгеше белгіленбесе, осы бөлімнің мақсаттары үшін табысты тану, оны тану күнін қоса алғанда, Қазақстан Республикасының заңнамасына сәйкес жүзеге асырылады.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қаржылық есептіліктің халықаралық стандарттары мен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туралы заңнамасының талаптарына сәйкес бухгалтерлік есеп пен қаржылық есептілік.</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lastRenderedPageBreak/>
              <w:t>Табысты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тану осы Кодекске сәйкес табысты айқындау және тану тәртібінен өзгеше болған жағдайда, көрсетілген табыс осы Кодексте айқындалған тәртіппен салық салу мақсаттары үшін ескеріледі.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b/>
                <w:spacing w:val="2"/>
                <w:sz w:val="28"/>
                <w:szCs w:val="28"/>
                <w:shd w:val="clear" w:color="auto" w:fill="FFFFFF"/>
                <w:lang w:val="kk-KZ"/>
              </w:rPr>
              <w:lastRenderedPageBreak/>
              <w:t xml:space="preserve">226-бап. </w:t>
            </w:r>
            <w:r w:rsidRPr="00835AF6">
              <w:rPr>
                <w:rFonts w:ascii="Times New Roman" w:hAnsi="Times New Roman"/>
                <w:spacing w:val="2"/>
                <w:sz w:val="28"/>
                <w:szCs w:val="28"/>
                <w:shd w:val="clear" w:color="auto" w:fill="FFFFFF"/>
                <w:lang w:val="kk-KZ"/>
              </w:rPr>
              <w:t>Жылдық жиынтық табысқа енгізілетін кірістер</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t>1. Жылдық жиынтық табысқа қосылған құн салығының және акциздің сомасын енгізбестен салық төлеуші кірістерінің барлық түрлері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pacing w:val="2"/>
                <w:sz w:val="28"/>
                <w:szCs w:val="28"/>
                <w:shd w:val="clear" w:color="auto" w:fill="FFFFFF"/>
                <w:lang w:val="kk-KZ"/>
              </w:rPr>
            </w:pPr>
            <w:r w:rsidRPr="00835AF6">
              <w:rPr>
                <w:rFonts w:ascii="Times New Roman" w:hAnsi="Times New Roman"/>
                <w:b/>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t xml:space="preserve">24) Халықаралық қаржылық есептілік стандарттарына және </w:t>
            </w:r>
            <w:r w:rsidRPr="00835AF6">
              <w:rPr>
                <w:rFonts w:ascii="Times New Roman" w:hAnsi="Times New Roman"/>
                <w:b/>
                <w:spacing w:val="2"/>
                <w:sz w:val="28"/>
                <w:szCs w:val="28"/>
                <w:shd w:val="clear" w:color="auto" w:fill="FFFFFF"/>
                <w:lang w:val="kk-KZ"/>
              </w:rPr>
              <w:t>(немесе)</w:t>
            </w:r>
            <w:r w:rsidRPr="00835AF6">
              <w:rPr>
                <w:rFonts w:ascii="Times New Roman" w:hAnsi="Times New Roman"/>
                <w:spacing w:val="2"/>
                <w:sz w:val="28"/>
                <w:szCs w:val="28"/>
                <w:shd w:val="clear" w:color="auto" w:fill="FFFFFF"/>
                <w:lang w:val="kk-KZ"/>
              </w:rPr>
              <w:t xml:space="preserve"> Қазақстан Республикасының бухгалтерлік есеп және қаржылық есептілік туралы заңнамасының талаптарына сәйкес осындай кәсіпорынға шаруашылық жүргізу немесе жедел басқару </w:t>
            </w:r>
            <w:r w:rsidRPr="00835AF6">
              <w:rPr>
                <w:rFonts w:ascii="Times New Roman" w:hAnsi="Times New Roman"/>
                <w:spacing w:val="2"/>
                <w:sz w:val="28"/>
                <w:szCs w:val="28"/>
                <w:shd w:val="clear" w:color="auto" w:fill="FFFFFF"/>
                <w:lang w:val="kk-KZ"/>
              </w:rPr>
              <w:lastRenderedPageBreak/>
              <w:t>құқығында бекітілген негізгі құралдардың амортизациясына байланысты туындайтын мемлекеттік кәсіпорынның табысы;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pacing w:val="2"/>
                <w:sz w:val="28"/>
                <w:szCs w:val="28"/>
                <w:shd w:val="clear" w:color="auto" w:fill="FFFFFF"/>
                <w:lang w:val="kk-KZ"/>
              </w:rPr>
            </w:pPr>
            <w:r w:rsidRPr="00835AF6">
              <w:rPr>
                <w:rFonts w:ascii="Times New Roman" w:hAnsi="Times New Roman"/>
                <w:b/>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t>2. Егер белгілі бір табыстар кірістердің бірнеше баптарында көрсетілуі мүмкін болса, көрсетілген табыстар жылдық жиынтық табысқа бір рет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t xml:space="preserve">Егер осы бөлімнің 227 - 240-баптарында, 5 және 6-параграфтарында өзгеше белгіленбесе, осы бөлімнің мақсаттары үшін табысты тану, оны тану күнін қоса алғанда, халықаралық қаржылық есептілік стандарттарына және </w:t>
            </w:r>
            <w:r w:rsidRPr="00835AF6">
              <w:rPr>
                <w:rFonts w:ascii="Times New Roman" w:hAnsi="Times New Roman"/>
                <w:b/>
                <w:spacing w:val="2"/>
                <w:sz w:val="28"/>
                <w:szCs w:val="28"/>
                <w:shd w:val="clear" w:color="auto" w:fill="FFFFFF"/>
                <w:lang w:val="kk-KZ"/>
              </w:rPr>
              <w:t>(немесе)</w:t>
            </w:r>
            <w:r w:rsidRPr="00835AF6">
              <w:rPr>
                <w:rFonts w:ascii="Times New Roman" w:hAnsi="Times New Roman"/>
                <w:spacing w:val="2"/>
                <w:sz w:val="28"/>
                <w:szCs w:val="28"/>
                <w:shd w:val="clear" w:color="auto" w:fill="FFFFFF"/>
                <w:lang w:val="kk-KZ"/>
              </w:rPr>
              <w:t xml:space="preserve"> Қазақстан Республикасының бухгалтерлік есеп және қаржылық есептілік туралы заңнамасының талаптарына сәйкес жүзеге асырылады.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pacing w:val="2"/>
                <w:sz w:val="28"/>
                <w:szCs w:val="28"/>
                <w:shd w:val="clear" w:color="auto" w:fill="FFFFFF"/>
                <w:lang w:val="kk-KZ"/>
              </w:rPr>
            </w:pPr>
            <w:r w:rsidRPr="00835AF6">
              <w:rPr>
                <w:rFonts w:ascii="Times New Roman" w:hAnsi="Times New Roman"/>
                <w:spacing w:val="2"/>
                <w:sz w:val="28"/>
                <w:szCs w:val="28"/>
                <w:shd w:val="clear" w:color="auto" w:fill="FFFFFF"/>
                <w:lang w:val="kk-KZ"/>
              </w:rPr>
              <w:t xml:space="preserve">Табысты Халықаралық қаржылық есептілік стандарттарына және </w:t>
            </w:r>
            <w:r w:rsidRPr="00835AF6">
              <w:rPr>
                <w:rFonts w:ascii="Times New Roman" w:hAnsi="Times New Roman"/>
                <w:b/>
                <w:spacing w:val="2"/>
                <w:sz w:val="28"/>
                <w:szCs w:val="28"/>
                <w:shd w:val="clear" w:color="auto" w:fill="FFFFFF"/>
                <w:lang w:val="kk-KZ"/>
              </w:rPr>
              <w:t>(немесе)</w:t>
            </w:r>
            <w:r w:rsidRPr="00835AF6">
              <w:rPr>
                <w:rFonts w:ascii="Times New Roman" w:hAnsi="Times New Roman"/>
                <w:spacing w:val="2"/>
                <w:sz w:val="28"/>
                <w:szCs w:val="28"/>
                <w:shd w:val="clear" w:color="auto" w:fill="FFFFFF"/>
                <w:lang w:val="kk-KZ"/>
              </w:rPr>
              <w:t xml:space="preserve"> Қазақстан Республикасының бухгалтерлік есеп </w:t>
            </w:r>
            <w:r w:rsidRPr="00835AF6">
              <w:rPr>
                <w:rFonts w:ascii="Times New Roman" w:hAnsi="Times New Roman"/>
                <w:spacing w:val="2"/>
                <w:sz w:val="28"/>
                <w:szCs w:val="28"/>
                <w:shd w:val="clear" w:color="auto" w:fill="FFFFFF"/>
                <w:lang w:val="kk-KZ"/>
              </w:rPr>
              <w:lastRenderedPageBreak/>
              <w:t>және қаржылық есептілік туралы заңнамасының талаптарына сәйкес тану осы Кодекске сәйкес табысты айқындау және тану тәртібінен өзгеше болған жағдайда, көрсетілген табыс осы Кодексте айқындалған тәртіппен салық салу мақсаттары үшін ескеріледі.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қаңтардан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227-бап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 xml:space="preserve">227-бап. </w:t>
            </w:r>
            <w:r w:rsidRPr="00835AF6">
              <w:rPr>
                <w:rFonts w:ascii="Times New Roman" w:hAnsi="Times New Roman"/>
                <w:spacing w:val="2"/>
                <w:sz w:val="28"/>
                <w:szCs w:val="28"/>
                <w:shd w:val="clear" w:color="auto" w:fill="FFFFFF"/>
                <w:lang w:val="kk-KZ"/>
              </w:rPr>
              <w:t xml:space="preserve">Сатудан түскен табыс </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spacing w:val="2"/>
                <w:sz w:val="28"/>
                <w:szCs w:val="28"/>
                <w:shd w:val="clear" w:color="auto" w:fill="FFFFFF"/>
                <w:lang w:val="kk-KZ"/>
              </w:rPr>
              <w:t>3. Өткізуден түскен табысты тану күні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айқындалады.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227-бап</w:t>
            </w:r>
            <w:r w:rsidRPr="00835AF6">
              <w:rPr>
                <w:rFonts w:ascii="Times New Roman" w:hAnsi="Times New Roman"/>
                <w:bCs/>
                <w:spacing w:val="2"/>
                <w:sz w:val="28"/>
                <w:szCs w:val="28"/>
                <w:bdr w:val="none" w:sz="0" w:space="0" w:color="auto" w:frame="1"/>
                <w:shd w:val="clear" w:color="auto" w:fill="FFFFFF"/>
                <w:lang w:val="kk-KZ"/>
              </w:rPr>
              <w:t xml:space="preserve">. Сатудан түскен табыс </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3. Өткізуден түскен табысты тану күні Халықаралық қаржылық есептілік стандарттарына және </w:t>
            </w:r>
            <w:r w:rsidRPr="00835AF6">
              <w:rPr>
                <w:rFonts w:ascii="Times New Roman" w:hAnsi="Times New Roman"/>
                <w:b/>
                <w:bCs/>
                <w:spacing w:val="2"/>
                <w:sz w:val="28"/>
                <w:szCs w:val="28"/>
                <w:bdr w:val="none" w:sz="0" w:space="0" w:color="auto" w:frame="1"/>
                <w:shd w:val="clear" w:color="auto" w:fill="FFFFFF"/>
                <w:lang w:val="kk-KZ"/>
              </w:rPr>
              <w:t>(немесе)</w:t>
            </w:r>
            <w:r w:rsidRPr="00835AF6">
              <w:rPr>
                <w:rFonts w:ascii="Times New Roman" w:hAnsi="Times New Roman"/>
                <w:bCs/>
                <w:spacing w:val="2"/>
                <w:sz w:val="28"/>
                <w:szCs w:val="28"/>
                <w:bdr w:val="none" w:sz="0" w:space="0" w:color="auto" w:frame="1"/>
                <w:shd w:val="clear" w:color="auto" w:fill="FFFFFF"/>
                <w:lang w:val="kk-KZ"/>
              </w:rPr>
              <w:t xml:space="preserve"> Қазақстан Республикасының бухгалтерлік есеп және қаржылық есептілік туралы заңнамасының талаптарына сәйкес айқындалады.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228-бап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color w:val="auto"/>
                <w:lang w:val="kk-KZ"/>
              </w:rPr>
              <w:t>228-бап</w:t>
            </w:r>
            <w:r w:rsidRPr="00835AF6">
              <w:rPr>
                <w:rStyle w:val="s1"/>
                <w:b w:val="0"/>
                <w:color w:val="auto"/>
                <w:lang w:val="kk-KZ"/>
              </w:rPr>
              <w:t xml:space="preserve">. Құн өсімінен түсетін табыс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6. Егер осы баптың 9 - тармағында өзгеше белгіленбесе, осы баптың 2-тармағының 1) - 6) және 8) тармақшаларында көрсетілген активтердің бастапқы құны мынадай тәртіппен айқындалады:</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сатып алуға, өндіруге, құрылысқа арналған шығындар жиынтығы немесе егер активтер жарғылық капиталға салым ретінде алынған жағдайда-жарғылық капиталға салымның құны,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немесе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плюс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активтердің құнын арттыратын, оның ішінде халықаралық қаржылық есептілік стандарттарына және заңнама талаптарына сәйкес оларды сатып алғаннан кейін басқа да шығындар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Бухгалтерлік есеп пен қаржылық есептілік туралы:</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lastRenderedPageBreak/>
              <w:t xml:space="preserve">осы Кодекстің 264-бабының 2), 3), 4) және 5) тармақшаларына сәйкес шегерімге жатқызылуға жатпайтын шығындар (шығыстар) ;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амортизациялық аударымдар.</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Жоқ.</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7. Қатысу үлесінің бастапқы құны:</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оны сатып алуға арналған іс жүзіндегі шығындардың, халықаралық қаржылық есептілік </w:t>
            </w:r>
            <w:r w:rsidRPr="00835AF6">
              <w:rPr>
                <w:rStyle w:val="s1"/>
                <w:b w:val="0"/>
                <w:color w:val="auto"/>
                <w:lang w:val="kk-KZ"/>
              </w:rPr>
              <w:lastRenderedPageBreak/>
              <w:t xml:space="preserve">стандарттарына және Қазақстан Республикасының бухгалтерлік есеп және қаржылық есептілік туралы заңнамасының талаптарына сәйкес </w:t>
            </w:r>
            <w:r w:rsidRPr="00835AF6">
              <w:rPr>
                <w:rStyle w:val="s1"/>
                <w:color w:val="auto"/>
                <w:lang w:val="kk-KZ"/>
              </w:rPr>
              <w:t xml:space="preserve">қатысу үлесінің құнын сатып алуға байланысты және </w:t>
            </w:r>
            <w:r w:rsidRPr="00835AF6">
              <w:rPr>
                <w:rStyle w:val="s1"/>
                <w:b w:val="0"/>
                <w:color w:val="auto"/>
                <w:lang w:val="kk-KZ"/>
              </w:rPr>
              <w:t>ұлғайтатын шығындардың жиынтығы,</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немесе</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егер қатысу үлесі жарғылық капиталға салым ретінде алынған жағдайда-жарғылық капиталға салым құны,</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немесе</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егер қатысу үлесі қайта ұйымдастыру нәтижесінде алынған жағдайда-беру актісінде немесе бөлу балансында көрсетілген құн,</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немесе</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 xml:space="preserve">егер акционер (қатысушы, құрылтайшы) заңды тұлғаны тарату немесе жарғылық капиталды азайту, сондай-ақ заңды тұлға құрылтайшыдан, қатысушыдан осы заңды </w:t>
            </w:r>
            <w:r w:rsidRPr="00835AF6">
              <w:rPr>
                <w:rStyle w:val="s1"/>
                <w:color w:val="auto"/>
                <w:lang w:val="kk-KZ"/>
              </w:rPr>
              <w:lastRenderedPageBreak/>
              <w:t>тұлғадағы қатысу үлесін немесе оның бір бөлігін сатып алу, Эмитент заңды тұлғаның акционерден осы эмитент шығарған акцияларды сатып алуы кезінде мүлікті бөлу нәтижесінде алған жағдайда, - акционер, қатысушы, құрылтайшы мүлікті бөлу кезінде алатын (алған) мүліктің, оның ішінде беру күніне бұрын енгізілгеннің орнына алынатын (алынған), қайта бағалау мен құнсыздануды есепке алмай беруші тұлғаның бухгалтерлік есебінде көрсетілуге жататын (көрсетілген), осындай мүлікті беруді растайтын құжатта көрсетілген және Тараптардың қолдарымен расталған мүліктің баланстық құны,</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немесе</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егер қатысу үлесі өтеусіз алынған жағдайда-осы Кодекске сәйкес өтеусіз алынған мүліктің </w:t>
            </w:r>
            <w:r w:rsidRPr="00835AF6">
              <w:rPr>
                <w:rStyle w:val="s1"/>
                <w:b w:val="0"/>
                <w:color w:val="auto"/>
                <w:lang w:val="kk-KZ"/>
              </w:rPr>
              <w:lastRenderedPageBreak/>
              <w:t>құны түрінде жылдық жиынтық табысқа енгізілген құн.</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 xml:space="preserve">10. </w:t>
            </w:r>
            <w:r w:rsidRPr="00835AF6">
              <w:rPr>
                <w:rStyle w:val="s1"/>
                <w:b w:val="0"/>
                <w:color w:val="auto"/>
                <w:lang w:val="kk-KZ"/>
              </w:rPr>
              <w:t>Осы баптың мақсаттары үшін</w:t>
            </w:r>
            <w:r w:rsidRPr="00835AF6">
              <w:rPr>
                <w:rStyle w:val="s1"/>
                <w:color w:val="auto"/>
                <w:lang w:val="kk-KZ"/>
              </w:rPr>
              <w:t xml:space="preserve"> қабылдау-беру актісінде немесе активті қабылдауды және беруді растайтын өзге де құжатта көрсетілген, жарғылық капиталға салым ретінде берілген (алынған) активтің құны, </w:t>
            </w:r>
            <w:r w:rsidRPr="00835AF6">
              <w:rPr>
                <w:rStyle w:val="s1"/>
                <w:b w:val="0"/>
                <w:color w:val="auto"/>
                <w:lang w:val="kk-KZ"/>
              </w:rPr>
              <w:t xml:space="preserve">оның құны, бірақ төлеу есебіне актив берілген (алынған) жарғылық капиталға </w:t>
            </w:r>
            <w:r w:rsidRPr="00835AF6">
              <w:rPr>
                <w:rStyle w:val="s1"/>
                <w:color w:val="auto"/>
                <w:lang w:val="kk-KZ"/>
              </w:rPr>
              <w:t>салым сомасынан аспайтын құны жарғылық капиталға салымның құны болып табылады.</w:t>
            </w:r>
          </w:p>
          <w:p w:rsidR="00E71B5E" w:rsidRPr="00835AF6" w:rsidRDefault="00E71B5E" w:rsidP="00E71B5E">
            <w:pPr>
              <w:shd w:val="clear" w:color="auto" w:fill="FFFFFF" w:themeFill="background1"/>
              <w:tabs>
                <w:tab w:val="left" w:pos="567"/>
                <w:tab w:val="left" w:pos="1134"/>
              </w:tabs>
              <w:spacing w:after="0" w:line="240" w:lineRule="auto"/>
              <w:ind w:firstLine="567"/>
              <w:contextualSpacing/>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color w:val="auto"/>
                <w:lang w:val="kk-KZ"/>
              </w:rPr>
              <w:lastRenderedPageBreak/>
              <w:t xml:space="preserve">228-бап. </w:t>
            </w:r>
            <w:r w:rsidRPr="00835AF6">
              <w:rPr>
                <w:rStyle w:val="s1"/>
                <w:b w:val="0"/>
                <w:color w:val="auto"/>
                <w:lang w:val="kk-KZ"/>
              </w:rPr>
              <w:t xml:space="preserve">Құн өсімінен түсетін табыс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6. Егер осы баптың 9 - тармағында өзгеше белгіленбесе, осы баптың 2-тармағының 1) - 6) және 8) тармақшаларында көрсетілген активтердің бастапқы құны мынадай тәртіппен айқындалады:</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сатып алуға, өндіруге, құрылысқа арналған шығындар жиынтығы немесе егер активтер жарғылық капиталға салым ретінде алынған жағдайда-жарғылық капиталға салымның құны,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немесе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плюс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активтердің құнын арттыратын, оның ішінде халықаралық қаржылық есептілік стандарттарына және </w:t>
            </w:r>
            <w:r w:rsidRPr="00835AF6">
              <w:rPr>
                <w:rStyle w:val="s1"/>
                <w:color w:val="auto"/>
                <w:lang w:val="kk-KZ"/>
              </w:rPr>
              <w:t xml:space="preserve">(немесе) </w:t>
            </w:r>
            <w:r w:rsidRPr="00835AF6">
              <w:rPr>
                <w:rStyle w:val="s1"/>
                <w:b w:val="0"/>
                <w:color w:val="auto"/>
                <w:lang w:val="kk-KZ"/>
              </w:rPr>
              <w:t xml:space="preserve">заңнама талаптарына сәйкес оларды сатып алғаннан кейін басқа да шығындар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Бухгалтерлік есеп пен қаржылық есептілік туралы:</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 xml:space="preserve">осы Кодекстің 264-бабының 2), 3), 4) және 5) тармақшаларына сәйкес </w:t>
            </w:r>
            <w:r w:rsidRPr="00835AF6">
              <w:rPr>
                <w:rStyle w:val="s1"/>
                <w:b w:val="0"/>
                <w:color w:val="auto"/>
                <w:lang w:val="kk-KZ"/>
              </w:rPr>
              <w:lastRenderedPageBreak/>
              <w:t xml:space="preserve">шегерімге жатқызылуға жатпайтын шығындар (шығыстар) ; </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амортизациялық аударымдар.</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 xml:space="preserve">Тіркелген активтердің құрамынан шығып қалған, осы баптың </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2-тармағының 4) тармақшасында көрсетілген активтердің бастапқы құны тіркелген активтердің құрамынан шығып қалған күнге қаржылық есептіліктің халықаралық стандарттарына және (немесе) Қазақстан Республикасының бухгалтерлік есеп және қаржылық есептілік туралы заңнамасының талаптарына сәйкес айқындалған, қайта бағалау мен құнсыздануын есепке алмағанда, осындай активтердің баланстық құны болып табылады.</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7. Қатысу үлесінің бастапқы құны болып:</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b w:val="0"/>
                <w:color w:val="auto"/>
                <w:lang w:val="kk-KZ"/>
              </w:rPr>
              <w:t xml:space="preserve">оны сатып алуға арналған іс жүзіндегі шығындардың, қатысу </w:t>
            </w:r>
            <w:r w:rsidRPr="00835AF6">
              <w:rPr>
                <w:rStyle w:val="s1"/>
                <w:b w:val="0"/>
                <w:color w:val="auto"/>
                <w:lang w:val="kk-KZ"/>
              </w:rPr>
              <w:lastRenderedPageBreak/>
              <w:t xml:space="preserve">үлесін сатып алуға байланысты және оның құнын халықаралық қаржылық есептілік стандарттарына және </w:t>
            </w:r>
            <w:r w:rsidRPr="00835AF6">
              <w:rPr>
                <w:rStyle w:val="s1"/>
                <w:color w:val="auto"/>
                <w:lang w:val="kk-KZ"/>
              </w:rPr>
              <w:t>(немесе)</w:t>
            </w:r>
            <w:r w:rsidRPr="00835AF6">
              <w:rPr>
                <w:rStyle w:val="s1"/>
                <w:b w:val="0"/>
                <w:color w:val="auto"/>
                <w:lang w:val="kk-KZ"/>
              </w:rPr>
              <w:t xml:space="preserve"> Қазақстан Республикасының бухгалтерлік есеп пен қаржылық есептілік туралы заңнамасының талаптарына сәйкес </w:t>
            </w:r>
            <w:r w:rsidRPr="00835AF6">
              <w:rPr>
                <w:rStyle w:val="s1"/>
                <w:color w:val="auto"/>
                <w:lang w:val="kk-KZ"/>
              </w:rPr>
              <w:t xml:space="preserve">ұлғайтатын шығындардың жиынтығы, </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және (немесе)</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жарғылық капиталға салымның құны, оның ішінде егер қатысу үлесі жарғылық капиталға салым ретінде алынған жағдайда салымның құны,</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және (немесе)</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егер қатысу үлесі қайта ұйымдастыру нәтижесінде алынған жағдайда –беру актісінде немесе бөлу балансында көрсетілген құн,</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және (немесе)</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 xml:space="preserve">егер активтерді акционер (қатысушы, құрылтайшы) заңды тұлға таратылған немесе жарғылық капитал азайтылған, сондай-ақ заңды тұлға </w:t>
            </w:r>
            <w:r w:rsidRPr="00835AF6">
              <w:rPr>
                <w:rStyle w:val="s1"/>
                <w:color w:val="auto"/>
                <w:lang w:val="kk-KZ"/>
              </w:rPr>
              <w:lastRenderedPageBreak/>
              <w:t xml:space="preserve">құрылтайшыдан, қатысушыдан осы заңды тұлғаға қатысу үлесін немесе оның бір бөлігін сатып алған, эмитент-заңды тұлға осы эмитент шығарған акцияларды акционерден сатып алған кезде мүлікті бөлу нәтижесінде алған жағдайда – мүлікті бөлу кезінде акционер, қатысушы, құрылтайшы алатын (алған), оның ішінде бұрын енгізілгеннің орнына алатын (алған) мүліктің, осындай мүліктің берілгенін растайтын және тараптардың қолдарымен куәландырылған құжатта көрсетілген қайта бағалау мен құнсыздануды есепке алмай, беруші тұлғаның бухгалтерлік есепке алуында көрсетілуге жататын (көрсетілген) беру күніндегі баланстық құны, </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және (немесе)</w:t>
            </w:r>
          </w:p>
          <w:p w:rsidR="00E71B5E" w:rsidRPr="00835AF6" w:rsidRDefault="00E71B5E" w:rsidP="00E71B5E">
            <w:pPr>
              <w:shd w:val="clear" w:color="auto" w:fill="FFFFFF" w:themeFill="background1"/>
              <w:spacing w:after="0" w:line="240" w:lineRule="auto"/>
              <w:ind w:firstLine="426"/>
              <w:jc w:val="both"/>
              <w:rPr>
                <w:rStyle w:val="s1"/>
                <w:b w:val="0"/>
                <w:color w:val="auto"/>
                <w:lang w:val="kk-KZ"/>
              </w:rPr>
            </w:pPr>
            <w:r w:rsidRPr="00835AF6">
              <w:rPr>
                <w:rStyle w:val="s1"/>
                <w:b w:val="0"/>
                <w:color w:val="auto"/>
                <w:lang w:val="kk-KZ"/>
              </w:rPr>
              <w:t>егер қатысу үлесі өтеусіз алынған жағдайда – осы Кодекске сәйкес өтеусіз алынған мүліктің құны түрінде жылдық жиынтық кіріске қосылған құн табылады.</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10. Осы баптың мақсаттары үшін жарғылық капиталға салымның құны:</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жарғылық капиталға салым ретінде, оның ішінде жарғылық капиталға қосымша салым ретінде берілген (алынған) активтің қабылдау-беру актісінде немесе активтің қабылданғанын және берілгенін растайтын өзге құжатта көрсетілген құны, оның құны, бірақ төлеу есебіне актив берілген (алынған) жарғылық капиталға салымның сомасынан аспайтын құны;</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Style w:val="s1"/>
                <w:color w:val="auto"/>
                <w:lang w:val="kk-KZ"/>
              </w:rPr>
              <w:t xml:space="preserve"> жарғылық капиталға салым ретінде, оның ішінде жарғылық капиталға қосымша салым ретінде енгізілген (алынған), бірақ төлеу есебіне ақша берілген (алынған) жарғылық капиталға салымның сомасынан аспайтын ақша сомасы болып табылады.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Сатуға арналған активтердің құрамына ауыстырылған тіркелген активтер бойынша бастапқы құнын айқындау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Серіктестікке қатысушының осындай серіктестіктің жарғылық капиталына өз салымын енгізуі жолымен алынған қатысу үлесінің бастапқы құнын айқындау тәртібін белгілеу мақсатында жүзеге асырылады.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Бұдан басқа, іс жүзінде қатысу үлесінің бір бөлігі оны сатып алу арқылы, ал екінші бөлігі - өзге тәсілмен алынуы мүмкін жағдайлар таралған болғандықтан "немесе" және (немесе) "деген </w:t>
            </w:r>
            <w:r w:rsidRPr="00835AF6">
              <w:rPr>
                <w:rFonts w:ascii="Times New Roman" w:hAnsi="Times New Roman"/>
                <w:sz w:val="28"/>
                <w:szCs w:val="28"/>
                <w:lang w:val="kk-KZ"/>
              </w:rPr>
              <w:lastRenderedPageBreak/>
              <w:t>сылтауды ауыстыруды ұсынамыз.</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жауапкершілігі шектеулі және қосымша жауапкершілігі бар серіктестіктер туралы ҚРЗ 26-бабында  қатысушысы бар ұлғайтуға ҚК-нің ЖШС қосымша жарна төлеуі арқылы.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Сәйкестендіру мақсатында жауапкершілігі шектеулі және қосымша жауапкершілігі бар серіктестіктер туралы, оған сәйкес жарғылық капиталына салым мөлшерін енгізуі мүмкін арқылы ақшалай жарна.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Style w:val="s1"/>
                <w:color w:val="auto"/>
                <w:lang w:val="kk-KZ"/>
              </w:rPr>
              <w:t>229-бап.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 xml:space="preserve">229-бап. </w:t>
            </w:r>
            <w:r w:rsidRPr="00835AF6">
              <w:rPr>
                <w:rStyle w:val="s1"/>
                <w:b w:val="0"/>
                <w:color w:val="auto"/>
                <w:lang w:val="kk-KZ"/>
              </w:rPr>
              <w:t>Міндеттемелерді есептен шығарудан түсетін кіріс</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7.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 xml:space="preserve">229-бап. </w:t>
            </w:r>
            <w:r w:rsidRPr="00835AF6">
              <w:rPr>
                <w:rStyle w:val="s1"/>
                <w:b w:val="0"/>
                <w:color w:val="auto"/>
                <w:lang w:val="kk-KZ"/>
              </w:rPr>
              <w:t>Міндеттемелерді есептен шығарудан түсетін кіріс</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w:t>
            </w:r>
          </w:p>
          <w:p w:rsidR="00E71B5E" w:rsidRPr="00835AF6" w:rsidRDefault="00E71B5E" w:rsidP="00E71B5E">
            <w:pPr>
              <w:shd w:val="clear" w:color="auto" w:fill="FFFFFF" w:themeFill="background1"/>
              <w:spacing w:after="0" w:line="240" w:lineRule="auto"/>
              <w:ind w:firstLine="426"/>
              <w:jc w:val="both"/>
              <w:rPr>
                <w:rStyle w:val="s1"/>
                <w:color w:val="auto"/>
                <w:lang w:val="kk-KZ"/>
              </w:rPr>
            </w:pPr>
            <w:r w:rsidRPr="00835AF6">
              <w:rPr>
                <w:rStyle w:val="s1"/>
                <w:color w:val="auto"/>
                <w:lang w:val="kk-KZ"/>
              </w:rPr>
              <w:t>7. Міндеттемелерді есептен шығарудан түсетін кіріске екінші деңгейдегі банктердің кредиттік портфельдерінің сапасын жақсартуға маманданатын, жалғыз акционері Қазақстан Республикасының Үкіметі болып табылатын ұйым есептен шығарған берешек бойынша міндеттемелердің мөлшерін азайту жатпайды.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Қор борышкерлерге олардың тиісті міндеттемелерін есептен шығару кезінде КТС-дан босату ұсыну.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ҚР экономикасын жаңғырту мәселелері жөніндегі мемлекеттік комиссияның 2019 жылғы 20 маусымдағы №20-3/И-284қбп ХАТТАМАСЫ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231-бап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lang w:val="kk-KZ"/>
              </w:rPr>
              <w:t xml:space="preserve">231-бап. </w:t>
            </w:r>
            <w:r w:rsidRPr="00835AF6">
              <w:rPr>
                <w:rStyle w:val="s1"/>
                <w:b w:val="0"/>
                <w:lang w:val="kk-KZ"/>
              </w:rPr>
              <w:t>Сақтандыру, қайта сақтандыру ұйымының сақтандыру, қайта сақтандыру шарттары бойынша кірістері</w:t>
            </w: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w:t>
            </w: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 xml:space="preserve">2. Осы баптың ережелері өздері бойынша сақтандыру сыйақылары түріндегі кіріс халықаралық қаржылық есептілік стандарттарына және Қазақстан Республикасының бухгалтерлік есеп пен қаржылық есептілік </w:t>
            </w:r>
            <w:r w:rsidRPr="00835AF6">
              <w:rPr>
                <w:rStyle w:val="s1"/>
                <w:b w:val="0"/>
                <w:lang w:val="kk-KZ"/>
              </w:rPr>
              <w:lastRenderedPageBreak/>
              <w:t>туралы заңнамасының талаптарына сәйкес 2012 жылғы 1 қаңтарға дейін толық мөлшерде танылған сақтандыру, қайта сақтандыру шарттарына қолданылмайды.</w:t>
            </w: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w:t>
            </w: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4. Зиян келтірген тұлғаға кері талап қою (регресс) құқығы негізінде сақтандыру төлемдері бойынша сақтандыру, қайта сақтандыру ұйымының және (немесе) қайта сақтандыру шартына сәйкес қайта сақтандыру ұйымының шығыстарын өтеу сақтандыру, қайта сақтандыру ұйымының сақтандыру төлемдері бойынша шығыстарды өтеу түріндегі кірісі болып танылады.</w:t>
            </w:r>
          </w:p>
          <w:p w:rsidR="00E71B5E" w:rsidRPr="00835AF6" w:rsidRDefault="00E71B5E" w:rsidP="00E71B5E">
            <w:pPr>
              <w:shd w:val="clear" w:color="auto" w:fill="FFFFFF" w:themeFill="background1"/>
              <w:spacing w:after="0" w:line="240" w:lineRule="auto"/>
              <w:ind w:firstLine="426"/>
              <w:jc w:val="both"/>
              <w:rPr>
                <w:rStyle w:val="s1"/>
                <w:b w:val="0"/>
                <w:lang w:val="kk-KZ"/>
              </w:rPr>
            </w:pP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 xml:space="preserve">      Бұл ретте сақтандыру, қайта сақтандыру ұйымының 2012 жылғы 1 қаңтарға дейін күшіне енген, өздері бойынша сақтандыру жарналары түріндегі кірістер халықаралық қаржылық </w:t>
            </w:r>
            <w:r w:rsidRPr="00835AF6">
              <w:rPr>
                <w:rStyle w:val="s1"/>
                <w:b w:val="0"/>
                <w:lang w:val="kk-KZ"/>
              </w:rPr>
              <w:lastRenderedPageBreak/>
              <w:t>есептілік стандарттарына және Қазақстан Республикасының бухгалтерлік есеп пен қаржылық есептілік туралы заңнамасының талаптарына сәйкес, оның ішінде 2011 жылғы 31 желтоқсаннан кейін де танылатын, жинақтаушы сақтандыру, қайта сақтандыру шарты, жинақтаушы емес сақтандыру, өмірді қайта сақтандыру шарты бойынша сақтандыру төлемдері жөніндегі шығыстарды өтеу түріндегі кірісі мынадай формула бойынша айқындалады:</w:t>
            </w:r>
          </w:p>
          <w:p w:rsidR="00E71B5E" w:rsidRPr="00835AF6" w:rsidRDefault="00E71B5E" w:rsidP="00E71B5E">
            <w:pPr>
              <w:shd w:val="clear" w:color="auto" w:fill="FFFFFF" w:themeFill="background1"/>
              <w:spacing w:after="0" w:line="240" w:lineRule="auto"/>
              <w:ind w:firstLine="426"/>
              <w:jc w:val="both"/>
              <w:rPr>
                <w:rStyle w:val="s1"/>
                <w:lang w:val="kk-KZ"/>
              </w:rPr>
            </w:pPr>
            <w:r w:rsidRPr="00835AF6">
              <w:rPr>
                <w:rStyle w:val="s1"/>
                <w:b w:val="0"/>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lang w:val="kk-KZ"/>
              </w:rPr>
              <w:lastRenderedPageBreak/>
              <w:t xml:space="preserve">231-бап. </w:t>
            </w:r>
            <w:r w:rsidRPr="00835AF6">
              <w:rPr>
                <w:rStyle w:val="s1"/>
                <w:b w:val="0"/>
                <w:lang w:val="kk-KZ"/>
              </w:rPr>
              <w:t>Сақтандыру, қайта сақтандыру ұйымының сақтандыру, қайта сақтандыру шарттары бойынша кірістері</w:t>
            </w: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w:t>
            </w: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 xml:space="preserve">2. Осы баптың ережелері өздері бойынша сақтандыру сыйақылары түріндегі кіріс халықаралық қаржылық есептілік стандарттарына және </w:t>
            </w:r>
            <w:r w:rsidRPr="00835AF6">
              <w:rPr>
                <w:rStyle w:val="s1"/>
                <w:lang w:val="kk-KZ"/>
              </w:rPr>
              <w:t>(немесе)</w:t>
            </w:r>
            <w:r w:rsidRPr="00835AF6">
              <w:rPr>
                <w:rStyle w:val="s1"/>
                <w:b w:val="0"/>
                <w:lang w:val="kk-KZ"/>
              </w:rPr>
              <w:t xml:space="preserve"> Қазақстан Республикасының бухгалтерлік есеп пен қаржылық есептілік туралы </w:t>
            </w:r>
            <w:r w:rsidRPr="00835AF6">
              <w:rPr>
                <w:rStyle w:val="s1"/>
                <w:b w:val="0"/>
                <w:lang w:val="kk-KZ"/>
              </w:rPr>
              <w:lastRenderedPageBreak/>
              <w:t>заңнамасының талаптарына сәйкес 2012 жылғы 1 қаңтарға дейін толық мөлшерде танылған сақтандыру, қайта сақтандыру шарттарына қолданылмайды.</w:t>
            </w: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w:t>
            </w: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4. Зиян келтірген тұлғаға кері талап қою (регресс) құқығы негізінде сақтандыру төлемдері бойынша сақтандыру, қайта сақтандыру ұйымының және (немесе) қайта сақтандыру шартына сәйкес қайта сақтандыру ұйымының шығыстарын өтеу сақтандыру, қайта сақтандыру ұйымының сақтандыру төлемдері бойынша шығыстарды өтеу түріндегі кірісі болып танылады.</w:t>
            </w:r>
          </w:p>
          <w:p w:rsidR="00E71B5E" w:rsidRPr="00835AF6" w:rsidRDefault="00E71B5E" w:rsidP="00E71B5E">
            <w:pPr>
              <w:shd w:val="clear" w:color="auto" w:fill="FFFFFF" w:themeFill="background1"/>
              <w:spacing w:after="0" w:line="240" w:lineRule="auto"/>
              <w:ind w:firstLine="426"/>
              <w:jc w:val="both"/>
              <w:rPr>
                <w:rStyle w:val="s1"/>
                <w:b w:val="0"/>
                <w:lang w:val="kk-KZ"/>
              </w:rPr>
            </w:pPr>
          </w:p>
          <w:p w:rsidR="00E71B5E" w:rsidRPr="00835AF6" w:rsidRDefault="00E71B5E" w:rsidP="00E71B5E">
            <w:pPr>
              <w:shd w:val="clear" w:color="auto" w:fill="FFFFFF" w:themeFill="background1"/>
              <w:spacing w:after="0" w:line="240" w:lineRule="auto"/>
              <w:ind w:firstLine="426"/>
              <w:jc w:val="both"/>
              <w:rPr>
                <w:rStyle w:val="s1"/>
                <w:b w:val="0"/>
                <w:lang w:val="kk-KZ"/>
              </w:rPr>
            </w:pPr>
            <w:r w:rsidRPr="00835AF6">
              <w:rPr>
                <w:rStyle w:val="s1"/>
                <w:b w:val="0"/>
                <w:lang w:val="kk-KZ"/>
              </w:rPr>
              <w:t xml:space="preserve">      Бұл ретте сақтандыру, қайта сақтандыру ұйымының 2012 жылғы 1 қаңтарға дейін күшіне енген, өздері бойынша сақтандыру жарналары түріндегі кірістер халықаралық қаржылық есептілік стандарттарына және </w:t>
            </w:r>
            <w:r w:rsidRPr="00835AF6">
              <w:rPr>
                <w:rStyle w:val="s1"/>
                <w:lang w:val="kk-KZ"/>
              </w:rPr>
              <w:t>(немесе)</w:t>
            </w:r>
            <w:r w:rsidRPr="00835AF6">
              <w:rPr>
                <w:rStyle w:val="s1"/>
                <w:b w:val="0"/>
                <w:lang w:val="kk-KZ"/>
              </w:rPr>
              <w:t xml:space="preserve">  Қазақстан Республикасының бухгалтерлік есеп пен қаржылық есептілік туралы </w:t>
            </w:r>
            <w:r w:rsidRPr="00835AF6">
              <w:rPr>
                <w:rStyle w:val="s1"/>
                <w:b w:val="0"/>
                <w:lang w:val="kk-KZ"/>
              </w:rPr>
              <w:lastRenderedPageBreak/>
              <w:t>заңнамасының талаптарына сәйкес, оның ішінде 2011 жылғы 31 желтоқсаннан кейін де танылатын, жинақтаушы сақтандыру, қайта сақтандыру шарты, жинақтаушы емес сақтандыру, өмірді қайта сақтандыру шарты бойынша сақтандыру төлемдері жөніндегі шығыстарды өтеу түріндегі кірісі мынадай формула бойынша айқындалады:</w:t>
            </w:r>
          </w:p>
          <w:p w:rsidR="00E71B5E" w:rsidRPr="00835AF6" w:rsidRDefault="00E71B5E" w:rsidP="00E71B5E">
            <w:pPr>
              <w:shd w:val="clear" w:color="auto" w:fill="FFFFFF" w:themeFill="background1"/>
              <w:spacing w:after="0" w:line="240" w:lineRule="auto"/>
              <w:ind w:firstLine="426"/>
              <w:jc w:val="both"/>
              <w:rPr>
                <w:rStyle w:val="s1"/>
              </w:rPr>
            </w:pPr>
            <w:r w:rsidRPr="00835AF6">
              <w:rPr>
                <w:rStyle w:val="s1"/>
                <w:b w:val="0"/>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eastAsia="Calibri" w:hAnsi="Times New Roman"/>
                <w:b/>
                <w:sz w:val="28"/>
                <w:szCs w:val="28"/>
                <w:lang w:val="kk-KZ" w:eastAsia="en-US"/>
              </w:rPr>
              <w:lastRenderedPageBreak/>
              <w:t>2018 жылғы 1 қаңтардан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232-бап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232-бап.</w:t>
            </w:r>
            <w:r w:rsidRPr="00835AF6">
              <w:rPr>
                <w:rFonts w:ascii="Times New Roman" w:hAnsi="Times New Roman"/>
                <w:sz w:val="28"/>
                <w:szCs w:val="28"/>
                <w:lang w:val="kk-KZ"/>
              </w:rPr>
              <w:t xml:space="preserve"> Құрылған провизиялардың (резервтердің) мөлшерлерін төмендетуден түсетін кіріс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Кредит (қарыз) бойынша борыш осы тармақта айқындалған тәртіппен және шарттарда кешірілген жағдайда, осы Кодекстің 250-бабының 1-тармағына сәйкес провизияларды </w:t>
            </w:r>
            <w:r w:rsidRPr="00835AF6">
              <w:rPr>
                <w:rFonts w:ascii="Times New Roman" w:hAnsi="Times New Roman"/>
                <w:sz w:val="28"/>
                <w:szCs w:val="28"/>
                <w:lang w:val="kk-KZ"/>
              </w:rPr>
              <w:lastRenderedPageBreak/>
              <w:t>(резервтерді) құру бойынша шығыстар сомасын шегеруге құқығы бар банк есепті және (немесе) алдыңғы салықтық кезеңдерде шегерімге жатқызылған провизиялар (резервтер) сомасын провизиялардың (резервтердің) мөлшерін төмендетуден түсетін кіріс деп танымайды.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тармақтың ережелері 2013 жылғы 31 желтоқсанда дауыс беретін акцияларының 90 пайыздан астамы ұлттық басқарушы холдингке тиесілі, өзіне қатысты сот шешімімен қайта құрылымдау жүргізілген банкке немесе бұрын осындай банк болып табылған заңды тұлғаға қолданылады.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тармақтың ережелері банк оларға қарсы есепті және (немесе) алдыңғы салықтық кезеңдерде осы Кодекстің 250-бабының 1-тармағына сәйкес шегерімге жатқызылған провизияларды (резервтерді) </w:t>
            </w:r>
            <w:r w:rsidRPr="00835AF6">
              <w:rPr>
                <w:rFonts w:ascii="Times New Roman" w:hAnsi="Times New Roman"/>
                <w:sz w:val="28"/>
                <w:szCs w:val="28"/>
                <w:lang w:val="kk-KZ"/>
              </w:rPr>
              <w:lastRenderedPageBreak/>
              <w:t>құрған кредит (қарыз) бойынша мыналардан:</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негізгі борыш бойынша берешектен;</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2012 жылғы 31 желтоқсаннан кейін есепке жазылған сыйақы бойынша </w:t>
            </w:r>
            <w:r w:rsidRPr="00835AF6">
              <w:rPr>
                <w:rFonts w:ascii="Times New Roman" w:hAnsi="Times New Roman"/>
                <w:b/>
                <w:sz w:val="28"/>
                <w:szCs w:val="28"/>
                <w:lang w:val="kk-KZ"/>
              </w:rPr>
              <w:t>берешектен тұратын борышқа қатысты қолданылады</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 бір мезгілде мынадай шарттар орындалған кезде: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1) кредит (қарыз) 2009 жылғы 1 қазанға дейін берілсе;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2) кредит (қарыз) бойынша борышкер осы тармақтың екінші бөлігінде көрсетілген банктің басқару органы 2015 жылғы 1 қаңтарға дейін бекіткен және 2015 жылғы 1 ақпаннан кешіктірілмей уәкілетті органға ұсынылған, өздері бойынша борыш кешірілуге жататын кредиттер (қарыздар) бойынша борышкерлер тізбесінде (тізбелерінде) көрсетілсе;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     3) кредит (қарыз) бойынша борышты кешіру осы тармақтың екінші бөлігінде көрсетілген банктің басқару органы 2015 жылғы 1 қаңтарға дейін бекіткен және 2015 жылғы 1 ақпаннан кешіктірілмей уәкілетті органға ұсынылған, өздері бойынша борыш кешірілуге жататын кредиттер (қарыздар) бойынша борышкерлер тізбесінде (тізбелерінде) көрсетілген сома шегінде жүргізілсе;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5. Есепті және (немесе) алдыңғы салықтық кезеңдерде шегерімге жатқызылған провизиялар (резервтер) сомасы борышкерге қойылатын талаптар мөлшерi мынадай жағдайларда азайтылған кезде осы Кодекстiң 250-бабының </w:t>
            </w:r>
            <w:hyperlink r:id="rId365" w:anchor="z4789" w:history="1">
              <w:r w:rsidRPr="00835AF6">
                <w:rPr>
                  <w:rFonts w:ascii="Times New Roman" w:hAnsi="Times New Roman"/>
                  <w:sz w:val="28"/>
                  <w:szCs w:val="28"/>
                  <w:lang w:val="kk-KZ"/>
                </w:rPr>
                <w:t>1</w:t>
              </w:r>
            </w:hyperlink>
            <w:r w:rsidRPr="00835AF6">
              <w:rPr>
                <w:rFonts w:ascii="Times New Roman" w:hAnsi="Times New Roman"/>
                <w:sz w:val="28"/>
                <w:szCs w:val="28"/>
                <w:lang w:val="kk-KZ"/>
              </w:rPr>
              <w:t>, </w:t>
            </w:r>
            <w:hyperlink r:id="rId366" w:anchor="z4799" w:history="1">
              <w:r w:rsidRPr="00835AF6">
                <w:rPr>
                  <w:rFonts w:ascii="Times New Roman" w:hAnsi="Times New Roman"/>
                  <w:sz w:val="28"/>
                  <w:szCs w:val="28"/>
                  <w:lang w:val="kk-KZ"/>
                </w:rPr>
                <w:t>2</w:t>
              </w:r>
            </w:hyperlink>
            <w:r w:rsidRPr="00835AF6">
              <w:rPr>
                <w:rFonts w:ascii="Times New Roman" w:hAnsi="Times New Roman"/>
                <w:sz w:val="28"/>
                <w:szCs w:val="28"/>
                <w:lang w:val="kk-KZ"/>
              </w:rPr>
              <w:t>, </w:t>
            </w:r>
            <w:hyperlink r:id="rId367" w:anchor="z4804" w:history="1">
              <w:r w:rsidRPr="00835AF6">
                <w:rPr>
                  <w:rFonts w:ascii="Times New Roman" w:hAnsi="Times New Roman"/>
                  <w:sz w:val="28"/>
                  <w:szCs w:val="28"/>
                  <w:lang w:val="kk-KZ"/>
                </w:rPr>
                <w:t>3</w:t>
              </w:r>
            </w:hyperlink>
            <w:r w:rsidRPr="00835AF6">
              <w:rPr>
                <w:rFonts w:ascii="Times New Roman" w:hAnsi="Times New Roman"/>
                <w:sz w:val="28"/>
                <w:szCs w:val="28"/>
                <w:lang w:val="kk-KZ"/>
              </w:rPr>
              <w:t>, </w:t>
            </w:r>
            <w:hyperlink r:id="rId368" w:anchor="z4811" w:history="1">
              <w:r w:rsidRPr="00835AF6">
                <w:rPr>
                  <w:rFonts w:ascii="Times New Roman" w:hAnsi="Times New Roman"/>
                  <w:sz w:val="28"/>
                  <w:szCs w:val="28"/>
                  <w:lang w:val="kk-KZ"/>
                </w:rPr>
                <w:t>6</w:t>
              </w:r>
            </w:hyperlink>
            <w:r w:rsidRPr="00835AF6">
              <w:rPr>
                <w:rFonts w:ascii="Times New Roman" w:hAnsi="Times New Roman"/>
                <w:sz w:val="28"/>
                <w:szCs w:val="28"/>
                <w:lang w:val="kk-KZ"/>
              </w:rPr>
              <w:t> және </w:t>
            </w:r>
            <w:hyperlink r:id="rId369" w:anchor="z4813" w:history="1">
              <w:r w:rsidRPr="00835AF6">
                <w:rPr>
                  <w:rFonts w:ascii="Times New Roman" w:hAnsi="Times New Roman"/>
                  <w:sz w:val="28"/>
                  <w:szCs w:val="28"/>
                  <w:lang w:val="kk-KZ"/>
                </w:rPr>
                <w:t>7-тармақтарына</w:t>
              </w:r>
            </w:hyperlink>
            <w:r w:rsidRPr="00835AF6">
              <w:rPr>
                <w:rFonts w:ascii="Times New Roman" w:hAnsi="Times New Roman"/>
                <w:sz w:val="28"/>
                <w:szCs w:val="28"/>
                <w:lang w:val="kk-KZ"/>
              </w:rPr>
              <w:t xml:space="preserve">сәйкес провизияларды (резервтердi) құру бойынша шығыстар сомасын шегеруге құқығы бар </w:t>
            </w:r>
            <w:r w:rsidRPr="00835AF6">
              <w:rPr>
                <w:rFonts w:ascii="Times New Roman" w:hAnsi="Times New Roman"/>
                <w:sz w:val="28"/>
                <w:szCs w:val="28"/>
                <w:lang w:val="kk-KZ"/>
              </w:rPr>
              <w:lastRenderedPageBreak/>
              <w:t>салық төлеушi құрған провизиялардың (резервтердiң) мөлшерлерiн төмендетуден түсетiн кiрiс деп танылмайды: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7) екінші деңгейдегі банктің, микроқаржы ұйымының бастапқы құжаттарына сәйкес кредит (қарыз, микрокредит) бойынша талап ету құқығы басқаға берілген күні екінші деңгейдегі банк, микроқаржы ұйымы басқаға беруді жүргізген кредит (қарыз, микрокредит) бойынша талап ету құқығының құны мен екінші деңгейдегі банктің, микроқаржы ұйымының борышкерден алуына жататын кредит (қарыз, микрокредит) бойынша талап ету құны арасындағы терiс айырма бөлiгiнде екінші деңгейдегі банктің, микроқаржы ұйымының кредит (қарыз, микрокредит) бойынша талап ету құқықтарын "Қазақстан Республикасындағы банктер және банк қызметі </w:t>
            </w:r>
            <w:r w:rsidRPr="00835AF6">
              <w:rPr>
                <w:rFonts w:ascii="Times New Roman" w:hAnsi="Times New Roman"/>
                <w:sz w:val="28"/>
                <w:szCs w:val="28"/>
                <w:lang w:val="kk-KZ"/>
              </w:rPr>
              <w:lastRenderedPageBreak/>
              <w:t>туралы" және "Микроқаржы ұйымдары туралы" Қазақстан Республикасының заңдарында көрсетілген заңды тұлғаларға беруі;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8) Қазақстан Республикасының заңнамасына сәйкес есепті салықтық кезеңде борышкерге салық төлеушінің мұндай талап қою құқығын толық немесе ішінара тоқтатуы болмаған жағдайда, </w:t>
            </w:r>
            <w:r w:rsidRPr="00835AF6">
              <w:rPr>
                <w:rFonts w:ascii="Times New Roman" w:hAnsi="Times New Roman"/>
                <w:b/>
                <w:sz w:val="28"/>
                <w:szCs w:val="28"/>
                <w:lang w:val="kk-KZ"/>
              </w:rPr>
              <w:t>осы Кодекстің </w:t>
            </w:r>
            <w:hyperlink r:id="rId370" w:anchor="z250" w:history="1">
              <w:r w:rsidRPr="00835AF6">
                <w:rPr>
                  <w:rFonts w:ascii="Times New Roman" w:hAnsi="Times New Roman"/>
                  <w:b/>
                  <w:sz w:val="28"/>
                  <w:szCs w:val="28"/>
                  <w:lang w:val="kk-KZ"/>
                </w:rPr>
                <w:t>250-бабының</w:t>
              </w:r>
            </w:hyperlink>
            <w:r w:rsidRPr="00835AF6">
              <w:rPr>
                <w:rFonts w:ascii="Times New Roman" w:hAnsi="Times New Roman"/>
                <w:b/>
                <w:sz w:val="28"/>
                <w:szCs w:val="28"/>
                <w:lang w:val="kk-KZ"/>
              </w:rPr>
              <w:t> 1 және 7-тармақтарына</w:t>
            </w:r>
            <w:r w:rsidRPr="00835AF6">
              <w:rPr>
                <w:rFonts w:ascii="Times New Roman" w:hAnsi="Times New Roman"/>
                <w:sz w:val="28"/>
                <w:szCs w:val="28"/>
                <w:lang w:val="kk-KZ"/>
              </w:rPr>
              <w:t xml:space="preserve"> сәйкес провизиялар (резервтер) құру бойынша шығыстар сомасын шегеруге құқығы бар салық төлеушінің бухгалтерлік есепке алуда төленбеген, мерзімі өткен кредит (қарыз) және ол бойынша сыйақы, құжаттық есеп айырысулар және кепiлдiктер бойынша дебиторлық берешек түрінде борышкерге қойылатын талаптың мөлшерін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азайтуы;</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lastRenderedPageBreak/>
              <w:t xml:space="preserve">9) осы Кодекстің </w:t>
            </w:r>
            <w:hyperlink r:id="rId371" w:anchor="z250" w:history="1">
              <w:r w:rsidRPr="00835AF6">
                <w:rPr>
                  <w:rFonts w:ascii="Times New Roman" w:hAnsi="Times New Roman"/>
                  <w:b/>
                  <w:spacing w:val="2"/>
                  <w:sz w:val="28"/>
                  <w:szCs w:val="28"/>
                  <w:shd w:val="clear" w:color="auto" w:fill="FFFFFF"/>
                  <w:lang w:val="kk-KZ"/>
                </w:rPr>
                <w:t>250-бабының</w:t>
              </w:r>
            </w:hyperlink>
            <w:r w:rsidRPr="00835AF6">
              <w:rPr>
                <w:rFonts w:ascii="Times New Roman" w:hAnsi="Times New Roman"/>
                <w:b/>
                <w:spacing w:val="2"/>
                <w:sz w:val="28"/>
                <w:szCs w:val="28"/>
                <w:shd w:val="clear" w:color="auto" w:fill="FFFFFF"/>
                <w:lang w:val="kk-KZ"/>
              </w:rPr>
              <w:t xml:space="preserve"> 1-тармағына </w:t>
            </w:r>
            <w:r w:rsidRPr="00835AF6">
              <w:rPr>
                <w:rFonts w:ascii="Times New Roman" w:hAnsi="Times New Roman"/>
                <w:spacing w:val="2"/>
                <w:sz w:val="28"/>
                <w:szCs w:val="28"/>
                <w:shd w:val="clear" w:color="auto" w:fill="FFFFFF"/>
                <w:lang w:val="kk-KZ"/>
              </w:rPr>
              <w:t>сәйкес провизиялар (резервтер) құру бойынша шығыстар сомасын шегеруге құқығы бар салық төлеушінің кредит (қарыз) бойынша үмiтсiз берешекті және ол бойынша сыйақыны кешіруіне байланысты борышкерге қойылатын талап мөлшерін кредиттер (қарыздар) бойынша үмiтсiз берешектің және олар бойынша сыйақының салықтық кезеңде кешірілген жалпы сомасының салықтық кезеңнің басындағы кредиттер (қарыздар) бойынша негізгі борыш сомасына және олар бойынша сыйақыларға арақатынасының ең жоғары мөлшері шегінде азайту. Бұл ретте мұндай арақатынастың ең жоғары мөлшері 0,1 коэффициентке тең;</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pacing w:val="2"/>
                <w:sz w:val="28"/>
                <w:szCs w:val="28"/>
                <w:shd w:val="clear" w:color="auto" w:fill="FFFFFF"/>
                <w:lang w:val="kk-KZ"/>
              </w:rPr>
              <w:lastRenderedPageBreak/>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pacing w:val="2"/>
                <w:sz w:val="28"/>
                <w:szCs w:val="28"/>
                <w:shd w:val="clear" w:color="auto" w:fill="FFFFFF"/>
                <w:lang w:val="kk-KZ"/>
              </w:rPr>
              <w:t>11) «Қазақстан Республикасындағы банктер және банк қызметі туралы» Қазақстан Республикасы Заңының </w:t>
            </w:r>
            <w:hyperlink r:id="rId372" w:anchor="z1270" w:history="1">
              <w:r w:rsidRPr="00835AF6">
                <w:rPr>
                  <w:rFonts w:ascii="Times New Roman" w:hAnsi="Times New Roman"/>
                  <w:spacing w:val="2"/>
                  <w:sz w:val="28"/>
                  <w:szCs w:val="28"/>
                  <w:shd w:val="clear" w:color="auto" w:fill="FFFFFF"/>
                  <w:lang w:val="kk-KZ"/>
                </w:rPr>
                <w:t>61-4-бабында</w:t>
              </w:r>
            </w:hyperlink>
            <w:r w:rsidRPr="00835AF6">
              <w:rPr>
                <w:rFonts w:ascii="Times New Roman" w:hAnsi="Times New Roman"/>
                <w:spacing w:val="2"/>
                <w:sz w:val="28"/>
                <w:szCs w:val="28"/>
                <w:shd w:val="clear" w:color="auto" w:fill="FFFFFF"/>
                <w:lang w:val="kk-KZ"/>
              </w:rPr>
              <w:t>көзделген операцияны жүзеге асырған, осы Кодекстiң 250-бабының 1-тармағына сәйкес провизияларды (резервтердi) құру жөнiндегi шығыстар сомасын шегеруге құқығы бар банктің 2017 жылғы 1 қаңтардағы жағдай бойынша кредит (қарыз) бойынша үмітсіз берешекті және ол бойынша сыйақыны кешіруі.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232-бап.</w:t>
            </w:r>
            <w:r w:rsidRPr="00835AF6">
              <w:rPr>
                <w:rFonts w:ascii="Times New Roman" w:hAnsi="Times New Roman"/>
                <w:sz w:val="28"/>
                <w:szCs w:val="28"/>
                <w:lang w:val="kk-KZ"/>
              </w:rPr>
              <w:t xml:space="preserve"> Құрылған провизиялардың (резервтердің) мөлшерлерін төмендетуден түсетін кіріс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Кредит (қарыз) бойынша борыш осы тармақта айқындалған тәртіппен және шарттарда кешірілген жағдайда, осы Кодекстің 250-бабының 1-тармағына сәйкес провизияларды (резервтерді) құру бойынша шығыстар сомасын </w:t>
            </w:r>
            <w:r w:rsidRPr="00835AF6">
              <w:rPr>
                <w:rFonts w:ascii="Times New Roman" w:hAnsi="Times New Roman"/>
                <w:sz w:val="28"/>
                <w:szCs w:val="28"/>
                <w:lang w:val="kk-KZ"/>
              </w:rPr>
              <w:lastRenderedPageBreak/>
              <w:t>шегеруге құқығы бар банк есепті және (немесе) алдыңғы салықтық кезеңдерде шегерімге жатқызылған провизиялар (резервтер) сомасын провизиялардың (резервтердің) мөлшерін төмендетуден түсетін кіріс деп танымайды.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тармақтың ережелері 2013 жылғы 31 желтоқсанда дауыс беретін акцияларының 90 пайыздан астамы ұлттық басқарушы холдингке тиесілі, өзіне қатысты сот шешімімен қайта құрылымдау жүргізілген банкке немесе бұрын осындай банк болып табылған заңды тұлғаға қолданылады.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тармақтың ережелері банк оларға қарсы есепті және (немесе) алдыңғы салықтық кезеңдерде осы Кодекстің 250-бабының 1-тармағына сәйкес шегерімге жатқызылған провизияларды (резервтерді) құрған кредит (қарыз) бойынша мыналардан:</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негізгі борыш бойынша берешектен;</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sz w:val="28"/>
                <w:szCs w:val="28"/>
                <w:lang w:val="kk-KZ"/>
              </w:rPr>
              <w:lastRenderedPageBreak/>
              <w:t xml:space="preserve">      2012 жылғы 31 желтоқсаннан кейін есепке жазылған сыйақы бойынша </w:t>
            </w:r>
            <w:r w:rsidRPr="00835AF6">
              <w:rPr>
                <w:rFonts w:ascii="Times New Roman" w:hAnsi="Times New Roman"/>
                <w:b/>
                <w:sz w:val="28"/>
                <w:szCs w:val="28"/>
                <w:lang w:val="kk-KZ"/>
              </w:rPr>
              <w:t>берешектен;</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        </w:t>
            </w:r>
            <w:r w:rsidRPr="00835AF6">
              <w:rPr>
                <w:rFonts w:ascii="Times New Roman" w:hAnsi="Times New Roman"/>
                <w:b/>
                <w:color w:val="000000"/>
                <w:sz w:val="28"/>
                <w:szCs w:val="28"/>
                <w:lang w:val="kk-KZ"/>
              </w:rPr>
              <w:t>кредитке (қарызға) байланысты берешектен</w:t>
            </w:r>
            <w:r w:rsidRPr="00835AF6">
              <w:rPr>
                <w:rFonts w:ascii="Times New Roman" w:hAnsi="Times New Roman"/>
                <w:b/>
                <w:sz w:val="28"/>
                <w:szCs w:val="28"/>
                <w:lang w:val="kk-KZ"/>
              </w:rPr>
              <w:t xml:space="preserve"> тұратын борышқа қатысты қолданылады.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w:t>
            </w:r>
            <w:r w:rsidRPr="00835AF6">
              <w:rPr>
                <w:rFonts w:ascii="Times New Roman" w:hAnsi="Times New Roman"/>
                <w:color w:val="000000"/>
                <w:sz w:val="28"/>
                <w:szCs w:val="28"/>
                <w:lang w:val="kk-KZ"/>
              </w:rPr>
              <w:t>Осы тармақ бір мезгілде мынадай шарттар орындалған кезде: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1) кредит (қарыз) 2009 жылғы 1 қазанға дейін берілсе;</w:t>
            </w:r>
          </w:p>
          <w:p w:rsidR="00E71B5E" w:rsidRPr="00835AF6" w:rsidRDefault="00E71B5E" w:rsidP="00E71B5E">
            <w:pPr>
              <w:spacing w:after="0" w:line="240" w:lineRule="auto"/>
              <w:ind w:firstLine="463"/>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2) кредит (қарыз) және (немесе) кредитке (қарызға) байланысты берешек бойынша борышкер осы тармақтың екінші бөлігінде көрсетілген банктің басқару органы </w:t>
            </w:r>
            <w:r w:rsidRPr="00835AF6">
              <w:rPr>
                <w:rFonts w:ascii="Times New Roman" w:hAnsi="Times New Roman"/>
                <w:b/>
                <w:color w:val="000000"/>
                <w:sz w:val="28"/>
                <w:szCs w:val="28"/>
                <w:shd w:val="clear" w:color="auto" w:fill="FFFFFF"/>
                <w:lang w:val="kk-KZ"/>
              </w:rPr>
              <w:t xml:space="preserve">немесе бұрын осындай банк болып табылған заңды тұлға </w:t>
            </w:r>
            <w:r w:rsidRPr="00835AF6">
              <w:rPr>
                <w:rFonts w:ascii="Times New Roman" w:hAnsi="Times New Roman"/>
                <w:b/>
                <w:color w:val="000000"/>
                <w:sz w:val="28"/>
                <w:szCs w:val="28"/>
                <w:shd w:val="clear" w:color="auto" w:fill="FFFFFF"/>
                <w:lang w:val="kk-KZ"/>
              </w:rPr>
              <w:br/>
            </w:r>
            <w:r w:rsidRPr="00835AF6">
              <w:rPr>
                <w:rFonts w:ascii="Times New Roman" w:hAnsi="Times New Roman"/>
                <w:b/>
                <w:color w:val="000000"/>
                <w:sz w:val="28"/>
                <w:szCs w:val="28"/>
                <w:lang w:val="kk-KZ"/>
              </w:rPr>
              <w:t>2019 жылғы 1 шілдеге дейін бекіткен және 2019 жылғы 1 тамыздан кешіктірілмей уәкілетті органға ұсынылған борышы кешірілуге жататын борышкерлер тізбесінде (тізбелерінде) көрсетілсе;</w:t>
            </w:r>
            <w:r w:rsidRPr="00835AF6">
              <w:rPr>
                <w:rFonts w:ascii="Courier New" w:hAnsi="Courier New" w:cs="Courier New"/>
                <w:b/>
                <w:color w:val="000000"/>
                <w:spacing w:val="2"/>
                <w:sz w:val="20"/>
                <w:szCs w:val="20"/>
                <w:shd w:val="clear" w:color="auto" w:fill="F4F5F6"/>
                <w:lang w:val="kk-KZ"/>
              </w:rPr>
              <w:t xml:space="preserve"> </w:t>
            </w:r>
          </w:p>
          <w:p w:rsidR="00E71B5E" w:rsidRPr="00835AF6" w:rsidRDefault="00E71B5E" w:rsidP="00E71B5E">
            <w:pPr>
              <w:shd w:val="clear" w:color="auto" w:fill="FFFFFF" w:themeFill="background1"/>
              <w:spacing w:after="0" w:line="240" w:lineRule="auto"/>
              <w:ind w:firstLine="463"/>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3) кредит (қарыз) және (немесе) кредитке (қарызға) байланысты берешек бойынша борышты </w:t>
            </w:r>
            <w:r w:rsidRPr="00835AF6">
              <w:rPr>
                <w:rFonts w:ascii="Times New Roman" w:hAnsi="Times New Roman"/>
                <w:b/>
                <w:color w:val="000000"/>
                <w:sz w:val="28"/>
                <w:szCs w:val="28"/>
                <w:lang w:val="kk-KZ"/>
              </w:rPr>
              <w:lastRenderedPageBreak/>
              <w:t xml:space="preserve">кешіру осы тармақтың екінші бөлігінде көрсетілген банктің басқару органы </w:t>
            </w:r>
            <w:r w:rsidRPr="00835AF6">
              <w:rPr>
                <w:rFonts w:ascii="Times New Roman" w:hAnsi="Times New Roman"/>
                <w:b/>
                <w:color w:val="000000"/>
                <w:sz w:val="28"/>
                <w:szCs w:val="28"/>
                <w:shd w:val="clear" w:color="auto" w:fill="FFFFFF"/>
                <w:lang w:val="kk-KZ"/>
              </w:rPr>
              <w:t xml:space="preserve">немесе бұрын осындай банк болып табылған заңды тұлға </w:t>
            </w:r>
            <w:r w:rsidRPr="00835AF6">
              <w:rPr>
                <w:rFonts w:ascii="Times New Roman" w:hAnsi="Times New Roman"/>
                <w:b/>
                <w:color w:val="000000"/>
                <w:sz w:val="28"/>
                <w:szCs w:val="28"/>
                <w:shd w:val="clear" w:color="auto" w:fill="FFFFFF"/>
                <w:lang w:val="kk-KZ"/>
              </w:rPr>
              <w:br/>
            </w:r>
            <w:r w:rsidRPr="00835AF6">
              <w:rPr>
                <w:rFonts w:ascii="Times New Roman" w:hAnsi="Times New Roman"/>
                <w:b/>
                <w:color w:val="000000"/>
                <w:sz w:val="28"/>
                <w:szCs w:val="28"/>
                <w:lang w:val="kk-KZ"/>
              </w:rPr>
              <w:t>2019 жылғы 1 шілдеге дейін бекіткен және 2019 жылғы 1 тамыздан кешіктірілмей, уәкілетті органға ұсынылған борышы кешірілуге жататын борышкерлер тізбесінде (тізбелерінде) көрсетілген сома шегінде жүргізілсе;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5. Есепті және (немесе) алдыңғы салықтық кезеңдерде шегерімге жатқызылған провизиялар (резервтер) сомасы борышкерге қойылатын талаптар мөлшерi мынадай жағдайларда азайтылған кезде осы Кодекстiң 250-бабының </w:t>
            </w:r>
            <w:hyperlink r:id="rId373" w:anchor="z4789" w:history="1">
              <w:r w:rsidRPr="00835AF6">
                <w:rPr>
                  <w:rFonts w:ascii="Times New Roman" w:hAnsi="Times New Roman"/>
                  <w:sz w:val="28"/>
                  <w:szCs w:val="28"/>
                  <w:lang w:val="kk-KZ"/>
                </w:rPr>
                <w:t>1</w:t>
              </w:r>
            </w:hyperlink>
            <w:r w:rsidRPr="00835AF6">
              <w:rPr>
                <w:rFonts w:ascii="Times New Roman" w:hAnsi="Times New Roman"/>
                <w:sz w:val="28"/>
                <w:szCs w:val="28"/>
                <w:lang w:val="kk-KZ"/>
              </w:rPr>
              <w:t>, </w:t>
            </w:r>
            <w:hyperlink r:id="rId374" w:anchor="z4799" w:history="1">
              <w:r w:rsidRPr="00835AF6">
                <w:rPr>
                  <w:rFonts w:ascii="Times New Roman" w:hAnsi="Times New Roman"/>
                  <w:sz w:val="28"/>
                  <w:szCs w:val="28"/>
                  <w:lang w:val="kk-KZ"/>
                </w:rPr>
                <w:t>2</w:t>
              </w:r>
            </w:hyperlink>
            <w:r w:rsidRPr="00835AF6">
              <w:rPr>
                <w:rFonts w:ascii="Times New Roman" w:hAnsi="Times New Roman"/>
                <w:sz w:val="28"/>
                <w:szCs w:val="28"/>
                <w:lang w:val="kk-KZ"/>
              </w:rPr>
              <w:t>, </w:t>
            </w:r>
            <w:hyperlink r:id="rId375" w:anchor="z4804" w:history="1">
              <w:r w:rsidRPr="00835AF6">
                <w:rPr>
                  <w:rFonts w:ascii="Times New Roman" w:hAnsi="Times New Roman"/>
                  <w:sz w:val="28"/>
                  <w:szCs w:val="28"/>
                  <w:lang w:val="kk-KZ"/>
                </w:rPr>
                <w:t>3</w:t>
              </w:r>
            </w:hyperlink>
            <w:r w:rsidRPr="00835AF6">
              <w:rPr>
                <w:rFonts w:ascii="Times New Roman" w:hAnsi="Times New Roman"/>
                <w:sz w:val="28"/>
                <w:szCs w:val="28"/>
                <w:lang w:val="kk-KZ"/>
              </w:rPr>
              <w:t>, </w:t>
            </w:r>
            <w:hyperlink r:id="rId376" w:anchor="z4811" w:history="1">
              <w:r w:rsidRPr="00835AF6">
                <w:rPr>
                  <w:rFonts w:ascii="Times New Roman" w:hAnsi="Times New Roman"/>
                  <w:sz w:val="28"/>
                  <w:szCs w:val="28"/>
                  <w:lang w:val="kk-KZ"/>
                </w:rPr>
                <w:t>6</w:t>
              </w:r>
            </w:hyperlink>
            <w:r w:rsidRPr="00835AF6">
              <w:rPr>
                <w:rFonts w:ascii="Times New Roman" w:hAnsi="Times New Roman"/>
                <w:sz w:val="28"/>
                <w:szCs w:val="28"/>
                <w:lang w:val="kk-KZ"/>
              </w:rPr>
              <w:t> және </w:t>
            </w:r>
            <w:hyperlink r:id="rId377" w:anchor="z4813" w:history="1">
              <w:r w:rsidRPr="00835AF6">
                <w:rPr>
                  <w:rFonts w:ascii="Times New Roman" w:hAnsi="Times New Roman"/>
                  <w:sz w:val="28"/>
                  <w:szCs w:val="28"/>
                  <w:lang w:val="kk-KZ"/>
                </w:rPr>
                <w:t>7-тармақтарына</w:t>
              </w:r>
            </w:hyperlink>
            <w:r w:rsidRPr="00835AF6">
              <w:rPr>
                <w:rFonts w:ascii="Times New Roman" w:hAnsi="Times New Roman"/>
                <w:sz w:val="28"/>
                <w:szCs w:val="28"/>
                <w:lang w:val="kk-KZ"/>
              </w:rPr>
              <w:t xml:space="preserve">сәйкес провизияларды (резервтердi) құру бойынша шығыстар сомасын шегеруге құқығы бар салық төлеушi құрған провизиялардың (резервтердiң) </w:t>
            </w:r>
            <w:r w:rsidRPr="00835AF6">
              <w:rPr>
                <w:rFonts w:ascii="Times New Roman" w:hAnsi="Times New Roman"/>
                <w:sz w:val="28"/>
                <w:szCs w:val="28"/>
                <w:lang w:val="kk-KZ"/>
              </w:rPr>
              <w:lastRenderedPageBreak/>
              <w:t>мөлшерлерiн төмендетуден түсетiн кiрiс деп танылмайды: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7) екінші деңгейдегі банктің, ипотекалық ұйымның, микроқаржылық қызметті жүзеге асыратын ұйымының (кредиттік серіктестік пен ломбардты қоспағанда) бастапқы құжаттарына сәйкес кредит (қарыз, ипотекалық қарыз, ипотекалық тұрғын үй қарызы, микрокредит) бойынша талап ету құқығы басқаға берілген күні екінші деңгейдегі банк, ипотекалық ұйым, микроқаржылық қызметті жүзеге асыратын ұйым (кредиттік серіктестік пен ломбардты қоспағанда) басқаға беруді жүргізген кредит (қарыз, ипотекалық қарыз, ипотекалық тұрғын үй қарызы, микрокредит) бойынша талап ету құқығының құны мен екінші деңгейдегі банктің, ипотекалық ұйымның, микроқаржылық қызметті жүзеге </w:t>
            </w:r>
            <w:r w:rsidRPr="00835AF6">
              <w:rPr>
                <w:rFonts w:ascii="Times New Roman" w:hAnsi="Times New Roman"/>
                <w:b/>
                <w:sz w:val="28"/>
                <w:szCs w:val="28"/>
                <w:lang w:val="kk-KZ"/>
              </w:rPr>
              <w:lastRenderedPageBreak/>
              <w:t xml:space="preserve">асыратын ұйымының (кредиттік серіктестік пен ломбардты қоспағанда) борышкерден алуына жататын кредит (қарыз, ипотекалық қарыз, ипотекалық тұрғын үй қарызы, микрокредит) бойынша талап ету құны арасындағы терiс айырма бөлiгiнде екінші деңгейдегі банктің, ипотекалық ұйымның, микроқаржылық қызметті жүзеге асыратын ұйымының (кредиттік серіктестік пен ломбардты қоспағанда) кредит (қарыз, ипотекалық қарыз, ипотекалық тұрғын үй қарызы, микрокредит) бойынша талап ету құқықтарын Қазақстан Республикасының «Қазақстан Республикасындағы банктер және банк қызметі туралы», «Жылжымайтын мүлік ипотекасы туралы» және «Микроқаржылық қызмет туралы» заңдарында көрсетілген заңды тұлғаларға беруі; </w:t>
            </w:r>
          </w:p>
          <w:p w:rsidR="00E71B5E" w:rsidRPr="00835AF6" w:rsidRDefault="00E71B5E" w:rsidP="00E71B5E">
            <w:pPr>
              <w:spacing w:after="0" w:line="240" w:lineRule="auto"/>
              <w:ind w:firstLine="709"/>
              <w:jc w:val="both"/>
              <w:rPr>
                <w:rFonts w:ascii="Times New Roman" w:hAnsi="Times New Roman"/>
                <w:sz w:val="28"/>
                <w:szCs w:val="28"/>
                <w:lang w:val="kk-KZ"/>
              </w:rPr>
            </w:pPr>
          </w:p>
          <w:p w:rsidR="00E71B5E" w:rsidRPr="00835AF6" w:rsidRDefault="00E71B5E" w:rsidP="00E71B5E">
            <w:pPr>
              <w:spacing w:after="0" w:line="240" w:lineRule="auto"/>
              <w:ind w:firstLine="3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8) Қазақстан Республикасының заңнамасына сәйкес есепті салықтық кезеңде борышкерге салық төлеушінің мұндай талап қою құқығын толық немесе ішінара тоқтатуы болмаған жағдайда, </w:t>
            </w:r>
            <w:r w:rsidRPr="00835AF6">
              <w:rPr>
                <w:rFonts w:ascii="Times New Roman" w:hAnsi="Times New Roman"/>
                <w:b/>
                <w:sz w:val="28"/>
                <w:szCs w:val="28"/>
                <w:lang w:val="kk-KZ"/>
              </w:rPr>
              <w:t>осы Кодекстің 250-бабының 1-тармағына</w:t>
            </w:r>
            <w:r w:rsidRPr="00835AF6">
              <w:rPr>
                <w:rFonts w:ascii="Times New Roman" w:hAnsi="Times New Roman"/>
                <w:sz w:val="28"/>
                <w:szCs w:val="28"/>
                <w:lang w:val="kk-KZ"/>
              </w:rPr>
              <w:t xml:space="preserve"> сәйкес провизиялар (резервтер) құру бойынша шығыстар сомасын шегеруге құқығы бар салық төлеушінің бухгалтерлік есепке алуда төленбеген, мерзімі өткен кредит </w:t>
            </w:r>
            <w:r w:rsidRPr="00835AF6">
              <w:rPr>
                <w:rFonts w:ascii="Times New Roman" w:hAnsi="Times New Roman"/>
                <w:b/>
                <w:sz w:val="28"/>
                <w:szCs w:val="28"/>
                <w:lang w:val="kk-KZ"/>
              </w:rPr>
              <w:t>(қарыз, ипотекалық қарыз, ипотекалық тұрғын үй қарызы)</w:t>
            </w:r>
            <w:r w:rsidRPr="00835AF6">
              <w:rPr>
                <w:rFonts w:ascii="Times New Roman" w:hAnsi="Times New Roman"/>
                <w:sz w:val="28"/>
                <w:szCs w:val="28"/>
                <w:lang w:val="kk-KZ"/>
              </w:rPr>
              <w:t xml:space="preserve"> және ол бойынша сыйақы, құжаттық есеп айырысулар және кепiлдiктер бойынша дебиторлық берешек түрінде борышкерге қойылатын талаптың мөлшерін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азайтуы; </w:t>
            </w:r>
          </w:p>
          <w:p w:rsidR="00E71B5E" w:rsidRPr="00835AF6" w:rsidRDefault="00E71B5E" w:rsidP="00E71B5E">
            <w:pPr>
              <w:spacing w:after="0" w:line="240" w:lineRule="auto"/>
              <w:ind w:firstLine="3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sz w:val="28"/>
                <w:szCs w:val="28"/>
                <w:lang w:val="kk-KZ"/>
              </w:rPr>
              <w:lastRenderedPageBreak/>
              <w:t xml:space="preserve">9) осы Кодекстің </w:t>
            </w:r>
            <w:r w:rsidRPr="00835AF6">
              <w:rPr>
                <w:rFonts w:ascii="Times New Roman" w:hAnsi="Times New Roman"/>
                <w:b/>
                <w:sz w:val="28"/>
                <w:szCs w:val="28"/>
                <w:lang w:val="kk-KZ"/>
              </w:rPr>
              <w:t>250-бабының 1, 3-тармақтарына</w:t>
            </w:r>
            <w:r w:rsidRPr="00835AF6">
              <w:rPr>
                <w:rFonts w:ascii="Times New Roman" w:hAnsi="Times New Roman"/>
                <w:sz w:val="28"/>
                <w:szCs w:val="28"/>
                <w:lang w:val="kk-KZ"/>
              </w:rPr>
              <w:t xml:space="preserve"> сәйкес провизиялар (резервтер) құру бойынша шығыстар сомасын шегеруге құқығы бар салық төлеушінің кредит </w:t>
            </w:r>
            <w:r w:rsidRPr="00835AF6">
              <w:rPr>
                <w:rFonts w:ascii="Times New Roman" w:hAnsi="Times New Roman"/>
                <w:b/>
                <w:sz w:val="28"/>
                <w:szCs w:val="28"/>
                <w:lang w:val="kk-KZ"/>
              </w:rPr>
              <w:t>(қарыз, ипотекалық қарыз, ипотекалық тұрғын үй қарызы) бойынша үмiтсiз берешекті және</w:t>
            </w:r>
            <w:r w:rsidRPr="00835AF6">
              <w:rPr>
                <w:rFonts w:ascii="Times New Roman" w:hAnsi="Times New Roman"/>
                <w:sz w:val="28"/>
                <w:szCs w:val="28"/>
                <w:lang w:val="kk-KZ"/>
              </w:rPr>
              <w:t xml:space="preserve"> ол бойынша сыйақыны кешіруіне байланысты борышкерге қойылатын талап мөлшерін кредиттер </w:t>
            </w:r>
            <w:r w:rsidRPr="00835AF6">
              <w:rPr>
                <w:rFonts w:ascii="Times New Roman" w:hAnsi="Times New Roman"/>
                <w:b/>
                <w:sz w:val="28"/>
                <w:szCs w:val="28"/>
                <w:lang w:val="kk-KZ"/>
              </w:rPr>
              <w:t>(қарыздар, ипотекалық қарыз, ипотекалық тұрғын үй қарызы)</w:t>
            </w:r>
            <w:r w:rsidRPr="00835AF6">
              <w:rPr>
                <w:rFonts w:ascii="Times New Roman" w:hAnsi="Times New Roman"/>
                <w:sz w:val="28"/>
                <w:szCs w:val="28"/>
                <w:lang w:val="kk-KZ"/>
              </w:rPr>
              <w:t xml:space="preserve"> бойынша үмiтсiз берешектің және олар бойынша сыйақының салықтық кезеңде кешірілген жалпы сомасының салықтық кезеңнің басындағы кредиттер (</w:t>
            </w:r>
            <w:r w:rsidRPr="00835AF6">
              <w:rPr>
                <w:rFonts w:ascii="Times New Roman" w:hAnsi="Times New Roman"/>
                <w:b/>
                <w:sz w:val="28"/>
                <w:szCs w:val="28"/>
                <w:lang w:val="kk-KZ"/>
              </w:rPr>
              <w:t>қарыздар, ипотекалық қарыздар, ипотекалық тұрғын үй қарыздары)</w:t>
            </w:r>
            <w:r w:rsidRPr="00835AF6">
              <w:rPr>
                <w:rFonts w:ascii="Times New Roman" w:hAnsi="Times New Roman"/>
                <w:sz w:val="28"/>
                <w:szCs w:val="28"/>
                <w:lang w:val="kk-KZ"/>
              </w:rPr>
              <w:t xml:space="preserve"> бойынша негізгі борыш сомасына және олар бойынша сыйақыларға арақатынасының ең жоғары мөлшері шегінде азайту. Бұл ретте мұндай арақатынастың ең жоғары мөлшері 0,1 коэффициентке тең;</w:t>
            </w:r>
          </w:p>
          <w:p w:rsidR="00E71B5E" w:rsidRPr="00835AF6" w:rsidRDefault="00E71B5E" w:rsidP="00E71B5E">
            <w:pPr>
              <w:shd w:val="clear" w:color="auto" w:fill="FFFFFF" w:themeFill="background1"/>
              <w:spacing w:after="0" w:line="240" w:lineRule="auto"/>
              <w:contextualSpacing/>
              <w:jc w:val="both"/>
              <w:rPr>
                <w:rFonts w:ascii="Times New Roman" w:hAnsi="Times New Roman"/>
                <w:spacing w:val="2"/>
                <w:sz w:val="28"/>
                <w:szCs w:val="28"/>
                <w:shd w:val="clear" w:color="auto" w:fill="FFFFFF"/>
                <w:lang w:val="kk-KZ"/>
              </w:rPr>
            </w:pPr>
            <w:r w:rsidRPr="00835AF6">
              <w:rPr>
                <w:rFonts w:ascii="Times New Roman" w:hAnsi="Times New Roman"/>
                <w:spacing w:val="2"/>
                <w:sz w:val="28"/>
                <w:szCs w:val="28"/>
                <w:shd w:val="clear" w:color="auto" w:fill="FFFFFF"/>
                <w:lang w:val="kk-KZ"/>
              </w:rPr>
              <w:lastRenderedPageBreak/>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pacing w:val="2"/>
                <w:sz w:val="28"/>
                <w:szCs w:val="28"/>
                <w:shd w:val="clear" w:color="auto" w:fill="FFFFFF"/>
                <w:lang w:val="kk-KZ"/>
              </w:rPr>
              <w:t>11) қайта ұйымдастыру нәтижесінде өзіне «Қазақстан Республикасындағы банктер және банк қызметі туралы» Қазақстан Республикасы Заңының 61-4-бабында көзделген операцияны жүзеге асырған банк қосылған, осы Кодекстiң 250-бабының 1-тармағына сәйкес провизияларды (резервтердi) құру жөнiндегi шығыстар сомасын шегеруге құқығы бар банктің 2018 жылғы 1 қаңтардағы жағдайы бойынша кредит (қарыз) бойынша үмітсіз берешекті және ол бойынша сыйақыны кешіруі.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2020 жылғы 1 қаңтардан бастап 2027 жылғы 1 қаңтарға дейін қолданысқа енгізіледі</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r w:rsidRPr="00835AF6">
              <w:rPr>
                <w:b/>
                <w:sz w:val="28"/>
                <w:szCs w:val="28"/>
              </w:rPr>
              <w:t>2020 жылғы 1 қаңтардан бастап қолданысқа енгізіледі</w:t>
            </w:r>
          </w:p>
          <w:p w:rsidR="00E71B5E" w:rsidRPr="00835AF6" w:rsidRDefault="00E71B5E" w:rsidP="00E71B5E">
            <w:pPr>
              <w:pStyle w:val="j115"/>
              <w:shd w:val="clear" w:color="auto" w:fill="FFFFFF" w:themeFill="background1"/>
              <w:spacing w:after="0"/>
              <w:ind w:firstLine="319"/>
              <w:contextualSpacing/>
              <w:jc w:val="both"/>
              <w:textAlignment w:val="baseline"/>
              <w:rPr>
                <w:sz w:val="28"/>
                <w:szCs w:val="28"/>
              </w:rPr>
            </w:pPr>
            <w:r w:rsidRPr="00835AF6">
              <w:rPr>
                <w:sz w:val="28"/>
                <w:szCs w:val="28"/>
              </w:rPr>
              <w:t>Екінші деңгейдегі банктер салық кодексінің 232-бабы 5-тармағының 7), 8) және 9) тармақшаларына сәйкес салық төлеуші құрған провизиялардың (резервтердің) мөлшерін азайтудан түскен табыс деп танымайды:</w:t>
            </w:r>
          </w:p>
          <w:p w:rsidR="00E71B5E" w:rsidRPr="00835AF6" w:rsidRDefault="00E71B5E" w:rsidP="00E71B5E">
            <w:pPr>
              <w:pStyle w:val="j115"/>
              <w:shd w:val="clear" w:color="auto" w:fill="FFFFFF" w:themeFill="background1"/>
              <w:spacing w:after="0"/>
              <w:ind w:firstLine="319"/>
              <w:contextualSpacing/>
              <w:jc w:val="both"/>
              <w:textAlignment w:val="baseline"/>
              <w:rPr>
                <w:sz w:val="28"/>
                <w:szCs w:val="28"/>
              </w:rPr>
            </w:pPr>
            <w:r w:rsidRPr="00835AF6">
              <w:rPr>
                <w:sz w:val="28"/>
                <w:szCs w:val="28"/>
              </w:rPr>
              <w:t>- кредит (қарыз) бойынша талап ету құқықтарын басқаға беру кезінде);</w:t>
            </w:r>
          </w:p>
          <w:p w:rsidR="00E71B5E" w:rsidRPr="00835AF6" w:rsidRDefault="00E71B5E" w:rsidP="00E71B5E">
            <w:pPr>
              <w:pStyle w:val="j115"/>
              <w:shd w:val="clear" w:color="auto" w:fill="FFFFFF" w:themeFill="background1"/>
              <w:spacing w:after="0"/>
              <w:ind w:firstLine="319"/>
              <w:contextualSpacing/>
              <w:jc w:val="both"/>
              <w:textAlignment w:val="baseline"/>
              <w:rPr>
                <w:sz w:val="28"/>
                <w:szCs w:val="28"/>
              </w:rPr>
            </w:pPr>
            <w:r w:rsidRPr="00835AF6">
              <w:rPr>
                <w:sz w:val="28"/>
                <w:szCs w:val="28"/>
              </w:rPr>
              <w:t>- бухгалтерлік есепте борышкерге төленбеген мерзімі өткен кредит (қарыз) және ол бойынша сыйақы түріндегі талап мөлшері азайған кезде;</w:t>
            </w: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sz w:val="28"/>
                <w:szCs w:val="28"/>
              </w:rPr>
            </w:pPr>
            <w:r w:rsidRPr="00835AF6">
              <w:rPr>
                <w:sz w:val="28"/>
                <w:szCs w:val="28"/>
              </w:rPr>
              <w:t xml:space="preserve">- мөлшерін азайтқан кезде талаптар </w:t>
            </w:r>
            <w:r w:rsidRPr="00835AF6">
              <w:rPr>
                <w:sz w:val="28"/>
                <w:szCs w:val="28"/>
              </w:rPr>
              <w:lastRenderedPageBreak/>
              <w:t>борышкерге байланысты кешіріммен борыш салық төлеуші.</w:t>
            </w: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r w:rsidRPr="00835AF6">
              <w:rPr>
                <w:b/>
                <w:sz w:val="28"/>
                <w:szCs w:val="28"/>
              </w:rPr>
              <w:t>2020 жылғы 1 қаңтардан бастап қолданысқа енгізіледі</w:t>
            </w: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r w:rsidRPr="00835AF6">
              <w:rPr>
                <w:b/>
                <w:sz w:val="28"/>
                <w:szCs w:val="28"/>
              </w:rPr>
              <w:t>2018 жылғы 1 қаңтардан бастап қолданысқа енгізіледі</w:t>
            </w: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b/>
                <w:sz w:val="28"/>
                <w:szCs w:val="28"/>
              </w:rPr>
            </w:pPr>
            <w:r w:rsidRPr="00835AF6">
              <w:rPr>
                <w:b/>
                <w:sz w:val="28"/>
                <w:szCs w:val="28"/>
              </w:rPr>
              <w:t>2020 жылғы 1 қаңтардан бастап қолданысқа енгізіледі</w:t>
            </w:r>
          </w:p>
          <w:p w:rsidR="00E71B5E" w:rsidRPr="00835AF6" w:rsidRDefault="00E71B5E" w:rsidP="00E71B5E">
            <w:pPr>
              <w:pStyle w:val="j115"/>
              <w:shd w:val="clear" w:color="auto" w:fill="FFFFFF" w:themeFill="background1"/>
              <w:spacing w:after="0"/>
              <w:ind w:firstLine="319"/>
              <w:contextualSpacing/>
              <w:jc w:val="both"/>
              <w:textAlignment w:val="baseline"/>
              <w:rPr>
                <w:sz w:val="28"/>
                <w:szCs w:val="28"/>
              </w:rPr>
            </w:pPr>
            <w:r w:rsidRPr="00835AF6">
              <w:rPr>
                <w:sz w:val="28"/>
                <w:szCs w:val="28"/>
              </w:rPr>
              <w:t xml:space="preserve">Ипотекалық ұйымдар Екінші деңгейдегі банктерге салық кодексінің 250-бабы 3-тармағына сәйкес провизиялар құрады. </w:t>
            </w:r>
          </w:p>
          <w:p w:rsidR="00E71B5E" w:rsidRPr="00835AF6" w:rsidRDefault="00E71B5E" w:rsidP="00E71B5E">
            <w:pPr>
              <w:pStyle w:val="j115"/>
              <w:shd w:val="clear" w:color="auto" w:fill="FFFFFF" w:themeFill="background1"/>
              <w:spacing w:after="0"/>
              <w:ind w:firstLine="319"/>
              <w:contextualSpacing/>
              <w:jc w:val="both"/>
              <w:textAlignment w:val="baseline"/>
              <w:rPr>
                <w:sz w:val="28"/>
                <w:szCs w:val="28"/>
              </w:rPr>
            </w:pPr>
            <w:r w:rsidRPr="00835AF6">
              <w:rPr>
                <w:sz w:val="28"/>
                <w:szCs w:val="28"/>
              </w:rPr>
              <w:t xml:space="preserve">Алайда, екінші деңгейдегі банктерге </w:t>
            </w:r>
            <w:r w:rsidRPr="00835AF6">
              <w:rPr>
                <w:sz w:val="28"/>
                <w:szCs w:val="28"/>
              </w:rPr>
              <w:lastRenderedPageBreak/>
              <w:t xml:space="preserve">және микроқаржы ұйымдарына салық төлеуші жоғарыда көрсетілген жағдайларда құрған провизиялардың (резервтердің) мөлшерін азайтудан түсетін табыс деп танымауға құқығы жоқ. </w:t>
            </w:r>
          </w:p>
          <w:p w:rsidR="00E71B5E" w:rsidRPr="00835AF6" w:rsidRDefault="00E71B5E" w:rsidP="00E71B5E">
            <w:pPr>
              <w:pStyle w:val="j115"/>
              <w:shd w:val="clear" w:color="auto" w:fill="FFFFFF" w:themeFill="background1"/>
              <w:spacing w:before="0" w:beforeAutospacing="0" w:after="0" w:afterAutospacing="0"/>
              <w:ind w:firstLine="319"/>
              <w:contextualSpacing/>
              <w:jc w:val="both"/>
              <w:textAlignment w:val="baseline"/>
              <w:rPr>
                <w:sz w:val="28"/>
                <w:szCs w:val="28"/>
              </w:rPr>
            </w:pPr>
            <w:r w:rsidRPr="00835AF6">
              <w:rPr>
                <w:sz w:val="28"/>
                <w:szCs w:val="28"/>
              </w:rPr>
              <w:t>Банктік қарыз операцияларын жүзеге асыру саласындағы мүдделер теңгерімін сақтау мақсатында жоғарыда көрсетілген жағдайларда провизиялардың (резервтердің) мөлшерін азайтудан түсетін табыс деп танылмауға құқығы бар субъектілер тобын ипотекалық ұйымдар салық кодексінің 232-бабының 5-тармағында көздей отырып, кеңейту орынды және қажет деп ойлаймыз.</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ККБ проблемалық кредитті тазарту үшін осы норманы 01.01.2021 жылға дейін</w:t>
            </w:r>
            <w:r w:rsidRPr="00835AF6">
              <w:rPr>
                <w:rFonts w:ascii="Times New Roman" w:hAnsi="Times New Roman"/>
                <w:sz w:val="28"/>
                <w:szCs w:val="28"/>
                <w:lang w:val="kk-KZ"/>
              </w:rPr>
              <w:t xml:space="preserve"> ұзартуды сұраймыз.</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Бұл норма уақытша болып табылады және 01.01.2020 жылға дейін Казкоммерцбанктің "нашар" кредиттерін тазарту мақсатында қолданылады.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Бұл ретте ҚР Салық заңнамасы да, банк заңнамасында "үмітсіз берешек"деген ұғым жоқ екеніне назар аудару керек.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Бұрын мұндай ұғым ҚР Ұлттық Банкі бекіткен және 2016 жылдың 1 қаңтарынан бастап қолданысын тоқтатқан ҚР Қаржы министрлігімен келісілген 2014 жылдың 6 мамырдағы №78 кредит </w:t>
            </w:r>
            <w:r w:rsidRPr="00835AF6">
              <w:rPr>
                <w:rFonts w:ascii="Times New Roman" w:hAnsi="Times New Roman"/>
                <w:sz w:val="28"/>
                <w:szCs w:val="28"/>
                <w:lang w:val="kk-KZ"/>
              </w:rPr>
              <w:lastRenderedPageBreak/>
              <w:t>(қарыз) және ол бойынша сыйақы бойынша үмітсіз берешекті кешіру қағидалары мен негіздері регламенттелді.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"Казкоммерцбанк" АҚ-да қажетті әдіснамалық база және тиісті жіктеуге негіз жоқ.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2017 жылдың желтоқсан айының соңында "Казкоммерцбанк" АҚ үмітсіз берешекті кешіру Ережелерін әзірлеп, бекітті,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Алайда, "Казкоммерцбанк" АҚ осы норманы пайдалана алмады, себебі 01.01.2017 жылғы жағдай бойынша талап орындалмаған.</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норманы әзірлеу кезінде бюджеттің шартты шығындары РБК-да айтылды. </w:t>
            </w:r>
            <w:r w:rsidRPr="00835AF6">
              <w:rPr>
                <w:rFonts w:ascii="Times New Roman" w:hAnsi="Times New Roman"/>
                <w:sz w:val="28"/>
                <w:szCs w:val="28"/>
                <w:lang w:val="kk-KZ"/>
              </w:rPr>
              <w:lastRenderedPageBreak/>
              <w:t>Үкіметтің оң шешімі қабылданды.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238-бап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238-бап.</w:t>
            </w:r>
            <w:r w:rsidRPr="00835AF6">
              <w:rPr>
                <w:rFonts w:ascii="Times New Roman" w:hAnsi="Times New Roman"/>
                <w:sz w:val="28"/>
                <w:szCs w:val="28"/>
                <w:lang w:val="kk-KZ"/>
              </w:rPr>
              <w:t xml:space="preserve"> Өтеусіз алынған мүлік</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3. Өтеусіз алынған мүлік түріндегі кіріс мөлшерін айқындау мақсаттары үшін өтеусіз алынған мүліктің, оның ішінде жұмыстар мен көрсетілетін қызметтердің құны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бухгалтерлік есепке алу деректері бойынша, бірақ беруші тараптың құжаттарында көрсетілген қосылған құн салығы ескеріле отырып, осындай мүлікті қабылдап алу-беру актісінде (ол болған кезде) көрсетілген құннан төмен емес болып айқындалады.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238-бап.</w:t>
            </w:r>
            <w:r w:rsidRPr="00835AF6">
              <w:rPr>
                <w:rFonts w:ascii="Times New Roman" w:hAnsi="Times New Roman"/>
                <w:sz w:val="28"/>
                <w:szCs w:val="28"/>
                <w:lang w:val="kk-KZ"/>
              </w:rPr>
              <w:t xml:space="preserve"> Өтеусіз алынған мүлік</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Өтеусіз алынған мүлік түріндегі кіріс мөлшерін айқындау мақсаттары үшін өтеусіз алынған мүліктің, оның ішінде жұмыстар мен көрсетілетін қызметтердің құны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бухгалтерлік есепке алу деректері бойынша, бірақ беруші тараптың құжаттарында көрсетілген қосылған құн салығы ескеріле отырып, осындай мүлікті қабылдап алу-беру актісінде (ол болған кезде) көрсетілген құннан төмен емес болып айқындалады.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r w:rsidRPr="00835AF6">
              <w:rPr>
                <w:rFonts w:ascii="Times New Roman" w:hAnsi="Times New Roman"/>
                <w:b/>
                <w:sz w:val="28"/>
                <w:szCs w:val="28"/>
                <w:lang w:val="kk-KZ"/>
              </w:rPr>
              <w:t>2018 жылдың 1 қаңтарынан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 xml:space="preserve">239-бап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239-бап. </w:t>
            </w:r>
            <w:r w:rsidRPr="00835AF6">
              <w:rPr>
                <w:rFonts w:ascii="Times New Roman" w:hAnsi="Times New Roman"/>
                <w:sz w:val="28"/>
                <w:szCs w:val="28"/>
                <w:lang w:val="kk-KZ"/>
              </w:rPr>
              <w:t>Әлеуметтік сала объектілерін пайдалану кезінде алынған кіріс</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Егер әлеуметтік сала объектілерін пайдалану кезінде басқа тұлғадан алынуға жататын (алынған) кірістер, осындай кірістерді қоса алғанда, жылдық жиынтық кірістің 5 пайызынан аспайтын болса, онда салық төлеушінің жылдық жиынтық кірісіне осындай кірістердің әлеуметтік сала объектілерін пайдалану кезінде іс жүзінде шегілген,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айқындалатын шығыстардан асып кетуі қосылады.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2. Салық төлеушіге меншік құқығында тиесілі:</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1) мына қызмет түрлерінің бірінде немесе бірнешеуінде:</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демалысты, ойын-сауықты ұйымдастыру саласындағы;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ғылым, мәдениет, дене шынықтыру және спорт саласындағы, тарихи-мәдени мұраны, архив құндылықтарын сақтау жөніндегі қызметте пайдаланылатын;</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2) тұрғынжай қорының объектісі болып табылатын мүлік әлеуметтік сала объектісі болып табылады.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239-бап. </w:t>
            </w:r>
            <w:r w:rsidRPr="00835AF6">
              <w:rPr>
                <w:rFonts w:ascii="Times New Roman" w:hAnsi="Times New Roman"/>
                <w:sz w:val="28"/>
                <w:szCs w:val="28"/>
                <w:lang w:val="kk-KZ"/>
              </w:rPr>
              <w:t>Әлеуметтік сала объектілерін пайдалану кезінде алынған кіріс</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Егер әлеуметтік сала объектілерін пайдалану кезінде басқа тұлғадан алынуға жататын (алынған) кірістер, осындай кірістерді қоса алғанда, жылдық жиынтық кірістің 5 пайызынан аспайтын болса, онда салық төлеушінің жылдық жиынтық кірісіне осындай кірістердің әлеуметтік сала объектілерін пайдалану кезінде іс жүзінде шегілген,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айқындалатын шығыстардан асып кетуі қосылады.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2. Салық төлеушіге меншік құқығында тиесілі:</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1) мына қызмет түрлерінің бірінде немесе бірнешеуінде:</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демалысты, ойын-сауықты ұйымдастыру саласындағы;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ғылым, мәдениет, дене шынықтыру және спорт саласындағы, тарихи-мәдени мұраны, архив құндылықтарын сақтау жөніндегі қызметте пайдаланылатын;</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2) тұрғынжай қорының объектісі болып табылатын мүлік әлеуметтік сала объектісі болып табылады.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sz w:val="28"/>
                <w:szCs w:val="28"/>
                <w:lang w:val="kk-KZ"/>
              </w:rPr>
              <w:t>Осы бапта белгiленген талаптар сақталмаған кезде әлеуметтiк сала объектiлерiн пайдаланудан түсетiн кірістер мен шығыстарға салықтық есеп жалпыға бірдей белгіленген тәртіппен жүргiзiледi.</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r w:rsidRPr="00835AF6">
              <w:rPr>
                <w:rFonts w:ascii="Times New Roman" w:hAnsi="Times New Roman"/>
                <w:b/>
                <w:sz w:val="28"/>
                <w:szCs w:val="28"/>
                <w:lang w:val="kk-KZ"/>
              </w:rPr>
              <w:t>2018 жылдың 1 қаңтарынан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Нақтылайтын түзету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241-бап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241-бап.</w:t>
            </w:r>
            <w:r w:rsidRPr="00835AF6">
              <w:rPr>
                <w:rFonts w:ascii="Times New Roman" w:hAnsi="Times New Roman"/>
                <w:sz w:val="28"/>
                <w:szCs w:val="28"/>
                <w:lang w:val="kk-KZ"/>
              </w:rPr>
              <w:t xml:space="preserve"> Жылдық жиынтық кірісті түзету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1. Салық төлеушілердің жылдық жиынтық кірісінен:</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b/>
                <w:sz w:val="28"/>
                <w:szCs w:val="28"/>
                <w:lang w:val="kk-KZ"/>
              </w:rPr>
            </w:pPr>
            <w:r w:rsidRPr="00835AF6">
              <w:rPr>
                <w:rFonts w:ascii="Times New Roman" w:hAnsi="Times New Roman"/>
                <w:b/>
                <w:color w:val="000000"/>
                <w:spacing w:val="2"/>
                <w:sz w:val="28"/>
                <w:szCs w:val="28"/>
                <w:shd w:val="clear" w:color="auto" w:fill="FFFFFF"/>
                <w:lang w:val="kk-KZ"/>
              </w:rPr>
              <w:t xml:space="preserve">11) акционерлiк инвестициялық қорлар Қазақстан Республикасының инвестициялық және венчурлік қорлар туралы заңнамасына сәйкес инвестициялық қызметтен </w:t>
            </w:r>
            <w:r w:rsidRPr="00835AF6">
              <w:rPr>
                <w:rFonts w:ascii="Times New Roman" w:hAnsi="Times New Roman"/>
                <w:b/>
                <w:color w:val="000000"/>
                <w:spacing w:val="2"/>
                <w:sz w:val="28"/>
                <w:szCs w:val="28"/>
                <w:shd w:val="clear" w:color="auto" w:fill="FFFFFF"/>
                <w:lang w:val="kk-KZ"/>
              </w:rPr>
              <w:lastRenderedPageBreak/>
              <w:t>алған және акционерлік инвестициялық қордың кастодианы ескерген инвестициялық кірістер;</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sz w:val="28"/>
                <w:szCs w:val="28"/>
                <w:lang w:val="kk-KZ"/>
              </w:rPr>
              <w:t>26) жоқ.</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2. Жылдық жиынтық кірістен:</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егер тұтастай алғанда дивидендтер төлейтін заңды тұлға бойынша есептелген корпоративтік табыс салығының жалпы сомасында 100 пайызға азайтылған корпоративтік табыс салығының үлесі 50 және одан көп пайыз болу шартымен, өзінде азайту жүргізілген кезең үшін осындай дивидендтер есепке жазылған жағдайда, осындай азайту көзделген қызмет бойынша есептелген корпоративтік табыс салығын 100 пайызға азайтуды жүргізетін заңды тұлға </w:t>
            </w:r>
            <w:r w:rsidRPr="00835AF6">
              <w:rPr>
                <w:rFonts w:ascii="Times New Roman" w:hAnsi="Times New Roman"/>
                <w:b/>
                <w:sz w:val="28"/>
                <w:szCs w:val="28"/>
                <w:lang w:val="kk-KZ"/>
              </w:rPr>
              <w:t>төлейтін дивидендтер алып тасталуға жатпайды.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3) жоқ;</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241-бап.</w:t>
            </w:r>
            <w:r w:rsidRPr="00835AF6">
              <w:rPr>
                <w:rFonts w:ascii="Times New Roman" w:hAnsi="Times New Roman"/>
                <w:sz w:val="28"/>
                <w:szCs w:val="28"/>
                <w:lang w:val="kk-KZ"/>
              </w:rPr>
              <w:t xml:space="preserve"> Жылдық жиынтық кірісті түзету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1. Салық төлеушілердің жылдық жиынтық кірісінен:</w:t>
            </w: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11) акционерлiк инвестициялық қорлар Қазақстан Республикасының инвестициялық және венчурлық қорлар туралы заңнамасына сәйкес инвестициялық қызметтен алған </w:t>
            </w:r>
            <w:r w:rsidRPr="00835AF6">
              <w:rPr>
                <w:rFonts w:ascii="Times New Roman" w:hAnsi="Times New Roman"/>
                <w:b/>
                <w:sz w:val="28"/>
                <w:szCs w:val="28"/>
                <w:lang w:val="kk-KZ"/>
              </w:rPr>
              <w:lastRenderedPageBreak/>
              <w:t>және акционерлік инвестициялық қордың кастодианы ескерген;</w:t>
            </w: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r w:rsidRPr="00835AF6">
              <w:rPr>
                <w:rFonts w:ascii="Times New Roman" w:hAnsi="Times New Roman"/>
                <w:b/>
                <w:sz w:val="28"/>
                <w:szCs w:val="28"/>
                <w:lang w:val="kk-KZ"/>
              </w:rPr>
              <w:t>«Астана» халықаралық қаржы орталығының қолданыстағы құқығына сәйкес тіркелген инвестициялық қорлар алған және инвестициялық қордың кастодианы немесе басқарушы компаниясы ескерген инвестициялық кірістер;</w:t>
            </w: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b/>
                <w:sz w:val="28"/>
                <w:szCs w:val="28"/>
                <w:lang w:val="kk-KZ"/>
              </w:rPr>
            </w:pPr>
            <w:r w:rsidRPr="00835AF6">
              <w:rPr>
                <w:rFonts w:ascii="Times New Roman" w:hAnsi="Times New Roman"/>
                <w:b/>
                <w:sz w:val="28"/>
                <w:szCs w:val="28"/>
                <w:lang w:val="kk-KZ"/>
              </w:rPr>
              <w:t>26) зиянды өтеу резервін және сақтандыру төлемдеріне кепілдік беру резервін көбейтуге бағытталған қаражат шегінде «Сақтандыру төлемдеріне кепілдік беру қоры туралы» Қазақстан Республикасының Заңына сәйкес Сақтандыру төлемдеріне кепілдік беру қорының инвестициялық кірістері алып тасталуға жатады.</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2. Жылдық жиынтық кірістен:</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2) егер тұтастай алғанда дивидендтер төлейтін заңды тұлға бойынша есептелген корпоративтік табыс салығының жалпы сомасында 100 пайызға азайтылған корпоративтік табыс салығының үлесі 50 және одан көп пайыз болу шартымен, өзінде азайту жүргізілген кезең үшін осындай дивидендтер есепке жазылған жағдайда, осындай азайту көзделген қызмет бойынша есептелген корпоративтік табыс салығын 100 пайызға азайтуды жүргізетін заңды тұлға </w:t>
            </w:r>
            <w:r w:rsidRPr="00835AF6">
              <w:rPr>
                <w:rFonts w:ascii="Times New Roman" w:hAnsi="Times New Roman"/>
                <w:b/>
                <w:sz w:val="28"/>
                <w:szCs w:val="28"/>
                <w:lang w:val="kk-KZ"/>
              </w:rPr>
              <w:t>төлейтін;</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3) Қазақстан Республикасындағы бейрезидент-заңды тұлғаның тұрақты мекемесі алған дивидендтер алып тасталуға жатпайды. Бұл ретте осы тармақшаның ережелері осы Кодекстің 645-бабының 9-тармағының 3), 4), 5) </w:t>
            </w:r>
            <w:r w:rsidRPr="00835AF6">
              <w:rPr>
                <w:rFonts w:ascii="Times New Roman" w:hAnsi="Times New Roman"/>
                <w:b/>
                <w:sz w:val="28"/>
                <w:szCs w:val="28"/>
                <w:lang w:val="kk-KZ"/>
              </w:rPr>
              <w:lastRenderedPageBreak/>
              <w:t>тармақшаларында айқындалған шарттар орындалған кезде дивидендтерге қолданылмайды.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Салық кодексінде «Инвестициялық және венчурлық қорлар туралы» ҚР Заңына сәйкес құрылған қорлар үшін КТС бойынша жеңілдіктер қарастырылған. Бұл жеңілдіктер АХҚО-ға қолданылмайды, ол біздің қатысушыларды автоматты түрде </w:t>
            </w:r>
            <w:r w:rsidRPr="00835AF6">
              <w:rPr>
                <w:rFonts w:ascii="Times New Roman" w:hAnsi="Times New Roman"/>
                <w:sz w:val="28"/>
                <w:szCs w:val="28"/>
                <w:lang w:val="kk-KZ"/>
              </w:rPr>
              <w:lastRenderedPageBreak/>
              <w:t xml:space="preserve">теңсіздік жағдайына түсіреді. Қорлар және олар бойынша жеңілдіктер жөніндегі қолданыстағы заңнама «Қазақстандық үлгідегі» қорларға бейімделген. АХҚО алаңында «Халықаралық үлгіге» сәйкес болатын түрлі қорларды құру қарастырылған. Осыған байланысты Салық кодексінде инвестициялық қорларға арналған қолданыстағы артықшылықтарды АХҚО-ға да тарту ұсынылады. Ұсынылған артықшылықтар Қазақстан Республикасы Президентінің 2019 жылғы 30 қаңтардағы №829 Жарлығын орындау үшін АХҚО алаңында құрылған «Kazakhstan Investment </w:t>
            </w:r>
            <w:r w:rsidRPr="00835AF6">
              <w:rPr>
                <w:rFonts w:ascii="Times New Roman" w:hAnsi="Times New Roman"/>
                <w:sz w:val="28"/>
                <w:szCs w:val="28"/>
                <w:lang w:val="kk-KZ"/>
              </w:rPr>
              <w:lastRenderedPageBreak/>
              <w:t>Development Fund» тікелей инвестициялар қорын қоса алғанда, АХҚО құқығына сәйкес құрылатын қорлар үшін тартымды болады.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2020-2022 жылдардағы инвестициялар, ССТ, КТС сомасы: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2020ж. – 2 700 млн теңге (Үш ИҚ), ССТ - 162 млн теңге, КТС – 32 млн теңге.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2021ж. – 5 400 млн теңге (Алты ИҚ), ССТ – 324 млн теңге, КТС – 65 млн теңге.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2022ж. – 8 100 млн теңге (Тоғыз ИҚ), ССТ - 486 млн теңге, КТС – 97 млн теңге.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Одан басқа, «Kazakhstan Investment Development Fund» ТИҚ бойынша инвестициялардың күтілетін көлемі 370 млрд. теңгені құрайды.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2020ж. – ССТ – 5 000 млн теңге, КТС – 1 000 млн теңге.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2021ж. – ССТ – 6 000 млн теңге, КТС – 1 200 млн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теңге.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2022г. – ССТ – 7 000 млн теңге, КТС – 1 400 млн теңге.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«Сақтандыру төлемдеріне кепілдік беру қоры туралы» Заңының(бұдан әрі – Заң) 5-бабының 1-тармағына сәйкес  Қор коммерциялық емес ұйым болып табылады және өз қызметін осы Заңның және құрылтай құжаттарының негізінде жүзеге асырады. Заңның 18-бабының 2-тармағының 2) тармақшасына сәйкес Қор  Қазақстан Республикасының </w:t>
            </w:r>
            <w:r w:rsidRPr="00835AF6">
              <w:rPr>
                <w:rFonts w:ascii="Times New Roman" w:hAnsi="Times New Roman"/>
                <w:sz w:val="28"/>
                <w:szCs w:val="28"/>
                <w:lang w:val="kk-KZ"/>
              </w:rPr>
              <w:lastRenderedPageBreak/>
              <w:t>заңдарында айқындалған тәртіппен активтерді қаржы құралдарына инвестициялауға міндетті.  Заңның 1-бабының 3) тармақшасына сәйкес</w:t>
            </w:r>
            <w:r w:rsidRPr="00835AF6">
              <w:rPr>
                <w:rFonts w:ascii="Times New Roman" w:hAnsi="Times New Roman"/>
                <w:color w:val="FF0000"/>
                <w:sz w:val="28"/>
                <w:szCs w:val="28"/>
                <w:lang w:val="kk-KZ"/>
              </w:rPr>
              <w:t xml:space="preserve"> </w:t>
            </w:r>
            <w:r w:rsidRPr="00835AF6">
              <w:rPr>
                <w:rFonts w:ascii="Times New Roman" w:hAnsi="Times New Roman"/>
                <w:sz w:val="28"/>
                <w:szCs w:val="28"/>
                <w:lang w:val="kk-KZ"/>
              </w:rPr>
              <w:t xml:space="preserve">зиянды өтеу резерві – Сақтандыру төлемдерiне кепiлдiк беру қоры бастапқы бiржолғы жарналар мен қосымша жарналар, сондай-ақ комиссиялық сыйақы шегеріле отырып, оларды инвестициялаудан алынған кірістер (шеккен залалдар) есебiнен қалыптастыратын, осы Заңда көзделген жағдайларда жәбiрленушiнiң өмiрiне, денсаулығына келтiрiлген зиянды және (немесе) жерлеуге жұмсалатын шығыстарды өтеу үшiн </w:t>
            </w:r>
            <w:r w:rsidRPr="00835AF6">
              <w:rPr>
                <w:rFonts w:ascii="Times New Roman" w:hAnsi="Times New Roman"/>
                <w:sz w:val="28"/>
                <w:szCs w:val="28"/>
                <w:lang w:val="kk-KZ"/>
              </w:rPr>
              <w:lastRenderedPageBreak/>
              <w:t>ғана пайдаланылатын ақша сомасы.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Сондай-ақ Заңның 1-бабының 17) тармақшасына сәйкес сақтандыру төлемдеріне кепілдік беру резерві – Сақтандыру төлемдеріне кепілдік беру қоры міндетті жарналар, комиссиялық сыйақы шегеріле отырып, оларды инвестициялаудан алынған кірістер (залалдар), сондай-ақ Сақтандыру төлемдеріне кепілдік беру қорының талаптарын қанағаттандыру тәртібімен ол мәжбүрлеп таратылатын сақтандыру (қайта сақтандыру) ұйымынан алған және осы Заңның 12-бабының </w:t>
            </w:r>
            <w:hyperlink r:id="rId378" w:anchor="z263" w:history="1">
              <w:r w:rsidRPr="00835AF6">
                <w:rPr>
                  <w:rStyle w:val="a9"/>
                  <w:rFonts w:ascii="Times New Roman" w:hAnsi="Times New Roman"/>
                  <w:sz w:val="28"/>
                  <w:szCs w:val="28"/>
                  <w:lang w:val="kk-KZ"/>
                </w:rPr>
                <w:t>2-2-тармағында</w:t>
              </w:r>
            </w:hyperlink>
            <w:r w:rsidRPr="00835AF6">
              <w:rPr>
                <w:rFonts w:ascii="Times New Roman" w:hAnsi="Times New Roman"/>
                <w:sz w:val="28"/>
                <w:szCs w:val="28"/>
                <w:lang w:val="kk-KZ"/>
              </w:rPr>
              <w:t xml:space="preserve"> көзделген жағдайларда </w:t>
            </w:r>
            <w:r w:rsidRPr="00835AF6">
              <w:rPr>
                <w:rFonts w:ascii="Times New Roman" w:hAnsi="Times New Roman"/>
                <w:sz w:val="28"/>
                <w:szCs w:val="28"/>
                <w:lang w:val="kk-KZ"/>
              </w:rPr>
              <w:lastRenderedPageBreak/>
              <w:t>пайдаланылатын ақша есебiнен қалыптастыратын ақша сомасы.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Осылайша, бастапқы біржолғы, қосымша және міндетті жарналарды инвестициялаудан түсетін барлық кіріс зиянды өтеу резервіне және кепілдік беру резервіне жіберіледі. Қордың төлемдерін жүзеге асыру үшін қаражатты қалыптастыру көзі (резервтер) инвестициялық кірістің сомасына көбейетінін ескере отырып, Қордың инвестициялық кірісін жиынтық жылдық кірістен алып тастау қажет деп санаймыз. Айта кетерлік, Қорға ұқсас депозиттерге міндетті кепілдік беруді жүзеге асыратын ұйым </w:t>
            </w:r>
            <w:r w:rsidRPr="00835AF6">
              <w:rPr>
                <w:rFonts w:ascii="Times New Roman" w:hAnsi="Times New Roman"/>
                <w:sz w:val="28"/>
                <w:szCs w:val="28"/>
                <w:lang w:val="kk-KZ"/>
              </w:rPr>
              <w:lastRenderedPageBreak/>
              <w:t xml:space="preserve">қызмет етеді («Қазақстанның депозиттерге кепілдік беру қоры» АҚ), ол салық заңнамасына сәйкес арнайы резервтің активтерін инвестициялаудан табыс салығын төлеуден босатылды. «Қазақстанның депозиттерге кепілдік беру қоры» АҚ және Қордың қызметі көптеген параметрлер, мақсаттары мен міндеттері бойынша бойынша ұқсас екенін,  сондай-ақ Қор төлемдеді сақтандыру ұйымдарының – қатысушылардың қаражаты және мемлекеттік қаражатты тартпай, түскен инвестициялық  кіріс есебінен жүзеге </w:t>
            </w:r>
            <w:r w:rsidRPr="00835AF6">
              <w:rPr>
                <w:rFonts w:ascii="Times New Roman" w:hAnsi="Times New Roman"/>
                <w:sz w:val="28"/>
                <w:szCs w:val="28"/>
                <w:lang w:val="kk-KZ"/>
              </w:rPr>
              <w:lastRenderedPageBreak/>
              <w:t xml:space="preserve">асыратындығын ескере отырып, Салық Кодексіне  Қорды алатын инвестициялық кірісіне салықты төлеуден босату бойынша өзгерістердің енгізілуін бастама ету бойынша көмек көрсетуіңізді сұраймыз.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pStyle w:val="j12"/>
              <w:shd w:val="clear" w:color="auto" w:fill="FFFFFF" w:themeFill="background1"/>
              <w:spacing w:before="0" w:beforeAutospacing="0" w:after="0" w:afterAutospacing="0"/>
              <w:contextualSpacing/>
              <w:jc w:val="both"/>
              <w:textAlignment w:val="baseline"/>
              <w:rPr>
                <w:b/>
                <w:sz w:val="28"/>
                <w:szCs w:val="28"/>
                <w:lang w:val="kk-KZ"/>
              </w:rPr>
            </w:pPr>
            <w:r w:rsidRPr="00835AF6">
              <w:rPr>
                <w:b/>
                <w:sz w:val="28"/>
                <w:szCs w:val="28"/>
                <w:lang w:val="kk-KZ"/>
              </w:rPr>
              <w:t>2019 жылғы 1 қаңтардан бастап қолданысқа енгізіледі</w:t>
            </w:r>
          </w:p>
          <w:p w:rsidR="00E71B5E" w:rsidRPr="00835AF6" w:rsidRDefault="00E71B5E" w:rsidP="00E71B5E">
            <w:pPr>
              <w:pStyle w:val="j12"/>
              <w:shd w:val="clear" w:color="auto" w:fill="FFFFFF" w:themeFill="background1"/>
              <w:spacing w:before="0" w:beforeAutospacing="0" w:after="0" w:afterAutospacing="0"/>
              <w:contextualSpacing/>
              <w:jc w:val="both"/>
              <w:textAlignment w:val="baseline"/>
              <w:rPr>
                <w:sz w:val="28"/>
                <w:szCs w:val="28"/>
                <w:lang w:val="kk-KZ"/>
              </w:rPr>
            </w:pPr>
            <w:r w:rsidRPr="00835AF6">
              <w:rPr>
                <w:sz w:val="28"/>
                <w:szCs w:val="28"/>
                <w:lang w:val="kk-KZ"/>
              </w:rPr>
              <w:t xml:space="preserve">Жеңілдікті салық салынатын елдерге капиталды шығару жөніндегі схемаларды жою мақсатында. </w:t>
            </w:r>
          </w:p>
          <w:p w:rsidR="00E71B5E" w:rsidRPr="00835AF6" w:rsidRDefault="00E71B5E" w:rsidP="00E71B5E">
            <w:pPr>
              <w:pStyle w:val="j12"/>
              <w:shd w:val="clear" w:color="auto" w:fill="FFFFFF" w:themeFill="background1"/>
              <w:spacing w:before="0" w:beforeAutospacing="0" w:after="0" w:afterAutospacing="0"/>
              <w:contextualSpacing/>
              <w:jc w:val="both"/>
              <w:textAlignment w:val="baseline"/>
              <w:rPr>
                <w:sz w:val="28"/>
                <w:szCs w:val="28"/>
                <w:lang w:val="kk-KZ"/>
              </w:rPr>
            </w:pPr>
            <w:r w:rsidRPr="00835AF6">
              <w:rPr>
                <w:sz w:val="28"/>
                <w:szCs w:val="28"/>
                <w:lang w:val="kk-KZ"/>
              </w:rPr>
              <w:t>Салық кодексінің 302-бабының 3-тармағына сәйкес КТС-ның теріс сомасын негізсіз ұлғайтуды болдырмау мақсатында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242-бап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242-бап. Жалпы ережелер</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3. Шегерiмдердi салық төлеуші өзінің кіріс алуға бағытталған қызметіне байланысты шығыстарды растайтын құжаттары болған кезде іс жүзінде жүргізілген осындай шығыстар бойынша жүргiзедi.</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Халықаралық қаржылық есептілік стандарттарына және </w:t>
            </w:r>
            <w:r w:rsidRPr="00835AF6">
              <w:rPr>
                <w:rFonts w:ascii="Times New Roman" w:hAnsi="Times New Roman"/>
                <w:sz w:val="28"/>
                <w:szCs w:val="28"/>
                <w:lang w:val="kk-KZ"/>
              </w:rPr>
              <w:lastRenderedPageBreak/>
              <w:t>Қазақстан Республикасының бухгалтерлік есеп пен қаржылық есептілік туралы заңнамасының талаптарына сәйкес айқындалатын болашақ кезеңдердің шығыстары өздері жататын салықтық кезеңде шегерiмге жатады.</w:t>
            </w:r>
            <w:r w:rsidRPr="00835AF6">
              <w:rPr>
                <w:rFonts w:ascii="Times New Roman" w:hAnsi="Times New Roman"/>
                <w:sz w:val="28"/>
                <w:szCs w:val="28"/>
                <w:lang w:val="kk-KZ"/>
              </w:rPr>
              <w:cr/>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4. Егер осы Кодекстің осы бабында және 243 – 263-баптарында өзгеше белгіленбесе, осы бөлімнің мақсаттары үшін шығыстарды тану күнін қоса алғанда, шығыстарды тану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жүзеге асырылады.</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Шығыстарды халықаралық қаржылық есептілік стандарттарына және Қазақстан Республикасының бухгалтерлік </w:t>
            </w:r>
            <w:r w:rsidRPr="00835AF6">
              <w:rPr>
                <w:rFonts w:ascii="Times New Roman" w:hAnsi="Times New Roman"/>
                <w:sz w:val="28"/>
                <w:szCs w:val="28"/>
                <w:lang w:val="kk-KZ"/>
              </w:rPr>
              <w:lastRenderedPageBreak/>
              <w:t>есеп пен қаржылық есептілік туралы заңнамасының талаптарына сәйкес тану тәртібі шегерімдерді осы Кодекске сәйкес айқындау тәртібінен ерекшеленген жағдайда, көрсетілген шығыстар осы Кодексте айқындалған тәртіппен салық салу мақсаттары үшін есепке алынады.</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5. Егер осы Кодекстің 192-бабының 4-тармағында өзгеше көзделмесе, төленуге жататын (төленген) шығындардан басқа, халықаралық қаржылық есептілік стандарттарын және Қазақстан Республикасының бухгалтерлік есеп пен қаржылық есептілік туралы заңнамасын қолдану кезінде активтер және (немесе) міндеттемелер құнының өзгеруіне байланысты бухгалтерлік есепке алуда туындайтын шығындар салық салу мақсаттарында шығындар ретінде қаралмайды.</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sz w:val="28"/>
                <w:szCs w:val="28"/>
                <w:lang w:val="kk-KZ"/>
              </w:rPr>
              <w:lastRenderedPageBreak/>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242-бап. Жалпы ережелер</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3. Шегерiмдердi салық төлеуші өзінің кіріс алуға бағытталған қызметіне байланысты шығыстарды растайтын құжаттары болған кезде іс жүзінде жүргізілген осындай шығыстар бойынша жүргiзедi.</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FD319B">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Осы тармақтың бірші бөлімін қолдану мақсатында резиденттен тауарларды (жұмыстарды, қызыметтерді) сатып алу, Салық кодексінің 412-бабының 13-тармағында қарастырылған жағдайларды қоспағанда, қосымша шот-фактураның элекрондық түрде болуымен расталады. </w:t>
            </w: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FD319B" w:rsidRPr="00835AF6" w:rsidRDefault="00FD319B"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w:t>
            </w:r>
            <w:r w:rsidRPr="00835AF6">
              <w:rPr>
                <w:rFonts w:ascii="Times New Roman" w:hAnsi="Times New Roman"/>
                <w:sz w:val="28"/>
                <w:szCs w:val="28"/>
                <w:lang w:val="kk-KZ"/>
              </w:rPr>
              <w:lastRenderedPageBreak/>
              <w:t>Қазақстан Республикасының бухгалтерлік есеп пен қаржылық есептілік туралы заңнамасының талаптарына сәйкес айқындалатын болашақ кезеңдердің шығыстары өздері жататын салықтық кезеңде шегерiмге жатады.</w:t>
            </w:r>
            <w:r w:rsidRPr="00835AF6">
              <w:rPr>
                <w:rFonts w:ascii="Times New Roman" w:hAnsi="Times New Roman"/>
                <w:sz w:val="28"/>
                <w:szCs w:val="28"/>
                <w:lang w:val="kk-KZ"/>
              </w:rPr>
              <w:cr/>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4. Егер осы Кодекстің осы бабында және 243 – 263-баптарында өзгеше белгіленбесе, осы бөлімнің мақсаттары үшін шығыстарды тану күнін қоса алғанда, шығыстарды тану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жүзеге асырылады.</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Шығыстарды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тану тәртібі </w:t>
            </w:r>
            <w:r w:rsidRPr="00835AF6">
              <w:rPr>
                <w:rFonts w:ascii="Times New Roman" w:hAnsi="Times New Roman"/>
                <w:sz w:val="28"/>
                <w:szCs w:val="28"/>
                <w:lang w:val="kk-KZ"/>
              </w:rPr>
              <w:lastRenderedPageBreak/>
              <w:t>шегерімдерді осы Кодекске сәйкес айқындау тәртібінен ерекшеленген жағдайда, көрсетілген шығыстар осы Кодексте айқындалған тәртіппен салық салу мақсаттары үшін есепке алынады.</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5. Егер осы Кодекстің 192-бабының 4-тармағында өзгеше көзделмесе, төленуге жататын (төленген) шығындардан басқа, халықаралық қаржылық есептілік стандарттарын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 қолдану кезінде активтер және (немесе) міндеттемелер құнының өзгеруіне байланысты бухгалтерлік есепке алуда туындайтын шығындар салық салу мақсаттарында шығындар ретінде қаралмайды.</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жылдың 1 қаңтарынан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FD319B" w:rsidRPr="00835AF6" w:rsidRDefault="00FD319B" w:rsidP="00FD319B">
            <w:pPr>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Салық төлеушілердің көпшілігің электрондық шот-фактураларды жазып беруге тарту мақсатында,әкімшілендіруді жеңілдету және салықтық тексерістерге шек қоюға байланысты салықтық бақылауды жүзеге асыру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243-бап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243-бап. </w:t>
            </w:r>
            <w:r w:rsidRPr="00835AF6">
              <w:rPr>
                <w:rFonts w:ascii="Times New Roman" w:hAnsi="Times New Roman"/>
                <w:sz w:val="28"/>
                <w:szCs w:val="28"/>
                <w:lang w:val="kk-KZ"/>
              </w:rPr>
              <w:t>Шығыстардың жекелеген түрлері бойынша шегерімдер</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9. Егер осы бапта өзгеше белгіленбесе, сатып алынған тауарлар, жұмыстар, көрсетілетін қызметтер құнында қосылған құн салығы бойынша мынадай шығындар:</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402-бабының 1-тармағына сәйкес есепке жатқызуға жатқызылмайтын қосылған құн салығының сомасы;</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409-бабы 2-тармағының 2) тармақшасына және 410-бабына сәйкес есепке жатқызуға жатқызылуына рұқсат берілмеген қосылған құн салығының сомасы;</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Кодекстің 404-бабы 2-тармағының 1) және 4) тармақшаларында көрсетілген жағдайларда, есепке жатқызуға жатқызылатын қосылған құн </w:t>
            </w:r>
            <w:r w:rsidRPr="00835AF6">
              <w:rPr>
                <w:rFonts w:ascii="Times New Roman" w:hAnsi="Times New Roman"/>
                <w:sz w:val="28"/>
                <w:szCs w:val="28"/>
                <w:lang w:val="kk-KZ"/>
              </w:rPr>
              <w:lastRenderedPageBreak/>
              <w:t>салығын азайту жағына қарай түзету сомасы есепке алынады.</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Қосылған құн салығын төлеуші:</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1) егер осы Кодекстің 408-бабына және 409-бабы 2-тармағының 3) тармақшасына сәйкес есепке жатқызуға жатқызылуына рұқсат берілмеген қосылған құн салығы бухгалтерлік есепке алуда сатып алынған тауарлар, жұмыстар, көрсетілетін қызметтер құнында есепке алынбаған болса, осындай салық;</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Осы тармақтың екінші бөлігінің 1) тармақшасында көзделген шегерім есепке жатқызуға жатқызылуына рұқсат берілмеген қосылған құн салығы туындайтын салықтық кезеңде жүргізіледі.</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10. Салық төлеуші:</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Қазақстан Республикасының Ұлттық кәсіпкерлер палатасына Қазақстан Республикасының Үкіметі бекіткен міндетті мүшелік жарналардың шекті мөлшерінен аспайтын мөлшерде төлеген, жеке кәсіпкерлік субъектерінің мүшелік жарналары шегерімге жатады.</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3) жоқ;</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 Жоқ</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289"/>
              <w:jc w:val="both"/>
              <w:rPr>
                <w:rFonts w:ascii="Times New Roman" w:hAnsi="Times New Roman"/>
                <w:b/>
                <w:bCs/>
                <w:sz w:val="28"/>
                <w:szCs w:val="28"/>
                <w:shd w:val="clear" w:color="auto" w:fill="FFFFFF"/>
                <w:lang w:val="kk-KZ"/>
              </w:rPr>
            </w:pPr>
            <w:r w:rsidRPr="00835AF6">
              <w:rPr>
                <w:rFonts w:ascii="Times New Roman" w:hAnsi="Times New Roman"/>
                <w:b/>
                <w:color w:val="000000"/>
                <w:sz w:val="28"/>
                <w:szCs w:val="28"/>
                <w:shd w:val="clear" w:color="auto" w:fill="FFFFFF"/>
                <w:lang w:val="kk-KZ"/>
              </w:rPr>
              <w:t>15. Қазақстан Республикасының заңнамасында айқындалған тәртіппен тіркелген лицензиялық немесе қосалқы лицензиялық шарт (келісім) негізінде тауар өндіруге және (немесе) өткізуге құқығы бар салық төлеуші осындай тауарға меншік құқығының бар-жоғына қарамастан, оны сату көлемдерін ұстап тұруға және (немесе) ұлғайтуға бағытталған қызмет бойынша шығыстарды шегерімге жатқызады.</w:t>
            </w:r>
            <w:r w:rsidRPr="00835AF6">
              <w:rPr>
                <w:rFonts w:ascii="Times New Roman" w:hAnsi="Times New Roman"/>
                <w:b/>
                <w:bCs/>
                <w:sz w:val="28"/>
                <w:szCs w:val="28"/>
                <w:shd w:val="clear" w:color="auto" w:fill="FFFFFF"/>
                <w:lang w:val="kk-KZ"/>
              </w:rPr>
              <w:t xml:space="preserve"> </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r w:rsidRPr="00835AF6">
              <w:rPr>
                <w:rFonts w:ascii="Times New Roman" w:hAnsi="Times New Roman"/>
                <w:bCs/>
                <w:sz w:val="28"/>
                <w:szCs w:val="28"/>
                <w:shd w:val="clear" w:color="auto" w:fill="FFFFFF"/>
              </w:rPr>
              <w:t>…</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243-бап. </w:t>
            </w:r>
            <w:r w:rsidRPr="00835AF6">
              <w:rPr>
                <w:rFonts w:ascii="Times New Roman" w:hAnsi="Times New Roman"/>
                <w:sz w:val="28"/>
                <w:szCs w:val="28"/>
                <w:lang w:val="kk-KZ"/>
              </w:rPr>
              <w:t>Шығыстардың жекелеген түрлері бойынша шегерімдер</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9. Егер осы бапта өзгеше белгіленбесе, сатып алынған тауарлар, жұмыстар, көрсетілетін қызметтер құнында қосылған құн салығы бойынша мынадай шығындар:</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402-бабының 1-тармағына сәйкес есепке жатқызуға жатқызылмайтын қосылған құн салығының сомасы;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409-бабы 2-тармағының 2) тармақшасына және 410-бабына сәйкес есепке жатқызуға жатқызылуына рұқсат берілмеген қосылған құн салығының сомасы;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404-бабы 2-тармағының 1) және 4) тармақшаларында көрсетілген жағдайларда, есепке жатқызуға жатқызылатын қосылған құн салығын азайту жағына қарай түзету сомасы есепке алынады.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Қосылған құн салығын төлеуші:</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1) егер осы Кодекстің 408-бабына және 409-бабы 2-тармағының 3) тармақшасына сәйкес есепке жатқызуға жатқызылуына рұқсат берілмеген қосылған құн салығы бухгалтерлік есепке алуда сатып алынған тауарлар, жұмыстар, көрсетілетін қызметтер құнында есепке алынбаған болса, осындай салық;</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Осы тармақтың екінші бөлігінің 1) тармақшасында көзделген шегерім есепке жатқызуға жатқызылуына рұқсат берілмеген қосылған құн салығы туындайтын салықтық кезеңде жүргізіледі.</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r w:rsidRPr="00835AF6">
              <w:rPr>
                <w:rFonts w:ascii="Times New Roman" w:hAnsi="Times New Roman"/>
                <w:b/>
                <w:sz w:val="28"/>
                <w:szCs w:val="28"/>
                <w:lang w:val="kk-KZ"/>
              </w:rPr>
              <w:t>осы тармақтың екiншi бөлiгiнiң 2) және 3) тармақшаларында көзделген шегерiмдер есепке жатқызылатын қосылған құн салығының сомасы түзетiлуге жататын салық кезеңінде жүзеге асырылады.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10. Салық төлеуші:</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2) Қазақстан Республикасының Ұлттық кәсіпкерлер палатасына Қазақстан Республикасының Үкіметі бекіткен міндетті мүшелік жарналардың шекті мөлшерінен аспайтын мөлшерде төлеген, жеке кәсіпкерлік субъектерінің мүшелік жарналары шегерімге жатады.</w:t>
            </w:r>
          </w:p>
          <w:p w:rsidR="00E71B5E" w:rsidRPr="00835AF6" w:rsidRDefault="00E71B5E" w:rsidP="00E71B5E">
            <w:pPr>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3) халықаралық ұйымдарға тиісті уәкілетті мемлекеттік органның өз құзыреті шегінде тапсырмасы бойынша және шешімі негізінде халықаралық ұймдар белгілеген мөлшерде төлеген жеке кәсіпкерлік субъектілерінің мүшелік жарналары шегерімге жатады.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Осы тармақшаның ережелері осы тармақтың 1) және </w:t>
            </w:r>
            <w:r w:rsidRPr="00835AF6">
              <w:rPr>
                <w:rFonts w:ascii="Times New Roman" w:hAnsi="Times New Roman"/>
                <w:b/>
                <w:sz w:val="28"/>
                <w:szCs w:val="28"/>
                <w:lang w:val="kk-KZ"/>
              </w:rPr>
              <w:br/>
              <w:t>2) тармақшаларында көзделген мүшелік жарналар есепті салық кезеңінде алдыңғы және (немесе) алдыңғыдан бұрынғы салық кезеңдері үшін төленген жағдайда да қолданылады.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459"/>
              <w:jc w:val="both"/>
              <w:rPr>
                <w:b/>
                <w:sz w:val="28"/>
                <w:szCs w:val="28"/>
                <w:lang w:val="kk-KZ"/>
              </w:rPr>
            </w:pPr>
            <w:r w:rsidRPr="00835AF6">
              <w:rPr>
                <w:b/>
                <w:sz w:val="28"/>
                <w:szCs w:val="28"/>
                <w:lang w:val="kk-KZ"/>
              </w:rP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lang w:val="kk-KZ"/>
              </w:rPr>
            </w:pPr>
            <w:r w:rsidRPr="00835AF6">
              <w:rPr>
                <w:rFonts w:ascii="Times New Roman" w:hAnsi="Times New Roman"/>
                <w:b/>
                <w:sz w:val="28"/>
                <w:szCs w:val="28"/>
                <w:lang w:val="kk-KZ"/>
              </w:rPr>
              <w:t>15. Қазақстан Республикасының заңнамасында және (немесе) Қазақстан Республикасы ратификациялаған халықаралық шарттарда айқындалған тәртіппен тауардың фирмалық атауына және (немесе) тауар белгісіне (қызмет көрсету белгісіне) ие және (немесе) оны пайдаланатын (оның ішінде лицензиялық немесе қосалқы лицензиялық шарт (келісім) негізінде), тауарды өндіруді және (немесе) өткізуді жүзеге асыратын салық төлеуші осындай тауарға меншік құқығының бар-жоғына қарамастан, оны сату көлемін ұстап тұруға және (немесе) ұлғайтуға бағытталған қызмет бойынша шығыстарды шегерімге жатқызады.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bCs/>
                <w:sz w:val="28"/>
                <w:szCs w:val="28"/>
                <w:shd w:val="clear" w:color="auto" w:fill="FFFFFF"/>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Қолданысқа 2018 жылғы 1 қаңтардан бастап енгізіледі</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есепке жатқызылуға тиіс ҚҚС-на Салық кодексінің 243-бабының 9-тармағының екінші бөлімінің 2) тармақшасымсен қарастырылған азайту жағына қарай түзетулер қолдану кезінде шегерім жасау кезеңін анықтау мақсатында</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Қолданысқа 2020 жылғы 1 қаңтардан бастап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Республикасының Инвестициялар және даму минитрлігінің және «Қазақстан темір жолы» Ұлттық компаниясы» акционерлік қоғамның халықаралық ынтымақтастық мәселесі бойынша функцияларының тізімін бекіту туралы» Қазақстан Республикасының Инвестициялар және даму минитрінің м.а. 2015 жылғы 30 қыркүйектегі  № 958 бұйрығына сәйкес «ҚТЖ» ХК» АҚ Темір жол ынтымақтастық ұйымымен (ТЖЫҰ) өзара әрекеттесу бойынша функцияларды атқарады. Сонымен бірге </w:t>
            </w:r>
            <w:r w:rsidRPr="00835AF6">
              <w:rPr>
                <w:rFonts w:ascii="Times New Roman" w:hAnsi="Times New Roman"/>
                <w:sz w:val="28"/>
                <w:szCs w:val="28"/>
                <w:lang w:val="kk-KZ"/>
              </w:rPr>
              <w:lastRenderedPageBreak/>
              <w:t>осы ұйымда мүшелік мүшелік жарналар төлеу қарастырылады.</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sz w:val="28"/>
                <w:szCs w:val="28"/>
                <w:lang w:val="kk-KZ"/>
              </w:rPr>
              <w:t>Нақтылайтын түзету.</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sz w:val="28"/>
                <w:szCs w:val="28"/>
                <w:lang w:val="kk-KZ"/>
              </w:rPr>
              <w:t>243-баптың 10-тармағы 2) тармақшасының ережелері Үкімет бекіткен сома шегінде ҰКП атына төленген мүшелік жарналармен шегеруді шектейді.</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КТС бойынша салық кезеңі күнтізбелік жыл, ағымдағы және алдыңғы жыл үшін ҰКП атына төленген мүшелік жарналар жарнаның жылдық сомасының мөлшерінен асып түсетінін және шегерімге </w:t>
            </w:r>
            <w:r w:rsidRPr="00835AF6">
              <w:rPr>
                <w:rFonts w:ascii="Times New Roman" w:hAnsi="Times New Roman"/>
                <w:sz w:val="28"/>
                <w:szCs w:val="28"/>
                <w:lang w:val="kk-KZ"/>
              </w:rPr>
              <w:lastRenderedPageBreak/>
              <w:t>жатқызылмайтынын ескере отырып.</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b/>
                <w:sz w:val="28"/>
                <w:szCs w:val="28"/>
                <w:lang w:val="kk-KZ"/>
              </w:rPr>
              <w:t>Қолданысқа 2018 жылғы 1 қаңтардан бастап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243-батың 15 тармағында көрсетілген ереже дұрыс, алайда тек лицензиялық немесе сублицензиялық келісімдерге  негізінде ғана қолдануға мүмкіндік береді. Оған көбінесе шет елден сатып алынаты тауарлардың брендтері жатады.</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тауарларды өз брендімен (яғни отандық брендпен) өндіретін және/немесе өткізетін салық төлеушілерге қатысты көрсетілген тәсілдердің теңсіздігін болдырмау мақсатында, өз фирмалық атаулары мен </w:t>
            </w:r>
            <w:r w:rsidRPr="00835AF6">
              <w:rPr>
                <w:rFonts w:ascii="Times New Roman" w:hAnsi="Times New Roman"/>
                <w:sz w:val="28"/>
                <w:szCs w:val="28"/>
                <w:lang w:val="kk-KZ"/>
              </w:rPr>
              <w:lastRenderedPageBreak/>
              <w:t>тауар белгілері/қызмет көрсету белгілері бөлігінде қосу қажеттілігі бар деп санаймыз.</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Қолданылғын терминдердің дефинициясы Азаматтық Кодексінің 38.2-тармағында және Қазақстан Республикасының «Тауар таңбалары, қызмет көрсету таңбалары және тауар шығарылған жерлердің атаулары туралы» Заңынан алынған.</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244-бап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b/>
                <w:bCs/>
                <w:color w:val="000000"/>
                <w:spacing w:val="2"/>
                <w:sz w:val="28"/>
                <w:szCs w:val="28"/>
                <w:bdr w:val="none" w:sz="0" w:space="0" w:color="auto" w:frame="1"/>
                <w:lang w:val="kk-KZ"/>
              </w:rPr>
              <w:t>244-бап.</w:t>
            </w:r>
            <w:r w:rsidRPr="00835AF6">
              <w:rPr>
                <w:bCs/>
                <w:color w:val="000000"/>
                <w:spacing w:val="2"/>
                <w:sz w:val="28"/>
                <w:szCs w:val="28"/>
                <w:bdr w:val="none" w:sz="0" w:space="0" w:color="auto" w:frame="1"/>
                <w:lang w:val="kk-KZ"/>
              </w:rPr>
              <w:t xml:space="preserve"> Салық төлеушінің басқару органы мүшелерінің қызметтік іссапарлары және сапарлары кезіндегі өтемақылар сомасының шегерімі</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xml:space="preserve">1. Қызметтік іссапарлар кезіндегі өтемақылар бойынша мынадай шығыстар шегерімге жатады: </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lastRenderedPageBreak/>
              <w:t>1) жол жүруге арналған және броньға жұмсалған шығыстарды растайтын құжаттардың негізінде, броньға жұмсалған шығыстардың төлемақысын қоса алғанда, іссапарда болатын жерге және кері жол жүру шығыстары. Жол жүру электрондық билетпен немесе электрондық жол жүру құжатымен ресімделген жағдайда, жол жүруге арналған және броньға жұмсалған шығыстарды растайтын құжаттар мыналар болып табылады:</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электрондық билет, электрондық жол жүру құжаты;</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электрондық билеттің, электрондық жол жүру құжатының құнын төлеу фактісін растайтын құжат;</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тасымалдаушы немесе өзінен электрондық билет немесе электрондық жол жүру құжаты сатып алынған тұлға берген, жол жүру фактісін растайтын, қағаз </w:t>
            </w:r>
            <w:r w:rsidRPr="00835AF6">
              <w:rPr>
                <w:color w:val="000000"/>
                <w:spacing w:val="2"/>
                <w:sz w:val="28"/>
                <w:szCs w:val="28"/>
              </w:rPr>
              <w:lastRenderedPageBreak/>
              <w:t>жеткізгіштегі немесе электрондық түрдегі құжат (оның ішінде отырғызу талоны).</w:t>
            </w:r>
          </w:p>
          <w:p w:rsidR="00E71B5E" w:rsidRPr="00835AF6" w:rsidRDefault="00E71B5E" w:rsidP="00E71B5E">
            <w:pPr>
              <w:pStyle w:val="a7"/>
              <w:shd w:val="clear" w:color="auto" w:fill="FFFFFF" w:themeFill="background1"/>
              <w:spacing w:before="0" w:beforeAutospacing="0" w:after="0" w:afterAutospacing="0"/>
              <w:jc w:val="both"/>
              <w:textAlignment w:val="baseline"/>
              <w:rPr>
                <w:b/>
                <w:color w:val="000000"/>
                <w:spacing w:val="2"/>
                <w:sz w:val="28"/>
                <w:szCs w:val="28"/>
              </w:rPr>
            </w:pPr>
            <w:r w:rsidRPr="00835AF6">
              <w:rPr>
                <w:b/>
                <w:color w:val="000000"/>
                <w:spacing w:val="2"/>
                <w:sz w:val="28"/>
                <w:szCs w:val="28"/>
              </w:rPr>
              <w:t>Осы тармақшада көзделген шығыстарға бір елді мекен шегінде жол жүру жөніндегі шығыстар жатпайды;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sz w:val="28"/>
                <w:szCs w:val="28"/>
              </w:rPr>
              <w:t xml:space="preserve">3. </w:t>
            </w:r>
            <w:r w:rsidRPr="00835AF6">
              <w:rPr>
                <w:color w:val="000000"/>
                <w:spacing w:val="2"/>
                <w:sz w:val="28"/>
                <w:szCs w:val="28"/>
              </w:rPr>
              <w:t xml:space="preserve">Салық төлеушінің директорлар кеңесі мүшелерінің немесе жоғары басқару органы болып табылмайтын, өзге басқару органы мүшелерінің сапарлары кезінде, қызметтік іссапарлар кезіндегі өтемақыдан басқа, олар өздеріне жүктелген басқарушылық міндеттерді орындауға байланысты шеккен өтемақылар жөніндегі мынадай шығыстар шегерімге жатады: </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      1) жол жүруге арналған және броньға жұмсалған шығыстарды растайтын құжаттардың негізінде, броньға жұмсалған шығыстардың төлемақысын қоса алғанда, басқарушылық міндеттер орындалатын жерге </w:t>
            </w:r>
            <w:r w:rsidRPr="00835AF6">
              <w:rPr>
                <w:color w:val="000000"/>
                <w:spacing w:val="2"/>
                <w:sz w:val="28"/>
                <w:szCs w:val="28"/>
              </w:rPr>
              <w:lastRenderedPageBreak/>
              <w:t>және кері жол жүру шығыстары. Жол жүру электрондық билетпен немесе электрондық жол жүру құжатымен ресімделген жағдайда, жол жүруге арналған және броньға жұмсалған шығыстарды растайтын құжаттар мыналар болып табылады:</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электрондық билет, электрондық жол жүру құжаты;</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электрондық билеттің, электрондық жол жүру құжатының құнын төлеу фактісін растайтын құжат;</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тасымалдаушы немесе өзінен электрондық билет немесе электрондық жол жүру құжаты сатып алынған тұлға берген, жол жүру фактісін растайтын, қағаз жеткізгіштегі немесе электрондық түрдегі құжат (оның ішінде отырғызу талоны).</w:t>
            </w:r>
          </w:p>
          <w:p w:rsidR="00E71B5E" w:rsidRPr="00835AF6" w:rsidRDefault="00E71B5E" w:rsidP="00E71B5E">
            <w:pPr>
              <w:pStyle w:val="a7"/>
              <w:shd w:val="clear" w:color="auto" w:fill="FFFFFF" w:themeFill="background1"/>
              <w:spacing w:before="0" w:beforeAutospacing="0" w:after="0" w:afterAutospacing="0"/>
              <w:jc w:val="both"/>
              <w:textAlignment w:val="baseline"/>
              <w:rPr>
                <w:b/>
                <w:color w:val="000000"/>
                <w:spacing w:val="2"/>
                <w:sz w:val="28"/>
                <w:szCs w:val="28"/>
              </w:rPr>
            </w:pPr>
            <w:r w:rsidRPr="00835AF6">
              <w:rPr>
                <w:color w:val="000000"/>
                <w:spacing w:val="2"/>
                <w:sz w:val="28"/>
                <w:szCs w:val="28"/>
              </w:rPr>
              <w:t xml:space="preserve">      </w:t>
            </w:r>
            <w:r w:rsidRPr="00835AF6">
              <w:rPr>
                <w:b/>
                <w:color w:val="000000"/>
                <w:spacing w:val="2"/>
                <w:sz w:val="28"/>
                <w:szCs w:val="28"/>
              </w:rPr>
              <w:t>Осы тармақшада көзделген шығыстарға бір елді мекен шегінде жол жүру жөніндегі шығыстар жатпайды;</w:t>
            </w:r>
          </w:p>
          <w:p w:rsidR="00E71B5E" w:rsidRPr="00835AF6" w:rsidRDefault="00E71B5E" w:rsidP="00E71B5E">
            <w:pPr>
              <w:shd w:val="clear" w:color="auto" w:fill="FFFFFF" w:themeFill="background1"/>
              <w:spacing w:after="0" w:line="240" w:lineRule="auto"/>
              <w:ind w:firstLine="459"/>
              <w:contextualSpacing/>
              <w:jc w:val="both"/>
              <w:rPr>
                <w:rStyle w:val="s1"/>
                <w:b w:val="0"/>
              </w:rPr>
            </w:pPr>
            <w:bookmarkStart w:id="299" w:name="SUB2440302"/>
            <w:bookmarkEnd w:id="299"/>
            <w:r w:rsidRPr="00835AF6">
              <w:rPr>
                <w:rStyle w:val="s1"/>
              </w:rPr>
              <w:lastRenderedPageBreak/>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b/>
                <w:bCs/>
                <w:color w:val="000000"/>
                <w:spacing w:val="2"/>
                <w:sz w:val="28"/>
                <w:szCs w:val="28"/>
                <w:bdr w:val="none" w:sz="0" w:space="0" w:color="auto" w:frame="1"/>
              </w:rPr>
              <w:lastRenderedPageBreak/>
              <w:t>244-бап.</w:t>
            </w:r>
            <w:r w:rsidRPr="00835AF6">
              <w:rPr>
                <w:bCs/>
                <w:color w:val="000000"/>
                <w:spacing w:val="2"/>
                <w:sz w:val="28"/>
                <w:szCs w:val="28"/>
                <w:bdr w:val="none" w:sz="0" w:space="0" w:color="auto" w:frame="1"/>
              </w:rPr>
              <w:t xml:space="preserve"> Салық төлеушінің басқару органы мүшелерінің қызметтік іссапарлары және сапарлары кезіндегі өтемақылар сомасының шегерімі</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1. Қызметтік іссапарлар кезіндегі өтемақылар бойынша мынадай шығыстар шегерімге жатады: </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lastRenderedPageBreak/>
              <w:t>1) жол жүруге арналған және броньға жұмсалған шығыстарды растайтын құжаттардың негізінде, броньға жұмсалған шығыстардың төлемақысын қоса алғанда, іссапарда болатын жерге және кері жол жүру шығыстары. Жол жүру электрондық билетпен немесе электрондық жол жүру құжатымен ресімделген жағдайда, жол жүруге арналған және броньға жұмсалған шығыстарды растайтын құжаттар мыналар болып табылады:</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электрондық билет, электрондық жол жүру құжаты;</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электрондық билеттің, электрондық жол жүру құжатының құнын төлеу фактісін растайтын құжат;</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тасымалдаушы немесе өзінен электрондық билет немесе электрондық жол жүру құжаты сатып алынған тұлға берген, жол жүру фактісін растайтын, қағаз жеткізгіштегі немесе электрондық түрдегі құжат (оның ішінде отырғызу талоны).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rPr>
            </w:pPr>
            <w:r w:rsidRPr="00835AF6">
              <w:rPr>
                <w:rFonts w:ascii="Times New Roman" w:hAnsi="Times New Roman"/>
                <w:b/>
                <w:sz w:val="28"/>
                <w:szCs w:val="28"/>
                <w:lang w:val="kk-KZ"/>
              </w:rPr>
              <w:t>Алып тасталсын</w:t>
            </w:r>
            <w:r w:rsidRPr="00835AF6">
              <w:rPr>
                <w:rFonts w:ascii="Times New Roman" w:hAnsi="Times New Roman"/>
                <w:b/>
                <w:sz w:val="28"/>
                <w:szCs w:val="28"/>
              </w:rP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rPr>
            </w:pPr>
            <w:r w:rsidRPr="00835AF6">
              <w:rPr>
                <w:rFonts w:ascii="Times New Roman" w:hAnsi="Times New Roman"/>
                <w:b/>
                <w:sz w:val="28"/>
                <w:szCs w:val="28"/>
              </w:rPr>
              <w:lastRenderedPageBreak/>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sz w:val="28"/>
                <w:szCs w:val="28"/>
              </w:rPr>
              <w:t xml:space="preserve">3. </w:t>
            </w:r>
            <w:r w:rsidRPr="00835AF6">
              <w:rPr>
                <w:color w:val="000000"/>
                <w:spacing w:val="2"/>
                <w:sz w:val="28"/>
                <w:szCs w:val="28"/>
              </w:rPr>
              <w:t xml:space="preserve">Салық төлеушінің директорлар кеңесі мүшелерінің немесе жоғары басқару органы болып табылмайтын, өзге басқару органы мүшелерінің сапарлары кезінде, қызметтік іссапарлар кезіндегі өтемақыдан басқа, олар өздеріне жүктелген басқарушылық міндеттерді орындауға байланысты шеккен өтемақылар жөніндегі мынадай шығыстар шегерімге жатады: </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      1) жол жүруге арналған және броньға жұмсалған шығыстарды растайтын құжаттардың негізінде, броньға жұмсалған шығыстардың төлемақысын қоса алғанда, басқарушылық міндеттер </w:t>
            </w:r>
            <w:r w:rsidRPr="00835AF6">
              <w:rPr>
                <w:color w:val="000000"/>
                <w:spacing w:val="2"/>
                <w:sz w:val="28"/>
                <w:szCs w:val="28"/>
              </w:rPr>
              <w:lastRenderedPageBreak/>
              <w:t>орындалатын жерге және кері жол жүру шығыстары. Жол жүру электрондық билетпен немесе электрондық жол жүру құжатымен ресімделген жағдайда, жол жүруге арналған және броньға жұмсалған шығыстарды растайтын құжаттар мыналар болып табылады:</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электрондық билет, электрондық жол жүру құжаты;</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электрондық билеттің, электрондық жол жүру құжатының құнын төлеу фактісін растайтын құжат;</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rPr>
              <w:t>    тасымалдаушы немесе өзінен электрондық билет немесе электрондық жол жүру құжаты сатып алынған тұлға берген, жол жүру фактісін растайтын, қағаз жеткізгіштегі немесе электрондық түрдегі құжат (оның ішінде отырғызу талоны).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sz w:val="28"/>
                <w:szCs w:val="28"/>
              </w:rPr>
            </w:pPr>
            <w:r w:rsidRPr="00835AF6">
              <w:rPr>
                <w:rFonts w:ascii="Times New Roman" w:hAnsi="Times New Roman"/>
                <w:b/>
                <w:color w:val="000000"/>
                <w:spacing w:val="2"/>
                <w:sz w:val="28"/>
                <w:szCs w:val="28"/>
                <w:lang w:val="kk-KZ"/>
              </w:rPr>
              <w:t>Алып тасталсын</w:t>
            </w:r>
            <w:r w:rsidRPr="00835AF6">
              <w:rPr>
                <w:rFonts w:ascii="Times New Roman" w:hAnsi="Times New Roman"/>
                <w:b/>
                <w:sz w:val="28"/>
                <w:szCs w:val="28"/>
              </w:rP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contextualSpacing/>
              <w:jc w:val="both"/>
              <w:rPr>
                <w:rStyle w:val="s1"/>
                <w:b w:val="0"/>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Салық кодексінің 244-бабы 1-тармағы 1) тармақшасының және 3-тармағының соңғы абзацын алып тастауды ұсынамыз, өйткені мұндай шығыстар салық төлеушінің кәсіпкерлік қызметіне байланысты. </w:t>
            </w:r>
          </w:p>
          <w:p w:rsidR="00E71B5E" w:rsidRPr="00835AF6" w:rsidRDefault="00E71B5E" w:rsidP="00E71B5E">
            <w:pPr>
              <w:pStyle w:val="a3"/>
              <w:shd w:val="clear" w:color="auto" w:fill="FFFFFF" w:themeFill="background1"/>
              <w:contextualSpacing/>
              <w:jc w:val="both"/>
              <w:rPr>
                <w:sz w:val="28"/>
                <w:szCs w:val="28"/>
                <w:lang w:val="kk-KZ"/>
              </w:rPr>
            </w:pPr>
            <w:r w:rsidRPr="00835AF6">
              <w:rPr>
                <w:sz w:val="28"/>
                <w:szCs w:val="28"/>
                <w:lang w:val="kk-KZ"/>
              </w:rPr>
              <w:lastRenderedPageBreak/>
              <w:t xml:space="preserve">Әдете, егер іссапар орны басқа елді мекенде орналасса, іссапар тағайындалады.  Сондықтан іссапар шығыстары қызметкерлерді баратын жеріне дейін жеткізуге байланысты барлық көлік шығындарын қамтуы тиіс. Қолданыстағы редакцияға сәйкес жұмыс берушілер өзге елді мекенге жол жүру және елді мекен шегінде жүріп-тұру шығындарын бөлуге тиіс. Ұшақ пен поезға шығыстар ісапар шығындарына жақызылса, ал  әуежай/теміржолға дейін және кері қарай жол жүру шығыстары жатқызылмайтын оғаш жағдай туындайды. </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246-бап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t>246-бап</w:t>
            </w:r>
            <w:r w:rsidRPr="00835AF6">
              <w:rPr>
                <w:bCs/>
                <w:color w:val="000000"/>
                <w:spacing w:val="2"/>
                <w:sz w:val="28"/>
                <w:szCs w:val="28"/>
                <w:bdr w:val="none" w:sz="0" w:space="0" w:color="auto" w:frame="1"/>
                <w:lang w:val="kk-KZ"/>
              </w:rPr>
              <w:t>. Сыйақы бойынша шегерім</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4. Сыйақыны шегеру осы баптың 2 және 3-тармақтарында белгіленген ережелер ескеріле отырып, мынадай формула бойынша есептелетін сома шегінде жүргізіледі:</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А, Б, В, Г, Д сомаларын есептеу кезінде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құрылыс объектісінің құнына енгізілетін сыйақылар алып тасталады. Өзара байланысты болып табылмайтын тарап осы баптың мақсаттары үшін тәуелсіз тарап деп танылады.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5. Осы баптың 4-тармағының мақсаттары үшін:</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lastRenderedPageBreak/>
              <w:t>2) міндеттемелердің орташа жылдық сомасы міндеттемелердің есепті салықтық кезеңнің әрбір айындағы орташа арифметикалық ең үлкен сомасына тең. Міндеттемелердің орташа жылдық сомасын есептеу кезінде мыналар: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салықтар және бюджетке төленетін төлемдер;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жұмыскерлердің жалақысы және өзге де кірістері;</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өзара байланысты тараптан алынатын кірістерді қоспағанда, болашақ кезеңдердің кірістері;</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сыйақылар мен комиссиялар;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дивидендтер;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бухгалтерлік есепке алуда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есепке жазылған бағалау міндеттемелері бойынша есепке </w:t>
            </w:r>
            <w:r w:rsidRPr="00835AF6">
              <w:rPr>
                <w:bCs/>
                <w:color w:val="000000"/>
                <w:spacing w:val="2"/>
                <w:sz w:val="28"/>
                <w:szCs w:val="28"/>
                <w:bdr w:val="none" w:sz="0" w:space="0" w:color="auto" w:frame="1"/>
                <w:lang w:val="kk-KZ"/>
              </w:rPr>
              <w:lastRenderedPageBreak/>
              <w:t>жазылған міндеттемелер есепке алынбайды;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lastRenderedPageBreak/>
              <w:t>246-бап</w:t>
            </w:r>
            <w:r w:rsidRPr="00835AF6">
              <w:rPr>
                <w:bCs/>
                <w:color w:val="000000"/>
                <w:spacing w:val="2"/>
                <w:sz w:val="28"/>
                <w:szCs w:val="28"/>
                <w:bdr w:val="none" w:sz="0" w:space="0" w:color="auto" w:frame="1"/>
                <w:lang w:val="kk-KZ"/>
              </w:rPr>
              <w:t>. Сыйақы бойынша шегерім</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4. Сыйақыны шегеру осы баптың 2 және 3-тармақтарында белгіленген ережелер ескеріле отырып, мынадай формула бойынша есептелетін сома шегінде жүргізіледі:</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А, Б, В, Г, Д сомаларын есептеу кезінде халықаралық қаржылық есептілік стандарттарына және </w:t>
            </w:r>
            <w:r w:rsidRPr="00835AF6">
              <w:rPr>
                <w:b/>
                <w:bCs/>
                <w:color w:val="000000"/>
                <w:spacing w:val="2"/>
                <w:sz w:val="28"/>
                <w:szCs w:val="28"/>
                <w:bdr w:val="none" w:sz="0" w:space="0" w:color="auto" w:frame="1"/>
                <w:lang w:val="kk-KZ"/>
              </w:rPr>
              <w:t>(немесе)</w:t>
            </w:r>
            <w:r w:rsidRPr="00835AF6">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құрылыс объектісінің құнына енгізілетін сыйақылар алып тасталады. Өзара байланысты болып табылмайтын тарап осы баптың мақсаттары үшін тәуелсіз тарап деп танылады.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5. Осы баптың 4-тармағының мақсаттары үшін:</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2) міндеттемелердің орташа жылдық сомасы міндеттемелердің есепті </w:t>
            </w:r>
            <w:r w:rsidRPr="00835AF6">
              <w:rPr>
                <w:bCs/>
                <w:color w:val="000000"/>
                <w:spacing w:val="2"/>
                <w:sz w:val="28"/>
                <w:szCs w:val="28"/>
                <w:bdr w:val="none" w:sz="0" w:space="0" w:color="auto" w:frame="1"/>
                <w:lang w:val="kk-KZ"/>
              </w:rPr>
              <w:lastRenderedPageBreak/>
              <w:t>салықтық кезеңнің әрбір айындағы орташа арифметикалық ең үлкен сомасына тең. Міндеттемелердің орташа жылдық сомасын есептеу кезінде мыналар: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салықтар және бюджетке төленетін төлемдер;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жұмыскерлердің жалақысы және өзге де кірістері;</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өзара байланысты тараптан алынатын кірістерді қоспағанда, болашақ кезеңдердің кірістері;</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сыйақылар мен комиссиялар;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дивидендтер;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бухгалтерлік есепке алуда халықаралық қаржылық есептілік стандарттарына және </w:t>
            </w:r>
            <w:r w:rsidRPr="00835AF6">
              <w:rPr>
                <w:b/>
                <w:bCs/>
                <w:color w:val="000000"/>
                <w:spacing w:val="2"/>
                <w:sz w:val="28"/>
                <w:szCs w:val="28"/>
                <w:bdr w:val="none" w:sz="0" w:space="0" w:color="auto" w:frame="1"/>
                <w:lang w:val="kk-KZ"/>
              </w:rPr>
              <w:t>(немесе)</w:t>
            </w:r>
            <w:r w:rsidRPr="00835AF6">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есепке жазылған бағалау міндеттемелері бойынша есепке жазылған міндеттемелер есепке алынбайды;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жылдың 1 қаңтарынан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Standard"/>
              <w:jc w:val="both"/>
              <w:rPr>
                <w:b/>
                <w:color w:val="000000"/>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Standard"/>
              <w:jc w:val="both"/>
              <w:rPr>
                <w:b/>
                <w:color w:val="000000"/>
                <w:lang w:val="kk-KZ"/>
              </w:rPr>
            </w:pPr>
            <w:r w:rsidRPr="00835AF6">
              <w:rPr>
                <w:b/>
                <w:color w:val="000000"/>
                <w:lang w:val="kk-KZ"/>
              </w:rPr>
              <w:t>248-бап. Күмәнді талаптар бойынша шегерім</w:t>
            </w:r>
          </w:p>
          <w:p w:rsidR="00E71B5E" w:rsidRPr="00835AF6" w:rsidRDefault="00E71B5E" w:rsidP="00E71B5E">
            <w:pPr>
              <w:pStyle w:val="Standard"/>
              <w:jc w:val="both"/>
              <w:rPr>
                <w:color w:val="000000"/>
                <w:lang w:val="kk-KZ"/>
              </w:rPr>
            </w:pPr>
            <w:r w:rsidRPr="00835AF6">
              <w:rPr>
                <w:color w:val="000000"/>
                <w:lang w:val="kk-KZ"/>
              </w:rPr>
              <w:t>1. Егер осы баптың 7-тармағында өзгеше белгіленбесе:</w:t>
            </w:r>
          </w:p>
          <w:p w:rsidR="00E71B5E" w:rsidRPr="00835AF6" w:rsidRDefault="00E71B5E" w:rsidP="00E71B5E">
            <w:pPr>
              <w:pStyle w:val="Standard"/>
              <w:jc w:val="both"/>
              <w:rPr>
                <w:color w:val="000000"/>
                <w:lang w:val="kk-KZ"/>
              </w:rPr>
            </w:pPr>
            <w:r w:rsidRPr="00835AF6">
              <w:rPr>
                <w:color w:val="000000"/>
                <w:lang w:val="kk-KZ"/>
              </w:rPr>
              <w:t>…</w:t>
            </w:r>
          </w:p>
          <w:p w:rsidR="00E71B5E" w:rsidRPr="00835AF6" w:rsidRDefault="00E71B5E" w:rsidP="00E71B5E">
            <w:pPr>
              <w:pStyle w:val="Standard"/>
              <w:jc w:val="both"/>
              <w:rPr>
                <w:color w:val="000000"/>
                <w:lang w:val="kk-KZ"/>
              </w:rPr>
            </w:pPr>
            <w:r w:rsidRPr="00835AF6">
              <w:rPr>
                <w:color w:val="000000"/>
                <w:lang w:val="kk-KZ"/>
              </w:rPr>
              <w:t>3) банктік кредит (қарыз) шарттары бойынша және микрокредиттер беру туралы шарттар бойынша заңды күшіне енген сот шешімінің негізінде айыппұлдар мен өсімпұлды жылдық жиынтық кіріс құрамына қосуға байланысты және осы баптың 4-тармағына сәйкес есептелетін үш жыл ішінде қанағаттандырылмаған талаптар күмәнді талаптар болып танылады.</w:t>
            </w:r>
          </w:p>
          <w:p w:rsidR="00E71B5E" w:rsidRPr="00835AF6" w:rsidRDefault="00E71B5E" w:rsidP="00E71B5E">
            <w:pPr>
              <w:pStyle w:val="Standard"/>
              <w:jc w:val="both"/>
              <w:rPr>
                <w:color w:val="000000"/>
                <w:lang w:val="kk-KZ"/>
              </w:rPr>
            </w:pPr>
          </w:p>
          <w:p w:rsidR="00E71B5E" w:rsidRPr="00835AF6" w:rsidRDefault="00E71B5E" w:rsidP="00E71B5E">
            <w:pPr>
              <w:pStyle w:val="Standard"/>
              <w:jc w:val="both"/>
              <w:rPr>
                <w:color w:val="000000"/>
                <w:lang w:val="kk-KZ"/>
              </w:rPr>
            </w:pPr>
          </w:p>
          <w:p w:rsidR="00E71B5E" w:rsidRPr="00835AF6" w:rsidRDefault="00E71B5E" w:rsidP="00E71B5E">
            <w:pPr>
              <w:pStyle w:val="Standard"/>
              <w:jc w:val="both"/>
              <w:rPr>
                <w:color w:val="000000"/>
                <w:lang w:val="kk-KZ"/>
              </w:rPr>
            </w:pPr>
          </w:p>
          <w:p w:rsidR="00E71B5E" w:rsidRPr="00835AF6" w:rsidRDefault="00E71B5E" w:rsidP="00E71B5E">
            <w:pPr>
              <w:pStyle w:val="Standard"/>
              <w:jc w:val="both"/>
              <w:rPr>
                <w:color w:val="000000"/>
                <w:lang w:val="kk-KZ"/>
              </w:rPr>
            </w:pPr>
          </w:p>
          <w:p w:rsidR="00E71B5E" w:rsidRPr="00835AF6" w:rsidRDefault="00E71B5E" w:rsidP="00E71B5E">
            <w:pPr>
              <w:pStyle w:val="Standard"/>
              <w:jc w:val="both"/>
              <w:rPr>
                <w:color w:val="000000"/>
                <w:lang w:val="kk-KZ"/>
              </w:rPr>
            </w:pPr>
          </w:p>
          <w:p w:rsidR="00E71B5E" w:rsidRPr="00835AF6" w:rsidRDefault="00E71B5E" w:rsidP="00E71B5E">
            <w:pPr>
              <w:pStyle w:val="Standard"/>
              <w:jc w:val="both"/>
              <w:rPr>
                <w:color w:val="000000"/>
                <w:lang w:val="kk-KZ"/>
              </w:rPr>
            </w:pPr>
            <w:r w:rsidRPr="00835AF6">
              <w:rPr>
                <w:color w:val="000000"/>
                <w:lang w:val="kk-KZ"/>
              </w:rPr>
              <w:t>2. Мыналарды:</w:t>
            </w:r>
          </w:p>
          <w:p w:rsidR="00E71B5E" w:rsidRPr="00835AF6" w:rsidRDefault="00E71B5E" w:rsidP="00E71B5E">
            <w:pPr>
              <w:pStyle w:val="Standard"/>
              <w:jc w:val="both"/>
              <w:rPr>
                <w:color w:val="000000"/>
                <w:lang w:val="kk-KZ"/>
              </w:rPr>
            </w:pPr>
            <w:r w:rsidRPr="00835AF6">
              <w:rPr>
                <w:color w:val="000000"/>
                <w:lang w:val="kk-KZ"/>
              </w:rPr>
              <w:lastRenderedPageBreak/>
              <w:t>...</w:t>
            </w:r>
          </w:p>
          <w:p w:rsidR="00E71B5E" w:rsidRPr="00835AF6" w:rsidRDefault="00E71B5E" w:rsidP="00E71B5E">
            <w:pPr>
              <w:pStyle w:val="Standard"/>
              <w:jc w:val="both"/>
              <w:rPr>
                <w:color w:val="000000"/>
                <w:lang w:val="kk-KZ"/>
              </w:rPr>
            </w:pPr>
            <w:r w:rsidRPr="00835AF6">
              <w:rPr>
                <w:color w:val="000000"/>
                <w:lang w:val="kk-KZ"/>
              </w:rPr>
              <w:t>4) банктік кредит (қарыз) шарттары бойынша және микрокредиттер беру туралы шарттар бойынша заңды күшіне енген сот шешімі негізінде айыппұлдар мен өсімпұлды жылдық жиынтық кіріс құрамына қосуды жүзеге асырған тұлғада күмәнді талаптар шегерімге жатады.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Standard"/>
              <w:jc w:val="both"/>
              <w:rPr>
                <w:b/>
                <w:color w:val="000000"/>
                <w:lang w:val="kk-KZ"/>
              </w:rPr>
            </w:pPr>
            <w:r w:rsidRPr="00835AF6">
              <w:rPr>
                <w:b/>
                <w:color w:val="000000"/>
                <w:lang w:val="kk-KZ"/>
              </w:rPr>
              <w:lastRenderedPageBreak/>
              <w:t>248-бап. Күмәнді талаптар бойынша шегерім</w:t>
            </w:r>
          </w:p>
          <w:p w:rsidR="00E71B5E" w:rsidRPr="00835AF6" w:rsidRDefault="00E71B5E" w:rsidP="00E71B5E">
            <w:pPr>
              <w:pStyle w:val="Standard"/>
              <w:jc w:val="both"/>
              <w:rPr>
                <w:color w:val="000000"/>
                <w:lang w:val="kk-KZ"/>
              </w:rPr>
            </w:pPr>
            <w:r w:rsidRPr="00835AF6">
              <w:rPr>
                <w:color w:val="000000"/>
                <w:lang w:val="kk-KZ"/>
              </w:rPr>
              <w:t>1. Егер осы баптың 7-тармағында өзгеше белгіленбесе:</w:t>
            </w:r>
          </w:p>
          <w:p w:rsidR="00E71B5E" w:rsidRPr="00835AF6" w:rsidRDefault="00E71B5E" w:rsidP="00E71B5E">
            <w:pPr>
              <w:pStyle w:val="Standard"/>
              <w:jc w:val="both"/>
              <w:rPr>
                <w:color w:val="000000" w:themeColor="text1"/>
                <w:lang w:val="kk-KZ"/>
              </w:rPr>
            </w:pPr>
            <w:r w:rsidRPr="00835AF6">
              <w:rPr>
                <w:color w:val="000000" w:themeColor="text1"/>
                <w:lang w:val="kk-KZ"/>
              </w:rPr>
              <w:t>..</w:t>
            </w:r>
          </w:p>
          <w:p w:rsidR="00E71B5E" w:rsidRPr="00835AF6" w:rsidRDefault="00E71B5E" w:rsidP="00E71B5E">
            <w:pPr>
              <w:pStyle w:val="Standard"/>
              <w:jc w:val="both"/>
              <w:rPr>
                <w:bCs/>
                <w:bdr w:val="none" w:sz="0" w:space="0" w:color="auto" w:frame="1"/>
                <w:shd w:val="clear" w:color="auto" w:fill="FFFFFF"/>
                <w:lang w:val="kk-KZ"/>
              </w:rPr>
            </w:pPr>
            <w:r w:rsidRPr="00835AF6">
              <w:rPr>
                <w:bCs/>
                <w:bdr w:val="none" w:sz="0" w:space="0" w:color="auto" w:frame="1"/>
                <w:shd w:val="clear" w:color="auto" w:fill="FFFFFF"/>
                <w:lang w:val="kk-KZ"/>
              </w:rPr>
              <w:t>3) банктік кредит (қарыз) шарттары бойынша және микрокредиттер беру туралы шарттар бойынша заңды күшіне енген сот шешімінің негізінде</w:t>
            </w:r>
            <w:r w:rsidRPr="00835AF6">
              <w:rPr>
                <w:b/>
                <w:bCs/>
                <w:bdr w:val="none" w:sz="0" w:space="0" w:color="auto" w:frame="1"/>
                <w:shd w:val="clear" w:color="auto" w:fill="FFFFFF"/>
                <w:lang w:val="kk-KZ"/>
              </w:rPr>
              <w:t xml:space="preserve">, Қазақстан Республикасының Үкіметі жалғыз акционері болып табылатын екінші деңгейдегі банктердің кредиттік портфельдерінің сапасын жақсартуға маманданған ұйымның талап ету құқықтары бойынша </w:t>
            </w:r>
            <w:r w:rsidRPr="00835AF6">
              <w:rPr>
                <w:bCs/>
                <w:bdr w:val="none" w:sz="0" w:space="0" w:color="auto" w:frame="1"/>
                <w:shd w:val="clear" w:color="auto" w:fill="FFFFFF"/>
                <w:lang w:val="kk-KZ"/>
              </w:rPr>
              <w:t>айыппұлдар мен өсімпұлды жылдық жиынтық кіріс құрамына қосуға байланысты және осы баптың 4-тармағына сәйкес есептелетін үш жыл ішінде қанағаттандырылмаған талаптар күмәнді талаптар болып танылады.</w:t>
            </w:r>
          </w:p>
          <w:p w:rsidR="00E71B5E" w:rsidRPr="00835AF6" w:rsidRDefault="00E71B5E" w:rsidP="00E71B5E">
            <w:pPr>
              <w:pStyle w:val="Standard"/>
              <w:jc w:val="both"/>
              <w:rPr>
                <w:color w:val="000000"/>
                <w:lang w:val="kk-KZ"/>
              </w:rPr>
            </w:pPr>
          </w:p>
          <w:p w:rsidR="00E71B5E" w:rsidRPr="00835AF6" w:rsidRDefault="00E71B5E" w:rsidP="00E71B5E">
            <w:pPr>
              <w:pStyle w:val="Standard"/>
              <w:jc w:val="both"/>
              <w:rPr>
                <w:color w:val="000000"/>
                <w:lang w:val="kk-KZ"/>
              </w:rPr>
            </w:pPr>
            <w:r w:rsidRPr="00835AF6">
              <w:rPr>
                <w:color w:val="000000"/>
                <w:lang w:val="kk-KZ"/>
              </w:rPr>
              <w:lastRenderedPageBreak/>
              <w:t>2. Мыналарды:</w:t>
            </w:r>
          </w:p>
          <w:p w:rsidR="00E71B5E" w:rsidRPr="00835AF6" w:rsidRDefault="00E71B5E" w:rsidP="00E71B5E">
            <w:pPr>
              <w:pStyle w:val="Standard"/>
              <w:jc w:val="both"/>
              <w:rPr>
                <w:color w:val="000000"/>
                <w:lang w:val="kk-KZ"/>
              </w:rPr>
            </w:pPr>
            <w:r w:rsidRPr="00835AF6">
              <w:rPr>
                <w:color w:val="000000"/>
                <w:lang w:val="kk-KZ"/>
              </w:rPr>
              <w:t>…</w:t>
            </w:r>
          </w:p>
          <w:p w:rsidR="00E71B5E" w:rsidRPr="00835AF6" w:rsidRDefault="00E71B5E" w:rsidP="00E71B5E">
            <w:pPr>
              <w:pStyle w:val="Standard"/>
              <w:jc w:val="both"/>
              <w:rPr>
                <w:b/>
                <w:color w:val="000000" w:themeColor="text1"/>
                <w:lang w:val="kk-KZ"/>
              </w:rPr>
            </w:pPr>
            <w:r w:rsidRPr="00835AF6">
              <w:rPr>
                <w:bCs/>
                <w:bdr w:val="none" w:sz="0" w:space="0" w:color="auto" w:frame="1"/>
                <w:shd w:val="clear" w:color="auto" w:fill="FFFFFF"/>
                <w:lang w:val="kk-KZ"/>
              </w:rPr>
              <w:t>4) банктік кредит (қарыз) шарттары бойынша және микрокредиттер беру туралы шарттар бойынша заңды күшіне енген сот шешімі негізінде</w:t>
            </w:r>
            <w:r w:rsidRPr="00835AF6">
              <w:rPr>
                <w:b/>
                <w:bCs/>
                <w:bdr w:val="none" w:sz="0" w:space="0" w:color="auto" w:frame="1"/>
                <w:shd w:val="clear" w:color="auto" w:fill="FFFFFF"/>
                <w:lang w:val="kk-KZ"/>
              </w:rPr>
              <w:t xml:space="preserve"> Қазақстан Республикасының Үкіметі жалғыз акционері болып табылатын екінші деңгейдегі банктердің кредиттік портфельдерінің сапасын жақсартуға маманданған ұйымның талап ету құқықтары бойынша </w:t>
            </w:r>
            <w:r w:rsidRPr="00835AF6">
              <w:rPr>
                <w:bCs/>
                <w:bdr w:val="none" w:sz="0" w:space="0" w:color="auto" w:frame="1"/>
                <w:shd w:val="clear" w:color="auto" w:fill="FFFFFF"/>
                <w:lang w:val="kk-KZ"/>
              </w:rPr>
              <w:t>айыппұлдар мен өсімпұлды жылдық жиынтық кіріс құрамына қосуды жүзеге асырған тұлғада күмәнді талаптар шегерімге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Standard"/>
              <w:jc w:val="both"/>
              <w:rPr>
                <w:b/>
                <w:color w:val="000000"/>
                <w:lang w:val="kk-KZ"/>
              </w:rPr>
            </w:pPr>
            <w:r w:rsidRPr="00835AF6">
              <w:rPr>
                <w:b/>
                <w:color w:val="000000"/>
                <w:lang w:val="kk-KZ"/>
              </w:rPr>
              <w:lastRenderedPageBreak/>
              <w:t>2020 жылғы 1 қаңтардан бастап қолданысқа енгізіледі</w:t>
            </w:r>
          </w:p>
          <w:p w:rsidR="00E71B5E" w:rsidRPr="00835AF6" w:rsidRDefault="00E71B5E" w:rsidP="00E71B5E">
            <w:pPr>
              <w:pStyle w:val="Standard"/>
              <w:jc w:val="both"/>
              <w:rPr>
                <w:color w:val="000000"/>
                <w:lang w:val="kk-KZ"/>
              </w:rPr>
            </w:pPr>
            <w:r w:rsidRPr="00835AF6">
              <w:rPr>
                <w:color w:val="000000"/>
                <w:lang w:val="kk-KZ"/>
              </w:rPr>
              <w:t>"ҚПК" ақ (бұдан әрі – Қор) есептен шығарған, бұрын Қордың салық есебінде табысы ретінде</w:t>
            </w:r>
            <w:r w:rsidRPr="00835AF6">
              <w:rPr>
                <w:b/>
                <w:color w:val="000000"/>
                <w:lang w:val="kk-KZ"/>
              </w:rPr>
              <w:t xml:space="preserve"> </w:t>
            </w:r>
            <w:r w:rsidRPr="00835AF6">
              <w:rPr>
                <w:color w:val="000000"/>
                <w:lang w:val="kk-KZ"/>
              </w:rPr>
              <w:t>танылған өсімпұл/айыппұл сомаларын шегерімге жатқызу мүмкіндігінің болмауы.</w:t>
            </w:r>
          </w:p>
          <w:p w:rsidR="00E71B5E" w:rsidRPr="00835AF6" w:rsidRDefault="00E71B5E" w:rsidP="00E71B5E">
            <w:pPr>
              <w:pStyle w:val="Standard"/>
              <w:jc w:val="both"/>
              <w:rPr>
                <w:color w:val="000000"/>
                <w:lang w:val="kk-KZ"/>
              </w:rPr>
            </w:pPr>
            <w:r w:rsidRPr="00835AF6">
              <w:rPr>
                <w:color w:val="000000"/>
                <w:lang w:val="kk-KZ"/>
              </w:rPr>
              <w:t>ҚР Экономиканы жаңғырту мәселелері жөніндегі мемлекеттік комиссияның 2019 жылғы 20 маусымдағы № 20-3/И-284қп ХАТТАМАСЫ.</w:t>
            </w:r>
          </w:p>
          <w:p w:rsidR="00E71B5E" w:rsidRPr="00835AF6" w:rsidRDefault="00E71B5E" w:rsidP="00E71B5E">
            <w:pPr>
              <w:pStyle w:val="Standard"/>
              <w:jc w:val="both"/>
              <w:rPr>
                <w:b/>
                <w:color w:val="000000"/>
                <w:lang w:val="kk-KZ"/>
              </w:rPr>
            </w:pPr>
            <w:r w:rsidRPr="00835AF6">
              <w:rPr>
                <w:color w:val="000000"/>
                <w:lang w:val="kk-KZ"/>
              </w:rPr>
              <w:t xml:space="preserve">2018 жылғы КТС бойынша декларацияда жиынтық табыс салығының сомасы 205 646 619 мың теңгені </w:t>
            </w:r>
            <w:r w:rsidRPr="00835AF6">
              <w:rPr>
                <w:color w:val="000000"/>
                <w:lang w:val="kk-KZ"/>
              </w:rPr>
              <w:lastRenderedPageBreak/>
              <w:t>құрады. Берілген өсімақының осы сомаларын есептен шығару туралы шешім қабылданған жағдайда залал шегерімге жатқызылмайды.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249-бап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t>249-бап.</w:t>
            </w:r>
            <w:r w:rsidRPr="00835AF6">
              <w:rPr>
                <w:bCs/>
                <w:color w:val="000000"/>
                <w:spacing w:val="2"/>
                <w:sz w:val="28"/>
                <w:szCs w:val="28"/>
                <w:bdr w:val="none" w:sz="0" w:space="0" w:color="auto" w:frame="1"/>
                <w:lang w:val="kk-KZ"/>
              </w:rPr>
              <w:t xml:space="preserve"> Сақтандыру, қайта сақтандыру ұйымының шегерімдері</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2. Осы баптың ережелері өздері бойынша сақтандыру сыйлықақылары түріндегі кіріс 2012 жылғы 1 қаңтарға дейін халықаралық қаржылық </w:t>
            </w:r>
            <w:r w:rsidRPr="00835AF6">
              <w:rPr>
                <w:bCs/>
                <w:color w:val="000000"/>
                <w:spacing w:val="2"/>
                <w:sz w:val="28"/>
                <w:szCs w:val="28"/>
                <w:bdr w:val="none" w:sz="0" w:space="0" w:color="auto" w:frame="1"/>
                <w:lang w:val="kk-KZ"/>
              </w:rPr>
              <w:lastRenderedPageBreak/>
              <w:t>есептілік стандарттарына және Қазақстан Республикасының бухгалтерлік есеп пен қаржылық есептілік туралы заңнамасының талаптарына сәйкес толық мөлшерде танылған сақтандыру, қайта сақтандыру шарттарына қолданылмайды.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3. 2012 жылғы 1 қаңтарға дейін күшіне енген, өздері бойынша сақтандыру жарналары түріндегі кірістер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оның ішінде 2011 жылғы 31 желтоқсаннан кейін де танылатын жинақтаушы сақтандыру, қайта сақтандыру шарты, жинақтаушы емес сақтандыру, өмірді қайта сақтандыру шарты бойынша:</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2) осы баптың 1-тармағының 3) тармақшасында көрсетілген шығыстарды шегеру 2012 жылғы 1 қаңтардан бастап халықаралық </w:t>
            </w:r>
            <w:r w:rsidRPr="00835AF6">
              <w:rPr>
                <w:bCs/>
                <w:color w:val="000000"/>
                <w:spacing w:val="2"/>
                <w:sz w:val="28"/>
                <w:szCs w:val="28"/>
                <w:bdr w:val="none" w:sz="0" w:space="0" w:color="auto" w:frame="1"/>
                <w:lang w:val="kk-KZ"/>
              </w:rPr>
              <w:lastRenderedPageBreak/>
              <w:t>қаржылық есептілік стандарттарына және Қазақстан Республикасының бухгалтерлік есеп пен қаржылық есептілік туралы заңнамасының талаптарына сәйкес танылған сақтандыру сыйлықақысы (жарнасы) түріндегі кіріс сомасынан аспауға тиіс.</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lastRenderedPageBreak/>
              <w:t>249-бап.</w:t>
            </w:r>
            <w:r w:rsidRPr="00835AF6">
              <w:rPr>
                <w:bCs/>
                <w:color w:val="000000"/>
                <w:spacing w:val="2"/>
                <w:sz w:val="28"/>
                <w:szCs w:val="28"/>
                <w:bdr w:val="none" w:sz="0" w:space="0" w:color="auto" w:frame="1"/>
                <w:lang w:val="kk-KZ"/>
              </w:rPr>
              <w:t xml:space="preserve"> Сақтандыру, қайта сақтандыру ұйымының шегерімдері</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2. Осы баптың ережелері өздері бойынша сақтандыру сыйлықақылары түріндегі кіріс 2012 жылғы 1 қаңтарға дейін халықаралық қаржылық есептілік стандарттарына және </w:t>
            </w:r>
            <w:r w:rsidRPr="00835AF6">
              <w:rPr>
                <w:b/>
                <w:bCs/>
                <w:color w:val="000000"/>
                <w:spacing w:val="2"/>
                <w:sz w:val="28"/>
                <w:szCs w:val="28"/>
                <w:bdr w:val="none" w:sz="0" w:space="0" w:color="auto" w:frame="1"/>
                <w:lang w:val="kk-KZ"/>
              </w:rPr>
              <w:t>(немесе)</w:t>
            </w:r>
            <w:r w:rsidRPr="00835AF6">
              <w:rPr>
                <w:bCs/>
                <w:color w:val="000000"/>
                <w:spacing w:val="2"/>
                <w:sz w:val="28"/>
                <w:szCs w:val="28"/>
                <w:bdr w:val="none" w:sz="0" w:space="0" w:color="auto" w:frame="1"/>
                <w:lang w:val="kk-KZ"/>
              </w:rPr>
              <w:t xml:space="preserve"> </w:t>
            </w:r>
            <w:r w:rsidRPr="00835AF6">
              <w:rPr>
                <w:bCs/>
                <w:color w:val="000000"/>
                <w:spacing w:val="2"/>
                <w:sz w:val="28"/>
                <w:szCs w:val="28"/>
                <w:bdr w:val="none" w:sz="0" w:space="0" w:color="auto" w:frame="1"/>
                <w:lang w:val="kk-KZ"/>
              </w:rPr>
              <w:lastRenderedPageBreak/>
              <w:t>Қазақстан Республикасының бухгалтерлік есеп пен қаржылық есептілік туралы заңнамасының талаптарына сәйкес толық мөлшерде танылған сақтандыру, қайта сақтандыру шарттарына қолданылмайды.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3. 2012 жылғы 1 қаңтарға дейін күшіне енген, өздері бойынша сақтандыру жарналары түріндегі кірістер халықаралық қаржылық есептілік стандарттарына және </w:t>
            </w:r>
            <w:r w:rsidRPr="00835AF6">
              <w:rPr>
                <w:b/>
                <w:bCs/>
                <w:color w:val="000000"/>
                <w:spacing w:val="2"/>
                <w:sz w:val="28"/>
                <w:szCs w:val="28"/>
                <w:bdr w:val="none" w:sz="0" w:space="0" w:color="auto" w:frame="1"/>
                <w:lang w:val="kk-KZ"/>
              </w:rPr>
              <w:t>(немесе)</w:t>
            </w:r>
            <w:r w:rsidRPr="00835AF6">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оның ішінде 2011 жылғы 31 желтоқсаннан кейін де танылатын жинақтаушы сақтандыру, қайта сақтандыру шарты, жинақтаушы емес сақтандыру, өмірді қайта сақтандыру шарты бойынша:</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2) осы баптың 1-тармағының 3) тармақшасында көрсетілген шығыстарды шегеру 2012 жылғы 1 қаңтардан бастап халықаралық қаржылық есептілік стандарттарына </w:t>
            </w:r>
            <w:r w:rsidRPr="00835AF6">
              <w:rPr>
                <w:bCs/>
                <w:color w:val="000000"/>
                <w:spacing w:val="2"/>
                <w:sz w:val="28"/>
                <w:szCs w:val="28"/>
                <w:bdr w:val="none" w:sz="0" w:space="0" w:color="auto" w:frame="1"/>
                <w:lang w:val="kk-KZ"/>
              </w:rPr>
              <w:lastRenderedPageBreak/>
              <w:t xml:space="preserve">және </w:t>
            </w:r>
            <w:r w:rsidRPr="00835AF6">
              <w:rPr>
                <w:b/>
                <w:bCs/>
                <w:color w:val="000000"/>
                <w:spacing w:val="2"/>
                <w:sz w:val="28"/>
                <w:szCs w:val="28"/>
                <w:bdr w:val="none" w:sz="0" w:space="0" w:color="auto" w:frame="1"/>
                <w:lang w:val="kk-KZ"/>
              </w:rPr>
              <w:t>(немесе)</w:t>
            </w:r>
            <w:r w:rsidRPr="00835AF6">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танылған сақтандыру сыйлықақысы (жарнасы) түріндегі кіріс сомасынан аспауға тиіс.</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жылдың 1 қаңтарынан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 xml:space="preserve">250-бап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t>250-бап.</w:t>
            </w:r>
            <w:r w:rsidRPr="00835AF6">
              <w:rPr>
                <w:bCs/>
                <w:color w:val="000000"/>
                <w:spacing w:val="2"/>
                <w:sz w:val="28"/>
                <w:szCs w:val="28"/>
                <w:bdr w:val="none" w:sz="0" w:space="0" w:color="auto" w:frame="1"/>
                <w:lang w:val="kk-KZ"/>
              </w:rPr>
              <w:t xml:space="preserve"> Резервтік қорларға аударымдар бойынша шегерім</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1. Егер осы Кодекстің 232-бабының 3-тармағында өзгеше белгіленбесе, ұлттық даму институты болып табылатын, акцияларының бақылау пакеті ұлттық басқарушы холдингке тиесілі банкті қоспағанда, банктердің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және уәкілетті органмен келісу бойынша </w:t>
            </w:r>
            <w:r w:rsidRPr="00835AF6">
              <w:rPr>
                <w:b/>
                <w:bCs/>
                <w:color w:val="000000"/>
                <w:spacing w:val="2"/>
                <w:sz w:val="28"/>
                <w:szCs w:val="28"/>
                <w:bdr w:val="none" w:sz="0" w:space="0" w:color="auto" w:frame="1"/>
                <w:lang w:val="kk-KZ"/>
              </w:rPr>
              <w:t xml:space="preserve">Қазақстан </w:t>
            </w:r>
            <w:r w:rsidRPr="00835AF6">
              <w:rPr>
                <w:b/>
                <w:bCs/>
                <w:color w:val="000000"/>
                <w:spacing w:val="2"/>
                <w:sz w:val="28"/>
                <w:szCs w:val="28"/>
                <w:bdr w:val="none" w:sz="0" w:space="0" w:color="auto" w:frame="1"/>
                <w:lang w:val="kk-KZ"/>
              </w:rPr>
              <w:lastRenderedPageBreak/>
              <w:t>Республикасының Ұлттық Банкі</w:t>
            </w:r>
            <w:r w:rsidRPr="00835AF6">
              <w:rPr>
                <w:bCs/>
                <w:color w:val="000000"/>
                <w:spacing w:val="2"/>
                <w:sz w:val="28"/>
                <w:szCs w:val="28"/>
                <w:bdr w:val="none" w:sz="0" w:space="0" w:color="auto" w:frame="1"/>
                <w:lang w:val="kk-KZ"/>
              </w:rPr>
              <w:t xml:space="preserve"> айқындаған тәртіппен құрылған провизиялар (резервтер) бойынша шығыстар сомасын шегеруге құқығы бар.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2. Банктердің бас банктің күмәндi және үмiтсiз активтерін сатып алу үшін банктiң еншiлес ұйымына берiлген күмәндi және үмiтсiз активтерге қарсы провизиялар (резервтер) құру бойынша шығыстар сомасын шегеруге құқығы бар.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Бас банктiң күмәндi және үмiтсiз активтерiн сатып алатын еншiлес ұйымды құруға немесе сатып алуға берiлген рұқсаттар тiзбесi </w:t>
            </w:r>
            <w:r w:rsidRPr="00835AF6">
              <w:rPr>
                <w:b/>
                <w:bCs/>
                <w:color w:val="000000"/>
                <w:spacing w:val="2"/>
                <w:sz w:val="28"/>
                <w:szCs w:val="28"/>
                <w:bdr w:val="none" w:sz="0" w:space="0" w:color="auto" w:frame="1"/>
                <w:lang w:val="kk-KZ"/>
              </w:rPr>
              <w:t>Қазақстан Республикасы Ұлттық Банкiнiң</w:t>
            </w:r>
            <w:r w:rsidRPr="00835AF6">
              <w:rPr>
                <w:bCs/>
                <w:color w:val="000000"/>
                <w:spacing w:val="2"/>
                <w:sz w:val="28"/>
                <w:szCs w:val="28"/>
                <w:bdr w:val="none" w:sz="0" w:space="0" w:color="auto" w:frame="1"/>
                <w:lang w:val="kk-KZ"/>
              </w:rPr>
              <w:t xml:space="preserve"> нормативтiк құқықтық актiсiнде айқындалады.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Бұл ретте халықаралық қаржылық есептілік стандарттарына және Қазақстан Республикасының бухгалтерлік есеп пен қаржылық есептілік </w:t>
            </w:r>
            <w:r w:rsidRPr="00835AF6">
              <w:rPr>
                <w:bCs/>
                <w:color w:val="000000"/>
                <w:spacing w:val="2"/>
                <w:sz w:val="28"/>
                <w:szCs w:val="28"/>
                <w:bdr w:val="none" w:sz="0" w:space="0" w:color="auto" w:frame="1"/>
                <w:lang w:val="kk-KZ"/>
              </w:rPr>
              <w:lastRenderedPageBreak/>
              <w:t>туралы заңнамасының талаптарына сәйкес бас банктің күмәндi немесе үмiтсiз активтерін сатып алу үшін осындай бас банк еншiлес ұйымға берген күмәндi немесе үмiтсiз активтерге қарсы провизиялар (резервтер) құру бойынша шығыстар сомасы шегерiмге жатады.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3. Банктік қарыз операцияларын жүргізуге арналған лицензия негізінде банк операцияларының жекелеген түрлерін жүзеге асыратын ұйымдардың:</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1) қаржы лизингін;</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2) өзара байланысты тараптардың пайдасына не өзара байланысты тараптардың міндеттемелері бойынша үшінші тұлғаларға берілген кредиттерді (қарыздарды) қоспағанда, халықаралық қаржылық есептілік стандарттарына және Қазақстан Республикасының бухгалтерлік есеп пен қаржылық </w:t>
            </w:r>
            <w:r w:rsidRPr="00835AF6">
              <w:rPr>
                <w:bCs/>
                <w:color w:val="000000"/>
                <w:spacing w:val="2"/>
                <w:sz w:val="28"/>
                <w:szCs w:val="28"/>
                <w:bdr w:val="none" w:sz="0" w:space="0" w:color="auto" w:frame="1"/>
                <w:lang w:val="kk-KZ"/>
              </w:rPr>
              <w:lastRenderedPageBreak/>
              <w:t xml:space="preserve">есептілік туралы заңнамасының талаптарына сәйкес және уәкілетті органмен келісу бойынша </w:t>
            </w:r>
            <w:r w:rsidRPr="00835AF6">
              <w:rPr>
                <w:b/>
                <w:bCs/>
                <w:color w:val="000000"/>
                <w:spacing w:val="2"/>
                <w:sz w:val="28"/>
                <w:szCs w:val="28"/>
                <w:bdr w:val="none" w:sz="0" w:space="0" w:color="auto" w:frame="1"/>
                <w:lang w:val="kk-KZ"/>
              </w:rPr>
              <w:t>Қазақстан Республикасының Ұлттық Банкі</w:t>
            </w:r>
            <w:r w:rsidRPr="00835AF6">
              <w:rPr>
                <w:bCs/>
                <w:color w:val="000000"/>
                <w:spacing w:val="2"/>
                <w:sz w:val="28"/>
                <w:szCs w:val="28"/>
                <w:bdr w:val="none" w:sz="0" w:space="0" w:color="auto" w:frame="1"/>
                <w:lang w:val="kk-KZ"/>
              </w:rPr>
              <w:t xml:space="preserve"> айқындаған тәртіппен кредиттерге (қарыздарға) қарсы құрылған провизиялар (резервтер) жөніндегі шығыстар сомасын шегеруге құқығы бар.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5. Сақтандыру, қайта сақтандыру ұйымдарының еңбекпен табылмаған сыйлықақылар, болмаған залалдар, мәлімделген, бірақ реттелмеген залалдар, болған, бірақ мәлімделмеген залалдар бойынша сақтандыру резервтерін құру жөніндегі шығыстардың сомасын еңбекпен табылмаған сыйлықақылар, болмаған залалдар, мәлімделген, бірақ реттелмеген залалдар, болған, бірақ мәлімделмеген залалдар бойынша Қазақстан Республикасының сақтандыру және сақтандыру қызметі туралы </w:t>
            </w:r>
            <w:r w:rsidRPr="00835AF6">
              <w:rPr>
                <w:bCs/>
                <w:color w:val="000000"/>
                <w:spacing w:val="2"/>
                <w:sz w:val="28"/>
                <w:szCs w:val="28"/>
                <w:bdr w:val="none" w:sz="0" w:space="0" w:color="auto" w:frame="1"/>
                <w:lang w:val="kk-KZ"/>
              </w:rPr>
              <w:lastRenderedPageBreak/>
              <w:t>заңнамасына сәйкес құрылған сақтандыру резервтерінің есепті салықтық кезеңінің соңындағы мөлшері мен осындай резервтердің алдыңғы салықтық кезеңнің соңындағы мөлшері арасындағы оң айырма ретінде айқындалған мөлшерде шегеруге құқығы бар.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Осы тармақтың ережелері өздері бойынша сақтандыру сыйлықақылары түріндегі кіріс 2012 жылғы 1 қаңтарға дейін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толық мөлшерде танылған сақтандыру, қайта сақтандыру шарттарына қолданылмайды.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lastRenderedPageBreak/>
              <w:t>250-бап.</w:t>
            </w:r>
            <w:r w:rsidRPr="00835AF6">
              <w:rPr>
                <w:bCs/>
                <w:color w:val="000000"/>
                <w:spacing w:val="2"/>
                <w:sz w:val="28"/>
                <w:szCs w:val="28"/>
                <w:bdr w:val="none" w:sz="0" w:space="0" w:color="auto" w:frame="1"/>
                <w:lang w:val="kk-KZ"/>
              </w:rPr>
              <w:t xml:space="preserve"> Резервтік қорларға аударымдар бойынша шегерім</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1. Егер осы Кодекстің 232-бабының 3-тармағында өзгеше белгіленбесе, ұлттық даму институты болып табылатын, акцияларының бақылау пакеті ұлттық басқарушы холдингке тиесілі банкті қоспағанда, банктердің халықаралық қаржылық есептілік стандарттарына және </w:t>
            </w:r>
            <w:r w:rsidRPr="00835AF6">
              <w:rPr>
                <w:b/>
                <w:bCs/>
                <w:color w:val="000000"/>
                <w:spacing w:val="2"/>
                <w:sz w:val="28"/>
                <w:szCs w:val="28"/>
                <w:bdr w:val="none" w:sz="0" w:space="0" w:color="auto" w:frame="1"/>
                <w:lang w:val="kk-KZ"/>
              </w:rPr>
              <w:t>(немесе)</w:t>
            </w:r>
            <w:r w:rsidRPr="00835AF6">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және уәкілетті органмен келісу бойынша </w:t>
            </w:r>
            <w:r w:rsidRPr="00835AF6">
              <w:rPr>
                <w:b/>
                <w:bCs/>
                <w:color w:val="000000"/>
                <w:spacing w:val="2"/>
                <w:sz w:val="28"/>
                <w:szCs w:val="28"/>
                <w:bdr w:val="none" w:sz="0" w:space="0" w:color="auto" w:frame="1"/>
                <w:lang w:val="kk-KZ"/>
              </w:rPr>
              <w:t xml:space="preserve">қаржы нарығы мен қаржы ұйымдарын реттеу, бақылау және қадағалау жөніндегі </w:t>
            </w:r>
            <w:r w:rsidRPr="00835AF6">
              <w:rPr>
                <w:b/>
                <w:bCs/>
                <w:color w:val="000000"/>
                <w:spacing w:val="2"/>
                <w:sz w:val="28"/>
                <w:szCs w:val="28"/>
                <w:bdr w:val="none" w:sz="0" w:space="0" w:color="auto" w:frame="1"/>
                <w:lang w:val="kk-KZ"/>
              </w:rPr>
              <w:lastRenderedPageBreak/>
              <w:t xml:space="preserve">уәкілетті орган </w:t>
            </w:r>
            <w:r w:rsidRPr="00835AF6">
              <w:rPr>
                <w:bCs/>
                <w:color w:val="000000"/>
                <w:spacing w:val="2"/>
                <w:sz w:val="28"/>
                <w:szCs w:val="28"/>
                <w:bdr w:val="none" w:sz="0" w:space="0" w:color="auto" w:frame="1"/>
                <w:lang w:val="kk-KZ"/>
              </w:rPr>
              <w:t>айқындаған тәртіппен құрылған провизиялар (резервтер) бойынша шығыстар сомасын шегеруге құқығы бар.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2. Банктердің бас банктің күмәндi және үмiтсiз активтерін сатып алу үшін банктiң еншiлес ұйымына берiлген күмәндi және үмiтсiз активтерге қарсы провизиялар (резервтер) құру бойынша шығыстар сомасын шегеруге құқығы бар.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Бас банктiң күмәндi және үмiтсiз активтерiн сатып алатын еншiлес ұйымды құруға немесе сатып алуға берiлген рұқсаттар тiзбесi </w:t>
            </w:r>
            <w:r w:rsidRPr="00835AF6">
              <w:rPr>
                <w:b/>
                <w:bCs/>
                <w:color w:val="000000"/>
                <w:spacing w:val="2"/>
                <w:sz w:val="28"/>
                <w:szCs w:val="28"/>
                <w:bdr w:val="none" w:sz="0" w:space="0" w:color="auto" w:frame="1"/>
                <w:lang w:val="kk-KZ"/>
              </w:rPr>
              <w:t xml:space="preserve">қаржы нарығы мен қаржы ұйымдарын реттеу, бақылау және қадағалау жөніндегі уәкілетті органның </w:t>
            </w:r>
            <w:r w:rsidRPr="00835AF6">
              <w:rPr>
                <w:bCs/>
                <w:color w:val="000000"/>
                <w:spacing w:val="2"/>
                <w:sz w:val="28"/>
                <w:szCs w:val="28"/>
                <w:bdr w:val="none" w:sz="0" w:space="0" w:color="auto" w:frame="1"/>
                <w:lang w:val="kk-KZ"/>
              </w:rPr>
              <w:t>нормативтiк құқықтық актiсiнде айқындалады.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Бұл ретте халықаралық қаржылық есептілік стандарттарына және </w:t>
            </w:r>
            <w:r w:rsidRPr="00835AF6">
              <w:rPr>
                <w:b/>
                <w:bCs/>
                <w:color w:val="000000"/>
                <w:spacing w:val="2"/>
                <w:sz w:val="28"/>
                <w:szCs w:val="28"/>
                <w:bdr w:val="none" w:sz="0" w:space="0" w:color="auto" w:frame="1"/>
                <w:lang w:val="kk-KZ"/>
              </w:rPr>
              <w:t>(немесе)</w:t>
            </w:r>
            <w:r w:rsidRPr="00835AF6">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w:t>
            </w:r>
            <w:r w:rsidRPr="00835AF6">
              <w:rPr>
                <w:bCs/>
                <w:color w:val="000000"/>
                <w:spacing w:val="2"/>
                <w:sz w:val="28"/>
                <w:szCs w:val="28"/>
                <w:bdr w:val="none" w:sz="0" w:space="0" w:color="auto" w:frame="1"/>
                <w:lang w:val="kk-KZ"/>
              </w:rPr>
              <w:lastRenderedPageBreak/>
              <w:t>бас банктің күмәндi немесе үмiтсiз активтерін сатып алу үшін осындай бас банк еншiлес ұйымға берген күмәндi немесе үмiтсiз активтерге қарсы провизиялар (резервтер) құру бойынша шығыстар сомасы шегерiмге жатады.</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3. Банктік қарыз операцияларын жүргізуге арналған лицензия негізінде банк операцияларының жекелеген түрлерін жүзеге асыратын ұйымдардың:</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1) қаржы лизингін;</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2) өзара байланысты тараптардың пайдасына не өзара байланысты тараптардың міндеттемелері бойынша үшінші тұлғаларға берілген кредиттерді (қарыздарды) қоспағанда, халықаралық қаржылық есептілік стандарттарына және </w:t>
            </w:r>
            <w:r w:rsidRPr="00835AF6">
              <w:rPr>
                <w:b/>
                <w:bCs/>
                <w:color w:val="000000"/>
                <w:spacing w:val="2"/>
                <w:sz w:val="28"/>
                <w:szCs w:val="28"/>
                <w:bdr w:val="none" w:sz="0" w:space="0" w:color="auto" w:frame="1"/>
                <w:lang w:val="kk-KZ"/>
              </w:rPr>
              <w:t>(немесе)</w:t>
            </w:r>
            <w:r w:rsidRPr="00835AF6">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және уәкілетті органмен келісу бойынша </w:t>
            </w:r>
            <w:r w:rsidRPr="00835AF6">
              <w:rPr>
                <w:b/>
                <w:bCs/>
                <w:color w:val="000000"/>
                <w:spacing w:val="2"/>
                <w:sz w:val="28"/>
                <w:szCs w:val="28"/>
                <w:bdr w:val="none" w:sz="0" w:space="0" w:color="auto" w:frame="1"/>
                <w:lang w:val="kk-KZ"/>
              </w:rPr>
              <w:t xml:space="preserve">қаржы нарығы мен </w:t>
            </w:r>
            <w:r w:rsidRPr="00835AF6">
              <w:rPr>
                <w:b/>
                <w:bCs/>
                <w:color w:val="000000"/>
                <w:spacing w:val="2"/>
                <w:sz w:val="28"/>
                <w:szCs w:val="28"/>
                <w:bdr w:val="none" w:sz="0" w:space="0" w:color="auto" w:frame="1"/>
                <w:lang w:val="kk-KZ"/>
              </w:rPr>
              <w:lastRenderedPageBreak/>
              <w:t xml:space="preserve">қаржы ұйымдарын реттеу, бақылау және қадағалау жөніндегі уәкілетті органның </w:t>
            </w:r>
            <w:r w:rsidRPr="00835AF6">
              <w:rPr>
                <w:bCs/>
                <w:color w:val="000000"/>
                <w:spacing w:val="2"/>
                <w:sz w:val="28"/>
                <w:szCs w:val="28"/>
                <w:bdr w:val="none" w:sz="0" w:space="0" w:color="auto" w:frame="1"/>
                <w:lang w:val="kk-KZ"/>
              </w:rPr>
              <w:t>айқындаған тәртіппен кредиттерге (қарыздарға) қарсы құрылған провизиялар (резервтер) жөніндегі шығыстар сомасын шегеруге құқығы бар.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5. Сақтандыру, қайта сақтандыру ұйымдарының еңбекпен табылмаған сыйлықақылар, болмаған залалдар, мәлімделген, бірақ реттелмеген залалдар, болған, бірақ мәлімделмеген залалдар бойынша сақтандыру резервтерін құру жөніндегі шығыстардың сомасын еңбекпен табылмаған сыйлықақылар, болмаған залалдар, мәлімделген, бірақ реттелмеген залалдар, болған, бірақ мәлімделмеген залалдар бойынша Қазақстан Республикасының сақтандыру және сақтандыру қызметі туралы заңнамасына сәйкес құрылған сақтандыру резервтерінің есепті салықтық кезеңінің соңындағы мөлшері мен осындай </w:t>
            </w:r>
            <w:r w:rsidRPr="00835AF6">
              <w:rPr>
                <w:bCs/>
                <w:color w:val="000000"/>
                <w:spacing w:val="2"/>
                <w:sz w:val="28"/>
                <w:szCs w:val="28"/>
                <w:bdr w:val="none" w:sz="0" w:space="0" w:color="auto" w:frame="1"/>
                <w:lang w:val="kk-KZ"/>
              </w:rPr>
              <w:lastRenderedPageBreak/>
              <w:t>резервтердің алдыңғы салықтық кезеңнің соңындағы мөлшері арасындағы оң айырма ретінде айқындалған мөлшерде шегеруге құқығы бар.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Осы тармақтың ережелері өздері бойынша сақтандыру сыйлықақылары түріндегі кіріс 2012 жылғы 1 қаңтарға дейін халықаралық қаржылық есептілік стандарттарына және </w:t>
            </w:r>
            <w:r w:rsidRPr="00835AF6">
              <w:rPr>
                <w:b/>
                <w:bCs/>
                <w:color w:val="000000"/>
                <w:spacing w:val="2"/>
                <w:sz w:val="28"/>
                <w:szCs w:val="28"/>
                <w:bdr w:val="none" w:sz="0" w:space="0" w:color="auto" w:frame="1"/>
                <w:lang w:val="kk-KZ"/>
              </w:rPr>
              <w:t>(немесе)</w:t>
            </w:r>
            <w:r w:rsidRPr="00835AF6">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толық мөлшерде танылған сақтандыру, қайта сақтандыру шарттарына қолданылмайды.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жылдың 1 қаңтарынан бастап қолданысқа енгізіледі.</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252-бап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lang w:val="kk-KZ"/>
              </w:rPr>
              <w:t>252-бап.</w:t>
            </w:r>
            <w:r w:rsidRPr="00835AF6">
              <w:rPr>
                <w:sz w:val="28"/>
                <w:szCs w:val="28"/>
                <w:lang w:val="kk-KZ"/>
              </w:rPr>
              <w:t xml:space="preserve"> </w:t>
            </w:r>
            <w:r w:rsidRPr="00835AF6">
              <w:rPr>
                <w:rStyle w:val="s1"/>
                <w:rFonts w:eastAsia="Calibri"/>
                <w:b w:val="0"/>
                <w:lang w:val="kk-KZ"/>
              </w:rPr>
              <w:t>Кен орындарын әзірлеу салдарын жоюға арналған                шығыстар бойынша шегерімдер және жою қорларына аударымдар сомасының шегерімдері</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lastRenderedPageBreak/>
              <w:t>1. Қазақстан Республикасының заңнамасында айқындалған тәртіппен жасалған жер қойнауын пайдалануға арналған келісімшарт негізінде қызметті жүзеге асыратын жер қойнауын пайдаланушы салдарды жою қорына аударымдар сомасын жылдық жиынтық кірістен шегерімге жатқызады. Көрсетілген шегерім жер қойнауын пайдаланушы салықтық кезеңде Қазақстан Республикасының аумағындағы кез келген екінші деңгейдегі банктегі арнаулы депозиттік шотқа іс жүзінде жүргізген аударымдар мөлшерінде жүргізіледі.</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t>Жою қорына аударымдардың мөлшері мен тәртібі жер қойнауын пайдалануға арналған келісімшартта белгіленеді.</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t xml:space="preserve">Осы Кодекстің 48-бабында белгіленген талап қоюдың ескіру мерзімінен асып кететін, өзі бойынша мақсатсыз </w:t>
            </w:r>
            <w:r w:rsidRPr="00835AF6">
              <w:rPr>
                <w:rStyle w:val="s1"/>
                <w:rFonts w:eastAsia="Calibri"/>
                <w:b w:val="0"/>
                <w:lang w:val="kk-KZ"/>
              </w:rPr>
              <w:lastRenderedPageBreak/>
              <w:t xml:space="preserve">пайдаланылған қаражат сомасы жер қойнауын пайдаланушының өзі бойынша талап қоюдың ескіру мерзімі ағымдағы салықтық кезеңнен кейінгі салықтық кезеңде бітетін салықтық кезеңдегі жылдық жиынтық кірісіне қосуға жататын салықтық кезеңде анықталған мақсатсыз пайдалану фактісін қоспағанда, жер қойнауын пайдалану мәселелері жөніндегі уәкілетті мемлекеттік орган жер қойнауын пайдаланушының жою қорының қаражатын мақсатсыз пайдалану фактісін анықтаған жағдайда, мақсатсыз пайдаланылған қаражат сомасы жер қойнауын пайдаланушының оған жол берілген салықтық кезеңнің жылдық жиынтық кірісіне қосуға жатады. </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t xml:space="preserve">Жер қойнауын пайдаланушы Қазақстан Республикасының жер қойнауын пайдалану туралы заңнамасына сәйкес жер қойнауын пайдалануға арналған </w:t>
            </w:r>
            <w:r w:rsidRPr="00835AF6">
              <w:rPr>
                <w:rStyle w:val="s1"/>
                <w:rFonts w:eastAsia="Calibri"/>
                <w:b w:val="0"/>
                <w:lang w:val="kk-KZ"/>
              </w:rPr>
              <w:lastRenderedPageBreak/>
              <w:t>келісімшартты беру кезінде басқа жер қойнауын пайдаланушыдан жою қорының қаражатын алған жағдайда, оны алған жер қойнауын пайдаланушыдағы осындай  қаражат:</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t>алынған жылы жою қорын қалыптастыру үшін Қазақстан Республикасының аумағындағы кез келген екінші деңгейдегі банктегі арнайы депозиттік шотта орналастырылған жағдайда, жылдық жиынтық кіріске қосылмайды;</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rPr>
              <w:t>шегеруге жатқызуға жатпайды.</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lang w:val="kk-KZ"/>
              </w:rPr>
            </w:pPr>
            <w:r w:rsidRPr="00835AF6">
              <w:rPr>
                <w:rStyle w:val="s1"/>
                <w:rFonts w:eastAsia="Calibri"/>
                <w:b w:val="0"/>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lang w:val="kk-KZ"/>
              </w:rPr>
              <w:lastRenderedPageBreak/>
              <w:t>252-бап.</w:t>
            </w:r>
            <w:r w:rsidRPr="00835AF6">
              <w:rPr>
                <w:sz w:val="28"/>
                <w:szCs w:val="28"/>
                <w:lang w:val="kk-KZ"/>
              </w:rPr>
              <w:t xml:space="preserve"> </w:t>
            </w:r>
            <w:r w:rsidRPr="00835AF6">
              <w:rPr>
                <w:rStyle w:val="s1"/>
                <w:rFonts w:eastAsia="Calibri"/>
                <w:b w:val="0"/>
                <w:lang w:val="kk-KZ"/>
              </w:rPr>
              <w:t>Кен орындарын әзірлеу салдарын жоюға арналған                шығыстар бойынша шегерімдер және жою қорларына аударымдар сомасының шегерімдері</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lastRenderedPageBreak/>
              <w:t>1. Қазақстан Республикасының заңнамасында айқындалған тәртіппен жасалған жер қойнауын пайдалануға арналған келісімшарт негізінде қызметті жүзеге асыратын жер қойнауын пайдаланушы салдарды жою қорына аударымдар сомасын жылдық жиынтық кірістен шегерімге жатқызады. Көрсетілген шегерім жер қойнауын пайдаланушы салықтық кезеңде Қазақстан Республикасының аумағындағы кез келген екінші деңгейдегі банктегі арнаулы депозиттік шотқа іс жүзінде жүргізген аударымдар мөлшерінде жүргізіледі.</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t>Жою қорына аударымдардың мөлшері мен тәртібі жер қойнауын пайдалануға арналған келісімшартта белгіленеді.</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t xml:space="preserve">Осы Кодекстің 48-бабында белгіленген талап қоюдың ескіру мерзімінен асып кететін, өзі бойынша мақсатсыз пайдаланылған қаражат сомасы жер қойнауын пайдаланушының өзі бойынша талап қоюдың ескіру мерзімі ағымдағы </w:t>
            </w:r>
            <w:r w:rsidRPr="00835AF6">
              <w:rPr>
                <w:rStyle w:val="s1"/>
                <w:rFonts w:eastAsia="Calibri"/>
                <w:b w:val="0"/>
                <w:lang w:val="kk-KZ"/>
              </w:rPr>
              <w:lastRenderedPageBreak/>
              <w:t xml:space="preserve">салықтық кезеңнен кейінгі салықтық кезеңде бітетін салықтық кезеңдегі жылдық жиынтық кірісіне қосуға жататын салықтық кезеңде анықталған мақсатсыз пайдалану фактісін қоспағанда, жер қойнауын пайдалану мәселелері жөніндегі уәкілетті мемлекеттік орган жер қойнауын пайдаланушының жою қорының қаражатын мақсатсыз пайдалану фактісін анықтаған жағдайда, мақсатсыз пайдаланылған қаражат сомасы жер қойнауын пайдаланушының оған жол берілген салықтық кезеңнің жылдық жиынтық кірісіне қосуға жатады. </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t>Жер қойнауын пайдаланушы Қазақстан Республикасының жер қойнауын пайдалану туралы заңнамасына сәйкес жер қойнауын пайдалануға арналған келісімшартты беру кезінде басқа жер қойнауын пайдаланушыдан жою қорының қаражатын алған жағдайда, оны алған жер қойнауын пайдаланушыдағы осындай  қаражат:</w:t>
            </w:r>
          </w:p>
          <w:p w:rsidR="00E71B5E" w:rsidRPr="00835AF6" w:rsidRDefault="00E71B5E" w:rsidP="00E71B5E">
            <w:pPr>
              <w:widowControl w:val="0"/>
              <w:shd w:val="clear" w:color="auto" w:fill="FFFFFF" w:themeFill="background1"/>
              <w:spacing w:after="0" w:line="240" w:lineRule="auto"/>
              <w:jc w:val="both"/>
              <w:textAlignment w:val="baseline"/>
              <w:rPr>
                <w:rFonts w:ascii="Times New Roman" w:hAnsi="Times New Roman"/>
                <w:sz w:val="28"/>
                <w:szCs w:val="28"/>
                <w:lang w:val="kk-KZ"/>
              </w:rPr>
            </w:pPr>
            <w:r w:rsidRPr="00835AF6">
              <w:rPr>
                <w:rFonts w:ascii="Times New Roman" w:hAnsi="Times New Roman"/>
                <w:b/>
                <w:sz w:val="28"/>
                <w:szCs w:val="28"/>
                <w:lang w:val="kk-KZ"/>
              </w:rPr>
              <w:t xml:space="preserve">алынған жылы немесе алынған </w:t>
            </w:r>
            <w:r w:rsidRPr="00835AF6">
              <w:rPr>
                <w:rFonts w:ascii="Times New Roman" w:hAnsi="Times New Roman"/>
                <w:b/>
                <w:sz w:val="28"/>
                <w:szCs w:val="28"/>
                <w:lang w:val="kk-KZ"/>
              </w:rPr>
              <w:lastRenderedPageBreak/>
              <w:t>кезден бастап күнтізбелік 30 күн ішінде жою қорын қалыптастыру үшін Қазақстан Республикасының аумағындағы кез келген екінші деңгейдегі банктегі арнайы депозиттік шотта орналастырылған жағдайда, жылдық жиынтық кіріске қосылмайды</w:t>
            </w: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t>шегеруге жатқызуға жатпайды.</w:t>
            </w:r>
          </w:p>
          <w:p w:rsidR="00E71B5E" w:rsidRPr="00835AF6" w:rsidRDefault="00E71B5E" w:rsidP="00E71B5E">
            <w:pPr>
              <w:widowControl w:val="0"/>
              <w:shd w:val="clear" w:color="auto" w:fill="FFFFFF" w:themeFill="background1"/>
              <w:spacing w:after="0" w:line="240" w:lineRule="auto"/>
              <w:jc w:val="both"/>
              <w:textAlignment w:val="baseline"/>
              <w:rPr>
                <w:rStyle w:val="s1"/>
                <w:rFonts w:eastAsia="Calibri"/>
                <w:b w:val="0"/>
                <w:lang w:val="kk-KZ"/>
              </w:rPr>
            </w:pPr>
            <w:r w:rsidRPr="00835AF6">
              <w:rPr>
                <w:rStyle w:val="s1"/>
                <w:rFonts w:eastAsia="Calibri"/>
                <w:b w:val="0"/>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lastRenderedPageBreak/>
              <w:t>2018 жылдың 1 қаңтарынан бастап күшіне енеді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Жер қойнауын пайдаланушылар </w:t>
            </w:r>
            <w:r w:rsidRPr="00835AF6">
              <w:rPr>
                <w:rFonts w:ascii="Times New Roman" w:hAnsi="Times New Roman"/>
                <w:sz w:val="28"/>
                <w:szCs w:val="28"/>
                <w:lang w:val="kk-KZ"/>
              </w:rPr>
              <w:lastRenderedPageBreak/>
              <w:t>арасында өтімділік қорларын беру туралы 2018 жылғы 1 қаңтардан бастап қолданысқа енгізілген баптың ережелері берілген жер қойнауын пайдаланушының кірісі ретінде берілген тарату қорының сомасын тануды болдырмауға бағытталған. Сонымен бірге іс жүзінде қазіргі редакция шектеулі болатын жағдайлар бар.</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2018 жылғы мысал: жер қойнауын пайдаланушы жаңа жер қойнауын пайдаланушыға жою қордың мөлшерін есепті жылдың желтоқсан айының соңғы күндерінде жіберген, банктің жұмысының аяқталуына байланысты қажетті құжаттар есепті жыл аяқталуына дейін </w:t>
            </w:r>
            <w:r w:rsidRPr="00835AF6">
              <w:rPr>
                <w:rFonts w:ascii="Times New Roman" w:hAnsi="Times New Roman"/>
                <w:sz w:val="28"/>
                <w:szCs w:val="28"/>
                <w:lang w:val="kk-KZ"/>
              </w:rPr>
              <w:lastRenderedPageBreak/>
              <w:t>өңделмеген, жою қоры депозиттік шотқа келесі жылдың алғашқы күндерінде орналастырылған.</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Осылайша, өтімділік қорынан қаражаттарды аудару және орналастыру бойынша міндеттемелер жер қойнауын пайдаланушылармен орындалды, бірақ жаңа жер қойнауын пайдаланушысы осы жағдайға салықтық тәуекелдер мен сот талқылауын тудыратын 252 бөлімнің ережелерін қолдануға құқылы емес.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толықтыру мақалаға нақтылап жатқандығын ескере отырып, ешқандай артықшылықтар жасамайды, бюджеттің жоғалтуына әкелмейді, оны 2018 жылдың 1 қаңтарынан бастап </w:t>
            </w:r>
            <w:r w:rsidRPr="00835AF6">
              <w:rPr>
                <w:rFonts w:ascii="Times New Roman" w:hAnsi="Times New Roman"/>
                <w:sz w:val="28"/>
                <w:szCs w:val="28"/>
                <w:lang w:val="kk-KZ"/>
              </w:rPr>
              <w:lastRenderedPageBreak/>
              <w:t>қолдануыңызды сұраймыз.</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257-бап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t>257-бап.</w:t>
            </w:r>
            <w:r w:rsidRPr="00835AF6">
              <w:rPr>
                <w:rFonts w:ascii="Times New Roman" w:hAnsi="Times New Roman"/>
                <w:sz w:val="28"/>
                <w:szCs w:val="28"/>
                <w:lang w:val="kk-KZ"/>
              </w:rPr>
              <w:t xml:space="preserve"> Жұмыскерлердің есепке жазылған кірістері және жеке тұлғаларға өзге төлемдер бойынша шығыстарды шегеру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Жұмыс берушінің:</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2) запастардың өзіндік құнына қосылатындарды және осындай запастардың халықаралық қаржылық есептілік </w:t>
            </w:r>
            <w:r w:rsidRPr="00835AF6">
              <w:rPr>
                <w:rFonts w:ascii="Times New Roman" w:hAnsi="Times New Roman"/>
                <w:sz w:val="28"/>
                <w:szCs w:val="28"/>
                <w:lang w:val="kk-KZ"/>
              </w:rPr>
              <w:lastRenderedPageBreak/>
              <w:t>стандарттарына және Қазақстан Республикасының бухгалтерлік есеп пен қаржылық есептілік туралы заңнамасының талаптарына сәйкес айқындалатын, өзіндік құны арқылы шегерімге жатқызылуға жататындарды;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3) осы Кодекстің 272-бабының 2-тармағына сәйкес келесі шығыстар деп танылатындарды қоспағанда, жұмыскердің осы Кодекстің 322-бабының 1-тармағында көрсетілген, салық салынуға жататын кірістері бойынша шығыстары (оның ішінде жұмыскердің осы Кодекстің 644-бабы 1-тармағының 20), 22), 23) және 24) тармақшаларында көрсетілген кірістері бойынша жұмыс берушінің шығыстары) шегерiмге жатады.</w:t>
            </w: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r w:rsidRPr="00835AF6">
              <w:rPr>
                <w:rFonts w:ascii="Times New Roman" w:hAnsi="Times New Roman"/>
                <w:sz w:val="28"/>
                <w:szCs w:val="28"/>
                <w:lang w:val="kk-KZ"/>
              </w:rPr>
              <w:t xml:space="preserve">Шегерімге, оның ішінде жұмыс берушінің жұмыскерді </w:t>
            </w:r>
            <w:r w:rsidRPr="00835AF6">
              <w:rPr>
                <w:rFonts w:ascii="Times New Roman" w:hAnsi="Times New Roman"/>
                <w:b/>
                <w:sz w:val="28"/>
                <w:szCs w:val="28"/>
                <w:lang w:val="kk-KZ"/>
              </w:rPr>
              <w:t xml:space="preserve">Қазақстан Республикасының заңнамасына сәйкес жұмыс </w:t>
            </w:r>
            <w:r w:rsidRPr="00835AF6">
              <w:rPr>
                <w:rFonts w:ascii="Times New Roman" w:hAnsi="Times New Roman"/>
                <w:b/>
                <w:sz w:val="28"/>
                <w:szCs w:val="28"/>
                <w:lang w:val="kk-KZ"/>
              </w:rPr>
              <w:lastRenderedPageBreak/>
              <w:t>берушінің қызметіне байланысты мамандық бойынша</w:t>
            </w:r>
            <w:r w:rsidRPr="00835AF6">
              <w:rPr>
                <w:rFonts w:ascii="Times New Roman" w:hAnsi="Times New Roman"/>
                <w:sz w:val="28"/>
                <w:szCs w:val="28"/>
                <w:lang w:val="kk-KZ"/>
              </w:rPr>
              <w:t xml:space="preserve"> оқытуға, біліктілігін арттыруға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қайта даярлауға </w:t>
            </w:r>
            <w:r w:rsidRPr="00835AF6">
              <w:rPr>
                <w:rFonts w:ascii="Times New Roman" w:hAnsi="Times New Roman"/>
                <w:b/>
                <w:sz w:val="28"/>
                <w:szCs w:val="28"/>
                <w:lang w:val="kk-KZ"/>
              </w:rPr>
              <w:t>бағытталған шығыстары түріндегі жұмыскердің кірісі де</w:t>
            </w:r>
            <w:r w:rsidRPr="00835AF6">
              <w:rPr>
                <w:rFonts w:ascii="Times New Roman" w:hAnsi="Times New Roman"/>
                <w:sz w:val="28"/>
                <w:szCs w:val="28"/>
                <w:lang w:val="kk-KZ"/>
              </w:rPr>
              <w:t xml:space="preserve"> жатады.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257-бап. </w:t>
            </w:r>
            <w:r w:rsidRPr="00835AF6">
              <w:rPr>
                <w:rFonts w:ascii="Times New Roman" w:hAnsi="Times New Roman"/>
                <w:sz w:val="28"/>
                <w:szCs w:val="28"/>
                <w:lang w:val="kk-KZ"/>
              </w:rPr>
              <w:t>Жұмыскерлердің есепке жазылған кірістері және жеке тұлғаларға өзге төлемдер бойынша шығыстарды шегеру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Жұмыс берушінің:</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2) запастардың өзіндік құнына қосылатындарды және осындай запастардың халықаралық қаржылық есептілік стандарттарына және </w:t>
            </w:r>
            <w:r w:rsidRPr="00835AF6">
              <w:rPr>
                <w:rFonts w:ascii="Times New Roman" w:hAnsi="Times New Roman"/>
                <w:b/>
                <w:sz w:val="28"/>
                <w:szCs w:val="28"/>
                <w:lang w:val="kk-KZ"/>
              </w:rPr>
              <w:lastRenderedPageBreak/>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айқындалатын, өзіндік құны арқылы шегерімге жатқызылуға жататындарды;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3) осы Кодекстің 272-бабының 2-тармағына сәйкес келесі шығыстар деп танылатындарды қоспағанда, жұмыскердің осы Кодекстің 322-бабының 1-тармағында көрсетілген, салық салынуға жататын кірістері бойынша шығыстары (оның ішінде жұмыскердің осы Кодекстің 644-бабы 1-тармағының 20), 22), 23) және 24) тармақшаларында көрсетілген кірістері бойынша жұмыс берушінің шығыстары) шегерiмге жатады.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Шегерімге, оның ішінде жұмыс берушінің жұмыскерді </w:t>
            </w:r>
            <w:r w:rsidRPr="00835AF6">
              <w:rPr>
                <w:rFonts w:ascii="Times New Roman" w:hAnsi="Times New Roman"/>
                <w:b/>
                <w:sz w:val="28"/>
                <w:szCs w:val="28"/>
                <w:lang w:val="kk-KZ"/>
              </w:rPr>
              <w:t>оқытуға, біліктілігін арттыруға және (немесе) қайта даярлауға жұмсаған іс жүзіндегі шығыстары да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252"/>
              <w:contextualSpacing/>
              <w:jc w:val="both"/>
              <w:rPr>
                <w:rFonts w:ascii="Times New Roman" w:hAnsi="Times New Roman"/>
                <w:b/>
                <w:bCs/>
                <w:iCs/>
                <w:sz w:val="28"/>
                <w:szCs w:val="28"/>
                <w:lang w:val="kk-KZ"/>
              </w:rPr>
            </w:pPr>
          </w:p>
          <w:p w:rsidR="00E71B5E" w:rsidRPr="00835AF6" w:rsidRDefault="00E71B5E" w:rsidP="00E71B5E">
            <w:pPr>
              <w:widowControl w:val="0"/>
              <w:shd w:val="clear" w:color="auto" w:fill="FFFFFF" w:themeFill="background1"/>
              <w:spacing w:after="0" w:line="240" w:lineRule="auto"/>
              <w:ind w:firstLine="252"/>
              <w:contextualSpacing/>
              <w:jc w:val="both"/>
              <w:rPr>
                <w:rFonts w:ascii="Times New Roman" w:hAnsi="Times New Roman"/>
                <w:b/>
                <w:bCs/>
                <w:iCs/>
                <w:sz w:val="28"/>
                <w:szCs w:val="28"/>
                <w:lang w:val="kk-KZ"/>
              </w:rPr>
            </w:pPr>
          </w:p>
          <w:p w:rsidR="00E71B5E" w:rsidRPr="00835AF6" w:rsidRDefault="00E71B5E" w:rsidP="00E71B5E">
            <w:pPr>
              <w:widowControl w:val="0"/>
              <w:shd w:val="clear" w:color="auto" w:fill="FFFFFF" w:themeFill="background1"/>
              <w:spacing w:after="0" w:line="240" w:lineRule="auto"/>
              <w:ind w:firstLine="252"/>
              <w:contextualSpacing/>
              <w:jc w:val="both"/>
              <w:rPr>
                <w:rFonts w:ascii="Times New Roman" w:hAnsi="Times New Roman"/>
                <w:b/>
                <w:bCs/>
                <w:iCs/>
                <w:sz w:val="28"/>
                <w:szCs w:val="28"/>
                <w:lang w:val="kk-KZ"/>
              </w:rPr>
            </w:pPr>
          </w:p>
          <w:p w:rsidR="00E71B5E" w:rsidRPr="00835AF6" w:rsidRDefault="00E71B5E" w:rsidP="00E71B5E">
            <w:pPr>
              <w:widowControl w:val="0"/>
              <w:shd w:val="clear" w:color="auto" w:fill="FFFFFF" w:themeFill="background1"/>
              <w:spacing w:after="0" w:line="240" w:lineRule="auto"/>
              <w:ind w:firstLine="252"/>
              <w:contextualSpacing/>
              <w:jc w:val="both"/>
              <w:rPr>
                <w:rFonts w:ascii="Times New Roman" w:hAnsi="Times New Roman"/>
                <w:b/>
                <w:bCs/>
                <w:iCs/>
                <w:sz w:val="28"/>
                <w:szCs w:val="28"/>
                <w:lang w:val="kk-KZ"/>
              </w:rPr>
            </w:pPr>
          </w:p>
          <w:p w:rsidR="00E71B5E" w:rsidRPr="00835AF6" w:rsidRDefault="00E71B5E" w:rsidP="00E71B5E">
            <w:pPr>
              <w:widowControl w:val="0"/>
              <w:shd w:val="clear" w:color="auto" w:fill="FFFFFF" w:themeFill="background1"/>
              <w:spacing w:after="0" w:line="240" w:lineRule="auto"/>
              <w:ind w:firstLine="252"/>
              <w:contextualSpacing/>
              <w:jc w:val="both"/>
              <w:rPr>
                <w:rFonts w:ascii="Times New Roman" w:hAnsi="Times New Roman"/>
                <w:b/>
                <w:bCs/>
                <w:iCs/>
                <w:sz w:val="28"/>
                <w:szCs w:val="28"/>
                <w:lang w:val="kk-KZ"/>
              </w:rPr>
            </w:pPr>
          </w:p>
          <w:p w:rsidR="00E71B5E" w:rsidRPr="00835AF6" w:rsidRDefault="00E71B5E" w:rsidP="00E71B5E">
            <w:pPr>
              <w:widowControl w:val="0"/>
              <w:shd w:val="clear" w:color="auto" w:fill="FFFFFF" w:themeFill="background1"/>
              <w:spacing w:after="0" w:line="240" w:lineRule="auto"/>
              <w:ind w:firstLine="252"/>
              <w:contextualSpacing/>
              <w:jc w:val="both"/>
              <w:rPr>
                <w:rFonts w:ascii="Times New Roman" w:hAnsi="Times New Roman"/>
                <w:b/>
                <w:bCs/>
                <w:iCs/>
                <w:sz w:val="28"/>
                <w:szCs w:val="28"/>
                <w:lang w:val="kk-KZ"/>
              </w:rPr>
            </w:pPr>
          </w:p>
          <w:p w:rsidR="00E71B5E" w:rsidRPr="00835AF6" w:rsidRDefault="00E71B5E" w:rsidP="00E71B5E">
            <w:pPr>
              <w:widowControl w:val="0"/>
              <w:shd w:val="clear" w:color="auto" w:fill="FFFFFF" w:themeFill="background1"/>
              <w:spacing w:after="0" w:line="240" w:lineRule="auto"/>
              <w:ind w:firstLine="252"/>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lastRenderedPageBreak/>
              <w:t>Салық кодексінің 319-бабы 2-тармағына сәйкестендіру (2020 жылға дейін редакциясында)</w:t>
            </w:r>
          </w:p>
          <w:p w:rsidR="00E71B5E" w:rsidRPr="00835AF6" w:rsidRDefault="00E71B5E" w:rsidP="00E71B5E">
            <w:pPr>
              <w:shd w:val="clear" w:color="auto" w:fill="FFFFFF" w:themeFill="background1"/>
              <w:spacing w:after="0" w:line="240" w:lineRule="auto"/>
              <w:ind w:firstLine="289"/>
              <w:jc w:val="both"/>
              <w:rPr>
                <w:rFonts w:ascii="Times New Roman" w:eastAsiaTheme="minorHAnsi" w:hAnsi="Times New Roman"/>
                <w:sz w:val="28"/>
                <w:szCs w:val="28"/>
                <w:lang w:val="kk-KZ" w:eastAsia="en-US"/>
              </w:rPr>
            </w:pPr>
            <w:r w:rsidRPr="00835AF6">
              <w:rPr>
                <w:rFonts w:ascii="Times New Roman" w:eastAsiaTheme="minorHAnsi" w:hAnsi="Times New Roman"/>
                <w:sz w:val="28"/>
                <w:szCs w:val="28"/>
                <w:lang w:val="kk-KZ" w:eastAsia="en-US"/>
              </w:rPr>
              <w:t xml:space="preserve">Екі түрлі түсінік беруді  жою мақсатында. </w:t>
            </w:r>
          </w:p>
          <w:p w:rsidR="00E71B5E" w:rsidRPr="00835AF6" w:rsidRDefault="00E71B5E" w:rsidP="00E71B5E">
            <w:pPr>
              <w:shd w:val="clear" w:color="auto" w:fill="FFFFFF" w:themeFill="background1"/>
              <w:spacing w:after="0" w:line="240" w:lineRule="auto"/>
              <w:ind w:firstLine="289"/>
              <w:jc w:val="both"/>
              <w:rPr>
                <w:rFonts w:ascii="Times New Roman" w:eastAsiaTheme="minorHAnsi" w:hAnsi="Times New Roman"/>
                <w:sz w:val="28"/>
                <w:szCs w:val="28"/>
                <w:lang w:val="kk-KZ" w:eastAsia="en-US"/>
              </w:rPr>
            </w:pPr>
            <w:r w:rsidRPr="00835AF6">
              <w:rPr>
                <w:rFonts w:ascii="Times New Roman" w:eastAsiaTheme="minorHAnsi" w:hAnsi="Times New Roman"/>
                <w:sz w:val="28"/>
                <w:szCs w:val="28"/>
                <w:lang w:val="kk-KZ" w:eastAsia="en-US"/>
              </w:rPr>
              <w:t>«жұмыс берушінің қызметіне байланысты мамандықтың» нені білдіретіні түсініксіз. Мысалы, жұмыс беруші метал өндіруші болып табылады. Бұл бап метал өндірісіндегі мамандықтарға қатысты ғана қолданылады ма?</w:t>
            </w:r>
          </w:p>
          <w:p w:rsidR="00E71B5E" w:rsidRPr="00835AF6" w:rsidRDefault="00E71B5E" w:rsidP="00E71B5E">
            <w:pPr>
              <w:shd w:val="clear" w:color="auto" w:fill="FFFFFF" w:themeFill="background1"/>
              <w:spacing w:after="0" w:line="240" w:lineRule="auto"/>
              <w:ind w:firstLine="289"/>
              <w:jc w:val="both"/>
              <w:rPr>
                <w:rFonts w:ascii="Times New Roman" w:eastAsiaTheme="minorHAnsi" w:hAnsi="Times New Roman"/>
                <w:sz w:val="28"/>
                <w:szCs w:val="28"/>
                <w:lang w:val="kk-KZ" w:eastAsia="en-US"/>
              </w:rPr>
            </w:pPr>
            <w:r w:rsidRPr="00835AF6">
              <w:rPr>
                <w:rFonts w:ascii="Times New Roman" w:eastAsiaTheme="minorHAnsi" w:hAnsi="Times New Roman"/>
                <w:sz w:val="28"/>
                <w:szCs w:val="28"/>
                <w:lang w:val="kk-KZ" w:eastAsia="en-US"/>
              </w:rPr>
              <w:t xml:space="preserve">Немесе мұндай жағдайда заң, қаржы, IT қызметтерінің және т.б. жұмыскерлерін оқыту мүмкін бе?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eastAsiaTheme="minorHAnsi" w:hAnsi="Times New Roman"/>
                <w:sz w:val="28"/>
                <w:szCs w:val="28"/>
                <w:lang w:val="kk-KZ" w:eastAsia="en-US"/>
              </w:rPr>
              <w:t xml:space="preserve">Бұдан бөлек, </w:t>
            </w:r>
            <w:r w:rsidRPr="00835AF6">
              <w:rPr>
                <w:rFonts w:ascii="Times New Roman" w:eastAsiaTheme="minorHAnsi" w:hAnsi="Times New Roman"/>
                <w:color w:val="222222"/>
                <w:sz w:val="28"/>
                <w:szCs w:val="28"/>
                <w:shd w:val="clear" w:color="auto" w:fill="F8F9FA"/>
                <w:lang w:val="kk-KZ" w:eastAsia="en-US"/>
              </w:rPr>
              <w:t xml:space="preserve">қызметкерді қайта даярлау көбінесе жұмыс берушіде жоқ мамандық </w:t>
            </w:r>
            <w:r w:rsidRPr="00835AF6">
              <w:rPr>
                <w:rFonts w:ascii="Times New Roman" w:eastAsiaTheme="minorHAnsi" w:hAnsi="Times New Roman"/>
                <w:color w:val="222222"/>
                <w:sz w:val="28"/>
                <w:szCs w:val="28"/>
                <w:shd w:val="clear" w:color="auto" w:fill="F8F9FA"/>
                <w:lang w:val="kk-KZ" w:eastAsia="en-US"/>
              </w:rPr>
              <w:lastRenderedPageBreak/>
              <w:t>бойынша жүзеге асырылу мүмкін.</w:t>
            </w:r>
            <w:r w:rsidRPr="00835AF6">
              <w:rPr>
                <w:rFonts w:ascii="Times New Roman" w:hAnsi="Times New Roman"/>
                <w:sz w:val="28"/>
                <w:szCs w:val="28"/>
                <w:lang w:val="kk-KZ"/>
              </w:rPr>
              <w:t xml:space="preserve"> </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258-бап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258-бап. </w:t>
            </w:r>
            <w:r w:rsidRPr="00835AF6">
              <w:rPr>
                <w:rFonts w:ascii="Times New Roman" w:hAnsi="Times New Roman"/>
                <w:sz w:val="28"/>
                <w:szCs w:val="28"/>
                <w:lang w:val="kk-KZ"/>
              </w:rPr>
              <w:t>Табиғи ресурстарды геологиялық зерделеуге, барлауға және оларды өндiруге дайындық жұмыстарына арналған шығыстар бойынша шегерiмдер және жер қойнауын пайдаланушының басқа да шегерiмдерi</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Осы баптың 1-тармағында көрсетілген шығыстар пайдалы қазбаларды коммерциялық табудан кейiн өндiру басталған кезден бастап жылдық жиынтық кірістен амортизациялық аударымдар түрінде шегерiледi. Амортизациялық аударымдардың сомасы салықтық кезеңнің соңында, осы тармақта көзделген </w:t>
            </w:r>
            <w:r w:rsidRPr="00835AF6">
              <w:rPr>
                <w:rFonts w:ascii="Times New Roman" w:hAnsi="Times New Roman"/>
                <w:sz w:val="28"/>
                <w:szCs w:val="28"/>
                <w:lang w:val="kk-KZ"/>
              </w:rPr>
              <w:lastRenderedPageBreak/>
              <w:t>амортизацияланатын активтер тобы бойынша жинақталған шығыстар сомасына жер қойнауын пайдаланушының қалауы бойынша айқындалатын, бiрақ 25 пайыздан аспайтын амортизация нормасын қолдану арқылы есептеледі.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Көрсетілген тәртіп:</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Республикасының жер қойнауы және жер қойнауын пайдалану туралы заңнамасына сәйкес өзінен барлау учаскесінің бөлігін бөліп беру жүргізілетін барлауға арналған келісімшартқа өзгерістер енгізу арқылы осындай учаске бөліп берілген және бөліп берілген жер қойнауы учаскесі бойынша өндіруге жеке келісімшарт жасалған жағдайда да қолданылады. Бұл ретте амортизацияланатын активтер тобы бойынша жинақталған шығыстардың өндіруге арналған келісімшарт бойынша шегерімге жатқызу мақсаттары үшін </w:t>
            </w:r>
            <w:r w:rsidRPr="00835AF6">
              <w:rPr>
                <w:rFonts w:ascii="Times New Roman" w:hAnsi="Times New Roman"/>
                <w:sz w:val="28"/>
                <w:szCs w:val="28"/>
                <w:lang w:val="kk-KZ"/>
              </w:rPr>
              <w:lastRenderedPageBreak/>
              <w:t>ауыстырылуға жататын сомасы жер қойнауын пайдаланушы барлауға арналған тиісті келісімшарт бойынша бөліп беру кезіне дейін жұмсаған тікелей шығыстардың жалпы сомасында барлау учаскесінің осындай бөліп берілетін бөлігіне тиесілі тікелей шығыстардың үлес салмағы бойынша айқындалады.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258-бап. </w:t>
            </w:r>
            <w:r w:rsidRPr="00835AF6">
              <w:rPr>
                <w:rFonts w:ascii="Times New Roman" w:hAnsi="Times New Roman"/>
                <w:sz w:val="28"/>
                <w:szCs w:val="28"/>
                <w:lang w:val="kk-KZ"/>
              </w:rPr>
              <w:t>Табиғи ресурстарды геологиялық зерделеуге, барлауға және оларды өндiруге дайындық жұмыстарына арналған шығыстар бойынша шегерiмдер және жер қойнауын пайдаланушының басқа да шегерiмдерi</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Осы баптың 1-тармағында көрсетілген шығыстар пайдалы қазбаларды коммерциялық табудан кейiн өндiру басталған кезден бастап жылдық жиынтық кірістен амортизациялық аударымдар түрінде шегерiледi. Амортизациялық аударымдардың сомасы салықтық кезеңнің соңында, осы тармақта көзделген амортизацияланатын активтер тобы бойынша жинақталған шығыстар сомасына жер қойнауын </w:t>
            </w:r>
            <w:r w:rsidRPr="00835AF6">
              <w:rPr>
                <w:rFonts w:ascii="Times New Roman" w:hAnsi="Times New Roman"/>
                <w:sz w:val="28"/>
                <w:szCs w:val="28"/>
                <w:lang w:val="kk-KZ"/>
              </w:rPr>
              <w:lastRenderedPageBreak/>
              <w:t>пайдаланушының қалауы бойынша айқындалатын, бiрақ 25 пайыздан аспайтын амортизация нормасын қолдану арқылы есептеледі.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Көрсетілген тәртіп:</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Республикасының жер қойнауы және жер қойнауын пайдалану туралы заңнамасына сәйкес </w:t>
            </w:r>
            <w:r w:rsidRPr="00835AF6">
              <w:rPr>
                <w:rFonts w:ascii="Times New Roman" w:hAnsi="Times New Roman"/>
                <w:b/>
                <w:sz w:val="28"/>
                <w:szCs w:val="28"/>
                <w:lang w:val="kk-KZ"/>
              </w:rPr>
              <w:t xml:space="preserve">2018 жылғы 1 қаңтардан кейін </w:t>
            </w:r>
            <w:r w:rsidRPr="00835AF6">
              <w:rPr>
                <w:rFonts w:ascii="Times New Roman" w:hAnsi="Times New Roman"/>
                <w:sz w:val="28"/>
                <w:szCs w:val="28"/>
                <w:lang w:val="kk-KZ"/>
              </w:rPr>
              <w:t xml:space="preserve">өзінен барлау учаскесінің бөлігін бөліп беру жүргізілетін барлауға арналған келісімшартқа өзгерістер енгізу арқылы осындай учаске бөліп берілген және бөліп берілген жер қойнауы учаскесі бойынша өндіруге жеке келісімшарт жасалған жағдайда да қолданылады. Бұл ретте амортизацияланатын активтер тобы бойынша жинақталған шығыстардың өндіруге арналған келісімшарт бойынша шегерімге жатқызу мақсаттары үшін ауыстырылуға жататын сомасы жер қойнауын пайдаланушы барлауға арналған тиісті келісімшарт бойынша бөліп беру кезіне дейін </w:t>
            </w:r>
            <w:r w:rsidRPr="00835AF6">
              <w:rPr>
                <w:rFonts w:ascii="Times New Roman" w:hAnsi="Times New Roman"/>
                <w:sz w:val="28"/>
                <w:szCs w:val="28"/>
                <w:lang w:val="kk-KZ"/>
              </w:rPr>
              <w:lastRenderedPageBreak/>
              <w:t>жұмсаған тікелей шығыстардың жалпы сомасында барлау учаскесінің осындай бөліп берілетін бөлігіне тиесілі тікелей шығыстардың үлес салмағы бойынша айқындалады.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Нақтылайтын түзету</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260-бап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lang w:val="kk-KZ"/>
              </w:rPr>
            </w:pPr>
            <w:r w:rsidRPr="00835AF6">
              <w:rPr>
                <w:rStyle w:val="s1"/>
                <w:rFonts w:eastAsia="Calibri"/>
                <w:lang w:val="kk-KZ"/>
              </w:rPr>
              <w:t>260-бап.</w:t>
            </w:r>
            <w:r w:rsidRPr="00835AF6">
              <w:rPr>
                <w:rStyle w:val="s1"/>
                <w:rFonts w:eastAsia="Calibri"/>
                <w:b w:val="0"/>
                <w:lang w:val="kk-KZ"/>
              </w:rPr>
              <w:t xml:space="preserve"> Коммерциялық табудан кейін өндіру басталған соң уранды жерасты ұңғымалық сілтілеу әдісімен өндіруге дайындық                жұмыстарына арналған шығыстар бойынша шегерімдер</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lang w:val="kk-KZ"/>
              </w:rPr>
            </w:pPr>
            <w:r w:rsidRPr="00835AF6">
              <w:rPr>
                <w:rStyle w:val="s1"/>
                <w:rFonts w:eastAsia="Calibri"/>
                <w:b w:val="0"/>
                <w:lang w:val="kk-KZ"/>
              </w:rPr>
              <w:t xml:space="preserve">1. Коммерциялық табудан кейін өндіру басталған кезден кейінгі кезеңде пайдалану блоктарын (полигондарын) уранды жерасты ұңғымалық сілтілеу әдісімен өндіруге дайындау кезінде жер қойнауын пайдаланушы іс жүзінде шеккен, амортизацияланатын активтерді сатып алуға және (немесе) құруға </w:t>
            </w:r>
            <w:r w:rsidRPr="00835AF6">
              <w:rPr>
                <w:rStyle w:val="s1"/>
                <w:rFonts w:eastAsia="Calibri"/>
                <w:b w:val="0"/>
                <w:lang w:val="kk-KZ"/>
              </w:rPr>
              <w:lastRenderedPageBreak/>
              <w:t>арналған шығындар (шығыстар) жер қойнауын пайдалануға арналған тиісті келісімшарт шеңберінде амортизацияланатын активтердің жеке тобын түзеді.</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rPr>
            </w:pPr>
            <w:r w:rsidRPr="00835AF6">
              <w:rPr>
                <w:rStyle w:val="s1"/>
                <w:rFonts w:eastAsia="Calibri"/>
                <w:b w:val="0"/>
              </w:rPr>
              <w:t>Осы тармақта көрсетілген амортизацияланатын активтерге:</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rPr>
            </w:pPr>
            <w:r w:rsidRPr="00835AF6">
              <w:rPr>
                <w:rStyle w:val="s1"/>
                <w:rFonts w:eastAsia="Calibri"/>
                <w:b w:val="0"/>
              </w:rPr>
              <w:t>…</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lang w:val="kk-KZ"/>
              </w:rPr>
            </w:pPr>
            <w:r w:rsidRPr="00835AF6">
              <w:rPr>
                <w:rStyle w:val="s1"/>
                <w:rFonts w:eastAsia="Calibri"/>
              </w:rPr>
              <w:t xml:space="preserve">18) </w:t>
            </w:r>
            <w:r w:rsidRPr="00835AF6">
              <w:rPr>
                <w:rStyle w:val="s1"/>
                <w:rFonts w:eastAsia="Calibri"/>
                <w:lang w:val="kk-KZ"/>
              </w:rPr>
              <w:t>жоқ.</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rPr>
            </w:pPr>
            <w:r w:rsidRPr="00835AF6">
              <w:rPr>
                <w:rStyle w:val="s1"/>
                <w:rFonts w:eastAsia="Calibri"/>
                <w:b w:val="0"/>
              </w:rPr>
              <w:t>Осы тармақта көрсетілген амортизацияланатын активтер құнына активтерді сатып алуға және (немесе) құруға арналған шығындар (шығыстар), сондай-ақ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осындай активтердің құнына қосуға жататын басқа да шығындар (шығыстар) қосылады.</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rPr>
            </w:pPr>
            <w:r w:rsidRPr="00835AF6">
              <w:rPr>
                <w:rStyle w:val="s1"/>
                <w:rFonts w:eastAsia="Calibri"/>
                <w:b w:val="0"/>
              </w:rPr>
              <w:t xml:space="preserve">Бұл ретте осы Кодексте көзделген жағдайларда, осы тармақта көрсетілген, амортизацияланатын активтердің </w:t>
            </w:r>
            <w:r w:rsidRPr="00835AF6">
              <w:rPr>
                <w:rStyle w:val="s1"/>
                <w:rFonts w:eastAsia="Calibri"/>
                <w:b w:val="0"/>
              </w:rPr>
              <w:lastRenderedPageBreak/>
              <w:t>жеке тобына жатқызылатын шығыстардың мөлшері осындай шығыстарды корпоративтік табыс салығының мақсаттарында шегерімге жатқызу үшін белгіленген нормалардан аспауға тиіс.</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lang w:val="en-US"/>
              </w:rPr>
            </w:pPr>
            <w:r w:rsidRPr="00835AF6">
              <w:rPr>
                <w:rStyle w:val="s1"/>
                <w:rFonts w:eastAsia="Calibri"/>
                <w:b w:val="0"/>
                <w:lang w:val="en-US"/>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lang w:val="kk-KZ"/>
              </w:rPr>
            </w:pPr>
            <w:r w:rsidRPr="00835AF6">
              <w:rPr>
                <w:rStyle w:val="s1"/>
                <w:rFonts w:eastAsia="Calibri"/>
                <w:lang w:val="en-US"/>
              </w:rPr>
              <w:lastRenderedPageBreak/>
              <w:t>260-</w:t>
            </w:r>
            <w:r w:rsidRPr="00835AF6">
              <w:rPr>
                <w:rStyle w:val="s1"/>
                <w:rFonts w:eastAsia="Calibri"/>
              </w:rPr>
              <w:t>бап</w:t>
            </w:r>
            <w:r w:rsidRPr="00835AF6">
              <w:rPr>
                <w:rStyle w:val="s1"/>
                <w:rFonts w:eastAsia="Calibri"/>
                <w:lang w:val="en-US"/>
              </w:rPr>
              <w:t>.</w:t>
            </w:r>
            <w:r w:rsidRPr="00835AF6">
              <w:rPr>
                <w:rStyle w:val="s1"/>
                <w:rFonts w:eastAsia="Calibri"/>
                <w:b w:val="0"/>
                <w:lang w:val="en-US"/>
              </w:rPr>
              <w:t xml:space="preserve"> </w:t>
            </w:r>
            <w:r w:rsidRPr="00835AF6">
              <w:rPr>
                <w:rStyle w:val="s1"/>
                <w:rFonts w:eastAsia="Calibri"/>
                <w:b w:val="0"/>
              </w:rPr>
              <w:t>Коммерциялық</w:t>
            </w:r>
            <w:r w:rsidRPr="00835AF6">
              <w:rPr>
                <w:rStyle w:val="s1"/>
                <w:rFonts w:eastAsia="Calibri"/>
                <w:b w:val="0"/>
                <w:lang w:val="en-US"/>
              </w:rPr>
              <w:t xml:space="preserve"> </w:t>
            </w:r>
            <w:r w:rsidRPr="00835AF6">
              <w:rPr>
                <w:rStyle w:val="s1"/>
                <w:rFonts w:eastAsia="Calibri"/>
                <w:b w:val="0"/>
              </w:rPr>
              <w:t>табудан</w:t>
            </w:r>
            <w:r w:rsidRPr="00835AF6">
              <w:rPr>
                <w:rStyle w:val="s1"/>
                <w:rFonts w:eastAsia="Calibri"/>
                <w:b w:val="0"/>
                <w:lang w:val="en-US"/>
              </w:rPr>
              <w:t xml:space="preserve"> </w:t>
            </w:r>
            <w:r w:rsidRPr="00835AF6">
              <w:rPr>
                <w:rStyle w:val="s1"/>
                <w:rFonts w:eastAsia="Calibri"/>
                <w:b w:val="0"/>
              </w:rPr>
              <w:t>кейін</w:t>
            </w:r>
            <w:r w:rsidRPr="00835AF6">
              <w:rPr>
                <w:rStyle w:val="s1"/>
                <w:rFonts w:eastAsia="Calibri"/>
                <w:b w:val="0"/>
                <w:lang w:val="en-US"/>
              </w:rPr>
              <w:t xml:space="preserve"> </w:t>
            </w:r>
            <w:r w:rsidRPr="00835AF6">
              <w:rPr>
                <w:rStyle w:val="s1"/>
                <w:rFonts w:eastAsia="Calibri"/>
                <w:b w:val="0"/>
              </w:rPr>
              <w:t>өндіру</w:t>
            </w:r>
            <w:r w:rsidRPr="00835AF6">
              <w:rPr>
                <w:rStyle w:val="s1"/>
                <w:rFonts w:eastAsia="Calibri"/>
                <w:b w:val="0"/>
                <w:lang w:val="en-US"/>
              </w:rPr>
              <w:t xml:space="preserve"> </w:t>
            </w:r>
            <w:r w:rsidRPr="00835AF6">
              <w:rPr>
                <w:rStyle w:val="s1"/>
                <w:rFonts w:eastAsia="Calibri"/>
                <w:b w:val="0"/>
              </w:rPr>
              <w:t>басталған</w:t>
            </w:r>
            <w:r w:rsidRPr="00835AF6">
              <w:rPr>
                <w:rStyle w:val="s1"/>
                <w:rFonts w:eastAsia="Calibri"/>
                <w:b w:val="0"/>
                <w:lang w:val="en-US"/>
              </w:rPr>
              <w:t xml:space="preserve"> </w:t>
            </w:r>
            <w:r w:rsidRPr="00835AF6">
              <w:rPr>
                <w:rStyle w:val="s1"/>
                <w:rFonts w:eastAsia="Calibri"/>
                <w:b w:val="0"/>
              </w:rPr>
              <w:t>соң</w:t>
            </w:r>
            <w:r w:rsidRPr="00835AF6">
              <w:rPr>
                <w:rStyle w:val="s1"/>
                <w:rFonts w:eastAsia="Calibri"/>
                <w:b w:val="0"/>
                <w:lang w:val="en-US"/>
              </w:rPr>
              <w:t xml:space="preserve"> </w:t>
            </w:r>
            <w:r w:rsidRPr="00835AF6">
              <w:rPr>
                <w:rStyle w:val="s1"/>
                <w:rFonts w:eastAsia="Calibri"/>
                <w:b w:val="0"/>
              </w:rPr>
              <w:t>уранды</w:t>
            </w:r>
            <w:r w:rsidRPr="00835AF6">
              <w:rPr>
                <w:rStyle w:val="s1"/>
                <w:rFonts w:eastAsia="Calibri"/>
                <w:b w:val="0"/>
                <w:lang w:val="en-US"/>
              </w:rPr>
              <w:t xml:space="preserve"> </w:t>
            </w:r>
            <w:r w:rsidRPr="00835AF6">
              <w:rPr>
                <w:rStyle w:val="s1"/>
                <w:rFonts w:eastAsia="Calibri"/>
                <w:b w:val="0"/>
              </w:rPr>
              <w:t>жерасты</w:t>
            </w:r>
            <w:r w:rsidRPr="00835AF6">
              <w:rPr>
                <w:rStyle w:val="s1"/>
                <w:rFonts w:eastAsia="Calibri"/>
                <w:b w:val="0"/>
                <w:lang w:val="en-US"/>
              </w:rPr>
              <w:t xml:space="preserve"> </w:t>
            </w:r>
            <w:r w:rsidRPr="00835AF6">
              <w:rPr>
                <w:rStyle w:val="s1"/>
                <w:rFonts w:eastAsia="Calibri"/>
                <w:b w:val="0"/>
              </w:rPr>
              <w:t>ұңғымалық</w:t>
            </w:r>
            <w:r w:rsidRPr="00835AF6">
              <w:rPr>
                <w:rStyle w:val="s1"/>
                <w:rFonts w:eastAsia="Calibri"/>
                <w:b w:val="0"/>
                <w:lang w:val="en-US"/>
              </w:rPr>
              <w:t xml:space="preserve"> </w:t>
            </w:r>
            <w:r w:rsidRPr="00835AF6">
              <w:rPr>
                <w:rStyle w:val="s1"/>
                <w:rFonts w:eastAsia="Calibri"/>
                <w:b w:val="0"/>
              </w:rPr>
              <w:t>сілтілеу</w:t>
            </w:r>
            <w:r w:rsidRPr="00835AF6">
              <w:rPr>
                <w:rStyle w:val="s1"/>
                <w:rFonts w:eastAsia="Calibri"/>
                <w:b w:val="0"/>
                <w:lang w:val="en-US"/>
              </w:rPr>
              <w:t xml:space="preserve"> </w:t>
            </w:r>
            <w:r w:rsidRPr="00835AF6">
              <w:rPr>
                <w:rStyle w:val="s1"/>
                <w:rFonts w:eastAsia="Calibri"/>
                <w:b w:val="0"/>
              </w:rPr>
              <w:t>әдісімен</w:t>
            </w:r>
            <w:r w:rsidRPr="00835AF6">
              <w:rPr>
                <w:rStyle w:val="s1"/>
                <w:rFonts w:eastAsia="Calibri"/>
                <w:b w:val="0"/>
                <w:lang w:val="en-US"/>
              </w:rPr>
              <w:t xml:space="preserve"> </w:t>
            </w:r>
            <w:r w:rsidRPr="00835AF6">
              <w:rPr>
                <w:rStyle w:val="s1"/>
                <w:rFonts w:eastAsia="Calibri"/>
                <w:b w:val="0"/>
              </w:rPr>
              <w:t>өндіруге</w:t>
            </w:r>
            <w:r w:rsidRPr="00835AF6">
              <w:rPr>
                <w:rStyle w:val="s1"/>
                <w:rFonts w:eastAsia="Calibri"/>
                <w:b w:val="0"/>
                <w:lang w:val="en-US"/>
              </w:rPr>
              <w:t xml:space="preserve"> </w:t>
            </w:r>
            <w:r w:rsidRPr="00835AF6">
              <w:rPr>
                <w:rStyle w:val="s1"/>
                <w:rFonts w:eastAsia="Calibri"/>
                <w:b w:val="0"/>
              </w:rPr>
              <w:t>дайындық</w:t>
            </w:r>
            <w:r w:rsidRPr="00835AF6">
              <w:rPr>
                <w:rStyle w:val="s1"/>
                <w:rFonts w:eastAsia="Calibri"/>
                <w:b w:val="0"/>
                <w:lang w:val="en-US"/>
              </w:rPr>
              <w:t xml:space="preserve">                </w:t>
            </w:r>
            <w:r w:rsidRPr="00835AF6">
              <w:rPr>
                <w:rStyle w:val="s1"/>
                <w:rFonts w:eastAsia="Calibri"/>
                <w:b w:val="0"/>
              </w:rPr>
              <w:t>жұмыстарына</w:t>
            </w:r>
            <w:r w:rsidRPr="00835AF6">
              <w:rPr>
                <w:rStyle w:val="s1"/>
                <w:rFonts w:eastAsia="Calibri"/>
                <w:b w:val="0"/>
                <w:lang w:val="en-US"/>
              </w:rPr>
              <w:t xml:space="preserve"> </w:t>
            </w:r>
            <w:r w:rsidRPr="00835AF6">
              <w:rPr>
                <w:rStyle w:val="s1"/>
                <w:rFonts w:eastAsia="Calibri"/>
                <w:b w:val="0"/>
              </w:rPr>
              <w:t>арналған</w:t>
            </w:r>
            <w:r w:rsidRPr="00835AF6">
              <w:rPr>
                <w:rStyle w:val="s1"/>
                <w:rFonts w:eastAsia="Calibri"/>
                <w:b w:val="0"/>
                <w:lang w:val="en-US"/>
              </w:rPr>
              <w:t xml:space="preserve"> </w:t>
            </w:r>
            <w:r w:rsidRPr="00835AF6">
              <w:rPr>
                <w:rStyle w:val="s1"/>
                <w:rFonts w:eastAsia="Calibri"/>
                <w:b w:val="0"/>
              </w:rPr>
              <w:t>шығыстар</w:t>
            </w:r>
            <w:r w:rsidRPr="00835AF6">
              <w:rPr>
                <w:rStyle w:val="s1"/>
                <w:rFonts w:eastAsia="Calibri"/>
                <w:b w:val="0"/>
                <w:lang w:val="en-US"/>
              </w:rPr>
              <w:t xml:space="preserve"> </w:t>
            </w:r>
            <w:r w:rsidRPr="00835AF6">
              <w:rPr>
                <w:rStyle w:val="s1"/>
                <w:rFonts w:eastAsia="Calibri"/>
                <w:b w:val="0"/>
              </w:rPr>
              <w:t>бойынша</w:t>
            </w:r>
            <w:r w:rsidRPr="00835AF6">
              <w:rPr>
                <w:rStyle w:val="s1"/>
                <w:rFonts w:eastAsia="Calibri"/>
                <w:b w:val="0"/>
                <w:lang w:val="en-US"/>
              </w:rPr>
              <w:t xml:space="preserve"> </w:t>
            </w:r>
            <w:r w:rsidRPr="00835AF6">
              <w:rPr>
                <w:rStyle w:val="s1"/>
                <w:rFonts w:eastAsia="Calibri"/>
                <w:b w:val="0"/>
              </w:rPr>
              <w:t>шегерімдер</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lang w:val="kk-KZ"/>
              </w:rPr>
            </w:pPr>
            <w:r w:rsidRPr="00835AF6">
              <w:rPr>
                <w:rStyle w:val="s1"/>
                <w:rFonts w:eastAsia="Calibri"/>
                <w:b w:val="0"/>
                <w:lang w:val="kk-KZ"/>
              </w:rPr>
              <w:t xml:space="preserve">1. Коммерциялық табудан кейін өндіру басталған кезден кейінгі кезеңде пайдалану блоктарын (полигондарын) уранды жерасты ұңғымалық сілтілеу әдісімен өндіруге дайындау кезінде жер қойнауын пайдаланушы іс жүзінде шеккен, амортизацияланатын активтерді сатып алуға және (немесе) құруға арналған шығындар (шығыстар) жер қойнауын </w:t>
            </w:r>
            <w:r w:rsidRPr="00835AF6">
              <w:rPr>
                <w:rStyle w:val="s1"/>
                <w:rFonts w:eastAsia="Calibri"/>
                <w:b w:val="0"/>
                <w:lang w:val="kk-KZ"/>
              </w:rPr>
              <w:lastRenderedPageBreak/>
              <w:t>пайдалануға арналған тиісті келісімшарт шеңберінде амортизацияланатын активтердің жеке тобын түзеді.</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rPr>
            </w:pPr>
            <w:r w:rsidRPr="00835AF6">
              <w:rPr>
                <w:rStyle w:val="s1"/>
                <w:rFonts w:eastAsia="Calibri"/>
                <w:b w:val="0"/>
              </w:rPr>
              <w:t>Осы тармақта көрсетілген амортизацияланатын активтерге:</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rPr>
            </w:pPr>
            <w:r w:rsidRPr="00835AF6">
              <w:rPr>
                <w:rStyle w:val="s1"/>
                <w:rFonts w:eastAsia="Calibri"/>
                <w:b w:val="0"/>
              </w:rPr>
              <w:t>…</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lang w:val="kk-KZ"/>
              </w:rPr>
            </w:pPr>
            <w:r w:rsidRPr="00835AF6">
              <w:rPr>
                <w:rStyle w:val="s1"/>
                <w:rFonts w:eastAsia="Calibri"/>
              </w:rPr>
              <w:t xml:space="preserve">18) тотықтыруға арналған күкірт қышқылы жатады. </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lang w:val="kk-KZ"/>
              </w:rPr>
            </w:pPr>
            <w:r w:rsidRPr="00835AF6">
              <w:rPr>
                <w:rStyle w:val="s1"/>
                <w:rFonts w:eastAsia="Calibri"/>
                <w:b w:val="0"/>
                <w:lang w:val="kk-KZ"/>
              </w:rPr>
              <w:t>Осы тармақта көрсетілген амортизацияланатын активтер құнына активтерді сатып алуға және (немесе) құруға арналған шығындар (шығыстар), сондай-ақ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осындай активтердің құнына қосуға жататын басқа да шығындар (шығыстар) қосылады.</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lang w:val="kk-KZ"/>
              </w:rPr>
            </w:pPr>
            <w:r w:rsidRPr="00835AF6">
              <w:rPr>
                <w:rStyle w:val="s1"/>
                <w:rFonts w:eastAsia="Calibri"/>
                <w:b w:val="0"/>
                <w:lang w:val="kk-KZ"/>
              </w:rPr>
              <w:t xml:space="preserve">Бұл ретте осы Кодексте көзделген жағдайларда, осы тармақта көрсетілген, амортизацияланатын активтердің жеке тобына жатқызылатын шығыстардың </w:t>
            </w:r>
            <w:r w:rsidRPr="00835AF6">
              <w:rPr>
                <w:rStyle w:val="s1"/>
                <w:rFonts w:eastAsia="Calibri"/>
                <w:b w:val="0"/>
                <w:lang w:val="kk-KZ"/>
              </w:rPr>
              <w:lastRenderedPageBreak/>
              <w:t>мөлшері осындай шығыстарды корпоративтік табыс салығының мақсаттарында шегерімге жатқызу үшін белгіленген нормалардан аспауға тиіс.</w:t>
            </w:r>
          </w:p>
          <w:p w:rsidR="00E71B5E" w:rsidRPr="00835AF6" w:rsidRDefault="00E71B5E" w:rsidP="00E71B5E">
            <w:pPr>
              <w:widowControl w:val="0"/>
              <w:shd w:val="clear" w:color="auto" w:fill="FFFFFF" w:themeFill="background1"/>
              <w:spacing w:after="0" w:line="240" w:lineRule="auto"/>
              <w:ind w:firstLine="30"/>
              <w:jc w:val="both"/>
              <w:textAlignment w:val="baseline"/>
              <w:rPr>
                <w:rStyle w:val="s1"/>
                <w:rFonts w:eastAsia="Calibri"/>
                <w:b w:val="0"/>
                <w:lang w:val="en-US"/>
              </w:rPr>
            </w:pPr>
            <w:r w:rsidRPr="00835AF6">
              <w:rPr>
                <w:rStyle w:val="s1"/>
                <w:rFonts w:eastAsia="Calibri"/>
                <w:b w:val="0"/>
                <w:lang w:val="en-US"/>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lastRenderedPageBreak/>
              <w:t>2020 жылдың 1 қаңтарынан бастап күшіне енеді</w:t>
            </w: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lang w:val="kk-KZ"/>
              </w:rPr>
            </w:pPr>
            <w:r w:rsidRPr="00835AF6">
              <w:rPr>
                <w:rFonts w:ascii="Times New Roman" w:hAnsi="Times New Roman"/>
                <w:sz w:val="28"/>
                <w:szCs w:val="28"/>
                <w:lang w:val="kk-KZ"/>
              </w:rPr>
              <w:t xml:space="preserve">Қазіргі уақытта уран өнеркәсібінде </w:t>
            </w:r>
            <w:r w:rsidRPr="00835AF6">
              <w:rPr>
                <w:rStyle w:val="s1"/>
                <w:rFonts w:eastAsia="Calibri"/>
                <w:b w:val="0"/>
                <w:lang w:val="kk-KZ"/>
              </w:rPr>
              <w:t xml:space="preserve">жерасты ұңғымалық сілтілеу </w:t>
            </w:r>
            <w:r w:rsidRPr="00835AF6">
              <w:rPr>
                <w:rFonts w:ascii="Times New Roman" w:hAnsi="Times New Roman"/>
                <w:sz w:val="28"/>
                <w:szCs w:val="28"/>
                <w:lang w:val="kk-KZ"/>
              </w:rPr>
              <w:t>(ЖҰС) әдісімен уранды өндіруде қышқылдандыру үшін күкірт қышқылын есепке алу үшін әр түрлі әдістер қолданылады.</w:t>
            </w: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lang w:val="kk-KZ"/>
              </w:rPr>
            </w:pPr>
            <w:r w:rsidRPr="00835AF6">
              <w:rPr>
                <w:rFonts w:ascii="Times New Roman" w:hAnsi="Times New Roman"/>
                <w:sz w:val="28"/>
                <w:szCs w:val="28"/>
                <w:lang w:val="kk-KZ"/>
              </w:rPr>
              <w:t xml:space="preserve">Уран өнеркәсібінде ЖҰС әдісімен уран өндіру технологиясына негізделген қышқыландырылған </w:t>
            </w:r>
            <w:r w:rsidRPr="00835AF6">
              <w:rPr>
                <w:rFonts w:ascii="Times New Roman" w:hAnsi="Times New Roman"/>
                <w:sz w:val="28"/>
                <w:szCs w:val="28"/>
                <w:lang w:val="kk-KZ"/>
              </w:rPr>
              <w:lastRenderedPageBreak/>
              <w:t xml:space="preserve">күкірт қышқылын есепке алу әдісін біріктіру үшін Салық кодексінің 260-бабының 1-тармағында көрсетілген </w:t>
            </w:r>
            <w:r w:rsidRPr="00835AF6">
              <w:rPr>
                <w:rStyle w:val="s1"/>
                <w:rFonts w:eastAsia="Calibri"/>
                <w:b w:val="0"/>
                <w:lang w:val="kk-KZ"/>
              </w:rPr>
              <w:t xml:space="preserve">дайындық жұмыстарына арналған </w:t>
            </w:r>
            <w:r w:rsidRPr="00835AF6">
              <w:rPr>
                <w:rFonts w:ascii="Times New Roman" w:hAnsi="Times New Roman"/>
                <w:sz w:val="28"/>
                <w:szCs w:val="28"/>
                <w:lang w:val="kk-KZ"/>
              </w:rPr>
              <w:t>активтерінің тізбесін 18-тармақшада қышқылдандыру үшін пайдалыналатын күкірт қышқылымен толықтыруды ұсынамыз.</w:t>
            </w: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lang w:val="kk-KZ"/>
              </w:rPr>
            </w:pPr>
            <w:r w:rsidRPr="00835AF6">
              <w:rPr>
                <w:rFonts w:ascii="Times New Roman" w:hAnsi="Times New Roman"/>
                <w:sz w:val="28"/>
                <w:szCs w:val="28"/>
                <w:lang w:val="kk-KZ"/>
              </w:rPr>
              <w:t>Бұл есеп әдісі Қазақстан Республикасы Қаржы министрлігінің МКК-мен келісілді, бюджеттік шығындарға ұшырамайды, қышқылдандыру үшін пайдалыналатын күкірт қышқылының құны мүлік салығы бойынша салық базасын арттырады.</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264-бап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264-бап. </w:t>
            </w:r>
            <w:r w:rsidRPr="00835AF6">
              <w:rPr>
                <w:rFonts w:ascii="Times New Roman" w:hAnsi="Times New Roman"/>
                <w:sz w:val="28"/>
                <w:szCs w:val="28"/>
                <w:lang w:val="kk-KZ"/>
              </w:rPr>
              <w:t>Шегерімге жатпайтын шығындар</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
                <w:sz w:val="28"/>
                <w:szCs w:val="28"/>
                <w:lang w:val="kk-KZ"/>
              </w:rPr>
              <w:t xml:space="preserve"> </w:t>
            </w:r>
            <w:r w:rsidRPr="00835AF6">
              <w:rPr>
                <w:rFonts w:ascii="Times New Roman" w:hAnsi="Times New Roman"/>
                <w:sz w:val="28"/>
                <w:szCs w:val="28"/>
                <w:lang w:val="kk-KZ"/>
              </w:rPr>
              <w:t>Мыналар:</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sz w:val="28"/>
                <w:szCs w:val="28"/>
                <w:lang w:val="kk-KZ"/>
              </w:rPr>
              <w:t>4) заңды күшіне енген сот актісімен танылған, жеке кәсіпкерлік субъектісі іс жүзінде жұмыстарды орындамай, қызметтер көрсетпей, тауарларды тиеп-жөнелтпей жасаған шот-фактура немесе өзге құжат жазып беру жөніндегі әрекет (әрекеттер) бойынша шығыстар;</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22) жоқ</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rPr>
            </w:pPr>
            <w:r w:rsidRPr="00835AF6">
              <w:rPr>
                <w:rFonts w:ascii="Times New Roman" w:hAnsi="Times New Roman"/>
                <w:sz w:val="28"/>
                <w:szCs w:val="28"/>
              </w:rPr>
              <w:t>шегерімге жатпайды.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rPr>
            </w:pPr>
            <w:r w:rsidRPr="00835AF6">
              <w:rPr>
                <w:rFonts w:ascii="Times New Roman" w:hAnsi="Times New Roman"/>
                <w:b/>
                <w:sz w:val="28"/>
                <w:szCs w:val="28"/>
              </w:rPr>
              <w:lastRenderedPageBreak/>
              <w:t xml:space="preserve">264-бап. </w:t>
            </w:r>
            <w:r w:rsidRPr="00835AF6">
              <w:rPr>
                <w:rFonts w:ascii="Times New Roman" w:hAnsi="Times New Roman"/>
                <w:sz w:val="28"/>
                <w:szCs w:val="28"/>
              </w:rPr>
              <w:t>Шегерімге жатпайтын шығындар</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
                <w:sz w:val="28"/>
                <w:szCs w:val="28"/>
              </w:rPr>
              <w:t xml:space="preserve"> </w:t>
            </w:r>
            <w:r w:rsidRPr="00835AF6">
              <w:rPr>
                <w:rFonts w:ascii="Times New Roman" w:hAnsi="Times New Roman"/>
                <w:sz w:val="28"/>
                <w:szCs w:val="28"/>
              </w:rPr>
              <w:t>Мыналар:</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4) заңды күшіне енген сот актісімен </w:t>
            </w:r>
            <w:r w:rsidRPr="00835AF6">
              <w:rPr>
                <w:rFonts w:ascii="Times New Roman" w:hAnsi="Times New Roman"/>
                <w:b/>
                <w:sz w:val="28"/>
                <w:szCs w:val="28"/>
                <w:lang w:val="kk-KZ"/>
              </w:rPr>
              <w:t>немесе қылмыстық қудалау органының ақталмайтын негіздер бойынша сотқа дейінгі тергеуді тоқтату туралы қаулысымен</w:t>
            </w:r>
            <w:r w:rsidRPr="00835AF6">
              <w:rPr>
                <w:rFonts w:ascii="Times New Roman" w:hAnsi="Times New Roman"/>
                <w:sz w:val="28"/>
                <w:szCs w:val="28"/>
                <w:lang w:val="kk-KZ"/>
              </w:rPr>
              <w:t xml:space="preserve"> танылған, жеке кәсіпкерлік субъектісі іс жүзінде жұмыстарды орындамай, қызметтерді көрсетпей, тауарларды тиеп-жөнелтпей жасаған шот-фактура және (немесе) өзге құжат жазып беру жөніндегі әрекет (әрекеттер) бойынша шығыстар;</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p>
          <w:p w:rsidR="00E71B5E" w:rsidRPr="008824F2" w:rsidRDefault="00E71B5E" w:rsidP="008824F2">
            <w:pPr>
              <w:shd w:val="clear" w:color="auto" w:fill="FFFFFF" w:themeFill="background1"/>
              <w:spacing w:after="0" w:line="240" w:lineRule="auto"/>
              <w:ind w:firstLine="30"/>
              <w:contextualSpacing/>
              <w:jc w:val="both"/>
              <w:rPr>
                <w:rFonts w:ascii="Times New Roman" w:hAnsi="Times New Roman"/>
                <w:b/>
                <w:bCs/>
                <w:sz w:val="28"/>
                <w:szCs w:val="28"/>
                <w:shd w:val="clear" w:color="auto" w:fill="FFFFFF"/>
                <w:lang w:val="kk-KZ"/>
              </w:rPr>
            </w:pPr>
            <w:r w:rsidRPr="00835AF6">
              <w:rPr>
                <w:rFonts w:ascii="Times New Roman" w:hAnsi="Times New Roman"/>
                <w:b/>
                <w:sz w:val="28"/>
                <w:szCs w:val="28"/>
                <w:lang w:val="kk-KZ"/>
              </w:rPr>
              <w:t xml:space="preserve">22) төлемнің мерзімділігіне қарамастан, азаматтық-құқықтық мәміле бойынша төлемі қосылған құн салығы ескеріле отырып, қолма-қол есеп айырысу арқылы жүргізілген және республикалық бюджет туралы заңда белгіленген және төлемді жасау күніне қолданыста болатын айлық есептік көрсеткіштің 1 000 еселенген мөлшерінен асып кететін шығыстар </w:t>
            </w:r>
            <w:r w:rsidRPr="00835AF6">
              <w:rPr>
                <w:rFonts w:ascii="Times New Roman" w:hAnsi="Times New Roman"/>
                <w:sz w:val="28"/>
                <w:szCs w:val="28"/>
                <w:lang w:val="kk-KZ"/>
              </w:rPr>
              <w:t>шегерiмге жатпайды.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sz w:val="28"/>
                <w:szCs w:val="28"/>
                <w:lang w:val="kk-KZ"/>
              </w:rPr>
              <w:lastRenderedPageBreak/>
              <w:t>Жосықсыз салық төлеушілерді салық міндеттемелерін орындаудан заңсыз босату, сондай-ақ салық салудың әділдігі қағидатын сақтау мақсатында және бюджеттің жоғалуына жол бермеу мақсатында.</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sz w:val="28"/>
                <w:szCs w:val="28"/>
                <w:lang w:val="kk-KZ"/>
              </w:rPr>
              <w:t xml:space="preserve">Іс жүзінде жалған кәсіпкерлік үшін қозғалған қылмыстық істер сотқа дейінгі тергеу сатысында тоқтатылатын жағдайлар орын алады. Мұндай істер бойынша қылмыстық қудалау органының ақталмайтын </w:t>
            </w:r>
            <w:r w:rsidRPr="00835AF6">
              <w:rPr>
                <w:rFonts w:ascii="Times New Roman" w:hAnsi="Times New Roman"/>
                <w:sz w:val="28"/>
                <w:szCs w:val="28"/>
                <w:lang w:val="kk-KZ"/>
              </w:rPr>
              <w:lastRenderedPageBreak/>
              <w:t>негіздер бойынша сотқа дейінгі тергеуді тоқтату туралы қаулысы қорытынды іс жүргізу шешімі болып табылады.</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sz w:val="28"/>
                <w:szCs w:val="28"/>
                <w:lang w:val="kk-KZ"/>
              </w:rPr>
              <w:t>ҚР Үкіметінің көлеңкелі экономикаға қарсы іс-қимыл жөніндегі тапсырмасын орындау мақсатында</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266-бап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b/>
                <w:sz w:val="28"/>
                <w:szCs w:val="28"/>
                <w:lang w:val="kk-KZ"/>
              </w:rPr>
              <w:t>266-бап.</w:t>
            </w:r>
            <w:r w:rsidRPr="00835AF6">
              <w:rPr>
                <w:rFonts w:ascii="Times New Roman" w:hAnsi="Times New Roman"/>
                <w:sz w:val="28"/>
                <w:szCs w:val="28"/>
                <w:lang w:val="kk-KZ"/>
              </w:rPr>
              <w:t xml:space="preserve"> Тіркелген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1. Егер осы бапта өзгеше көзделмесе, мыналар тіркелген активтерге жатады: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1) осы тармақтың 2) тармақшасында көрсетілген активтерді қоспағанда, келіп түскен кезде салық төлеушiнiң бухгалтерлiк есепке алуында халықаралық қаржылық есептiлiк стандарттарына және Қазақстан Республикасының бухгалтерлік есеп пен қаржылық есептiлiк туралы заңнамасының талаптарына сәйкес есепке алынған және есепті және (немесе) алдағы кезеңдерде кіріс алуға бағытталған қызметте пайдалануға арналған негiзгi құралдар, жылжымайтын мүлiкке инвестициялар, материалдық емес және биологиялық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2. Мыналар тіркелген активтерге жатпайды: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 жер қойнауын пайдаланушы коммерциялық табудан кейін өндіру басталған кезге дейін пайдалануға енгізетін және осы Кодекстің 258-бабына сәйкес салық салу мақсаттарында есепке </w:t>
            </w:r>
            <w:r w:rsidRPr="00835AF6">
              <w:rPr>
                <w:rFonts w:ascii="Times New Roman" w:hAnsi="Times New Roman"/>
                <w:sz w:val="28"/>
                <w:szCs w:val="28"/>
                <w:lang w:val="kk-KZ"/>
              </w:rPr>
              <w:lastRenderedPageBreak/>
              <w:t>алынатын негізгі құралдар және материалдық емес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2) мыналарды: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осы баптың 1-тармағының 2) және 4) тармақшаларында көрсетілген активтерді;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осындай активтерді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әділ құны бойынша есепке алуға байланысты өздері бойынша амортизациялық аударымдарды есептеу жүргізілмейтін биологиялық активтерді, жылжымайтын мүлікке инвестицияларды қоспағанда, өздері бойынша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w:t>
            </w:r>
            <w:r w:rsidRPr="00835AF6">
              <w:rPr>
                <w:rFonts w:ascii="Times New Roman" w:hAnsi="Times New Roman"/>
                <w:sz w:val="28"/>
                <w:szCs w:val="28"/>
                <w:lang w:val="kk-KZ"/>
              </w:rPr>
              <w:lastRenderedPageBreak/>
              <w:t>амортизациялық аударымдарды есептеу жүргізілмейтін активтер;</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color w:val="000000"/>
                <w:spacing w:val="2"/>
                <w:sz w:val="28"/>
                <w:szCs w:val="28"/>
                <w:shd w:val="clear" w:color="auto" w:fill="FFFFFF"/>
                <w:lang w:val="kk-KZ"/>
              </w:rPr>
              <w:t>11)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салық төлеушінің бухгалтерлік балансында пайдалы қызмет мерзімі айқындалмаған деп танылған және солай деп ескерілетін, пайдалы қызмет мерзімі айқындалмаған материалдық емес активтер;</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266-бап.</w:t>
            </w:r>
            <w:r w:rsidRPr="00835AF6">
              <w:rPr>
                <w:rFonts w:ascii="Times New Roman" w:hAnsi="Times New Roman"/>
                <w:sz w:val="28"/>
                <w:szCs w:val="28"/>
                <w:lang w:val="kk-KZ"/>
              </w:rPr>
              <w:t xml:space="preserve"> Тіркелген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1. Егер осы бапта өзгеше көзделмесе, мыналар тіркелген активтерге жатады: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1) осы тармақтың 2) тармақшасында көрсетілген активтерді қоспағанда, келіп түскен кезде салық төлеушiнiң бухгалтерлiк есепке алуында халықаралық қаржылық есептiлiк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есептiлiк туралы заңнамасының талаптарына сәйкес есепке алынған және есепті және (немесе) алдағы кезеңдерде кіріс алуға бағытталған қызметте пайдалануға арналған негiзгi құралдар, жылжымайтын мүлiкке инвестициялар, материалдық емес және биологиялық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2. Мыналар тіркелген активтерге жатпайды: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 жер қойнауын пайдаланушы коммерциялық табудан кейін өндіру басталған кезге дейін пайдалануға енгізетін және осы Кодекстің 258-бабына сәйкес салық салу мақсаттарында есепке алынатын </w:t>
            </w:r>
            <w:r w:rsidRPr="00835AF6">
              <w:rPr>
                <w:rFonts w:ascii="Times New Roman" w:hAnsi="Times New Roman"/>
                <w:sz w:val="28"/>
                <w:szCs w:val="28"/>
                <w:lang w:val="kk-KZ"/>
              </w:rPr>
              <w:lastRenderedPageBreak/>
              <w:t>негізгі құралдар және материалдық емес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2) мыналарды: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осы баптың 1-тармағының 2) және 4) тармақшаларында көрсетілген активтерді;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осындай активтерді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әділ құны бойынша есепке алуға байланысты өздері бойынша амортизациялық аударымдарды есептеу жүргізілмейтін биологиялық активтерді, жылжымайтын мүлікке инвестицияларды қоспағанда, өздері бойынша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амортизациялық аударымдарды есептеу жүргізілмейтін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color w:val="000000"/>
                <w:spacing w:val="2"/>
                <w:sz w:val="28"/>
                <w:szCs w:val="28"/>
                <w:shd w:val="clear" w:color="auto" w:fill="FFFFFF"/>
                <w:lang w:val="kk-KZ"/>
              </w:rPr>
              <w:lastRenderedPageBreak/>
              <w:t xml:space="preserve">11) халықаралық қаржылық есептілік стандарттарына және </w:t>
            </w:r>
            <w:r w:rsidRPr="00835AF6">
              <w:rPr>
                <w:rFonts w:ascii="Times New Roman" w:hAnsi="Times New Roman"/>
                <w:b/>
                <w:color w:val="000000"/>
                <w:spacing w:val="2"/>
                <w:sz w:val="28"/>
                <w:szCs w:val="28"/>
                <w:shd w:val="clear" w:color="auto" w:fill="FFFFFF"/>
                <w:lang w:val="kk-KZ"/>
              </w:rPr>
              <w:t>(немесе)</w:t>
            </w:r>
            <w:r w:rsidRPr="00835AF6">
              <w:rPr>
                <w:rFonts w:ascii="Times New Roman" w:hAnsi="Times New Roman"/>
                <w:color w:val="000000"/>
                <w:spacing w:val="2"/>
                <w:sz w:val="28"/>
                <w:szCs w:val="28"/>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салық төлеушінің бухгалтерлік балансында пайдалы қызмет мерзімі айқындалмаған деп танылған және солай деп ескерілетін, пайдалы қызмет мерзімі айқындалмаған материалдық емес активтер;</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lastRenderedPageBreak/>
              <w:t>2018 жылдың 1 қаңтарынан бастап күшіне енеді</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268-бап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 xml:space="preserve">268-бап. </w:t>
            </w:r>
            <w:r w:rsidRPr="00835AF6">
              <w:rPr>
                <w:rFonts w:ascii="Times New Roman" w:hAnsi="Times New Roman"/>
                <w:bCs/>
                <w:spacing w:val="2"/>
                <w:sz w:val="28"/>
                <w:szCs w:val="28"/>
                <w:bdr w:val="none" w:sz="0" w:space="0" w:color="auto" w:frame="1"/>
                <w:shd w:val="clear" w:color="auto" w:fill="FFFFFF"/>
                <w:lang w:val="kk-KZ"/>
              </w:rPr>
              <w:t>Тіркелген активтердің келіп түсуі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 Егер осы бапта өзгеше көзделмесе, тіркелген активтердің бастапқы құны тіркелген актив осы Кодекстің </w:t>
            </w:r>
            <w:hyperlink r:id="rId379" w:anchor="z266" w:history="1">
              <w:r w:rsidRPr="00835AF6">
                <w:rPr>
                  <w:rFonts w:ascii="Times New Roman" w:hAnsi="Times New Roman"/>
                  <w:spacing w:val="2"/>
                  <w:sz w:val="28"/>
                  <w:szCs w:val="28"/>
                  <w:lang w:val="kk-KZ"/>
                </w:rPr>
                <w:t>266-бабының</w:t>
              </w:r>
            </w:hyperlink>
            <w:r w:rsidRPr="00835AF6">
              <w:rPr>
                <w:rFonts w:ascii="Times New Roman" w:hAnsi="Times New Roman"/>
                <w:spacing w:val="2"/>
                <w:sz w:val="28"/>
                <w:szCs w:val="28"/>
                <w:lang w:val="kk-KZ"/>
              </w:rPr>
              <w:t xml:space="preserve"> 1-тармағына сәйкес танылған күнге дейін салық төлеуші шеккен шығындар сомасы </w:t>
            </w:r>
            <w:r w:rsidRPr="00835AF6">
              <w:rPr>
                <w:rFonts w:ascii="Times New Roman" w:hAnsi="Times New Roman"/>
                <w:spacing w:val="2"/>
                <w:sz w:val="28"/>
                <w:szCs w:val="28"/>
                <w:lang w:val="kk-KZ"/>
              </w:rPr>
              <w:lastRenderedPageBreak/>
              <w:t>ретінде айқындалады. Мұндай шығындарға: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осы Кодекстің </w:t>
            </w:r>
            <w:hyperlink r:id="rId380" w:anchor="z264" w:history="1">
              <w:r w:rsidRPr="00835AF6">
                <w:rPr>
                  <w:rFonts w:ascii="Times New Roman" w:hAnsi="Times New Roman"/>
                  <w:spacing w:val="2"/>
                  <w:sz w:val="28"/>
                  <w:szCs w:val="28"/>
                  <w:lang w:val="kk-KZ"/>
                </w:rPr>
                <w:t>264-бабының</w:t>
              </w:r>
            </w:hyperlink>
            <w:r w:rsidRPr="00835AF6">
              <w:rPr>
                <w:rFonts w:ascii="Times New Roman" w:hAnsi="Times New Roman"/>
                <w:spacing w:val="2"/>
                <w:sz w:val="28"/>
                <w:szCs w:val="28"/>
                <w:lang w:val="kk-KZ"/>
              </w:rPr>
              <w:t> 2), 3), 4) және 5) тармақшаларына сәйкес шегерімге жатқызуға жатпайтын шығындардан (шығыстардан);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амортизациялық аударымдардан басқа, тіркелген активті сатып алуға, өндіруге, салуға, монтаждауға және орнатуға арналған шығындар, сондай-ақ оның құнын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ұлғайтатын басқа да шығындар жатады.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3. Егер осы тармақта өзгеше көзделмесе, запастардың немесе сатуға арналған активтердің құрамынан аудару арқылы келіп түскен тіркелген активтің бастапқы құны оның осындай келіп түсу күнінде халықаралық </w:t>
            </w:r>
            <w:r w:rsidRPr="00835AF6">
              <w:rPr>
                <w:rFonts w:ascii="Times New Roman" w:hAnsi="Times New Roman"/>
                <w:spacing w:val="2"/>
                <w:sz w:val="28"/>
                <w:szCs w:val="28"/>
                <w:lang w:val="kk-KZ"/>
              </w:rPr>
              <w:lastRenderedPageBreak/>
              <w:t>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баланстық құны болып табылады.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Бұрын өзі бойынша тіркелген актив ретінде тану тоқтатылған, запастардың немесе сатуға арналған активтердің құрамынан аудару арқылы келіп түскен тіркелген активтің бастапқы құны оның осындай келіп түсу күнінде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осы Кодекстің 270-бабының 2-тармағында көрсетілген құннан аспайтын баланстық құны болып табылады.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 xml:space="preserve">4. Тіркелген активтер өтеусіз алынған кезде, осы баптың 2-тармағының негізінде тіркелген активтердің бастапқы құнына қосылмайтын шығындарды (шығыстарды) қоспағанда, оның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бастапқы тану кезінде осындай активтердің құнын ұлғайтатын іс жүзіндегі шығындар есепке алына отырып, өтеусіз алынған мүлік түрінде осы Кодекстің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238-бабына сәйкес жылдық жиынтық кіріске қосылған құны тіркелген активтердің бастапқы құны болып табылады.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5. Мемлекеттік кәсіпорын мемлекеттік мекемеден осындай кәсіпорынға шаруашылық жүргізу немесе жедел басқару құқығында бекітіп берілген тіркелген активтерді алған кезде, осы баптың 2-тармағының негізінде тіркелген активтердің бастапқы құнына қосылмайтын шығындарды (шығыстарды) қоспағанда, алынған активтердің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бастапқы тану кезінде осындай активтердің құнын ұлғайтатын іс жүзіндегі шығындар есепке алына отырып, аталған активтерді қабылдап алу-беру актісінде көрсетілген баланстық құны тіркелген активтердің бастапқы құны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Жарғылық капиталға салым ретінде алу кезінде, осы баптың </w:t>
            </w:r>
            <w:r w:rsidRPr="00835AF6">
              <w:rPr>
                <w:rFonts w:ascii="Times New Roman" w:hAnsi="Times New Roman"/>
                <w:sz w:val="28"/>
                <w:szCs w:val="28"/>
                <w:lang w:val="kk-KZ"/>
              </w:rPr>
              <w:lastRenderedPageBreak/>
              <w:t>2-тармағының негізінде тіркелген активтердің бастапқы құнына қосылмайтын шығындарды (шығыстарды) қоспағанда,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бастапқы тану кезінде мұндай активтердің құнын ұлғайтатын іс жүзіндегі шығындар есепке алына отырып, қабылдап алу-беру актісінде немесе ондай акт болмаған кезде, салымның және актив құнының іс жүзінде енгізілгенін растайтын өзге құжатта көрсетілген активтің құны тіркелген активтердің бастапқы құны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Жарғылық капиталға салымның төлемі ретінде алынған активтердің құны өзіне төлем ретінде осы актив алынған жарғылық капиталға салым сомасы шегінде ескеріледі.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7. Осы тармақтың екінші және үшінші бөліктерінде көзделген жағдайларды қоспағанда, салық төлеушіні бірігу, қосылу, бөліну немесе бөлініп шығу арқылы қайта ұйымдастыруға байланысты тіркелген актив алынған кезде, осы баптың 2-тармағының негізінде тіркелген активтердің бастапқы құнына қосылмайтын шығындарды (шығыстарды) қоспағанда,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бастапқы тану кезінде осындай активтің құнын ұлғайтатын іс жүзіндегі шығындар есепке алына отырып, осындай активтің беру актісінде немесе бөлу балансында көрсетілген баланстық құны оның бастапқы құны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12. Сақтандыру, қайта сақтандыру ұйымының тіркелген активтерінің 2012 жылғы 1 қаңтардағы бастапқы құны осындай күнгі қайта бағалау мен құнсыздану есепке алынбай,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негізгі құралдардың, жылжымайтын мүлікке инвестициялардың, материалдық емес активтердің баланстық құны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16. Лизинг шартынан басқа, мүліктік жалдау (жалға алу) шарты бойынша алынған мүлікке қатысты салық төлеуші шеккен жөндеу, реконструкциялау, жаңғырту, күтіп-ұстау жөніндегі </w:t>
            </w:r>
            <w:r w:rsidRPr="00835AF6">
              <w:rPr>
                <w:rFonts w:ascii="Times New Roman" w:hAnsi="Times New Roman"/>
                <w:sz w:val="28"/>
                <w:szCs w:val="28"/>
                <w:lang w:val="kk-KZ"/>
              </w:rPr>
              <w:lastRenderedPageBreak/>
              <w:t>шығындар және басқа да шығындар осы Кодекстің 266-бабы 1-тармағының 4) тармақшасында көрсетілген тіркелген активтің бастапқы құны болып табылады. Осы тармаққа сәйкес бухгалтерлік есепке алуда ұзақ мерзімді актив ретінде танылған күнге дейін шегілген,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оның құнын ұлғайтатын шығындар есепке алынады.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 xml:space="preserve">268-бап. </w:t>
            </w:r>
            <w:r w:rsidRPr="00835AF6">
              <w:rPr>
                <w:rFonts w:ascii="Times New Roman" w:hAnsi="Times New Roman"/>
                <w:bCs/>
                <w:spacing w:val="2"/>
                <w:sz w:val="28"/>
                <w:szCs w:val="28"/>
                <w:bdr w:val="none" w:sz="0" w:space="0" w:color="auto" w:frame="1"/>
                <w:shd w:val="clear" w:color="auto" w:fill="FFFFFF"/>
                <w:lang w:val="kk-KZ"/>
              </w:rPr>
              <w:t>Тіркелген активтердің келіп түсуі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 Егер осы бапта өзгеше көзделмесе, тіркелген активтердің бастапқы құны тіркелген актив осы Кодекстің </w:t>
            </w:r>
            <w:hyperlink r:id="rId381" w:anchor="z266" w:history="1">
              <w:r w:rsidRPr="00835AF6">
                <w:rPr>
                  <w:rFonts w:ascii="Times New Roman" w:hAnsi="Times New Roman"/>
                  <w:spacing w:val="2"/>
                  <w:sz w:val="28"/>
                  <w:szCs w:val="28"/>
                  <w:lang w:val="kk-KZ"/>
                </w:rPr>
                <w:t>266-бабының</w:t>
              </w:r>
            </w:hyperlink>
            <w:r w:rsidRPr="00835AF6">
              <w:rPr>
                <w:rFonts w:ascii="Times New Roman" w:hAnsi="Times New Roman"/>
                <w:spacing w:val="2"/>
                <w:sz w:val="28"/>
                <w:szCs w:val="28"/>
                <w:lang w:val="kk-KZ"/>
              </w:rPr>
              <w:t> 1-тармағына сәйкес танылған күнге дейін салық төлеуші шеккен шығындар сомасы ретінде айқындалады. Мұндай шығындарға: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осы Кодекстің </w:t>
            </w:r>
            <w:hyperlink r:id="rId382" w:anchor="z264" w:history="1">
              <w:r w:rsidRPr="00835AF6">
                <w:rPr>
                  <w:rFonts w:ascii="Times New Roman" w:hAnsi="Times New Roman"/>
                  <w:spacing w:val="2"/>
                  <w:sz w:val="28"/>
                  <w:szCs w:val="28"/>
                  <w:lang w:val="kk-KZ"/>
                </w:rPr>
                <w:t>264-бабының</w:t>
              </w:r>
            </w:hyperlink>
            <w:r w:rsidRPr="00835AF6">
              <w:rPr>
                <w:rFonts w:ascii="Times New Roman" w:hAnsi="Times New Roman"/>
                <w:spacing w:val="2"/>
                <w:sz w:val="28"/>
                <w:szCs w:val="28"/>
                <w:lang w:val="kk-KZ"/>
              </w:rPr>
              <w:t> 2), 3), 4) және 5) тармақшаларына сәйкес шегерімге жатқызуға жатпайтын шығындардан (шығыстардан);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амортизациялық аударымдардан басқа, тіркелген активті сатып алуға, өндіруге, салуға, монтаждауға және орнатуға арналған шығындар, сондай-ақ оның құнын халықаралық қаржылық есептілік стандарттарына және </w:t>
            </w:r>
            <w:r w:rsidRPr="00835AF6">
              <w:rPr>
                <w:rFonts w:ascii="Times New Roman" w:hAnsi="Times New Roman"/>
                <w:b/>
                <w:spacing w:val="2"/>
                <w:sz w:val="28"/>
                <w:szCs w:val="28"/>
                <w:lang w:val="kk-KZ"/>
              </w:rPr>
              <w:t>(немесе)</w:t>
            </w:r>
            <w:r w:rsidRPr="00835AF6">
              <w:rPr>
                <w:rFonts w:ascii="Times New Roman" w:hAnsi="Times New Roman"/>
                <w:spacing w:val="2"/>
                <w:sz w:val="28"/>
                <w:szCs w:val="28"/>
                <w:lang w:val="kk-KZ"/>
              </w:rPr>
              <w:t xml:space="preserve"> Қазақстан Республикасының бухгалтерлік есеп пен қаржылық есептілік туралы заңнамасының талаптарына сәйкес ұлғайтатын басқа да шығындар жатады.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3. Егер осы тармақта өзгеше көзделмесе, запастардың немесе сатуға арналған активтердің құрамынан аудару арқылы келіп түскен тіркелген активтің бастапқы құны оның осындай келіп түсу күнінде халықаралық қаржылық есептілік стандарттарына және  </w:t>
            </w:r>
            <w:r w:rsidRPr="00835AF6">
              <w:rPr>
                <w:rFonts w:ascii="Times New Roman" w:hAnsi="Times New Roman"/>
                <w:b/>
                <w:spacing w:val="2"/>
                <w:sz w:val="28"/>
                <w:szCs w:val="28"/>
                <w:lang w:val="kk-KZ"/>
              </w:rPr>
              <w:t>(немесе)</w:t>
            </w:r>
            <w:r w:rsidRPr="00835AF6">
              <w:rPr>
                <w:rFonts w:ascii="Times New Roman" w:hAnsi="Times New Roman"/>
                <w:spacing w:val="2"/>
                <w:sz w:val="28"/>
                <w:szCs w:val="28"/>
                <w:lang w:val="kk-KZ"/>
              </w:rPr>
              <w:t xml:space="preserve"> Қазақстан Республикасының бухгалтерлік есеп пен қаржылық есептілік туралы </w:t>
            </w:r>
            <w:r w:rsidRPr="00835AF6">
              <w:rPr>
                <w:rFonts w:ascii="Times New Roman" w:hAnsi="Times New Roman"/>
                <w:spacing w:val="2"/>
                <w:sz w:val="28"/>
                <w:szCs w:val="28"/>
                <w:lang w:val="kk-KZ"/>
              </w:rPr>
              <w:lastRenderedPageBreak/>
              <w:t>заңнамасының талаптарына сәйкес айқындалған баланстық құны болып табылады.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Бұрын өзі бойынша тіркелген актив ретінде тану тоқтатылған, запастардың немесе сатуға арналған активтердің құрамынан аудару арқылы келіп түскен тіркелген активтің бастапқы құны оның осындай келіп түсу күнінде халықаралық қаржылық есептілік стандарттарына және </w:t>
            </w:r>
            <w:r w:rsidRPr="00835AF6">
              <w:rPr>
                <w:rFonts w:ascii="Times New Roman" w:hAnsi="Times New Roman"/>
                <w:b/>
                <w:spacing w:val="2"/>
                <w:sz w:val="28"/>
                <w:szCs w:val="28"/>
                <w:lang w:val="kk-KZ"/>
              </w:rPr>
              <w:t>(немесе)</w:t>
            </w:r>
            <w:r w:rsidRPr="00835AF6">
              <w:rPr>
                <w:rFonts w:ascii="Times New Roman" w:hAnsi="Times New Roman"/>
                <w:spacing w:val="2"/>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айқындалған, осы Кодекстің 270-бабының 2-тармағында көрсетілген құннан аспайтын баланстық құны болып табылады.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      4. Тіркелген активтер өтеусіз алынған кезде, осы баптың 2-тармағының негізінде тіркелген активтердің бастапқы құнына қосылмайтын шығындарды (шығыстарды) қоспағанда, оның халықаралық қаржылық есептілік </w:t>
            </w:r>
            <w:r w:rsidRPr="00835AF6">
              <w:rPr>
                <w:rFonts w:ascii="Times New Roman" w:hAnsi="Times New Roman"/>
                <w:spacing w:val="2"/>
                <w:sz w:val="28"/>
                <w:szCs w:val="28"/>
                <w:lang w:val="kk-KZ"/>
              </w:rPr>
              <w:lastRenderedPageBreak/>
              <w:t xml:space="preserve">стандарттарына және </w:t>
            </w:r>
            <w:r w:rsidRPr="00835AF6">
              <w:rPr>
                <w:rFonts w:ascii="Times New Roman" w:hAnsi="Times New Roman"/>
                <w:b/>
                <w:spacing w:val="2"/>
                <w:sz w:val="28"/>
                <w:szCs w:val="28"/>
                <w:lang w:val="kk-KZ"/>
              </w:rPr>
              <w:t>(немесе)</w:t>
            </w:r>
            <w:r w:rsidRPr="00835AF6">
              <w:rPr>
                <w:rFonts w:ascii="Times New Roman" w:hAnsi="Times New Roman"/>
                <w:spacing w:val="2"/>
                <w:sz w:val="28"/>
                <w:szCs w:val="28"/>
                <w:lang w:val="kk-KZ"/>
              </w:rPr>
              <w:t xml:space="preserve"> Қазақстан Республикасының бухгалтерлік есеп пен қаржылық есептілік туралы заңнамасының талаптарына сәйкес бастапқы тану кезінде осындай активтердің құнын ұлғайтатын іс жүзіндегі шығындар есепке алына отырып, өтеусіз алынған мүлік түрінде осы Кодекстің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238-бабына сәйкес жылдық жиынтық кіріске қосылған құны тіркелген активтердің бастапқы құны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5. Мемлекеттік кәсіпорын мемлекеттік мекемеден осындай кәсіпорынға шаруашылық жүргізу немесе жедел басқару құқығында бекітіп берілген тіркелген активтерді алған кезде, осы баптың 2-тармағының негізінде тіркелген активтердің бастапқы құнына қосылмайтын шығындарды (шығыстарды) қоспағанда, алынған активтердің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w:t>
            </w:r>
            <w:r w:rsidRPr="00835AF6">
              <w:rPr>
                <w:rFonts w:ascii="Times New Roman" w:hAnsi="Times New Roman"/>
                <w:sz w:val="28"/>
                <w:szCs w:val="28"/>
                <w:lang w:val="kk-KZ"/>
              </w:rPr>
              <w:lastRenderedPageBreak/>
              <w:t>Республикасының бухгалтерлік есеп пен қаржылық есептілік туралы заңнамасының талаптарына сәйкес бастапқы тану кезінде осындай активтердің құнын ұлғайтатын іс жүзіндегі шығындар есепке алына отырып, аталған активтерді қабылдап алу-беру актісінде көрсетілген баланстық құны тіркелген активтердің бастапқы құны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Жарғылық капиталға салым ретінде алу кезінде, осы баптың 2-тармағының негізінде тіркелген активтердің бастапқы құнына қосылмайтын шығындарды (шығыстарды) қоспағанда,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бастапқы тану кезінде мұндай активтердің құнын ұлғайтатын іс жүзіндегі шығындар есепке алына отырып, қабылдап алу-беру актісінде немесе ондай акт </w:t>
            </w:r>
            <w:r w:rsidRPr="00835AF6">
              <w:rPr>
                <w:rFonts w:ascii="Times New Roman" w:hAnsi="Times New Roman"/>
                <w:sz w:val="28"/>
                <w:szCs w:val="28"/>
                <w:lang w:val="kk-KZ"/>
              </w:rPr>
              <w:lastRenderedPageBreak/>
              <w:t>болмаған кезде, салымның және актив құнының іс жүзінде енгізілгенін растайтын өзге құжатта көрсетілген активтің құны тіркелген активтердің бастапқы құны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Жарғылық капиталға салымның төлемі ретінде алынған активтердің құны өзіне төлем ретінде осы актив алынған жарғылық капиталға салым сомасы шегінде ескеріледі.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7. Осы тармақтың екінші және үшінші бөліктерінде көзделген жағдайларды қоспағанда, салық төлеушіні бірігу, қосылу, бөліну немесе бөлініп шығу арқылы қайта ұйымдастыруға байланысты тіркелген актив алынған кезде, осы баптың 2-тармағының негізінде тіркелген активтердің бастапқы құнына қосылмайтын шығындарды (шығыстарды) қоспағанда,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w:t>
            </w:r>
            <w:r w:rsidRPr="00835AF6">
              <w:rPr>
                <w:rFonts w:ascii="Times New Roman" w:hAnsi="Times New Roman"/>
                <w:sz w:val="28"/>
                <w:szCs w:val="28"/>
                <w:lang w:val="kk-KZ"/>
              </w:rPr>
              <w:lastRenderedPageBreak/>
              <w:t>талаптарына сәйкес бастапқы тану кезінде осындай активтің құнын ұлғайтатын іс жүзіндегі шығындар есепке алына отырып, осындай активтің беру актісінде немесе бөлу балансында көрсетілген баланстық құны оның бастапқы құны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12. Сақтандыру, қайта сақтандыру ұйымының тіркелген активтерінің 2012 жылғы 1 қаңтардағы бастапқы құны осындай күнгі қайта бағалау мен құнсыздану есепке алынбай,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айқындалған негізгі құралдардың, жылжымайтын мүлікке инвестициялардың, материалдық емес активтердің баланстық құны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16. Лизинг шартынан басқа, мүліктік жалдау (жалға алу) шарты бойынша </w:t>
            </w:r>
            <w:r w:rsidRPr="00835AF6">
              <w:rPr>
                <w:rFonts w:ascii="Times New Roman" w:hAnsi="Times New Roman"/>
                <w:sz w:val="28"/>
                <w:szCs w:val="28"/>
                <w:lang w:val="kk-KZ"/>
              </w:rPr>
              <w:lastRenderedPageBreak/>
              <w:t xml:space="preserve">алынған мүлікке қатысты салық төлеуші шеккен жөндеу, реконструкциялау, жаңғырту, күтіп-ұстау жөніндегі шығындар және басқа да шығындар осы Кодекстің 266-бабы 1-тармағының 4) тармақшасында көрсетілген тіркелген активтің бастапқы құны болып табылады. Осы тармаққа сәйкес бухгалтерлік есепке алуда ұзақ мерзімді актив ретінде танылған күнге дейін шегілген,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оның құнын ұлғайтатын шығындар есепке алынады.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lastRenderedPageBreak/>
              <w:t>2018 жылдың 1 қаңтарынан бастап күшіне енеді</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270-бап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270-бап.</w:t>
            </w:r>
            <w:r w:rsidRPr="00835AF6">
              <w:rPr>
                <w:rFonts w:ascii="Times New Roman" w:hAnsi="Times New Roman"/>
                <w:bCs/>
                <w:spacing w:val="2"/>
                <w:sz w:val="28"/>
                <w:szCs w:val="28"/>
                <w:bdr w:val="none" w:sz="0" w:space="0" w:color="auto" w:frame="1"/>
                <w:shd w:val="clear" w:color="auto" w:fill="FFFFFF"/>
                <w:lang w:val="kk-KZ"/>
              </w:rPr>
              <w:t xml:space="preserve"> Тіркелген активтердің шығып қалуы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2. Егер осы бапта өзгеше белгіленбесе, кіші топтың (топтың) құндық балансы: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шығып қалатын тіркелген активтердің;</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осы Кодекстің 266-бабы 1-тармағының 5) тармақшасында </w:t>
            </w:r>
            <w:r w:rsidRPr="00835AF6">
              <w:rPr>
                <w:rFonts w:ascii="Times New Roman" w:hAnsi="Times New Roman"/>
                <w:bCs/>
                <w:spacing w:val="2"/>
                <w:sz w:val="28"/>
                <w:szCs w:val="28"/>
                <w:bdr w:val="none" w:sz="0" w:space="0" w:color="auto" w:frame="1"/>
                <w:shd w:val="clear" w:color="auto" w:fill="FFFFFF"/>
                <w:lang w:val="kk-KZ"/>
              </w:rPr>
              <w:lastRenderedPageBreak/>
              <w:t>көрсетілген тіркелген активтерге қатысты мүліктік жалдау (жалға алу) шарты тоқтатылған кезде есепке алынған активтің шығып қалу күніндегі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баланстық құнына азайтылады.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3. Тіркелген активтерді, лизинг шарты бойынша беруден басқа, өткізу кезінде кіші топтың (топтың) құндық балансы, қосылған құн салығын қоспағанда, өткізу құнына азайтылады.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Егер кәсіпорынды мүліктік кешен ретінде сатып алу-сату шартын қоса алғанда, сатып алу-сату шартында өткізу құны тіркелген активтердің объектілері бөлінісінде айқындалмаса, кіші топтың (топтың) құндық балансы шығып </w:t>
            </w:r>
            <w:r w:rsidRPr="00835AF6">
              <w:rPr>
                <w:rFonts w:ascii="Times New Roman" w:hAnsi="Times New Roman"/>
                <w:bCs/>
                <w:spacing w:val="2"/>
                <w:sz w:val="28"/>
                <w:szCs w:val="28"/>
                <w:bdr w:val="none" w:sz="0" w:space="0" w:color="auto" w:frame="1"/>
                <w:shd w:val="clear" w:color="auto" w:fill="FFFFFF"/>
                <w:lang w:val="kk-KZ"/>
              </w:rPr>
              <w:lastRenderedPageBreak/>
              <w:t>қалатын тіркелген активтердің өткізу күнінде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баланстық құнына азайтылады.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Тіркелген активтерді лизинг шарты бойынша беру кезінде кіші топтың (топтың) құндық балансы осы шартқа сәйкес лизинг нысанасы берілген құнға азайтылады.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10. Тіркелген активтер сенімгерлік басқаруға берілген кезде топтың (кіші топтың) құндық балансы: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І топ бойынша – тіркелген активтердің қалдық құнына;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ІІ, ІІІ және ІV топтар бойынша – берілу күнінде халықаралық қаржылық есептілік стандарттарына және Қазақстан Республикасының бухгалтерлік </w:t>
            </w:r>
            <w:r w:rsidRPr="00835AF6">
              <w:rPr>
                <w:rFonts w:ascii="Times New Roman" w:hAnsi="Times New Roman"/>
                <w:bCs/>
                <w:spacing w:val="2"/>
                <w:sz w:val="28"/>
                <w:szCs w:val="28"/>
                <w:bdr w:val="none" w:sz="0" w:space="0" w:color="auto" w:frame="1"/>
                <w:shd w:val="clear" w:color="auto" w:fill="FFFFFF"/>
                <w:lang w:val="kk-KZ"/>
              </w:rPr>
              <w:lastRenderedPageBreak/>
              <w:t>есеп пен қаржылық есептілік туралы заңнамасының талаптарына сәйкес айқындалған баланстық құнға азайтылады.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270-бап.</w:t>
            </w:r>
            <w:r w:rsidRPr="00835AF6">
              <w:rPr>
                <w:rFonts w:ascii="Times New Roman" w:hAnsi="Times New Roman"/>
                <w:bCs/>
                <w:spacing w:val="2"/>
                <w:sz w:val="28"/>
                <w:szCs w:val="28"/>
                <w:bdr w:val="none" w:sz="0" w:space="0" w:color="auto" w:frame="1"/>
                <w:shd w:val="clear" w:color="auto" w:fill="FFFFFF"/>
                <w:lang w:val="kk-KZ"/>
              </w:rPr>
              <w:t xml:space="preserve"> Тіркелген активтердің шығып қалуы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2. Егер осы бапта өзгеше белгіленбесе, кіші топтың (топтың) құндық балансы: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шығып қалатын тіркелген активтердің;</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осы Кодекстің 266-бабы 1-тармағының 5) тармақшасында </w:t>
            </w:r>
            <w:r w:rsidRPr="00835AF6">
              <w:rPr>
                <w:rFonts w:ascii="Times New Roman" w:hAnsi="Times New Roman"/>
                <w:bCs/>
                <w:spacing w:val="2"/>
                <w:sz w:val="28"/>
                <w:szCs w:val="28"/>
                <w:bdr w:val="none" w:sz="0" w:space="0" w:color="auto" w:frame="1"/>
                <w:shd w:val="clear" w:color="auto" w:fill="FFFFFF"/>
                <w:lang w:val="kk-KZ"/>
              </w:rPr>
              <w:lastRenderedPageBreak/>
              <w:t xml:space="preserve">көрсетілген тіркелген активтерге қатысты мүліктік жалдау (жалға алу) шарты тоқтатылған кезде есепке алынған активтің шығып қалу күніндегі халықаралық қаржылық есептілік стандарттарына және </w:t>
            </w:r>
            <w:r w:rsidRPr="00835AF6">
              <w:rPr>
                <w:rFonts w:ascii="Times New Roman" w:hAnsi="Times New Roman"/>
                <w:b/>
                <w:bCs/>
                <w:spacing w:val="2"/>
                <w:sz w:val="28"/>
                <w:szCs w:val="28"/>
                <w:bdr w:val="none" w:sz="0" w:space="0" w:color="auto" w:frame="1"/>
                <w:shd w:val="clear" w:color="auto" w:fill="FFFFFF"/>
                <w:lang w:val="kk-KZ"/>
              </w:rPr>
              <w:t>(немесе)</w:t>
            </w:r>
            <w:r w:rsidRPr="00835AF6">
              <w:rPr>
                <w:rFonts w:ascii="Times New Roman" w:hAnsi="Times New Roman"/>
                <w:bCs/>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айқындалған баланстық құнына азайтылады.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3. Тіркелген активтерді, лизинг шарты бойынша беруден басқа, өткізу кезінде кіші топтың (топтың) құндық балансы, қосылған құн салығын қоспағанда, өткізу құнына азайтылады.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Егер кәсіпорынды мүліктік кешен ретінде сатып алу-сату шартын қоса алғанда, сатып алу-сату шартында өткізу құны тіркелген активтердің объектілері бөлінісінде айқындалмаса, кіші топтың (топтың) құндық балансы шығып қалатын тіркелген активтердің өткізу күнінде халықаралық қаржылық есептілік </w:t>
            </w:r>
            <w:r w:rsidRPr="00835AF6">
              <w:rPr>
                <w:rFonts w:ascii="Times New Roman" w:hAnsi="Times New Roman"/>
                <w:bCs/>
                <w:spacing w:val="2"/>
                <w:sz w:val="28"/>
                <w:szCs w:val="28"/>
                <w:bdr w:val="none" w:sz="0" w:space="0" w:color="auto" w:frame="1"/>
                <w:shd w:val="clear" w:color="auto" w:fill="FFFFFF"/>
                <w:lang w:val="kk-KZ"/>
              </w:rPr>
              <w:lastRenderedPageBreak/>
              <w:t xml:space="preserve">стандарттарына және </w:t>
            </w:r>
            <w:r w:rsidRPr="00835AF6">
              <w:rPr>
                <w:rFonts w:ascii="Times New Roman" w:hAnsi="Times New Roman"/>
                <w:b/>
                <w:bCs/>
                <w:spacing w:val="2"/>
                <w:sz w:val="28"/>
                <w:szCs w:val="28"/>
                <w:bdr w:val="none" w:sz="0" w:space="0" w:color="auto" w:frame="1"/>
                <w:shd w:val="clear" w:color="auto" w:fill="FFFFFF"/>
                <w:lang w:val="kk-KZ"/>
              </w:rPr>
              <w:t>(немесе)</w:t>
            </w:r>
            <w:r w:rsidRPr="00835AF6">
              <w:rPr>
                <w:rFonts w:ascii="Times New Roman" w:hAnsi="Times New Roman"/>
                <w:bCs/>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айқындалған баланстық құнына азайтылады.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Тіркелген активтерді лизинг шарты бойынша беру кезінде кіші топтың (топтың) құндық балансы осы шартқа сәйкес лизинг нысанасы берілген құнға азайтылады.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10. Тіркелген активтер сенімгерлік басқаруға берілген кезде топтың (кіші топтың) құндық балансы: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І топ бойынша – тіркелген активтердің қалдық құнына;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ІІ, ІІІ және ІV топтар бойынша – берілу күнінде халықаралық қаржылық есептілік стандарттарына және </w:t>
            </w:r>
            <w:r w:rsidRPr="00835AF6">
              <w:rPr>
                <w:rFonts w:ascii="Times New Roman" w:hAnsi="Times New Roman"/>
                <w:b/>
                <w:bCs/>
                <w:spacing w:val="2"/>
                <w:sz w:val="28"/>
                <w:szCs w:val="28"/>
                <w:bdr w:val="none" w:sz="0" w:space="0" w:color="auto" w:frame="1"/>
                <w:shd w:val="clear" w:color="auto" w:fill="FFFFFF"/>
                <w:lang w:val="kk-KZ"/>
              </w:rPr>
              <w:t>(немесе)</w:t>
            </w:r>
            <w:r w:rsidRPr="00835AF6">
              <w:rPr>
                <w:rFonts w:ascii="Times New Roman" w:hAnsi="Times New Roman"/>
                <w:bCs/>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айқындалған баланстық құнға азайтылады.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lastRenderedPageBreak/>
              <w:t>2018 жылдың 1 қаңтарынан бастап күшіне енеді</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271-бап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271-бап.</w:t>
            </w:r>
            <w:r w:rsidRPr="00835AF6">
              <w:rPr>
                <w:rFonts w:ascii="Times New Roman" w:hAnsi="Times New Roman"/>
                <w:bCs/>
                <w:spacing w:val="2"/>
                <w:sz w:val="28"/>
                <w:szCs w:val="28"/>
                <w:bdr w:val="none" w:sz="0" w:space="0" w:color="auto" w:frame="1"/>
                <w:shd w:val="clear" w:color="auto" w:fill="FFFFFF"/>
                <w:lang w:val="kk-KZ"/>
              </w:rPr>
              <w:t xml:space="preserve"> Амортизациялық аударымдарды есептеу</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7. Жер қойнауын пайдаланушы Қазақстан Республикасының аумағында алғаш рет пайдалануға енгізілген тіркелген активтер бойынша пайдаланудың бірінші салықтық кезеңде, осы тіркелген активтерді жылдық жиынтық кіріс алу мақсатында кемінде үш жыл пайдалану шартымен амортизацияның қосарлы нормалары бойынша амортизациялық аударымдар есептеуге құқылы. Осы тіркелген активтер пайдаланудың бірінші салықтық кезеңде топтың құндық балансынан бөлек есепке алынады. Келесі салықтық кезеңде осы тіркелген активтер </w:t>
            </w:r>
            <w:r w:rsidRPr="00835AF6">
              <w:rPr>
                <w:rFonts w:ascii="Times New Roman" w:hAnsi="Times New Roman"/>
                <w:bCs/>
                <w:spacing w:val="2"/>
                <w:sz w:val="28"/>
                <w:szCs w:val="28"/>
                <w:bdr w:val="none" w:sz="0" w:space="0" w:color="auto" w:frame="1"/>
                <w:shd w:val="clear" w:color="auto" w:fill="FFFFFF"/>
                <w:lang w:val="kk-KZ"/>
              </w:rPr>
              <w:lastRenderedPageBreak/>
              <w:t>тиісті топтың құндық балансына қосуға жатады.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Өзі бойынша амортизациялық аударымдарды есептеу осы тармаққа сәйкес жүргізілген, алғаш рет пайдалануға енгізілген тіркелген актив шығып қалған жағдайда, үш жылдық кезең өткенге дейін көрсетілген тіркелген актив бойынша жүргізілген шегерудің осы бапта көзделген амортизацияның шекті нормалары бойынша айқындалған амортизациялық аударымдар сомасынан асып кету сомасы өзінде амортизацияның қосарлы нормасы қолданылған салықтық кезеңнің жылдық жиынтық кірісіне қосуға жатады.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Осы тармақтың ережелері бір мезгілде мынадай шарттарға сәйкес келетін: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1) өздерін пайдаланудың өзіндік ерекшеліктеріне орай жер қойнауын пайдалануға арналған келісімшарт (келісімшарттар) </w:t>
            </w:r>
            <w:r w:rsidRPr="00835AF6">
              <w:rPr>
                <w:rFonts w:ascii="Times New Roman" w:hAnsi="Times New Roman"/>
                <w:bCs/>
                <w:spacing w:val="2"/>
                <w:sz w:val="28"/>
                <w:szCs w:val="28"/>
                <w:bdr w:val="none" w:sz="0" w:space="0" w:color="auto" w:frame="1"/>
                <w:shd w:val="clear" w:color="auto" w:fill="FFFFFF"/>
                <w:lang w:val="kk-KZ"/>
              </w:rPr>
              <w:lastRenderedPageBreak/>
              <w:t>бойынша қызметті жүзеге асырумен тікелей себептік-салдарлық байланысы бар активтер болып табылатын;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2) салықтық есепке алуда жер қойнауын пайдаланушы осы активтер бойынша шеккен келесі шығыстар жер қойнауын пайдалануға арналған келісімшарт (келісімшарттар) бойынша қызмет пен келісімшарттан тыс қызмет арасында бөлінуге жатпайтын тіркелген активтерге ғана қолданылады.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271-бап.</w:t>
            </w:r>
            <w:r w:rsidRPr="00835AF6">
              <w:rPr>
                <w:rFonts w:ascii="Times New Roman" w:hAnsi="Times New Roman"/>
                <w:bCs/>
                <w:spacing w:val="2"/>
                <w:sz w:val="28"/>
                <w:szCs w:val="28"/>
                <w:bdr w:val="none" w:sz="0" w:space="0" w:color="auto" w:frame="1"/>
                <w:shd w:val="clear" w:color="auto" w:fill="FFFFFF"/>
                <w:lang w:val="kk-KZ"/>
              </w:rPr>
              <w:t xml:space="preserve"> Амортизациялық аударымдарды есептеу</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7. Жер қойнауын пайдаланушы Қазақстан Республикасының аумағында алғаш рет пайдалануға енгізілген тіркелген активтер бойынша пайдаланудың бірінші салықтық кезеңде, осы тіркелген активтерді жылдық жиынтық кіріс алу мақсатында кемінде үш жыл пайдалану шартымен амортизацияның қосарлы нормалары бойынша амортизациялық аударымдар есептеуге құқылы. Осы тіркелген активтер пайдаланудың бірінші салықтық кезеңде топтың құндық балансынан бөлек есепке алынады. Келесі салықтық кезеңде осы тіркелген активтер тиісті топтың құндық балансына қосуға жатады.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lastRenderedPageBreak/>
              <w:t>Өзі бойынша амортизациялық аударымдарды есептеу осы тармаққа сәйкес жүргізілген, алғаш рет пайдалануға енгізілген тіркелген актив шығып қалған жағдайда, үш жылдық кезең өткенге дейін көрсетілген тіркелген актив бойынша жүргізілген шегерудің осы бапта көзделген амортизацияның шекті нормалары бойынша айқындалған амортизациялық аударымдар сомасынан асып кету сомасы өзінде амортизацияның қосарлы нормасы қолданылған салықтық кезеңнің жылдық жиынтық кірісіне қосуға жатады.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Осы тармақтың ережелері бір мезгілде мынадай шарттарға сәйкес келетін: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өздерін пайдаланудың өзіндік ерекшеліктеріне орай жер қойнауын пайдалануға арналған келісімшарт (келісімшарттар) бойынша қызметті жүзеге асырумен тікелей себептік-салдарлық байланысы бар активтер болып табылатын;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lastRenderedPageBreak/>
              <w:t>2) салықтық есепке алуда жер қойнауын пайдаланушы осы активтер бойынша шеккен келесі шығыстар жер қойнауын пайдалануға арналған келісімшарт (келісімшарттар) бойынша қызмет пен келісімшарттан тыс қызмет арасында бөлінуге жатпайтын тіркелген активтерге ғана қолданылады.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r w:rsidRPr="00835AF6">
              <w:rPr>
                <w:rFonts w:ascii="Times New Roman" w:hAnsi="Times New Roman"/>
                <w:b/>
                <w:sz w:val="28"/>
                <w:szCs w:val="28"/>
                <w:lang w:val="kk-KZ"/>
              </w:rPr>
              <w:t>Осы тармақтың мақсатында жерасты суларын өндіруге арналған келісімшарт жер қойнауын пайдалануға арналған келісімшарт болып танылмайды.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Cs/>
                <w:iCs/>
                <w:sz w:val="28"/>
                <w:szCs w:val="28"/>
                <w:lang w:val="kk-KZ"/>
              </w:rPr>
              <w:lastRenderedPageBreak/>
              <w:t>274-бап бойынша ЖТС қолдану құқығын беру жөнінде ұсыныстар енгізуге байланысты.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272-бап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272-бап.</w:t>
            </w:r>
            <w:r w:rsidRPr="00835AF6">
              <w:rPr>
                <w:rFonts w:ascii="Times New Roman" w:hAnsi="Times New Roman"/>
                <w:bCs/>
                <w:spacing w:val="2"/>
                <w:sz w:val="28"/>
                <w:szCs w:val="28"/>
                <w:bdr w:val="none" w:sz="0" w:space="0" w:color="auto" w:frame="1"/>
                <w:shd w:val="clear" w:color="auto" w:fill="FFFFFF"/>
                <w:lang w:val="kk-KZ"/>
              </w:rPr>
              <w:t xml:space="preserve"> Келесі шығыстар шегерімі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Мына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тіркелген активтер, оның ішінде олардың пайдалануы уақытша тоқтатылған кезеңде;</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2) мыналарда: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коммерциялық табудан кейін өндіру басталған кезге дейінгі кезеңде - осы Кодекстің 266-</w:t>
            </w:r>
            <w:r w:rsidRPr="00835AF6">
              <w:rPr>
                <w:rFonts w:ascii="Times New Roman" w:hAnsi="Times New Roman"/>
                <w:bCs/>
                <w:spacing w:val="2"/>
                <w:sz w:val="28"/>
                <w:szCs w:val="28"/>
                <w:bdr w:val="none" w:sz="0" w:space="0" w:color="auto" w:frame="1"/>
                <w:shd w:val="clear" w:color="auto" w:fill="FFFFFF"/>
                <w:lang w:val="kk-KZ"/>
              </w:rPr>
              <w:lastRenderedPageBreak/>
              <w:t>бабы 2-тармағының 1) тармақшасында;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осы Кодекстің 266-бабы 2-тармағының 7) және 15) тармақшаларында көрсетілген активтерді қоспағанда, салық төлеушінің бухгалтерлік есепке алуында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есепке алынатын және кіріс алуға бағытталған қызметте пайдалануға арналған, тіркелген активтерге жатпайтын негізгі құралдар, жылжымайтын мүлікке инвестициялар, материалдық емес және биологиялық активтер;</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272-бап.</w:t>
            </w:r>
            <w:r w:rsidRPr="00835AF6">
              <w:rPr>
                <w:rFonts w:ascii="Times New Roman" w:hAnsi="Times New Roman"/>
                <w:bCs/>
                <w:spacing w:val="2"/>
                <w:sz w:val="28"/>
                <w:szCs w:val="28"/>
                <w:bdr w:val="none" w:sz="0" w:space="0" w:color="auto" w:frame="1"/>
                <w:shd w:val="clear" w:color="auto" w:fill="FFFFFF"/>
                <w:lang w:val="kk-KZ"/>
              </w:rPr>
              <w:t xml:space="preserve"> Келесі шығыстар шегерімі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Мына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тіркелген активтер, оның ішінде олардың пайдалануы уақытша тоқтатылған кезеңде;</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2) мыналарда: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коммерциялық табудан кейін өндіру басталған кезге дейінгі кезеңде - осы Кодекстің 266-бабы 2-тармағының 1) тармақшасында;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lastRenderedPageBreak/>
              <w:t xml:space="preserve">осы Кодекстің 266-бабы 2-тармағының 7) және 15) тармақшаларында көрсетілген активтерді қоспағанда, салық төлеушінің бухгалтерлік есепке алуында халықаралық қаржылық есептілік стандарттарына және </w:t>
            </w:r>
            <w:r w:rsidRPr="00835AF6">
              <w:rPr>
                <w:rFonts w:ascii="Times New Roman" w:hAnsi="Times New Roman"/>
                <w:b/>
                <w:bCs/>
                <w:spacing w:val="2"/>
                <w:sz w:val="28"/>
                <w:szCs w:val="28"/>
                <w:bdr w:val="none" w:sz="0" w:space="0" w:color="auto" w:frame="1"/>
                <w:shd w:val="clear" w:color="auto" w:fill="FFFFFF"/>
                <w:lang w:val="kk-KZ"/>
              </w:rPr>
              <w:t xml:space="preserve">(немесе) </w:t>
            </w:r>
            <w:r w:rsidRPr="00835AF6">
              <w:rPr>
                <w:rFonts w:ascii="Times New Roman" w:hAnsi="Times New Roman"/>
                <w:bCs/>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есепке алынатын және кіріс алуға бағытталған қызметте пайдалануға арналған, тіркелген активтерге жатпайтын негізгі құралдар, жылжымайтын мүлікке инвестициялар, материалдық емес және биологиялық активтер;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lastRenderedPageBreak/>
              <w:t>2018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274-бап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274-бап.</w:t>
            </w:r>
            <w:r w:rsidRPr="00835AF6">
              <w:rPr>
                <w:rFonts w:ascii="Times New Roman" w:hAnsi="Times New Roman"/>
                <w:bCs/>
                <w:spacing w:val="2"/>
                <w:sz w:val="28"/>
                <w:szCs w:val="28"/>
                <w:bdr w:val="none" w:sz="0" w:space="0" w:color="auto" w:frame="1"/>
                <w:shd w:val="clear" w:color="auto" w:fill="FFFFFF"/>
                <w:lang w:val="kk-KZ"/>
              </w:rPr>
              <w:t xml:space="preserve"> Инвестициялық салықтық преференциялар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Қазақстан Республикасының аумағында алғаш рет пайдалануға енгізілетін </w:t>
            </w:r>
            <w:r w:rsidRPr="00835AF6">
              <w:rPr>
                <w:rFonts w:ascii="Times New Roman" w:hAnsi="Times New Roman"/>
                <w:bCs/>
                <w:spacing w:val="2"/>
                <w:sz w:val="28"/>
                <w:szCs w:val="28"/>
                <w:bdr w:val="none" w:sz="0" w:space="0" w:color="auto" w:frame="1"/>
                <w:shd w:val="clear" w:color="auto" w:fill="FFFFFF"/>
                <w:lang w:val="kk-KZ"/>
              </w:rPr>
              <w:lastRenderedPageBreak/>
              <w:t>өндірістік мақсаттағы ғимараттар және құрылысжайлар, машиналар мен жабдық өздері пайдалануға енгізілген салықтық кезеңнен кейінгі кемінде үш салықтық кезең ішінде бір мезгілде мынадай шарттарға сәйкес келсе:</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6) Қазақстан Республикасының кәсіпкерлік саласындағы заңнамасына сәйкес 2014 жылғы 31 желтоқсаннан кейін жасалған инвестициялық келісімшарт бойынша инвестициялық басым жоба шеңберінде пайдалануға енгізілген активтер болып табылмаса, преференциялар объектілеріне жатқызылады.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Жоқ</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3. Өндірістік мақсаттағы ғимараттар мен құрылысжайларды, машиналар мен жабдықты реконструкциялауға, жаңғыртуға </w:t>
            </w:r>
            <w:r w:rsidRPr="00835AF6">
              <w:rPr>
                <w:rFonts w:ascii="Times New Roman" w:hAnsi="Times New Roman"/>
                <w:bCs/>
                <w:spacing w:val="2"/>
                <w:sz w:val="28"/>
                <w:szCs w:val="28"/>
                <w:bdr w:val="none" w:sz="0" w:space="0" w:color="auto" w:frame="1"/>
                <w:shd w:val="clear" w:color="auto" w:fill="FFFFFF"/>
                <w:lang w:val="kk-KZ"/>
              </w:rPr>
              <w:lastRenderedPageBreak/>
              <w:t>арналған келесі шығыстар, мұндай ғимараттар мен құрылысжайлар, машиналар мен жабдықтар бір мезгілде мынадай шарттарға сәйкес келген кезде:</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1)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салық төлеушінің бухгалтерлік есепке алуында негізгі құралдар ретінде есепке алынса;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274-бап.</w:t>
            </w:r>
            <w:r w:rsidRPr="00835AF6">
              <w:rPr>
                <w:rFonts w:ascii="Times New Roman" w:hAnsi="Times New Roman"/>
                <w:bCs/>
                <w:spacing w:val="2"/>
                <w:sz w:val="28"/>
                <w:szCs w:val="28"/>
                <w:bdr w:val="none" w:sz="0" w:space="0" w:color="auto" w:frame="1"/>
                <w:shd w:val="clear" w:color="auto" w:fill="FFFFFF"/>
                <w:lang w:val="kk-KZ"/>
              </w:rPr>
              <w:t xml:space="preserve"> Инвестициялық салықтық преференциялар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Қазақстан Республикасының аумағында алғаш рет пайдалануға енгізілетін өндірістік мақсаттағы </w:t>
            </w:r>
            <w:r w:rsidRPr="00835AF6">
              <w:rPr>
                <w:rFonts w:ascii="Times New Roman" w:hAnsi="Times New Roman"/>
                <w:bCs/>
                <w:spacing w:val="2"/>
                <w:sz w:val="28"/>
                <w:szCs w:val="28"/>
                <w:bdr w:val="none" w:sz="0" w:space="0" w:color="auto" w:frame="1"/>
                <w:shd w:val="clear" w:color="auto" w:fill="FFFFFF"/>
                <w:lang w:val="kk-KZ"/>
              </w:rPr>
              <w:lastRenderedPageBreak/>
              <w:t>ғимараттар және құрылысжайлар, машиналар мен жабдық өздері пайдалануға енгізілген салықтық кезеңнен кейінгі кемінде үш салықтық кезең ішінде бір мезгілде мынадай шарттарға сәйкес келсе:</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6) Қазақстан Республикасының кәсіпкерлік саласындағы заңнамасына сәйкес 2014 жылғы 31 желтоқсаннан кейін жасалған инвестициялық келісімшарт бойынша инвестициялық басым жоба шеңберінде пайдалануға енгізілген активтер болып табылмаса, преференциялар объектілеріне жатқызылады.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Осы тармақтың мақсатында жерасты суларын өндіруге арналған келісімшарт жер қойнауын пайдалануға арналған келісімшарт болып танылмайды.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3. Өндірістік мақсаттағы ғимараттар мен құрылысжайларды, машиналар мен жабдықты реконструкциялауға, жаңғыртуға арналған келесі </w:t>
            </w:r>
            <w:r w:rsidRPr="00835AF6">
              <w:rPr>
                <w:rFonts w:ascii="Times New Roman" w:hAnsi="Times New Roman"/>
                <w:bCs/>
                <w:spacing w:val="2"/>
                <w:sz w:val="28"/>
                <w:szCs w:val="28"/>
                <w:bdr w:val="none" w:sz="0" w:space="0" w:color="auto" w:frame="1"/>
                <w:shd w:val="clear" w:color="auto" w:fill="FFFFFF"/>
                <w:lang w:val="kk-KZ"/>
              </w:rPr>
              <w:lastRenderedPageBreak/>
              <w:t>шығыстар, мұндай ғимараттар мен құрылысжайлар, машиналар мен жабдықтар бір мезгілде мынадай шарттарға сәйкес келген кезде:</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1) халықаралық қаржылық есептілік стандарттарына және </w:t>
            </w:r>
            <w:r w:rsidRPr="00835AF6">
              <w:rPr>
                <w:rFonts w:ascii="Times New Roman" w:hAnsi="Times New Roman"/>
                <w:b/>
                <w:bCs/>
                <w:spacing w:val="2"/>
                <w:sz w:val="28"/>
                <w:szCs w:val="28"/>
                <w:bdr w:val="none" w:sz="0" w:space="0" w:color="auto" w:frame="1"/>
                <w:shd w:val="clear" w:color="auto" w:fill="FFFFFF"/>
                <w:lang w:val="kk-KZ"/>
              </w:rPr>
              <w:t>(немесе)</w:t>
            </w:r>
            <w:r w:rsidRPr="00835AF6">
              <w:rPr>
                <w:rFonts w:ascii="Times New Roman" w:hAnsi="Times New Roman"/>
                <w:bCs/>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салық төлеушінің бухгалтерлік есепке алуында негізгі құралдар ретінде есепке алынса;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jc w:val="both"/>
              <w:rPr>
                <w:rFonts w:ascii="Times New Roman" w:eastAsia="Calibri" w:hAnsi="Times New Roman"/>
                <w:color w:val="000000"/>
                <w:sz w:val="28"/>
                <w:szCs w:val="28"/>
                <w:lang w:val="kk-KZ"/>
              </w:rPr>
            </w:pPr>
            <w:r w:rsidRPr="00835AF6">
              <w:rPr>
                <w:rFonts w:ascii="Times New Roman" w:eastAsia="Calibri" w:hAnsi="Times New Roman"/>
                <w:color w:val="000000"/>
                <w:sz w:val="28"/>
                <w:szCs w:val="28"/>
                <w:lang w:val="kk-KZ"/>
              </w:rPr>
              <w:lastRenderedPageBreak/>
              <w:t xml:space="preserve">Жер қойнауын пайдаланушыларға преференцияларды қолдануға тыйым салу оларға келісімшарттық қызметте </w:t>
            </w:r>
            <w:r w:rsidRPr="00835AF6">
              <w:rPr>
                <w:rFonts w:ascii="Times New Roman" w:eastAsia="Calibri" w:hAnsi="Times New Roman"/>
                <w:color w:val="000000"/>
                <w:sz w:val="28"/>
                <w:szCs w:val="28"/>
                <w:lang w:val="kk-KZ"/>
              </w:rPr>
              <w:lastRenderedPageBreak/>
              <w:t>пайдаланылатын бөлек есепке алынған активтер бойынша амортизацияның қосарлы нормасын қолдану құқығы берілуімен байланысты болды (Салық кодексінің 271-бап 7-ші тармақ).</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ind w:firstLine="289"/>
              <w:jc w:val="both"/>
              <w:rPr>
                <w:rFonts w:ascii="Times New Roman" w:eastAsia="Calibri" w:hAnsi="Times New Roman"/>
                <w:color w:val="000000"/>
                <w:sz w:val="28"/>
                <w:szCs w:val="28"/>
                <w:lang w:val="kk-KZ"/>
              </w:rPr>
            </w:pPr>
            <w:r w:rsidRPr="00835AF6">
              <w:rPr>
                <w:rFonts w:ascii="Times New Roman" w:eastAsia="Calibri" w:hAnsi="Times New Roman"/>
                <w:color w:val="000000"/>
                <w:sz w:val="28"/>
                <w:szCs w:val="28"/>
                <w:lang w:val="kk-KZ"/>
              </w:rPr>
              <w:t xml:space="preserve">Сонымен бірге, бөлек есепке алу бойынша талаптар жерасты суларын және кең таралған пайдалы қазбаларды барлау және (немесе) өндіру жөніндегі келісімшарттарға қолданылмайды (Салық кодексінің 723-бап 2-ші тармақ). </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jc w:val="both"/>
              <w:rPr>
                <w:rFonts w:ascii="Times New Roman" w:eastAsia="Calibri" w:hAnsi="Times New Roman"/>
                <w:color w:val="000000"/>
                <w:sz w:val="28"/>
                <w:szCs w:val="28"/>
                <w:lang w:val="kk-KZ"/>
              </w:rPr>
            </w:pPr>
            <w:r w:rsidRPr="00835AF6">
              <w:rPr>
                <w:rFonts w:ascii="Times New Roman" w:eastAsia="Calibri" w:hAnsi="Times New Roman"/>
                <w:color w:val="000000"/>
                <w:sz w:val="28"/>
                <w:szCs w:val="28"/>
                <w:lang w:val="kk-KZ"/>
              </w:rPr>
              <w:t xml:space="preserve">Осылайша, бөлектеп есепке алуды жүргізбейтін, бірақ негізгі өндірістік қызметінде активтерді пайдаланатын жер </w:t>
            </w:r>
            <w:r w:rsidRPr="00835AF6">
              <w:rPr>
                <w:rFonts w:ascii="Times New Roman" w:eastAsia="Calibri" w:hAnsi="Times New Roman"/>
                <w:color w:val="000000"/>
                <w:sz w:val="28"/>
                <w:szCs w:val="28"/>
                <w:lang w:val="kk-KZ"/>
              </w:rPr>
              <w:lastRenderedPageBreak/>
              <w:t>қойнауын пайдаланушылар инвестициялық салықтық преференцияларын қолдану кезінде де, амортизацияның қосарлы нормасын қолдану кезінде де жоғарыда аталған себептермен даулар туындайды.</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rPr>
                <w:rFonts w:ascii="Times New Roman" w:eastAsia="Calibri" w:hAnsi="Times New Roman"/>
                <w:color w:val="000000"/>
                <w:sz w:val="28"/>
                <w:szCs w:val="28"/>
                <w:lang w:val="kk-KZ"/>
              </w:rPr>
            </w:pPr>
            <w:r w:rsidRPr="00835AF6">
              <w:rPr>
                <w:rFonts w:ascii="Times New Roman" w:eastAsia="Calibri" w:hAnsi="Times New Roman"/>
                <w:color w:val="000000"/>
                <w:sz w:val="28"/>
                <w:szCs w:val="28"/>
                <w:lang w:val="kk-KZ"/>
              </w:rPr>
              <w:t xml:space="preserve">Осыған байланысты осындай активтер бойынша амортизацияның қосарлы нормасының орнына инвестициялық салықтық преференцияларын қолдануға мүмкіндік беру ұсынылады. </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rPr>
                <w:rFonts w:ascii="Times New Roman" w:eastAsia="Calibri" w:hAnsi="Times New Roman"/>
                <w:b/>
                <w:color w:val="000000"/>
                <w:sz w:val="28"/>
                <w:szCs w:val="28"/>
                <w:lang w:val="kk-KZ"/>
              </w:rPr>
            </w:pP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jc w:val="both"/>
              <w:rPr>
                <w:rFonts w:ascii="Times New Roman" w:eastAsia="Calibri" w:hAnsi="Times New Roman"/>
                <w:b/>
                <w:color w:val="000000"/>
                <w:sz w:val="28"/>
                <w:szCs w:val="28"/>
                <w:lang w:val="kk-KZ"/>
              </w:rPr>
            </w:pPr>
            <w:r w:rsidRPr="00835AF6">
              <w:rPr>
                <w:rFonts w:ascii="Times New Roman" w:eastAsia="Calibri" w:hAnsi="Times New Roman"/>
                <w:b/>
                <w:color w:val="000000"/>
                <w:sz w:val="28"/>
                <w:szCs w:val="28"/>
                <w:lang w:val="kk-KZ"/>
              </w:rPr>
              <w:t>2018 жылғы 1 қаңтардан бастап қолданысқа енгізіледі</w:t>
            </w:r>
          </w:p>
          <w:p w:rsidR="00E71B5E" w:rsidRPr="00835AF6" w:rsidRDefault="00E71B5E" w:rsidP="00E71B5E">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spacing w:after="0" w:line="240" w:lineRule="auto"/>
              <w:rPr>
                <w:rFonts w:ascii="Times New Roman" w:eastAsia="Calibri" w:hAnsi="Times New Roman"/>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276-бап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 xml:space="preserve">276-бап. </w:t>
            </w:r>
            <w:r w:rsidRPr="00835AF6">
              <w:rPr>
                <w:rFonts w:ascii="Times New Roman" w:hAnsi="Times New Roman"/>
                <w:bCs/>
                <w:spacing w:val="2"/>
                <w:sz w:val="28"/>
                <w:szCs w:val="28"/>
                <w:bdr w:val="none" w:sz="0" w:space="0" w:color="auto" w:frame="1"/>
                <w:shd w:val="clear" w:color="auto" w:fill="FFFFFF"/>
                <w:lang w:val="kk-KZ"/>
              </w:rPr>
              <w:t>Преференциялар объектілерін салықтық есепке алу ерекшеліктері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Негізгі құрал болып табылатын преференциялар объектісінің бастапқы құнына салық төлеуші осы объект пайдалануға енгізілген күнге дейін шеккен шығындар қосылады. Мұндай шығындарға объектіні сатып алуға, оны </w:t>
            </w:r>
            <w:r w:rsidRPr="00835AF6">
              <w:rPr>
                <w:rFonts w:ascii="Times New Roman" w:hAnsi="Times New Roman"/>
                <w:bCs/>
                <w:spacing w:val="2"/>
                <w:sz w:val="28"/>
                <w:szCs w:val="28"/>
                <w:bdr w:val="none" w:sz="0" w:space="0" w:color="auto" w:frame="1"/>
                <w:shd w:val="clear" w:color="auto" w:fill="FFFFFF"/>
                <w:lang w:val="kk-KZ"/>
              </w:rPr>
              <w:lastRenderedPageBreak/>
              <w:t>өндіруге, салуға, монтаждауға және орнатуға арналған шығындар, сондай-ақ:</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осы Кодекстің 264-бабының 2), 3), 4) және 5) тармақшаларына сәйкес шегерімге жатқызуға жатпайтын шығындардан (шығыстардан);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амортизациялық аударымдардан;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бухгалтерлік есепке алуда туындайтын және осы Кодекстің 242-бабының 5-тармағына сәйкес салық салу мақсаттарындағы шығыс ретінде қарастырылмайтын шығындардан (шығыстардан) басқа,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оның құнын ұлғайтатын басқа да шығындар жатады.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 xml:space="preserve">276-бап. </w:t>
            </w:r>
            <w:r w:rsidRPr="00835AF6">
              <w:rPr>
                <w:rFonts w:ascii="Times New Roman" w:hAnsi="Times New Roman"/>
                <w:bCs/>
                <w:spacing w:val="2"/>
                <w:sz w:val="28"/>
                <w:szCs w:val="28"/>
                <w:bdr w:val="none" w:sz="0" w:space="0" w:color="auto" w:frame="1"/>
                <w:shd w:val="clear" w:color="auto" w:fill="FFFFFF"/>
                <w:lang w:val="kk-KZ"/>
              </w:rPr>
              <w:t>Преференциялар объектілерін салықтық есепке алу ерекшеліктері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2. Негізгі құрал болып табылатын преференциялар объектісінің бастапқы құнына салық төлеуші осы объект пайдалануға енгізілген күнге дейін шеккен шығындар қосылады. Мұндай шығындарға объектіні сатып алуға, оны өндіруге, салуға, </w:t>
            </w:r>
            <w:r w:rsidRPr="00835AF6">
              <w:rPr>
                <w:rFonts w:ascii="Times New Roman" w:hAnsi="Times New Roman"/>
                <w:bCs/>
                <w:spacing w:val="2"/>
                <w:sz w:val="28"/>
                <w:szCs w:val="28"/>
                <w:bdr w:val="none" w:sz="0" w:space="0" w:color="auto" w:frame="1"/>
                <w:shd w:val="clear" w:color="auto" w:fill="FFFFFF"/>
                <w:lang w:val="kk-KZ"/>
              </w:rPr>
              <w:lastRenderedPageBreak/>
              <w:t>монтаждауға және орнатуға арналған шығындар, сондай-ақ:</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осы Кодекстің 264-бабының 2), 3), 4) және 5) тармақшаларына сәйкес шегерімге жатқызуға жатпайтын шығындардан (шығыстардан);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амортизациялық аударымдардан;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бухгалтерлік есепке алуда туындайтын және осы Кодекстің 242-бабының 5-тармағына сәйкес салық салу мақсаттарындағы шығыс ретінде қарастырылмайтын шығындардан (шығыстардан) басқа, халықаралық қаржылық есептілік стандарттарына және </w:t>
            </w:r>
            <w:r w:rsidRPr="00835AF6">
              <w:rPr>
                <w:rFonts w:ascii="Times New Roman" w:hAnsi="Times New Roman"/>
                <w:b/>
                <w:bCs/>
                <w:spacing w:val="2"/>
                <w:sz w:val="28"/>
                <w:szCs w:val="28"/>
                <w:bdr w:val="none" w:sz="0" w:space="0" w:color="auto" w:frame="1"/>
                <w:shd w:val="clear" w:color="auto" w:fill="FFFFFF"/>
                <w:lang w:val="kk-KZ"/>
              </w:rPr>
              <w:t>(немесе)</w:t>
            </w:r>
            <w:r w:rsidRPr="00835AF6">
              <w:rPr>
                <w:rFonts w:ascii="Times New Roman" w:hAnsi="Times New Roman"/>
                <w:bCs/>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оның құнын ұлғайтатын басқа да шығындар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lastRenderedPageBreak/>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eastAsia="en-US"/>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280-бап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280-бап. </w:t>
            </w:r>
            <w:r w:rsidRPr="00835AF6">
              <w:rPr>
                <w:rFonts w:ascii="Times New Roman" w:hAnsi="Times New Roman"/>
                <w:bCs/>
                <w:color w:val="000000"/>
                <w:spacing w:val="2"/>
                <w:sz w:val="28"/>
                <w:szCs w:val="28"/>
                <w:bdr w:val="none" w:sz="0" w:space="0" w:color="auto" w:frame="1"/>
                <w:shd w:val="clear" w:color="auto" w:fill="FFFFFF"/>
                <w:lang w:val="kk-KZ"/>
              </w:rPr>
              <w:t>Хеджирлеу операциялары бойынша салықтық есепке алу ерекшеліктері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1. Бағаның, валюта бағамының, пайыздық мөлшерлеменің қолайсыз өзгеруі немесе хеджирлеу объектісінің өзге көрсеткішінің қолайсыз өзгеруі нәтижесіндегі ықтимал залалдарды азайту мақсатында туынды қаржы құралдарымен жасалатын және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салық төлеушінің бухгалтерлік есепке алуында хеджирлеу құралдары болып танылған операциялар хеджирлеу болып табылады. Активтер және (немесе) міндеттемелер, сондай-ақ көрсетілген активтерге және </w:t>
            </w:r>
            <w:r w:rsidRPr="00835AF6">
              <w:rPr>
                <w:rFonts w:ascii="Times New Roman" w:hAnsi="Times New Roman"/>
                <w:bCs/>
                <w:spacing w:val="2"/>
                <w:sz w:val="28"/>
                <w:szCs w:val="28"/>
                <w:bdr w:val="none" w:sz="0" w:space="0" w:color="auto" w:frame="1"/>
                <w:shd w:val="clear" w:color="auto" w:fill="FFFFFF"/>
                <w:lang w:val="kk-KZ"/>
              </w:rPr>
              <w:lastRenderedPageBreak/>
              <w:t>(немесе) міндеттемелерге немесе күтілетін мәмілелерге байланысты ақша ағындары хеджирлеу объектілері болып табылады.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 xml:space="preserve">280-бап. </w:t>
            </w:r>
            <w:r w:rsidRPr="00835AF6">
              <w:rPr>
                <w:rFonts w:ascii="Times New Roman" w:hAnsi="Times New Roman"/>
                <w:bCs/>
                <w:color w:val="000000"/>
                <w:spacing w:val="2"/>
                <w:sz w:val="28"/>
                <w:szCs w:val="28"/>
                <w:bdr w:val="none" w:sz="0" w:space="0" w:color="auto" w:frame="1"/>
                <w:shd w:val="clear" w:color="auto" w:fill="FFFFFF"/>
                <w:lang w:val="kk-KZ"/>
              </w:rPr>
              <w:t>Хеджирлеу операциялары бойынша салықтық есепке алу ерекшеліктері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Cs/>
                <w:spacing w:val="2"/>
                <w:sz w:val="28"/>
                <w:szCs w:val="28"/>
                <w:bdr w:val="none" w:sz="0" w:space="0" w:color="auto" w:frame="1"/>
                <w:shd w:val="clear" w:color="auto" w:fill="FFFFFF"/>
                <w:lang w:val="kk-KZ"/>
              </w:rPr>
              <w:t xml:space="preserve">1. Бағаның, валюта бағамының, пайыздық мөлшерлеменің қолайсыз өзгеруі немесе хеджирлеу объектісінің өзге көрсеткішінің қолайсыз өзгеруі нәтижесіндегі ықтимал залалдарды азайту мақсатында туынды қаржы құралдарымен жасалатын және халықаралық қаржылық есептілік стандарттарына және </w:t>
            </w:r>
            <w:r w:rsidRPr="00835AF6">
              <w:rPr>
                <w:rFonts w:ascii="Times New Roman" w:hAnsi="Times New Roman"/>
                <w:b/>
                <w:bCs/>
                <w:spacing w:val="2"/>
                <w:sz w:val="28"/>
                <w:szCs w:val="28"/>
                <w:bdr w:val="none" w:sz="0" w:space="0" w:color="auto" w:frame="1"/>
                <w:shd w:val="clear" w:color="auto" w:fill="FFFFFF"/>
                <w:lang w:val="kk-KZ"/>
              </w:rPr>
              <w:t>(немесе)</w:t>
            </w:r>
            <w:r w:rsidRPr="00835AF6">
              <w:rPr>
                <w:rFonts w:ascii="Times New Roman" w:hAnsi="Times New Roman"/>
                <w:bCs/>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салық төлеушінің бухгалтерлік есепке алуында хеджирлеу құралдары болып танылған операциялар хеджирлеу болып табылады. Активтер және (немесе) міндеттемелер, сондай-ақ көрсетілген активтерге және (немесе) міндеттемелерге немесе күтілетін мәмілелерге байланысты </w:t>
            </w:r>
            <w:r w:rsidRPr="00835AF6">
              <w:rPr>
                <w:rFonts w:ascii="Times New Roman" w:hAnsi="Times New Roman"/>
                <w:bCs/>
                <w:spacing w:val="2"/>
                <w:sz w:val="28"/>
                <w:szCs w:val="28"/>
                <w:bdr w:val="none" w:sz="0" w:space="0" w:color="auto" w:frame="1"/>
                <w:shd w:val="clear" w:color="auto" w:fill="FFFFFF"/>
                <w:lang w:val="kk-KZ"/>
              </w:rPr>
              <w:lastRenderedPageBreak/>
              <w:t>ақша ағындары хеджирлеу объектілері болып табылады.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lastRenderedPageBreak/>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eastAsia="en-US"/>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288-бап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firstLine="142"/>
              <w:rPr>
                <w:rFonts w:ascii="Times New Roman" w:hAnsi="Times New Roman"/>
                <w:bCs/>
                <w:sz w:val="28"/>
                <w:szCs w:val="28"/>
                <w:lang w:val="kk-KZ"/>
              </w:rPr>
            </w:pPr>
            <w:r w:rsidRPr="00835AF6">
              <w:rPr>
                <w:rFonts w:ascii="Times New Roman" w:hAnsi="Times New Roman"/>
                <w:b/>
                <w:bCs/>
                <w:sz w:val="28"/>
                <w:szCs w:val="28"/>
                <w:lang w:val="kk-KZ"/>
              </w:rPr>
              <w:t xml:space="preserve">288-бап. </w:t>
            </w:r>
            <w:r w:rsidRPr="00835AF6">
              <w:rPr>
                <w:rFonts w:ascii="Times New Roman" w:hAnsi="Times New Roman"/>
                <w:color w:val="000000"/>
                <w:sz w:val="28"/>
                <w:szCs w:val="28"/>
                <w:lang w:val="kk-KZ"/>
              </w:rPr>
              <w:t>Салық салынатын кірісті азайту</w:t>
            </w:r>
          </w:p>
          <w:p w:rsidR="00E71B5E" w:rsidRPr="00835AF6" w:rsidRDefault="00E71B5E" w:rsidP="00E71B5E">
            <w:pPr>
              <w:shd w:val="clear" w:color="auto" w:fill="FFFFFF" w:themeFill="background1"/>
              <w:spacing w:after="0" w:line="240" w:lineRule="auto"/>
              <w:ind w:firstLine="176"/>
              <w:jc w:val="both"/>
              <w:rPr>
                <w:rFonts w:ascii="Times New Roman" w:hAnsi="Times New Roman"/>
                <w:sz w:val="28"/>
                <w:szCs w:val="28"/>
                <w:lang w:val="kk-KZ"/>
              </w:rPr>
            </w:pPr>
            <w:r w:rsidRPr="00835AF6">
              <w:rPr>
                <w:rFonts w:ascii="Times New Roman" w:hAnsi="Times New Roman"/>
                <w:sz w:val="28"/>
                <w:szCs w:val="28"/>
                <w:lang w:val="kk-KZ"/>
              </w:rPr>
              <w:t xml:space="preserve">1. </w:t>
            </w:r>
            <w:r w:rsidRPr="00835AF6">
              <w:rPr>
                <w:rStyle w:val="s0"/>
                <w:rFonts w:ascii="Times New Roman" w:eastAsia="Calibri" w:hAnsi="Times New Roman"/>
                <w:sz w:val="28"/>
                <w:szCs w:val="28"/>
                <w:lang w:val="kk-KZ"/>
              </w:rPr>
              <w:t>Салық төлеушінің салық салынатын кірісті мынадай шығыстар түрлеріне</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4" w:firstLine="142"/>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6"/>
              <w:jc w:val="both"/>
              <w:rPr>
                <w:rFonts w:ascii="Times New Roman" w:hAnsi="Times New Roman"/>
                <w:sz w:val="28"/>
                <w:szCs w:val="28"/>
                <w:lang w:val="kk-KZ"/>
              </w:rPr>
            </w:pPr>
            <w:r w:rsidRPr="00835AF6">
              <w:rPr>
                <w:rFonts w:ascii="Times New Roman" w:hAnsi="Times New Roman"/>
                <w:sz w:val="28"/>
                <w:szCs w:val="28"/>
                <w:lang w:val="kk-KZ"/>
              </w:rPr>
              <w:t xml:space="preserve">4) </w:t>
            </w:r>
            <w:r w:rsidRPr="00835AF6">
              <w:rPr>
                <w:rFonts w:ascii="Times New Roman" w:hAnsi="Times New Roman"/>
                <w:color w:val="000000"/>
                <w:sz w:val="28"/>
                <w:szCs w:val="28"/>
                <w:lang w:val="kk-KZ"/>
              </w:rPr>
              <w:t xml:space="preserve">жеке тұлға салық төлеушіде кемінде үш жыл жұмыспен өтеу міндеттемесі туралы шарт жасасқан жағдайда, салық төлеушімен еңбек қатынастарында тұрмайтын жеке тұлғаны оқытуға арналған шығыстарды азайтуға құқығы бар.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t>Осы тармақшаның мақсаттарында оқытуға арналған шығыстар:</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t>оқытуға ақы төлеуге іс жүзінде жұмсалған шығыстарды;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lastRenderedPageBreak/>
              <w:t>тұруға уәкілетті орган белгілеген нормалар шегінде іс жүзінде жұмсалған шығыстарды;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t xml:space="preserve">білім алатын адамға салық төлеуші айқындаған, бірақ уәкілетті орган белгілеген </w:t>
            </w:r>
            <w:bookmarkStart w:id="300" w:name="sub1006126565"/>
            <w:r w:rsidRPr="00835AF6">
              <w:rPr>
                <w:rStyle w:val="s2"/>
                <w:rFonts w:ascii="Times New Roman" w:eastAsia="Calibri" w:hAnsi="Times New Roman"/>
                <w:color w:val="auto"/>
                <w:sz w:val="28"/>
                <w:szCs w:val="28"/>
              </w:rPr>
              <w:fldChar w:fldCharType="begin"/>
            </w:r>
            <w:r w:rsidRPr="00835AF6">
              <w:rPr>
                <w:rStyle w:val="s2"/>
                <w:rFonts w:ascii="Times New Roman" w:eastAsia="Calibri" w:hAnsi="Times New Roman"/>
                <w:color w:val="auto"/>
                <w:sz w:val="28"/>
                <w:szCs w:val="28"/>
                <w:lang w:val="kk-KZ"/>
              </w:rPr>
              <w:instrText xml:space="preserve"> HYPERLINK "jl:34209405.0%20" </w:instrText>
            </w:r>
            <w:r w:rsidRPr="00835AF6">
              <w:rPr>
                <w:rStyle w:val="s2"/>
                <w:rFonts w:ascii="Times New Roman" w:eastAsia="Calibri" w:hAnsi="Times New Roman"/>
                <w:color w:val="auto"/>
                <w:sz w:val="28"/>
                <w:szCs w:val="28"/>
              </w:rPr>
              <w:fldChar w:fldCharType="separate"/>
            </w:r>
            <w:r w:rsidRPr="00835AF6">
              <w:rPr>
                <w:rStyle w:val="a9"/>
                <w:rFonts w:ascii="Times New Roman" w:hAnsi="Times New Roman"/>
                <w:color w:val="auto"/>
                <w:sz w:val="28"/>
                <w:szCs w:val="28"/>
                <w:u w:val="none"/>
                <w:lang w:val="kk-KZ"/>
              </w:rPr>
              <w:t>нормалардан</w:t>
            </w:r>
            <w:r w:rsidRPr="00835AF6">
              <w:rPr>
                <w:rStyle w:val="s2"/>
                <w:rFonts w:ascii="Times New Roman" w:eastAsia="Calibri" w:hAnsi="Times New Roman"/>
                <w:color w:val="auto"/>
                <w:sz w:val="28"/>
                <w:szCs w:val="28"/>
              </w:rPr>
              <w:fldChar w:fldCharType="end"/>
            </w:r>
            <w:bookmarkEnd w:id="300"/>
            <w:r w:rsidRPr="00835AF6">
              <w:rPr>
                <w:rStyle w:val="s0"/>
                <w:rFonts w:ascii="Times New Roman" w:eastAsia="Calibri" w:hAnsi="Times New Roman"/>
                <w:sz w:val="28"/>
                <w:szCs w:val="28"/>
                <w:lang w:val="kk-KZ"/>
              </w:rPr>
              <w:t xml:space="preserve"> аспайтын мөлшерлерде ақша сомасын төлеуге арналған шығыстарды;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t>оқуға түскен кезде оқу орнына баруы және оқу аяқталғаннан кейін қайтуына іс жүзінде жұмсалған шығыстарды қамтиды.</w:t>
            </w: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r w:rsidRPr="00835AF6">
              <w:rPr>
                <w:rFonts w:ascii="Times New Roman" w:hAnsi="Times New Roman"/>
                <w:b/>
                <w:bCs/>
                <w:sz w:val="28"/>
                <w:szCs w:val="28"/>
                <w:lang w:val="kk-KZ"/>
              </w:rPr>
              <w:t>Жоқ</w:t>
            </w: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Салық төлеушінің мынадай кіріс түрлеріне салық салынатын кірісті азайтуға құқығы бар:</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 xml:space="preserve">8) егер осы тармақтың 9) және 11) тармақшаларында өзгеше белгіленбесе, бір мезгілде мынадай: </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резидент-заңды тұлға шығарған акцияларды немесе резидент-заңды тұлғаға немесе Қазақстан Республикасында құрылған консорциумға қатысу үлестерiн өткiзу кезінде құн өсімінен түсетін кірістер.</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hAnsi="Times New Roman"/>
                <w:b/>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288-бап. </w:t>
            </w:r>
            <w:r w:rsidRPr="00835AF6">
              <w:rPr>
                <w:rFonts w:ascii="Times New Roman" w:hAnsi="Times New Roman"/>
                <w:color w:val="000000"/>
                <w:sz w:val="28"/>
                <w:szCs w:val="28"/>
                <w:lang w:val="kk-KZ"/>
              </w:rPr>
              <w:t>Салық салынатын кірісті азайту</w:t>
            </w:r>
          </w:p>
          <w:p w:rsidR="00E71B5E" w:rsidRPr="00835AF6" w:rsidRDefault="00E71B5E" w:rsidP="00E71B5E">
            <w:pPr>
              <w:shd w:val="clear" w:color="auto" w:fill="FFFFFF" w:themeFill="background1"/>
              <w:spacing w:after="0" w:line="240" w:lineRule="auto"/>
              <w:ind w:firstLine="176"/>
              <w:jc w:val="both"/>
              <w:rPr>
                <w:rFonts w:ascii="Times New Roman" w:hAnsi="Times New Roman"/>
                <w:sz w:val="28"/>
                <w:szCs w:val="28"/>
                <w:lang w:val="kk-KZ"/>
              </w:rPr>
            </w:pPr>
            <w:r w:rsidRPr="00835AF6">
              <w:rPr>
                <w:rFonts w:ascii="Times New Roman" w:hAnsi="Times New Roman"/>
                <w:sz w:val="28"/>
                <w:szCs w:val="28"/>
                <w:lang w:val="kk-KZ"/>
              </w:rPr>
              <w:t xml:space="preserve">1. </w:t>
            </w:r>
            <w:r w:rsidRPr="00835AF6">
              <w:rPr>
                <w:rStyle w:val="s0"/>
                <w:rFonts w:ascii="Times New Roman" w:eastAsia="Calibri" w:hAnsi="Times New Roman"/>
                <w:sz w:val="28"/>
                <w:szCs w:val="28"/>
                <w:lang w:val="kk-KZ"/>
              </w:rPr>
              <w:t>Салық төлеушінің салық салынатын кірісті мынадай шығыстар түрлеріне</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34"/>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6"/>
              <w:jc w:val="both"/>
              <w:rPr>
                <w:rFonts w:ascii="Times New Roman" w:hAnsi="Times New Roman"/>
                <w:sz w:val="28"/>
                <w:szCs w:val="28"/>
                <w:lang w:val="kk-KZ"/>
              </w:rPr>
            </w:pPr>
            <w:r w:rsidRPr="00835AF6">
              <w:rPr>
                <w:rFonts w:ascii="Times New Roman" w:hAnsi="Times New Roman"/>
                <w:sz w:val="28"/>
                <w:szCs w:val="28"/>
                <w:lang w:val="kk-KZ"/>
              </w:rPr>
              <w:t xml:space="preserve">4) </w:t>
            </w:r>
            <w:r w:rsidRPr="00835AF6">
              <w:rPr>
                <w:rFonts w:ascii="Times New Roman" w:hAnsi="Times New Roman"/>
                <w:color w:val="000000"/>
                <w:sz w:val="28"/>
                <w:szCs w:val="28"/>
                <w:lang w:val="kk-KZ"/>
              </w:rPr>
              <w:t xml:space="preserve">жеке тұлға салық төлеушіде кемінде үш жыл жұмыспен өтеу міндеттемесі туралы шарт жасасқан жағдайда, салық төлеушімен еңбек қатынастарында тұрмайтын жеке тұлғаны оқытуға арналған шығыстарды азайтуға құқығы бар.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t>Осы тармақшаның мақсаттарында оқытуға арналған шығыстар:</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t>оқытуға ақы төлеуге іс жүзінде жұмсалған шығыстарды;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t>тұруға уәкілетті орган белгілеген нормалар шегінде іс жүзінде жұмсалған шығыстарды;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lastRenderedPageBreak/>
              <w:t xml:space="preserve">білім алатын адамға салық төлеуші айқындаған, бірақ уәкілетті орган белгілеген </w:t>
            </w:r>
            <w:hyperlink r:id="rId383" w:history="1">
              <w:r w:rsidRPr="00835AF6">
                <w:rPr>
                  <w:rStyle w:val="a9"/>
                  <w:rFonts w:ascii="Times New Roman" w:hAnsi="Times New Roman"/>
                  <w:color w:val="auto"/>
                  <w:sz w:val="28"/>
                  <w:szCs w:val="28"/>
                  <w:u w:val="none"/>
                  <w:lang w:val="kk-KZ"/>
                </w:rPr>
                <w:t>нормалардан</w:t>
              </w:r>
            </w:hyperlink>
            <w:r w:rsidRPr="00835AF6">
              <w:rPr>
                <w:rStyle w:val="s0"/>
                <w:rFonts w:ascii="Times New Roman" w:eastAsia="Calibri" w:hAnsi="Times New Roman"/>
                <w:sz w:val="28"/>
                <w:szCs w:val="28"/>
                <w:lang w:val="kk-KZ"/>
              </w:rPr>
              <w:t xml:space="preserve"> аспайтын мөлшерлерде ақша сомасын төлеуге арналған шығыстарды;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Calibri" w:hAnsi="Times New Roman"/>
                <w:sz w:val="28"/>
                <w:szCs w:val="28"/>
                <w:lang w:val="kk-KZ"/>
              </w:rPr>
              <w:t>оқуға түскен кезде оқу орнына баруы және оқу аяқталғаннан кейін қайтуына іс жүзінде жұмсалған шығыстарды қамтиды.</w:t>
            </w:r>
          </w:p>
          <w:p w:rsidR="00E71B5E" w:rsidRPr="00835AF6" w:rsidRDefault="00E71B5E" w:rsidP="00E71B5E">
            <w:pPr>
              <w:shd w:val="clear" w:color="auto" w:fill="FFFFFF" w:themeFill="background1"/>
              <w:spacing w:after="0" w:line="240" w:lineRule="auto"/>
              <w:ind w:left="42"/>
              <w:jc w:val="both"/>
              <w:rPr>
                <w:rFonts w:ascii="Times New Roman" w:hAnsi="Times New Roman"/>
                <w:color w:val="000000"/>
                <w:sz w:val="28"/>
                <w:szCs w:val="28"/>
                <w:lang w:val="kk-KZ"/>
              </w:rPr>
            </w:pPr>
            <w:r w:rsidRPr="00835AF6">
              <w:rPr>
                <w:rFonts w:ascii="Times New Roman" w:hAnsi="Times New Roman"/>
                <w:sz w:val="28"/>
                <w:szCs w:val="28"/>
                <w:lang w:val="kk-KZ"/>
              </w:rPr>
              <w:t>Оқыту кезінде Қазақстан Республикасынан тыс жерде уақытша болған кезеңде оқытылатын тұлға науқастанып қалған жағдайда сақтандыру бойынша нақты өндірілген шығындар.</w:t>
            </w:r>
          </w:p>
          <w:p w:rsidR="00E71B5E" w:rsidRPr="00835AF6" w:rsidRDefault="00E71B5E" w:rsidP="00E71B5E">
            <w:pPr>
              <w:shd w:val="clear" w:color="auto" w:fill="FFFFFF" w:themeFill="background1"/>
              <w:spacing w:after="0" w:line="240" w:lineRule="auto"/>
              <w:ind w:left="4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Оқыту кезінде Қазақстан Республикасынан тыс жерде уақытша болған кезеңде оқытылатын тұлға науқастанып қалған жағдайда сақтандыру бойынша нақты өндірілген шығындар.</w:t>
            </w:r>
          </w:p>
          <w:p w:rsidR="00E71B5E" w:rsidRPr="00835AF6" w:rsidRDefault="00E71B5E" w:rsidP="00E71B5E">
            <w:pPr>
              <w:shd w:val="clear" w:color="auto" w:fill="FFFFFF" w:themeFill="background1"/>
              <w:spacing w:after="0" w:line="240" w:lineRule="auto"/>
              <w:ind w:left="42"/>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left="42"/>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Салық төлеушінің мынадай кіріс түрлеріне салық салынатын кірісті азайтуға құқығы бар:</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 xml:space="preserve">8) егер осы тармақтың 9) және 11) тармақшаларында өзгеше белгіленбесе, бір мезгілде мынадай: </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left="42"/>
              <w:jc w:val="both"/>
              <w:rPr>
                <w:rStyle w:val="s1"/>
                <w:b w:val="0"/>
                <w:lang w:val="kk-KZ"/>
              </w:rPr>
            </w:pPr>
            <w:r w:rsidRPr="00835AF6">
              <w:rPr>
                <w:rFonts w:ascii="Times New Roman" w:hAnsi="Times New Roman"/>
                <w:b/>
                <w:sz w:val="28"/>
                <w:szCs w:val="28"/>
                <w:lang w:val="kk-KZ"/>
              </w:rPr>
              <w:t xml:space="preserve">жер қойнауын пайдаланушылар (жер қойнауын пайдаланушы) болып табылатын тұлғалардың (тұлғаның) мүлкi осындай эмитент-заңды тұлға немесе қатысу үлесі өткізілетін осындай заңды тұлға активтерінің құнында немесе қатысу үлесі өткізілетін осындай консорциум қатысушылары активтерінің жалпы құнында осындай өткiзу күнiне 50 пайыздан аз болады деген шарттар бір мезгілде орындалған кезде резидент-заңды тұлға шығарған акцияларды немесе резидент-заңды тұлғаға немесе Қазақстан Республикасында құрылған консорциумға қатысу үлестерiн </w:t>
            </w:r>
            <w:r w:rsidRPr="00835AF6">
              <w:rPr>
                <w:rFonts w:ascii="Times New Roman" w:hAnsi="Times New Roman"/>
                <w:b/>
                <w:sz w:val="28"/>
                <w:szCs w:val="28"/>
                <w:lang w:val="kk-KZ"/>
              </w:rPr>
              <w:lastRenderedPageBreak/>
              <w:t>өткiзу кезінде резидент-заңды тұлға шығарған акцияларды немесе резидент-заңды тұлғаға немесе Қазақстан Республикасында құрылған консорциумға қатысу үлестерiн өткізуден туындаған залалдарға азайтылған құн өсімінен түсетін кірістер.</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lastRenderedPageBreak/>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Оқушыларды медициналық сақтандыру аталған 288 т. шғыдар тізбесінен алынып тасталған </w:t>
            </w:r>
            <w:r w:rsidRPr="00835AF6">
              <w:rPr>
                <w:rFonts w:ascii="Times New Roman" w:hAnsi="Times New Roman"/>
                <w:b/>
                <w:sz w:val="28"/>
                <w:szCs w:val="28"/>
                <w:lang w:val="kk-KZ"/>
              </w:rPr>
              <w:t>жалғыз ғана</w:t>
            </w:r>
            <w:r w:rsidRPr="00835AF6">
              <w:rPr>
                <w:rFonts w:ascii="Times New Roman" w:hAnsi="Times New Roman"/>
                <w:sz w:val="28"/>
                <w:szCs w:val="28"/>
                <w:lang w:val="kk-KZ"/>
              </w:rPr>
              <w:t xml:space="preserve"> оқыту шығындарының түрі бола отырып, оқытудың </w:t>
            </w:r>
            <w:r w:rsidRPr="00835AF6">
              <w:rPr>
                <w:rFonts w:ascii="Times New Roman" w:hAnsi="Times New Roman"/>
                <w:b/>
                <w:sz w:val="28"/>
                <w:szCs w:val="28"/>
                <w:lang w:val="kk-KZ"/>
              </w:rPr>
              <w:t>міндетті</w:t>
            </w:r>
            <w:r w:rsidRPr="00835AF6">
              <w:rPr>
                <w:rFonts w:ascii="Times New Roman" w:hAnsi="Times New Roman"/>
                <w:sz w:val="28"/>
                <w:szCs w:val="28"/>
                <w:lang w:val="kk-KZ"/>
              </w:rPr>
              <w:t xml:space="preserve"> талаптарының бірі болып табылады.  </w:t>
            </w:r>
          </w:p>
          <w:p w:rsidR="00E71B5E" w:rsidRPr="00835AF6" w:rsidRDefault="00E71B5E" w:rsidP="00E71B5E">
            <w:pPr>
              <w:shd w:val="clear" w:color="auto" w:fill="FFFFFF" w:themeFill="background1"/>
              <w:spacing w:after="0" w:line="240" w:lineRule="auto"/>
              <w:ind w:left="34" w:firstLine="292"/>
              <w:jc w:val="both"/>
              <w:rPr>
                <w:rFonts w:ascii="Times New Roman" w:hAnsi="Times New Roman"/>
                <w:sz w:val="28"/>
                <w:szCs w:val="28"/>
                <w:lang w:val="kk-KZ"/>
              </w:rPr>
            </w:pPr>
            <w:r w:rsidRPr="00835AF6">
              <w:rPr>
                <w:rFonts w:ascii="Times New Roman" w:hAnsi="Times New Roman"/>
                <w:sz w:val="28"/>
                <w:szCs w:val="28"/>
                <w:lang w:val="kk-KZ"/>
              </w:rPr>
              <w:t xml:space="preserve">Атап өту керек, медициналық сақтандыруға арналған нақты шығындар </w:t>
            </w:r>
            <w:r w:rsidRPr="00835AF6">
              <w:rPr>
                <w:rFonts w:ascii="Times New Roman" w:hAnsi="Times New Roman"/>
                <w:b/>
                <w:sz w:val="28"/>
                <w:szCs w:val="28"/>
                <w:lang w:val="kk-KZ"/>
              </w:rPr>
              <w:t>мардымсыз</w:t>
            </w:r>
            <w:r w:rsidRPr="00835AF6">
              <w:rPr>
                <w:rFonts w:ascii="Times New Roman" w:hAnsi="Times New Roman"/>
                <w:sz w:val="28"/>
                <w:szCs w:val="28"/>
                <w:lang w:val="kk-KZ"/>
              </w:rPr>
              <w:t xml:space="preserve">, оқытуға арналған басқа  шығындардан айтарлықтай аз.  </w:t>
            </w:r>
          </w:p>
          <w:p w:rsidR="00E71B5E" w:rsidRPr="00835AF6" w:rsidRDefault="00E71B5E" w:rsidP="00E71B5E">
            <w:pPr>
              <w:shd w:val="clear" w:color="auto" w:fill="FFFFFF" w:themeFill="background1"/>
              <w:spacing w:after="0" w:line="240" w:lineRule="auto"/>
              <w:ind w:left="34" w:firstLine="292"/>
              <w:jc w:val="both"/>
              <w:rPr>
                <w:rFonts w:ascii="Times New Roman" w:hAnsi="Times New Roman"/>
                <w:sz w:val="28"/>
                <w:szCs w:val="28"/>
                <w:lang w:val="kk-KZ"/>
              </w:rPr>
            </w:pPr>
            <w:r w:rsidRPr="00835AF6">
              <w:rPr>
                <w:rFonts w:ascii="Times New Roman" w:hAnsi="Times New Roman"/>
                <w:sz w:val="28"/>
                <w:szCs w:val="28"/>
                <w:lang w:val="kk-KZ"/>
              </w:rPr>
              <w:lastRenderedPageBreak/>
              <w:t>Сондықтан бұл тармақшаның сұралып отырған редакциясы мыналарды қамтамасыз етеді:</w:t>
            </w:r>
          </w:p>
          <w:p w:rsidR="00E71B5E" w:rsidRPr="00835AF6" w:rsidRDefault="00E71B5E" w:rsidP="00E71B5E">
            <w:pPr>
              <w:pStyle w:val="a5"/>
              <w:shd w:val="clear" w:color="auto" w:fill="FFFFFF" w:themeFill="background1"/>
              <w:spacing w:after="0" w:line="240" w:lineRule="auto"/>
              <w:ind w:left="34" w:firstLine="141"/>
              <w:jc w:val="both"/>
              <w:rPr>
                <w:rFonts w:ascii="Times New Roman" w:hAnsi="Times New Roman"/>
                <w:sz w:val="28"/>
                <w:szCs w:val="28"/>
                <w:lang w:val="kk-KZ"/>
              </w:rPr>
            </w:pPr>
            <w:r w:rsidRPr="00835AF6">
              <w:rPr>
                <w:rFonts w:ascii="Times New Roman" w:hAnsi="Times New Roman"/>
                <w:sz w:val="28"/>
                <w:szCs w:val="28"/>
                <w:lang w:val="kk-KZ"/>
              </w:rPr>
              <w:t>бюджет үшін мардымсыз ысырап;</w:t>
            </w:r>
          </w:p>
          <w:p w:rsidR="00E71B5E" w:rsidRPr="00835AF6" w:rsidRDefault="00E71B5E" w:rsidP="00E71B5E">
            <w:pPr>
              <w:pStyle w:val="a5"/>
              <w:shd w:val="clear" w:color="auto" w:fill="FFFFFF" w:themeFill="background1"/>
              <w:spacing w:after="0" w:line="240" w:lineRule="auto"/>
              <w:ind w:left="34" w:firstLine="141"/>
              <w:jc w:val="both"/>
              <w:rPr>
                <w:rFonts w:ascii="Times New Roman" w:hAnsi="Times New Roman"/>
                <w:sz w:val="28"/>
                <w:szCs w:val="28"/>
                <w:lang w:val="kk-KZ"/>
              </w:rPr>
            </w:pPr>
            <w:r w:rsidRPr="00835AF6">
              <w:rPr>
                <w:rFonts w:ascii="Times New Roman" w:hAnsi="Times New Roman"/>
                <w:sz w:val="28"/>
                <w:szCs w:val="28"/>
                <w:lang w:val="kk-KZ"/>
              </w:rPr>
              <w:t>оқушылардың медициналық сақтандырылуына салық салу тәртібінің және оқыту бойынша басқа да шығындарға салық салу тәртібінің арасындағы айырмашылықтарды жою;</w:t>
            </w:r>
          </w:p>
          <w:p w:rsidR="00E71B5E" w:rsidRPr="00835AF6" w:rsidRDefault="00E71B5E" w:rsidP="00E71B5E">
            <w:pPr>
              <w:pStyle w:val="a5"/>
              <w:shd w:val="clear" w:color="auto" w:fill="FFFFFF" w:themeFill="background1"/>
              <w:spacing w:after="0" w:line="240" w:lineRule="auto"/>
              <w:ind w:left="34" w:firstLine="141"/>
              <w:jc w:val="both"/>
              <w:rPr>
                <w:rFonts w:ascii="Times New Roman" w:hAnsi="Times New Roman"/>
                <w:sz w:val="28"/>
                <w:szCs w:val="28"/>
                <w:lang w:val="kk-KZ"/>
              </w:rPr>
            </w:pPr>
            <w:r w:rsidRPr="00835AF6">
              <w:rPr>
                <w:rFonts w:ascii="Times New Roman" w:hAnsi="Times New Roman"/>
                <w:sz w:val="28"/>
                <w:szCs w:val="28"/>
                <w:lang w:val="kk-KZ"/>
              </w:rPr>
              <w:t xml:space="preserve">оқыту шығындарына салық салудың бірыңғай тәртібін сақтау; </w:t>
            </w:r>
          </w:p>
          <w:p w:rsidR="00E71B5E" w:rsidRPr="00835AF6" w:rsidRDefault="00E71B5E" w:rsidP="00E71B5E">
            <w:pPr>
              <w:pStyle w:val="a5"/>
              <w:shd w:val="clear" w:color="auto" w:fill="FFFFFF" w:themeFill="background1"/>
              <w:spacing w:after="0" w:line="240" w:lineRule="auto"/>
              <w:ind w:left="34" w:firstLine="141"/>
              <w:jc w:val="both"/>
              <w:rPr>
                <w:rFonts w:ascii="Times New Roman" w:hAnsi="Times New Roman"/>
                <w:sz w:val="28"/>
                <w:szCs w:val="28"/>
                <w:lang w:val="kk-KZ"/>
              </w:rPr>
            </w:pPr>
            <w:r w:rsidRPr="00835AF6">
              <w:rPr>
                <w:rFonts w:ascii="Times New Roman" w:hAnsi="Times New Roman"/>
                <w:sz w:val="28"/>
                <w:szCs w:val="28"/>
                <w:lang w:val="kk-KZ"/>
              </w:rPr>
              <w:t>салық есебін айтарлықтай жеңілдету</w:t>
            </w:r>
          </w:p>
          <w:p w:rsidR="00E71B5E" w:rsidRPr="00835AF6" w:rsidRDefault="00E71B5E" w:rsidP="00E71B5E">
            <w:pPr>
              <w:pStyle w:val="a5"/>
              <w:shd w:val="clear" w:color="auto" w:fill="FFFFFF" w:themeFill="background1"/>
              <w:spacing w:after="0" w:line="240" w:lineRule="auto"/>
              <w:ind w:left="34" w:firstLine="141"/>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34" w:firstLine="141"/>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34" w:firstLine="141"/>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34" w:firstLine="141"/>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34" w:firstLine="1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eastAsiaTheme="minorEastAsia" w:hAnsi="Times New Roman"/>
                <w:bCs/>
                <w:sz w:val="28"/>
                <w:szCs w:val="28"/>
                <w:lang w:val="kk-KZ"/>
              </w:rPr>
            </w:pPr>
            <w:r w:rsidRPr="00835AF6">
              <w:rPr>
                <w:rFonts w:ascii="Times New Roman" w:hAnsi="Times New Roman"/>
                <w:bCs/>
                <w:sz w:val="28"/>
                <w:szCs w:val="28"/>
                <w:lang w:val="kk-KZ"/>
              </w:rPr>
              <w:lastRenderedPageBreak/>
              <w:t>Мақсатында корреляция бабының 5-тармағына сәйкес Салық кодексінің 228, оған сәйкес құн өсімінен түсетін табыс жылдық жиынтық табысқа кіреді ескере отырып, шығындар. Осы ережелерді ескере отырып, акцияларды сатудан түскен шығын екі рет ескерілмеуі тиіс.</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290-бап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
                <w:bCs/>
                <w:sz w:val="28"/>
                <w:szCs w:val="28"/>
                <w:lang w:val="kk-KZ"/>
              </w:rPr>
              <w:t xml:space="preserve">290-бап. </w:t>
            </w:r>
            <w:r w:rsidRPr="00835AF6">
              <w:rPr>
                <w:rFonts w:ascii="Times New Roman" w:hAnsi="Times New Roman"/>
                <w:bCs/>
                <w:sz w:val="28"/>
                <w:szCs w:val="28"/>
                <w:lang w:val="kk-KZ"/>
              </w:rPr>
              <w:t>Әлеуметтiк саладағы қызметті жүзеге асыратын ұйымдарға салық салу</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t xml:space="preserve">... </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t>2. ...</w:t>
            </w:r>
          </w:p>
          <w:p w:rsidR="00E71B5E" w:rsidRPr="00835AF6" w:rsidRDefault="00E71B5E" w:rsidP="00E71B5E">
            <w:pPr>
              <w:shd w:val="clear" w:color="auto" w:fill="FFFFFF" w:themeFill="background1"/>
              <w:spacing w:after="0" w:line="240" w:lineRule="auto"/>
              <w:ind w:left="34" w:hanging="4"/>
              <w:jc w:val="both"/>
              <w:rPr>
                <w:lang w:val="kk-KZ"/>
              </w:rPr>
            </w:pPr>
            <w:r w:rsidRPr="00835AF6">
              <w:rPr>
                <w:rFonts w:ascii="Times New Roman" w:hAnsi="Times New Roman"/>
                <w:bCs/>
                <w:sz w:val="28"/>
                <w:szCs w:val="28"/>
                <w:lang w:val="kk-KZ"/>
              </w:rPr>
              <w:t>Әлеуметтік саладағы қызметке мынадай қызмет түрлері жатады:</w:t>
            </w:r>
            <w:r w:rsidRPr="00835AF6">
              <w:rPr>
                <w:lang w:val="kk-KZ"/>
              </w:rPr>
              <w:t xml:space="preserve"> </w:t>
            </w:r>
          </w:p>
          <w:p w:rsidR="00E71B5E" w:rsidRPr="00835AF6" w:rsidRDefault="00E71B5E" w:rsidP="00E71B5E">
            <w:pPr>
              <w:shd w:val="clear" w:color="auto" w:fill="FFFFFF" w:themeFill="background1"/>
              <w:spacing w:after="0" w:line="240" w:lineRule="auto"/>
              <w:ind w:left="34" w:hanging="4"/>
              <w:jc w:val="both"/>
              <w:rPr>
                <w:lang w:val="kk-KZ"/>
              </w:rPr>
            </w:pPr>
            <w:r w:rsidRPr="00835AF6">
              <w:rPr>
                <w:lang w:val="kk-KZ"/>
              </w:rPr>
              <w:t>...</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t xml:space="preserve">3) ғылым саласындағы уәкілетті орган аккредиттеген ғылыми және (немесе) ғылыми-техникалық қызмет субъектілері жүзеге асыратын ғылым (ғылыми зерттеулер жүргізуді, автордың ғылыми зияткерлік меншікті пайдалануын, оның ішінде өткізуін қоса алғанда), спорт (коммерциялық сипаттағы </w:t>
            </w:r>
            <w:r w:rsidRPr="00835AF6">
              <w:rPr>
                <w:rFonts w:ascii="Times New Roman" w:hAnsi="Times New Roman"/>
                <w:bCs/>
                <w:sz w:val="28"/>
                <w:szCs w:val="28"/>
                <w:lang w:val="kk-KZ"/>
              </w:rPr>
              <w:lastRenderedPageBreak/>
              <w:t xml:space="preserve">спорттық ойын-сауық іс-шараларынан басқа), </w:t>
            </w:r>
            <w:r w:rsidRPr="00835AF6">
              <w:rPr>
                <w:rFonts w:ascii="Times New Roman" w:hAnsi="Times New Roman"/>
                <w:b/>
                <w:bCs/>
                <w:sz w:val="28"/>
                <w:szCs w:val="28"/>
                <w:lang w:val="kk-KZ"/>
              </w:rPr>
              <w:t>мәдениет (кәсіпкерлік қызметтен басқа)</w:t>
            </w:r>
            <w:r w:rsidRPr="00835AF6">
              <w:rPr>
                <w:rFonts w:ascii="Times New Roman" w:hAnsi="Times New Roman"/>
                <w:bCs/>
                <w:sz w:val="28"/>
                <w:szCs w:val="28"/>
                <w:lang w:val="kk-KZ"/>
              </w:rPr>
              <w:t>, Қазақстан Республикасының заңнамасына сәйкес Тарих және мәдениет ескерткіштерінің мемлекеттік тізіміне енгізілген тарихи-мәдени мұра объектілері мен мәдени құндылықтарды сақтау (ақпарат таратуды және насихатты қоспағанда) бойынша қызметтер көрсету салаларындағы, сондай-ақ балаларды, қарттар мен мүгедектердi әлеуметтік қорғау және әлеуметтiк қамсыздандыру саласындағы қызмет;</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t>3. Осы Кодекстің мақсаттары үшін әлеуметтiк саладағы қызметті жүзеге асыратын ұйымдарға:</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t xml:space="preserve">1) </w:t>
            </w:r>
            <w:r w:rsidRPr="00835AF6">
              <w:rPr>
                <w:rFonts w:ascii="Times New Roman" w:hAnsi="Times New Roman"/>
                <w:b/>
                <w:bCs/>
                <w:sz w:val="28"/>
                <w:szCs w:val="28"/>
                <w:lang w:val="kk-KZ"/>
              </w:rPr>
              <w:t>салықтық кезеңде</w:t>
            </w:r>
            <w:r w:rsidRPr="00835AF6">
              <w:rPr>
                <w:rFonts w:ascii="Times New Roman" w:hAnsi="Times New Roman"/>
                <w:bCs/>
                <w:sz w:val="28"/>
                <w:szCs w:val="28"/>
                <w:lang w:val="kk-KZ"/>
              </w:rPr>
              <w:t xml:space="preserve"> мүгедектердің орташа саны жұмыскерлердiң жалпы санының кемiнде 51 пайызын құрайды;</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lastRenderedPageBreak/>
              <w:t xml:space="preserve">2) </w:t>
            </w:r>
            <w:r w:rsidRPr="00835AF6">
              <w:rPr>
                <w:rFonts w:ascii="Times New Roman" w:hAnsi="Times New Roman"/>
                <w:b/>
                <w:bCs/>
                <w:sz w:val="28"/>
                <w:szCs w:val="28"/>
                <w:lang w:val="kk-KZ"/>
              </w:rPr>
              <w:t>салықтық кезеңде</w:t>
            </w:r>
            <w:r w:rsidRPr="00835AF6">
              <w:rPr>
                <w:rFonts w:ascii="Times New Roman" w:hAnsi="Times New Roman"/>
                <w:bCs/>
                <w:sz w:val="28"/>
                <w:szCs w:val="28"/>
                <w:lang w:val="kk-KZ"/>
              </w:rPr>
              <w:t xml:space="preserve"> мүгедектердiң еңбегiне ақы төлеу жөніндегі шығыстар еңбекке ақы төлеу жөніндегі жалпы шығыстардың кемiнде 51 пайызын (есту, сөйлеу, сондай-ақ көру қабiлетiнен айрылған мүгедектер жұмыс iстейтiн мамандандырылған ұйымдарда – кемiнде 35 пайызын) құрайды деген шарттардың біріне сай келетiн ұйымдар да жатады.</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
                <w:bCs/>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710"/>
              </w:tabs>
              <w:spacing w:after="0" w:line="240" w:lineRule="auto"/>
              <w:ind w:firstLine="459"/>
              <w:jc w:val="both"/>
              <w:rPr>
                <w:rFonts w:ascii="Times New Roman" w:hAnsi="Times New Roman"/>
                <w:sz w:val="28"/>
                <w:szCs w:val="28"/>
                <w:lang w:val="kk-KZ"/>
              </w:rPr>
            </w:pPr>
            <w:r w:rsidRPr="00835AF6">
              <w:rPr>
                <w:rFonts w:ascii="Times New Roman" w:hAnsi="Times New Roman"/>
                <w:b/>
                <w:sz w:val="28"/>
                <w:szCs w:val="28"/>
                <w:lang w:val="kk-KZ"/>
              </w:rPr>
              <w:lastRenderedPageBreak/>
              <w:t>290-бап.</w:t>
            </w:r>
            <w:r w:rsidRPr="00835AF6">
              <w:rPr>
                <w:rFonts w:ascii="Times New Roman" w:hAnsi="Times New Roman"/>
                <w:sz w:val="28"/>
                <w:szCs w:val="28"/>
                <w:lang w:val="kk-KZ"/>
              </w:rPr>
              <w:t xml:space="preserve"> Әлеуметтiк саладағы қызметті жүзеге асыратын ұйымдарға салық салу</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t>2. ...</w:t>
            </w:r>
          </w:p>
          <w:p w:rsidR="00E71B5E" w:rsidRPr="00835AF6" w:rsidRDefault="00E71B5E" w:rsidP="00E71B5E">
            <w:pPr>
              <w:shd w:val="clear" w:color="auto" w:fill="FFFFFF" w:themeFill="background1"/>
              <w:spacing w:after="0" w:line="240" w:lineRule="auto"/>
              <w:ind w:left="34" w:hanging="4"/>
              <w:jc w:val="both"/>
              <w:rPr>
                <w:lang w:val="kk-KZ"/>
              </w:rPr>
            </w:pPr>
            <w:r w:rsidRPr="00835AF6">
              <w:rPr>
                <w:rFonts w:ascii="Times New Roman" w:hAnsi="Times New Roman"/>
                <w:sz w:val="28"/>
                <w:szCs w:val="28"/>
                <w:lang w:val="kk-KZ"/>
              </w:rPr>
              <w:t>Әлеуметтік саладағы қызметке мынадай қызмет түрлері жатады:</w:t>
            </w:r>
            <w:r w:rsidRPr="00835AF6">
              <w:rPr>
                <w:lang w:val="kk-KZ"/>
              </w:rPr>
              <w:t xml:space="preserve"> </w:t>
            </w:r>
          </w:p>
          <w:p w:rsidR="00E71B5E" w:rsidRPr="00835AF6" w:rsidRDefault="00E71B5E" w:rsidP="00E71B5E">
            <w:pPr>
              <w:shd w:val="clear" w:color="auto" w:fill="FFFFFF" w:themeFill="background1"/>
              <w:spacing w:after="0" w:line="240" w:lineRule="auto"/>
              <w:ind w:left="34" w:hanging="4"/>
              <w:jc w:val="both"/>
              <w:rPr>
                <w:lang w:val="kk-KZ"/>
              </w:rPr>
            </w:pPr>
            <w:r w:rsidRPr="00835AF6">
              <w:rPr>
                <w:lang w:val="kk-KZ"/>
              </w:rPr>
              <w:t>...</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sz w:val="28"/>
                <w:szCs w:val="28"/>
                <w:lang w:val="kk-KZ"/>
              </w:rPr>
              <w:t xml:space="preserve">3) ғылым саласындағы уәкілетті орган аккредиттеген ғылыми және (немесе) ғылыми-техникалық қызмет субъектілері жүзеге асыратын ғылым (ғылыми зерттеулер жүргізуді, автордың ғылыми зияткерлік меншікті пайдалануын, оның ішінде өткізуін қоса алғанда), спорт (коммерциялық сипаттағы спорттық ойын-сауық іс-шараларынан басқа), </w:t>
            </w:r>
            <w:r w:rsidRPr="00835AF6">
              <w:rPr>
                <w:rFonts w:ascii="Times New Roman" w:hAnsi="Times New Roman"/>
                <w:b/>
                <w:sz w:val="28"/>
                <w:szCs w:val="28"/>
                <w:lang w:val="kk-KZ"/>
              </w:rPr>
              <w:t xml:space="preserve">мәдениет </w:t>
            </w:r>
            <w:r w:rsidRPr="00835AF6">
              <w:rPr>
                <w:rFonts w:ascii="Times New Roman" w:hAnsi="Times New Roman"/>
                <w:b/>
                <w:sz w:val="28"/>
                <w:szCs w:val="28"/>
                <w:lang w:val="kk-KZ"/>
              </w:rPr>
              <w:lastRenderedPageBreak/>
              <w:t>(кәсіпкерлік қызметтен басқа жарғылық капиталына мемлекет жүз пайыз қатысатын ұйымдардың кәсіпкерлік қызметін қоспағанда),</w:t>
            </w:r>
            <w:r w:rsidRPr="00835AF6">
              <w:rPr>
                <w:rFonts w:ascii="Times New Roman" w:hAnsi="Times New Roman"/>
                <w:sz w:val="28"/>
                <w:szCs w:val="28"/>
                <w:lang w:val="kk-KZ"/>
              </w:rPr>
              <w:t xml:space="preserve"> Қазақстан Республикасының заңнамасына сәйкес Тарих және мәдениет ескерткіштерінің мемлекеттік тізіміне енгізілген тарихи-мәдени мұра объектілері мен мәдени құндылықтарды сақтау (ақпарат таратуды және насихатты қоспағанда) бойынша қызметтер көрсету салаларындағы, сондай-ақ балаларды, қарттар мен мүгедектердi әлеуметтік қорғау және әлеуметтiк қамсыздандыру саласындағы қызмет;</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Cs/>
                <w:sz w:val="28"/>
                <w:szCs w:val="28"/>
                <w:lang w:val="kk-KZ"/>
              </w:rPr>
              <w:t>3. Осы Кодекстің мақсаттары үшін әлеуметтiк саладағы қызметті жүзеге асыратын ұйымдарға</w:t>
            </w:r>
            <w:r w:rsidRPr="00835AF6">
              <w:rPr>
                <w:rFonts w:ascii="Times New Roman" w:hAnsi="Times New Roman"/>
                <w:b/>
                <w:bCs/>
                <w:sz w:val="28"/>
                <w:szCs w:val="28"/>
                <w:lang w:val="kk-KZ"/>
              </w:rPr>
              <w:t xml:space="preserve"> есепті салықтық кезеңде, сондай-ақ есепті салықтық кезеңнің алдындағы салықтық кезеңде:</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
                <w:bCs/>
                <w:sz w:val="28"/>
                <w:szCs w:val="28"/>
                <w:lang w:val="kk-KZ"/>
              </w:rPr>
              <w:t xml:space="preserve">1) </w:t>
            </w:r>
            <w:r w:rsidRPr="00835AF6">
              <w:rPr>
                <w:rFonts w:ascii="Times New Roman" w:hAnsi="Times New Roman"/>
                <w:bCs/>
                <w:sz w:val="28"/>
                <w:szCs w:val="28"/>
                <w:lang w:val="kk-KZ"/>
              </w:rPr>
              <w:t>жұмыскерлер болып табылатын</w:t>
            </w:r>
            <w:r w:rsidRPr="00835AF6">
              <w:rPr>
                <w:rFonts w:ascii="Times New Roman" w:hAnsi="Times New Roman"/>
                <w:b/>
                <w:bCs/>
                <w:sz w:val="28"/>
                <w:szCs w:val="28"/>
                <w:lang w:val="kk-KZ"/>
              </w:rPr>
              <w:t xml:space="preserve"> мүгедектердің орташа саны </w:t>
            </w:r>
            <w:r w:rsidRPr="00835AF6">
              <w:rPr>
                <w:rFonts w:ascii="Times New Roman" w:hAnsi="Times New Roman"/>
                <w:b/>
                <w:bCs/>
                <w:sz w:val="28"/>
                <w:szCs w:val="28"/>
                <w:lang w:val="kk-KZ"/>
              </w:rPr>
              <w:lastRenderedPageBreak/>
              <w:t>жұмыскерлердiң жалпы санының кемiнде 51 пайызын құрайды;</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
                <w:bCs/>
                <w:sz w:val="28"/>
                <w:szCs w:val="28"/>
                <w:lang w:val="kk-KZ"/>
              </w:rPr>
              <w:t xml:space="preserve">2) жұмыскерлер болып табылатын </w:t>
            </w:r>
            <w:r w:rsidRPr="00835AF6">
              <w:rPr>
                <w:rFonts w:ascii="Times New Roman" w:hAnsi="Times New Roman"/>
                <w:bCs/>
                <w:sz w:val="28"/>
                <w:szCs w:val="28"/>
                <w:lang w:val="kk-KZ"/>
              </w:rPr>
              <w:t xml:space="preserve">мүгедектердiң еңбегiне ақы төлеу жөніндегі шығыстар еңбекке ақы төлеу жөніндегі жалпы шығыстардың кемiнде 51 пайызын (есту, сөйлеу, сондай-ақ көру қабiлетiнен айырылған мүгедектер жұмыс iстейтiн мамандандырылған ұйымдарда – кемiнде </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Cs/>
                <w:sz w:val="28"/>
                <w:szCs w:val="28"/>
                <w:lang w:val="kk-KZ"/>
              </w:rPr>
              <w:t xml:space="preserve">35 пайызын) құрайды деген шарттардың біріне сай келетiн </w:t>
            </w:r>
            <w:r w:rsidRPr="00835AF6">
              <w:rPr>
                <w:rFonts w:ascii="Times New Roman" w:hAnsi="Times New Roman"/>
                <w:b/>
                <w:bCs/>
                <w:sz w:val="28"/>
                <w:szCs w:val="28"/>
                <w:lang w:val="kk-KZ"/>
              </w:rPr>
              <w:t>Қазақстан Республикасы мүгедектерінің қоғамдық бірлестіктері мен Қазақстан Республикасы мүгедектерінің қоғамдық бірлестіктері құрған ұйымдар да жатады.</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
                <w:bCs/>
                <w:sz w:val="28"/>
                <w:szCs w:val="28"/>
                <w:lang w:val="kk-KZ"/>
              </w:rPr>
              <w:t>Бұл ретте осы тармақтың бірінші бөлігінде көзделген шартқа сәйкес анықталады:</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
                <w:bCs/>
                <w:sz w:val="28"/>
                <w:szCs w:val="28"/>
                <w:lang w:val="kk-KZ"/>
              </w:rPr>
              <w:t>жаңадан құрылған (пайда болған) ұйымдар – есепті салық кезеңі үшін әділет органында тіркеу жүзеге асырылған;</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ұзақ мерзімді келісімшарт шеңберінде қызметін жүзеге асыратын ұйымдар – осындай келісімшарттың бүкіл қолданылу кезеңі ішінде.</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
                <w:bCs/>
                <w:sz w:val="28"/>
                <w:szCs w:val="28"/>
                <w:lang w:val="kk-KZ"/>
              </w:rPr>
              <w:t xml:space="preserve">Осы тармақта көзделген ұйымдардың табыстарына, егер табыстардың </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
                <w:bCs/>
                <w:sz w:val="28"/>
                <w:szCs w:val="28"/>
                <w:lang w:val="kk-KZ"/>
              </w:rPr>
              <w:t>90 пайызы осындай ұйымның қызметкерлері болып табылатын мүгедектер өндірілген (дайындалған) тауарларды өткізуден, жұмыстарды орындаудан, қызметтерді көрсетуден алынған (алынуға жататын) және алынған табыстарды осындай ұйымның қызметін жүзеге асыруға жіберген жағдайда салық салуға жатпайды.</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bCs/>
                <w:sz w:val="28"/>
                <w:szCs w:val="28"/>
                <w:lang w:val="kk-KZ"/>
              </w:rPr>
            </w:pPr>
            <w:r w:rsidRPr="00835AF6">
              <w:rPr>
                <w:rFonts w:ascii="Times New Roman" w:hAnsi="Times New Roman"/>
                <w:b/>
                <w:bCs/>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Қолданысқа 2018 жылғы 1 қаңтардан бастап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Өндірісте мүгедектердің еңбегін пайдалану кезінде КТС бойынша жеңілдікті негізді қолдану мақсатында, мүгедектердің еңбегін бір күнтізбелік жылдан аз пайдаланбау, ал ұзақ </w:t>
            </w:r>
            <w:r w:rsidRPr="00835AF6">
              <w:rPr>
                <w:rFonts w:ascii="Times New Roman" w:hAnsi="Times New Roman"/>
                <w:sz w:val="28"/>
                <w:szCs w:val="28"/>
                <w:lang w:val="kk-KZ"/>
              </w:rPr>
              <w:lastRenderedPageBreak/>
              <w:t>мерзімді келісім-шарттар бойынша, толықтай осындай келісім-шарттың барлық әрекет ету мерзімі ішінде пайдалану.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ҚҚС қатысты осыған ұқсас норма 01.01.2018ж. бастап, әрекет ететінін атап кету керек. </w:t>
            </w:r>
          </w:p>
          <w:p w:rsidR="00E71B5E" w:rsidRPr="00835AF6" w:rsidRDefault="00E71B5E" w:rsidP="00E71B5E">
            <w:pPr>
              <w:shd w:val="clear" w:color="auto" w:fill="FFFFFF" w:themeFill="background1"/>
              <w:spacing w:after="0" w:line="240" w:lineRule="auto"/>
              <w:contextualSpacing/>
              <w:jc w:val="both"/>
              <w:rPr>
                <w:rFonts w:ascii="Times New Roman" w:eastAsiaTheme="minorEastAsia" w:hAnsi="Times New Roman"/>
                <w:bCs/>
                <w:sz w:val="28"/>
                <w:szCs w:val="28"/>
                <w:lang w:val="kk-KZ"/>
              </w:rPr>
            </w:pPr>
            <w:r w:rsidRPr="00835AF6">
              <w:rPr>
                <w:rFonts w:ascii="Times New Roman" w:hAnsi="Times New Roman"/>
                <w:sz w:val="28"/>
                <w:szCs w:val="28"/>
                <w:lang w:val="kk-KZ"/>
              </w:rPr>
              <w:t>Сонымен, 394-баптың 11) тармақшасына сәйкес, алдындағы 4 салықтық кезең ішінде мүгедектердің еңбегін пайдаланған жағдайда, ал ұзақ мерзімді келісімшарттар бойынша - бүкiл қолданылу мерзiмi iшiнде  тауарларды, жұмыстарды, көрсетілетін қызметтерді өткізу бойынша айналымдар ҚҚС босатылады.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b/>
                <w:bCs/>
                <w:sz w:val="28"/>
                <w:szCs w:val="28"/>
                <w:lang w:val="kk-KZ"/>
              </w:rPr>
              <w:t>292-бап.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
                <w:bCs/>
                <w:sz w:val="28"/>
                <w:szCs w:val="28"/>
                <w:lang w:val="kk-KZ"/>
              </w:rPr>
              <w:t xml:space="preserve">292-бап. </w:t>
            </w:r>
            <w:r w:rsidRPr="00835AF6">
              <w:rPr>
                <w:rFonts w:ascii="Times New Roman" w:hAnsi="Times New Roman"/>
                <w:bCs/>
                <w:sz w:val="28"/>
                <w:szCs w:val="28"/>
                <w:lang w:val="kk-KZ"/>
              </w:rPr>
              <w:t>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ұйымға салық салу</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Cs/>
                <w:sz w:val="28"/>
                <w:szCs w:val="28"/>
                <w:lang w:val="kk-KZ"/>
              </w:rPr>
              <w:lastRenderedPageBreak/>
              <w:t>1.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 бюджетке төленге жататын корпоративтік табыс салығының сомасын айқындау кезінде мына қызмет түрлерінен түсетін кірістер бойынша осы Кодекстің 302-бабына сәкес есптелген корпоративтік табыс салығының сомасын 100 пайызға азайтады:</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r w:rsidRPr="00835AF6">
              <w:rPr>
                <w:rFonts w:ascii="Times New Roman" w:hAnsi="Times New Roman"/>
                <w:b/>
                <w:sz w:val="28"/>
                <w:szCs w:val="28"/>
                <w:lang w:val="kk-KZ"/>
              </w:rPr>
              <w:t>13) Жоқ;</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r w:rsidRPr="00835AF6">
              <w:rPr>
                <w:rFonts w:ascii="Times New Roman" w:hAnsi="Times New Roman"/>
                <w:b/>
                <w:sz w:val="28"/>
                <w:szCs w:val="28"/>
                <w:lang w:val="kk-KZ"/>
              </w:rPr>
              <w:t>14) Жоқ;</w:t>
            </w: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left="34" w:hanging="4"/>
              <w:jc w:val="both"/>
              <w:rPr>
                <w:rFonts w:ascii="Times New Roman" w:hAnsi="Times New Roman"/>
                <w:bCs/>
                <w:sz w:val="28"/>
                <w:szCs w:val="28"/>
                <w:lang w:val="kk-KZ"/>
              </w:rPr>
            </w:pPr>
            <w:r w:rsidRPr="00835AF6">
              <w:rPr>
                <w:rFonts w:ascii="Times New Roman" w:hAnsi="Times New Roman"/>
                <w:b/>
                <w:sz w:val="28"/>
                <w:szCs w:val="28"/>
                <w:lang w:val="kk-KZ"/>
              </w:rPr>
              <w:t>15)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710"/>
              </w:tabs>
              <w:spacing w:after="0" w:line="240" w:lineRule="auto"/>
              <w:ind w:firstLine="459"/>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292-бап. </w:t>
            </w:r>
            <w:r w:rsidRPr="00835AF6">
              <w:rPr>
                <w:rFonts w:ascii="Times New Roman" w:hAnsi="Times New Roman"/>
                <w:bCs/>
                <w:sz w:val="28"/>
                <w:szCs w:val="28"/>
                <w:lang w:val="kk-KZ"/>
              </w:rPr>
              <w:t>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ұйымға салық салу</w:t>
            </w:r>
          </w:p>
          <w:p w:rsidR="00E71B5E" w:rsidRPr="00835AF6" w:rsidRDefault="00E71B5E" w:rsidP="00E71B5E">
            <w:pPr>
              <w:shd w:val="clear" w:color="auto" w:fill="FFFFFF" w:themeFill="background1"/>
              <w:tabs>
                <w:tab w:val="left" w:pos="710"/>
              </w:tabs>
              <w:spacing w:after="0" w:line="240" w:lineRule="auto"/>
              <w:ind w:firstLine="459"/>
              <w:jc w:val="both"/>
              <w:rPr>
                <w:rFonts w:ascii="Times New Roman" w:hAnsi="Times New Roman"/>
                <w:bCs/>
                <w:sz w:val="28"/>
                <w:szCs w:val="28"/>
                <w:lang w:val="kk-KZ"/>
              </w:rPr>
            </w:pPr>
            <w:r w:rsidRPr="00835AF6">
              <w:rPr>
                <w:rFonts w:ascii="Times New Roman" w:hAnsi="Times New Roman"/>
                <w:bCs/>
                <w:sz w:val="28"/>
                <w:szCs w:val="28"/>
                <w:lang w:val="kk-KZ"/>
              </w:rPr>
              <w:lastRenderedPageBreak/>
              <w:t>1.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 бюджетке төленге жататын корпоративтік табыс салығының сомасын айқындау кезінде мына қызмет түрлерінен түсетін кірістер бойынша осы Кодекстің 302-бабына сәкес есптелген корпоративтік табыс салығының сомасын 100 пайызға азайтады:</w:t>
            </w:r>
          </w:p>
          <w:p w:rsidR="00E71B5E" w:rsidRPr="00835AF6" w:rsidRDefault="00E71B5E" w:rsidP="00E71B5E">
            <w:pPr>
              <w:shd w:val="clear" w:color="auto" w:fill="FFFFFF" w:themeFill="background1"/>
              <w:tabs>
                <w:tab w:val="left" w:pos="710"/>
              </w:tabs>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13) меншікті активтердің жарғылық капиталына активтерді беру арқылы күмәнді және үмітсіз активтерді иеленетін ұйымды дербес немесе банктермен бірлесіп құру, оларды басқару, оның ішінде сенімгерлік басқаруға беру, оларды иелену және (немесе) өткізу;</w:t>
            </w:r>
          </w:p>
          <w:p w:rsidR="00E71B5E" w:rsidRPr="00835AF6" w:rsidRDefault="00E71B5E" w:rsidP="00E71B5E">
            <w:pPr>
              <w:shd w:val="clear" w:color="auto" w:fill="FFFFFF" w:themeFill="background1"/>
              <w:tabs>
                <w:tab w:val="left" w:pos="710"/>
              </w:tabs>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 xml:space="preserve">14) бұрын банктер болып табылатын банктерден және (немесе) заңды тұлғалардан сатып алынған және (немесе) алынған және халықаралық қаржылық </w:t>
            </w:r>
            <w:r w:rsidRPr="00835AF6">
              <w:rPr>
                <w:rFonts w:ascii="Times New Roman" w:hAnsi="Times New Roman"/>
                <w:b/>
                <w:sz w:val="28"/>
                <w:szCs w:val="28"/>
                <w:lang w:val="kk-KZ"/>
              </w:rPr>
              <w:lastRenderedPageBreak/>
              <w:t>есептілік стандарттарына және Қазақстан Республикасының бухгалтерлік есеп және қаржылық есептілік туралы заңнамасының талаптарына сәйкес активтер ретінде ескерілетін талап ету құқықтарын өтеу есебіне қабылданған мүлікті сату, ;</w:t>
            </w:r>
          </w:p>
          <w:p w:rsidR="00E71B5E" w:rsidRPr="00835AF6" w:rsidRDefault="00E71B5E" w:rsidP="00E71B5E">
            <w:pPr>
              <w:shd w:val="clear" w:color="auto" w:fill="FFFFFF" w:themeFill="background1"/>
              <w:tabs>
                <w:tab w:val="left" w:pos="710"/>
              </w:tabs>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15) талап ету тоқтатылған міндеттемелерді ішінара немесе толық есептен шығару.</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Қолданыстағы редакция Қор құрған заңды тұлғалардың </w:t>
            </w:r>
            <w:r w:rsidRPr="00835AF6">
              <w:rPr>
                <w:rFonts w:ascii="Times New Roman" w:hAnsi="Times New Roman"/>
                <w:sz w:val="28"/>
                <w:szCs w:val="28"/>
                <w:lang w:val="kk-KZ"/>
              </w:rPr>
              <w:lastRenderedPageBreak/>
              <w:t>(еншілес компаниялардың) жарғылық капиталындағы үлестерді (акцияларды) өткізу кезінде құн өсімінен босатуды бермейді.</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b/>
                <w:sz w:val="28"/>
                <w:szCs w:val="28"/>
                <w:lang w:val="kk-KZ"/>
              </w:rPr>
            </w:pPr>
            <w:r w:rsidRPr="00835AF6">
              <w:rPr>
                <w:rFonts w:ascii="Times New Roman" w:hAnsi="Times New Roman"/>
                <w:sz w:val="28"/>
                <w:szCs w:val="28"/>
                <w:lang w:val="kk-KZ"/>
              </w:rPr>
              <w:t>ҚР экономикасын жаңғырту мәселелері жөніндегі мемлекеттік комиссияның 2019 жылғы 20 маусымдағы №20-3/И-284қбп ХАТТАМАСЫ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293-бап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hanging="30"/>
              <w:jc w:val="both"/>
              <w:rPr>
                <w:rFonts w:ascii="Times New Roman" w:hAnsi="Times New Roman"/>
                <w:b/>
                <w:sz w:val="28"/>
                <w:szCs w:val="28"/>
                <w:lang w:val="kk-KZ"/>
              </w:rPr>
            </w:pPr>
            <w:r w:rsidRPr="00835AF6">
              <w:rPr>
                <w:rStyle w:val="s1"/>
                <w:lang w:val="kk-KZ"/>
              </w:rPr>
              <w:t xml:space="preserve">293-бап. </w:t>
            </w:r>
            <w:r w:rsidRPr="00835AF6">
              <w:rPr>
                <w:rStyle w:val="s1"/>
                <w:b w:val="0"/>
                <w:lang w:val="kk-KZ"/>
              </w:rPr>
              <w:t>Салық төлеушілердің басқа санаттарына салық салу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bookmarkStart w:id="301" w:name="SUB2930100"/>
            <w:bookmarkEnd w:id="301"/>
            <w:r w:rsidRPr="00835AF6">
              <w:rPr>
                <w:rStyle w:val="s0"/>
                <w:rFonts w:ascii="Times New Roman" w:hAnsi="Times New Roman"/>
                <w:sz w:val="28"/>
                <w:szCs w:val="28"/>
                <w:lang w:val="kk-KZ"/>
              </w:rPr>
              <w:t>1. Осы баптың ережелерін мынадай:</w:t>
            </w: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bookmarkStart w:id="302" w:name="SUB2930101"/>
            <w:bookmarkEnd w:id="302"/>
            <w:r w:rsidRPr="00835AF6">
              <w:rPr>
                <w:rStyle w:val="s0"/>
                <w:rFonts w:ascii="Times New Roman" w:hAnsi="Times New Roman"/>
                <w:sz w:val="28"/>
                <w:szCs w:val="28"/>
                <w:lang w:val="kk-KZ"/>
              </w:rPr>
              <w:t>1) Қазақстан Республикасының халықаралық кеме тізілімінде тіркелген теңіз кемесімен жүк тасымалдауды жүзеге асыратын;</w:t>
            </w: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r w:rsidRPr="00835AF6">
              <w:rPr>
                <w:rStyle w:val="s0"/>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s0"/>
                <w:rFonts w:ascii="Times New Roman" w:hAnsi="Times New Roman"/>
                <w:sz w:val="28"/>
                <w:szCs w:val="28"/>
                <w:lang w:val="kk-KZ"/>
              </w:rPr>
            </w:pPr>
            <w:r w:rsidRPr="00835AF6">
              <w:rPr>
                <w:rStyle w:val="s0"/>
                <w:rFonts w:ascii="Times New Roman" w:hAnsi="Times New Roman"/>
                <w:sz w:val="28"/>
                <w:szCs w:val="28"/>
                <w:lang w:val="kk-KZ"/>
              </w:rPr>
              <w:t>2. Осы баптың 1-тармағының 1) тармақшасында көрсетілген салық төлеуші Қазақстан Республикасының халықаралық кеме тізілімінде тіркелген теңіз кемесімен жүк тасымалдау жөніндегі қызмет бойынша және басқа қызмет түрлері бойынша корпоративтік табыс салығын есептеу мақсатында салық салу объектілерінің және (немесе) салық салуға байланысты объектілердің бөлек салықтық есепке алынуын жүргізеді.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Style w:val="s0"/>
                <w:rFonts w:ascii="Times New Roman" w:hAnsi="Times New Roman"/>
                <w:sz w:val="28"/>
                <w:szCs w:val="28"/>
                <w:lang w:val="kk-KZ"/>
              </w:rPr>
              <w:lastRenderedPageBreak/>
              <w:t xml:space="preserve">Қазақстан Республикасының халықаралық кеме тізілімінде тіркелген теңіз кемесімен жүк тасымалдау жөніндегі қызмет бойынша осы Кодекстiң </w:t>
            </w:r>
            <w:hyperlink r:id="rId384" w:history="1">
              <w:r w:rsidRPr="00835AF6">
                <w:rPr>
                  <w:rStyle w:val="a9"/>
                  <w:rFonts w:ascii="Times New Roman" w:hAnsi="Times New Roman"/>
                  <w:color w:val="auto"/>
                  <w:sz w:val="28"/>
                  <w:szCs w:val="28"/>
                  <w:u w:val="none"/>
                  <w:lang w:val="kk-KZ"/>
                </w:rPr>
                <w:t>302-бабына</w:t>
              </w:r>
            </w:hyperlink>
            <w:r w:rsidRPr="00835AF6">
              <w:rPr>
                <w:rStyle w:val="s0"/>
                <w:rFonts w:ascii="Times New Roman" w:hAnsi="Times New Roman"/>
                <w:sz w:val="28"/>
                <w:szCs w:val="28"/>
                <w:lang w:val="kk-KZ"/>
              </w:rPr>
              <w:t xml:space="preserve"> сәйкес есептелген корпоративтік табыс салығы 100 пайызға азайтылуға жатады.</w:t>
            </w:r>
          </w:p>
          <w:p w:rsidR="00E71B5E" w:rsidRPr="00835AF6" w:rsidRDefault="00E71B5E" w:rsidP="00E71B5E">
            <w:pPr>
              <w:pStyle w:val="a3"/>
              <w:shd w:val="clear" w:color="auto" w:fill="FFFFFF" w:themeFill="background1"/>
              <w:ind w:firstLine="289"/>
              <w:contextualSpacing/>
              <w:jc w:val="both"/>
              <w:rPr>
                <w:b/>
                <w:sz w:val="28"/>
                <w:szCs w:val="28"/>
                <w:lang w:val="kk-KZ" w:eastAsia="en-US"/>
              </w:rPr>
            </w:pPr>
          </w:p>
          <w:p w:rsidR="00E71B5E" w:rsidRPr="00835AF6" w:rsidRDefault="00E71B5E" w:rsidP="00E71B5E">
            <w:pPr>
              <w:pStyle w:val="a3"/>
              <w:shd w:val="clear" w:color="auto" w:fill="FFFFFF" w:themeFill="background1"/>
              <w:ind w:firstLine="289"/>
              <w:contextualSpacing/>
              <w:jc w:val="both"/>
              <w:rPr>
                <w:b/>
                <w:sz w:val="28"/>
                <w:szCs w:val="28"/>
                <w:lang w:val="kk-KZ" w:eastAsia="en-US"/>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Style w:val="s1"/>
                <w:lang w:val="kk-KZ"/>
              </w:rPr>
              <w:lastRenderedPageBreak/>
              <w:t xml:space="preserve">293-бап. </w:t>
            </w:r>
            <w:r w:rsidRPr="00835AF6">
              <w:rPr>
                <w:rStyle w:val="s1"/>
                <w:b w:val="0"/>
                <w:lang w:val="kk-KZ"/>
              </w:rPr>
              <w:t>Салық төлеушілердің басқа санаттарына салық салу</w:t>
            </w: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r w:rsidRPr="00835AF6">
              <w:rPr>
                <w:rStyle w:val="s0"/>
                <w:rFonts w:ascii="Times New Roman" w:hAnsi="Times New Roman"/>
                <w:sz w:val="28"/>
                <w:szCs w:val="28"/>
                <w:lang w:val="kk-KZ"/>
              </w:rPr>
              <w:t>1. Осы баптың ережелерін мынадай:</w:t>
            </w:r>
          </w:p>
          <w:p w:rsidR="00E71B5E" w:rsidRPr="00835AF6" w:rsidRDefault="00E71B5E" w:rsidP="00E71B5E">
            <w:pPr>
              <w:shd w:val="clear" w:color="auto" w:fill="FFFFFF" w:themeFill="background1"/>
              <w:spacing w:after="0" w:line="240" w:lineRule="auto"/>
              <w:ind w:firstLine="35"/>
              <w:jc w:val="both"/>
              <w:rPr>
                <w:rFonts w:ascii="Times New Roman" w:hAnsi="Times New Roman"/>
                <w:b/>
                <w:sz w:val="28"/>
                <w:szCs w:val="28"/>
                <w:lang w:val="kk-KZ"/>
              </w:rPr>
            </w:pPr>
            <w:r w:rsidRPr="00835AF6">
              <w:rPr>
                <w:rFonts w:ascii="Times New Roman" w:hAnsi="Times New Roman"/>
                <w:sz w:val="28"/>
                <w:szCs w:val="28"/>
                <w:lang w:val="kk-KZ"/>
              </w:rPr>
              <w:t xml:space="preserve">1) Қазақстан Республикасының халықаралық кеме тізілімінде тіркелген теңіз кемесімен жүк тасымалдауды жүзеге асыратын </w:t>
            </w:r>
            <w:r w:rsidRPr="00835AF6">
              <w:rPr>
                <w:rFonts w:ascii="Times New Roman" w:hAnsi="Times New Roman"/>
                <w:b/>
                <w:sz w:val="28"/>
                <w:szCs w:val="28"/>
                <w:lang w:val="kk-KZ"/>
              </w:rPr>
              <w:t xml:space="preserve">және (немесе) </w:t>
            </w:r>
            <w:r w:rsidRPr="00835AF6">
              <w:rPr>
                <w:rFonts w:ascii="Times New Roman" w:hAnsi="Times New Roman"/>
                <w:b/>
                <w:sz w:val="28"/>
                <w:szCs w:val="28"/>
                <w:lang w:val="kk-KZ"/>
              </w:rPr>
              <w:br/>
              <w:t>бербоут-чартер, тайм-чартер, димайз-чартер шарттары бойынша қызметтерді ұсынатын;</w:t>
            </w: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
              <w:jc w:val="both"/>
              <w:rPr>
                <w:rStyle w:val="s0"/>
                <w:rFonts w:ascii="Times New Roman" w:hAnsi="Times New Roman"/>
                <w:sz w:val="28"/>
                <w:szCs w:val="28"/>
                <w:lang w:val="kk-KZ"/>
              </w:rPr>
            </w:pPr>
            <w:r w:rsidRPr="00835AF6">
              <w:rPr>
                <w:rStyle w:val="s0"/>
                <w:rFonts w:ascii="Times New Roman" w:hAnsi="Times New Roman"/>
                <w:sz w:val="28"/>
                <w:szCs w:val="28"/>
                <w:lang w:val="kk-KZ"/>
              </w:rPr>
              <w:t>...</w:t>
            </w:r>
          </w:p>
          <w:p w:rsidR="00E71B5E" w:rsidRPr="00835AF6" w:rsidRDefault="00E71B5E" w:rsidP="00E71B5E">
            <w:pPr>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 xml:space="preserve">2. Осы баптың 1-тармағының 1) тармақшасында көрсетілген салық төлеуші Қазақстан Республикасының халықаралық кеме тізілімінде тіркелген теңіз кемесімен жүк тасымалдау </w:t>
            </w:r>
            <w:r w:rsidRPr="00835AF6">
              <w:rPr>
                <w:rFonts w:ascii="Times New Roman" w:hAnsi="Times New Roman"/>
                <w:b/>
                <w:sz w:val="28"/>
                <w:szCs w:val="28"/>
                <w:lang w:val="kk-KZ"/>
              </w:rPr>
              <w:t>және (немесе) бербоут-чартер, тайм-чартер, димайз-чартер шарттары бойынша көрсетілетін қызметтерді</w:t>
            </w:r>
            <w:r w:rsidRPr="00835AF6">
              <w:rPr>
                <w:rFonts w:ascii="Times New Roman" w:hAnsi="Times New Roman"/>
                <w:sz w:val="28"/>
                <w:szCs w:val="28"/>
                <w:lang w:val="kk-KZ"/>
              </w:rPr>
              <w:t xml:space="preserve"> </w:t>
            </w:r>
            <w:r w:rsidRPr="00835AF6">
              <w:rPr>
                <w:rFonts w:ascii="Times New Roman" w:hAnsi="Times New Roman"/>
                <w:b/>
                <w:sz w:val="28"/>
                <w:szCs w:val="28"/>
                <w:lang w:val="kk-KZ"/>
              </w:rPr>
              <w:t>ұсыну</w:t>
            </w:r>
            <w:r w:rsidRPr="00835AF6">
              <w:rPr>
                <w:rFonts w:ascii="Times New Roman" w:hAnsi="Times New Roman"/>
                <w:sz w:val="28"/>
                <w:szCs w:val="28"/>
                <w:lang w:val="kk-KZ"/>
              </w:rPr>
              <w:t xml:space="preserve"> жөніндегі қызмет бойынша және басқа қызмет түрлері бойынша корпоративтік табыс салығын есептеу мақсатында салық салу объектілерінің және (немесе) салық салуға байланысты объектілердің </w:t>
            </w:r>
            <w:r w:rsidRPr="00835AF6">
              <w:rPr>
                <w:rFonts w:ascii="Times New Roman" w:hAnsi="Times New Roman"/>
                <w:sz w:val="28"/>
                <w:szCs w:val="28"/>
                <w:lang w:val="kk-KZ"/>
              </w:rPr>
              <w:lastRenderedPageBreak/>
              <w:t>бөлек салықтық есепке алынуын жүргізеді.</w:t>
            </w:r>
          </w:p>
          <w:p w:rsidR="00E71B5E" w:rsidRPr="00835AF6" w:rsidRDefault="00E71B5E" w:rsidP="00E71B5E">
            <w:pPr>
              <w:shd w:val="clear" w:color="auto" w:fill="FFFFFF" w:themeFill="background1"/>
              <w:spacing w:after="0" w:line="240" w:lineRule="auto"/>
              <w:ind w:firstLine="35"/>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Республикасының халықаралық кеме тізілімінде тіркелген теңіз кемесімен жүк тасымалдау </w:t>
            </w:r>
            <w:r w:rsidRPr="00835AF6">
              <w:rPr>
                <w:rFonts w:ascii="Times New Roman" w:hAnsi="Times New Roman"/>
                <w:b/>
                <w:sz w:val="28"/>
                <w:szCs w:val="28"/>
                <w:lang w:val="kk-KZ"/>
              </w:rPr>
              <w:t>және (немесе) бербоут-чартер, тайм-чартер, димайз-чартер шарттары бойынша көрсетілетін қызметтерді ұсыну</w:t>
            </w:r>
            <w:r w:rsidRPr="00835AF6">
              <w:rPr>
                <w:rFonts w:ascii="Times New Roman" w:hAnsi="Times New Roman"/>
                <w:sz w:val="28"/>
                <w:szCs w:val="28"/>
                <w:lang w:val="kk-KZ"/>
              </w:rPr>
              <w:t xml:space="preserve"> жөніндегі қызмет бойынша осы Кодекстiң 302-бабына сәйкес есептелген корпоративтік табыс салығы 100 пайызға азайтылуға жатады.</w:t>
            </w:r>
          </w:p>
          <w:p w:rsidR="00E71B5E" w:rsidRPr="00835AF6" w:rsidRDefault="00E71B5E" w:rsidP="00E71B5E">
            <w:pPr>
              <w:shd w:val="clear" w:color="auto" w:fill="FFFFFF" w:themeFill="background1"/>
              <w:spacing w:after="0" w:line="240" w:lineRule="auto"/>
              <w:ind w:firstLine="35"/>
              <w:jc w:val="both"/>
              <w:rPr>
                <w:rStyle w:val="s0"/>
                <w:rFonts w:ascii="Times New Roman" w:hAnsi="Times New Roman"/>
                <w:sz w:val="28"/>
                <w:szCs w:val="28"/>
                <w:lang w:val="kk-KZ"/>
              </w:rPr>
            </w:pPr>
            <w:r w:rsidRPr="00835AF6">
              <w:rPr>
                <w:rStyle w:val="s0"/>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
              <w:jc w:val="both"/>
              <w:rPr>
                <w:b/>
                <w:sz w:val="28"/>
                <w:szCs w:val="28"/>
                <w:lang w:val="kk-KZ" w:eastAsia="en-US"/>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Нақтылайтын түзету</w:t>
            </w: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Тармақшасына сәйкес.59) "сауда мақсатында теңізде жүзу туралы" ҚР Заңының 1-бабының 1-тармағына сәйкес түрлері бербоут-чартер, тайм-чартер шарттары жататын чартер жүкті теңіз арқылы тасымалдау шартының түрі болып табылады, ол кезде уланушыға барлық кеме, оның бір бөлігі немесе </w:t>
            </w:r>
            <w:r w:rsidRPr="00835AF6">
              <w:rPr>
                <w:rFonts w:ascii="Times New Roman" w:hAnsi="Times New Roman"/>
                <w:sz w:val="28"/>
                <w:szCs w:val="28"/>
                <w:lang w:val="kk-KZ"/>
              </w:rPr>
              <w:lastRenderedPageBreak/>
              <w:t>белгілі бір кеме үй-жайлары беріледі.</w:t>
            </w: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Аталған Заңның 55-бабына сәйкес жүкті теңіз арқылы тасымалдау шарты коносаментпен, чартермен, теңіз жүкқұжатымен ресімделеді.</w:t>
            </w: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Инвесторлардың валюталық тәуекелдерін сақтандыру мақсатында хеджирлеуді жүзеге асыратын ұйымдарды салықтық преференциялармен ынталандыру</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294-бап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hanging="30"/>
              <w:jc w:val="both"/>
              <w:rPr>
                <w:rFonts w:ascii="Times New Roman" w:hAnsi="Times New Roman"/>
                <w:b/>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rPr>
              <w:t>294-бап. Осы тарауда пайдаланылатын негізгі ұғымдар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1. Бір мезгілде мынадай шарттарға сәйкес келетін тұлға: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1) осындай тұлға мынадай тұлғалардың бірі болып табылғанда: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 xml:space="preserve">      бейрезидент-заңды тұлға;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 xml:space="preserve">      заңды тұлғаны құрмай кәсіпкерлік қызметті </w:t>
            </w:r>
            <w:r w:rsidRPr="00835AF6">
              <w:rPr>
                <w:rFonts w:ascii="Times New Roman" w:hAnsi="Times New Roman"/>
                <w:b/>
                <w:spacing w:val="2"/>
                <w:sz w:val="28"/>
                <w:szCs w:val="28"/>
                <w:lang w:val="kk-KZ"/>
              </w:rPr>
              <w:lastRenderedPageBreak/>
              <w:t>ұйымдастырудың өзге шетелдік нысаны (бұдан әрі – ұйымның өзге нысаны);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ind w:firstLine="455"/>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 Мынадай:</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      1) ол жеңілдікті салық салынатын мемлекетте тіркелген;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      2) ол шет мемлекетте тіркелген және онда осы баптың 4-тармағының 2) тармақшасына сәйкес айқындалған тиімді пайда салығының мөлшерлемесі он пайыздан аз болады деген шарттардың біріне жауап беретін құрылымдық бөлімше немесе тұрақты мекеме бақыланатын шетелдік компанияның тұрақты мекемесі болып танылады.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      Бұл ретте осындай құрылымдық бөлімшені немесе тұрақты мекемені бір мезгілде осы баптың 1-тармағы бірінші бөлігі 1) және 2) </w:t>
            </w:r>
            <w:r w:rsidRPr="00835AF6">
              <w:rPr>
                <w:rFonts w:ascii="Times New Roman" w:hAnsi="Times New Roman"/>
                <w:spacing w:val="2"/>
                <w:sz w:val="28"/>
                <w:szCs w:val="28"/>
                <w:lang w:val="kk-KZ"/>
              </w:rPr>
              <w:lastRenderedPageBreak/>
              <w:t>тармақшаларының шарттарына жауап беретін тұлға құруға тиіс.</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4. Осы Кодекстің осы тарауының және 32-тарауының мақсаттарында пайдаланылатын өзге де ұғымдар: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12) тиімді мөлшерлеме – мынадай:</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бекітілген қаржылық есептілік бойынша, кейінге қалдырылған салықтарды қоспағанда, ағымдағы салықтық шығыс ретінде қарастырылатын, есепті кезеңдегі пайда салығы сомасының есепті кезеңде бекітілген қаржылық есептіліктен есептелген, салық салынғанға дейінгі қаржылық пайданың оң шамасына қатынасы ретінде есептелген;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шет мемлекетте төленген, есепті кезеңдегі пайда салығы сомасының есепті кезеңде бекітілген қаржылық есептіліктен есептелген, салық салынғанға дейінгі қаржылық пайданың оң шамасына қатынасы ретінде есептелген мөлшерлемелердің ең азы ретінде айқындалатын пайда салығының мөлшерлемесі.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 xml:space="preserve">Егер салық салынғанға дейінгі қаржылық пайда ағымдағы немесе алдыңғы кезеңде төлем көзінен ұсталған салық </w:t>
            </w:r>
            <w:r w:rsidRPr="00835AF6">
              <w:rPr>
                <w:rFonts w:ascii="Times New Roman" w:hAnsi="Times New Roman"/>
                <w:b/>
                <w:spacing w:val="2"/>
                <w:sz w:val="28"/>
                <w:szCs w:val="28"/>
                <w:lang w:val="kk-KZ"/>
              </w:rPr>
              <w:lastRenderedPageBreak/>
              <w:t>салынған кірістерді қамтитын (қамтыған) жағдайда, пайда салығының сомасы осы тармақшаның мақсаттары үшін пайда салығын және төлем көзінен ұсталған салықты қамтиды;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16)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17)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18)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19)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20)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21)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Style w:val="s1"/>
                <w:b w:val="0"/>
                <w:color w:val="auto"/>
              </w:rPr>
            </w:pPr>
            <w:r w:rsidRPr="00835AF6">
              <w:rPr>
                <w:rFonts w:ascii="Times New Roman" w:hAnsi="Times New Roman"/>
                <w:b/>
                <w:spacing w:val="2"/>
                <w:sz w:val="28"/>
                <w:szCs w:val="28"/>
                <w:lang w:val="kk-KZ"/>
              </w:rPr>
              <w:lastRenderedPageBreak/>
              <w:t>22)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hanging="30"/>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rPr>
              <w:lastRenderedPageBreak/>
              <w:t>294-бап. Осы тарауда пайдаланылатын негізгі ұғымдар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1. Бір мезгілде мынадай шарттарға сәйкес келетін тұлға:</w:t>
            </w:r>
          </w:p>
          <w:p w:rsidR="00E71B5E" w:rsidRPr="00835AF6" w:rsidRDefault="00E71B5E" w:rsidP="00E71B5E">
            <w:pPr>
              <w:spacing w:after="0" w:line="240" w:lineRule="auto"/>
              <w:ind w:firstLine="679"/>
              <w:jc w:val="both"/>
              <w:rPr>
                <w:rFonts w:ascii="Times New Roman" w:hAnsi="Times New Roman"/>
                <w:b/>
                <w:bCs/>
                <w:sz w:val="28"/>
                <w:szCs w:val="28"/>
                <w:lang w:val="kk-KZ"/>
              </w:rPr>
            </w:pPr>
            <w:r w:rsidRPr="00835AF6">
              <w:rPr>
                <w:rFonts w:ascii="Times New Roman" w:hAnsi="Times New Roman"/>
                <w:b/>
                <w:bCs/>
                <w:sz w:val="28"/>
                <w:szCs w:val="28"/>
                <w:lang w:val="kk-KZ"/>
              </w:rPr>
              <w:t>1) осындай тұлға мынадай тұлғалардың бірі болып табылғанда:</w:t>
            </w:r>
          </w:p>
          <w:p w:rsidR="00E71B5E" w:rsidRPr="00835AF6" w:rsidRDefault="00E71B5E" w:rsidP="00E71B5E">
            <w:pPr>
              <w:spacing w:after="0" w:line="240" w:lineRule="auto"/>
              <w:ind w:firstLine="679"/>
              <w:jc w:val="both"/>
              <w:rPr>
                <w:rFonts w:ascii="Times New Roman" w:hAnsi="Times New Roman"/>
                <w:b/>
                <w:bCs/>
                <w:sz w:val="28"/>
                <w:szCs w:val="28"/>
                <w:lang w:val="kk-KZ"/>
              </w:rPr>
            </w:pPr>
            <w:r w:rsidRPr="00835AF6">
              <w:rPr>
                <w:rFonts w:ascii="Times New Roman" w:hAnsi="Times New Roman"/>
                <w:b/>
                <w:bCs/>
                <w:sz w:val="28"/>
                <w:szCs w:val="28"/>
                <w:lang w:val="kk-KZ"/>
              </w:rPr>
              <w:t xml:space="preserve">Қазақстан Республикасы қосарланған салық салуды болғызбау және салықтарды төлеуден жалтаруға жол бермеу </w:t>
            </w:r>
            <w:r w:rsidRPr="00835AF6">
              <w:rPr>
                <w:rFonts w:ascii="Times New Roman" w:hAnsi="Times New Roman"/>
                <w:b/>
                <w:bCs/>
                <w:sz w:val="28"/>
                <w:szCs w:val="28"/>
                <w:lang w:val="kk-KZ"/>
              </w:rPr>
              <w:lastRenderedPageBreak/>
              <w:t xml:space="preserve">мәселелерін реттейтін халықаралық шарт жасасқан шет мемлекетте тіркелген немесе инкорпорацияланған немесе басқа да жолмен құрылған резидент емес заңды тұлғаны қоспағанда, резидент емес заңды тұлға, осындай шет мемлекетте пайда салығының номиналдық мөлшерлемесі осы Кодекстің 313-бабының </w:t>
            </w:r>
          </w:p>
          <w:p w:rsidR="00E71B5E" w:rsidRPr="00835AF6" w:rsidRDefault="00E71B5E" w:rsidP="00E71B5E">
            <w:pPr>
              <w:spacing w:after="0" w:line="240" w:lineRule="auto"/>
              <w:ind w:firstLine="679"/>
              <w:jc w:val="both"/>
              <w:rPr>
                <w:rFonts w:ascii="Times New Roman" w:hAnsi="Times New Roman"/>
                <w:b/>
                <w:bCs/>
                <w:sz w:val="28"/>
                <w:szCs w:val="28"/>
                <w:lang w:val="kk-KZ"/>
              </w:rPr>
            </w:pPr>
            <w:r w:rsidRPr="00835AF6">
              <w:rPr>
                <w:rFonts w:ascii="Times New Roman" w:hAnsi="Times New Roman"/>
                <w:b/>
                <w:bCs/>
                <w:sz w:val="28"/>
                <w:szCs w:val="28"/>
                <w:lang w:val="kk-KZ"/>
              </w:rPr>
              <w:t>1-тармағында көзделген Қазақстан Республикасындағы корпоративтік табыс салығының номиналдық мөлшерлемесінің 75%-нан көп болуы шартымен;</w:t>
            </w:r>
          </w:p>
          <w:p w:rsidR="00E71B5E" w:rsidRPr="00835AF6" w:rsidRDefault="00E71B5E" w:rsidP="00E71B5E">
            <w:pPr>
              <w:spacing w:after="0" w:line="240" w:lineRule="auto"/>
              <w:ind w:firstLine="679"/>
              <w:jc w:val="both"/>
              <w:rPr>
                <w:rFonts w:ascii="Times New Roman" w:hAnsi="Times New Roman"/>
                <w:b/>
                <w:bCs/>
                <w:sz w:val="28"/>
                <w:szCs w:val="28"/>
                <w:lang w:val="kk-KZ"/>
              </w:rPr>
            </w:pPr>
            <w:r w:rsidRPr="00835AF6">
              <w:rPr>
                <w:rFonts w:ascii="Times New Roman" w:hAnsi="Times New Roman"/>
                <w:b/>
                <w:bCs/>
                <w:sz w:val="28"/>
                <w:szCs w:val="28"/>
                <w:lang w:val="kk-KZ"/>
              </w:rPr>
              <w:t xml:space="preserve">Қазақстан Республикасы қосарланған салық салуды болғызбау және салықтарды төлеуден жалтаруға жол бермеу мәселелерін реттейтін халықаралық шарт жасасқан шет мемлекетте тіркелген немесе инкорпорацияланған немесе басқа да жолмен құрылған ұйымның өзге нысанын қоспағанда, заңды тұлға құрмай кәсіпкерлік </w:t>
            </w:r>
            <w:r w:rsidRPr="00835AF6">
              <w:rPr>
                <w:rFonts w:ascii="Times New Roman" w:hAnsi="Times New Roman"/>
                <w:b/>
                <w:bCs/>
                <w:sz w:val="28"/>
                <w:szCs w:val="28"/>
                <w:lang w:val="kk-KZ"/>
              </w:rPr>
              <w:lastRenderedPageBreak/>
              <w:t xml:space="preserve">қызметін жүзеге асыратын ұйымның өзге шетелдік нысаны (бұдан әрі «ұйымның өзге нысаны» деп аталады), осындай шет мемлекетте пайда салығының номиналдық мөлшерлемесі осы Кодекстің 313-бабының 1-тармағында көзделген Қазақстан Республикасындағы корпоративтік табыс салығының номиналдық мөлшерлемесінің 75%-нан көп болуы шартымен. </w:t>
            </w:r>
          </w:p>
          <w:p w:rsidR="00E71B5E" w:rsidRPr="00835AF6" w:rsidRDefault="00E71B5E" w:rsidP="00E71B5E">
            <w:pPr>
              <w:spacing w:after="0" w:line="240" w:lineRule="auto"/>
              <w:ind w:firstLine="679"/>
              <w:jc w:val="both"/>
              <w:rPr>
                <w:rFonts w:ascii="Times New Roman" w:hAnsi="Times New Roman"/>
                <w:b/>
                <w:bCs/>
                <w:sz w:val="28"/>
                <w:szCs w:val="28"/>
                <w:lang w:val="kk-KZ"/>
              </w:rPr>
            </w:pPr>
            <w:r w:rsidRPr="00835AF6">
              <w:rPr>
                <w:rFonts w:ascii="Times New Roman" w:hAnsi="Times New Roman"/>
                <w:b/>
                <w:bCs/>
                <w:sz w:val="28"/>
                <w:szCs w:val="28"/>
                <w:lang w:val="kk-KZ"/>
              </w:rPr>
              <w:t xml:space="preserve">Осы тармақшаны қолдану мақсатында, Қазақстан Республикасы қосарланған салық салуды болғызбау және салықтарды төлеуден жалтаруға жол бермеу мәселелерін реттейтін халықаралық шарт жасасқан, пайда салығының номиналдық мөлшерлемесі Қазақстан Республикасындағы корпоративтік табыс салығының номиналдық мөлшерлемесінің 75%-нан асатын елдер тізімін уәкілетті орган жыл сайын, ағымдағы жылдың </w:t>
            </w:r>
          </w:p>
          <w:p w:rsidR="00E71B5E" w:rsidRPr="00835AF6" w:rsidRDefault="00E71B5E" w:rsidP="00E71B5E">
            <w:pPr>
              <w:spacing w:after="0" w:line="240" w:lineRule="auto"/>
              <w:ind w:firstLine="679"/>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 xml:space="preserve">31 наурызына дейін бекітеді. Тізім бекітілген жылдың 1 қаңтарынан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z w:val="28"/>
                <w:szCs w:val="28"/>
                <w:lang w:val="kk-KZ"/>
              </w:rPr>
            </w:pPr>
            <w:r w:rsidRPr="00835AF6">
              <w:rPr>
                <w:rFonts w:ascii="Times New Roman" w:hAnsi="Times New Roman"/>
                <w:b/>
                <w:bCs/>
                <w:sz w:val="28"/>
                <w:szCs w:val="28"/>
                <w:lang w:val="kk-KZ"/>
              </w:rPr>
              <w:t>31 желтоқсанына дейін қолданыста болады;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 Мынадай:</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 1) ол жеңілдікті салық салынатын мемлекетте тіркелген;</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2) Қазақстан Республикасы қосарланған салық салуды болғызбау және салықтарды төлеуден жалтаруға жол бермеу мәселелерін реттейтін халықаралық шарт жасасқан шет мемлекетте тіркелген немесе инкорпорацияланған немесе басқа да жолмен құрылған, осындай шет мемлекеттегі пайда салығының номиналдық мөлшерлемесі осы Кодекстің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313-бабының 1-тармағында көзделген Қазақстан Республикасындағы корпоративтік табыс салығының номиналдық мөлшерлемесінің 75%-нан асқан жағдайда </w:t>
            </w:r>
            <w:r w:rsidRPr="00835AF6">
              <w:rPr>
                <w:rFonts w:ascii="Times New Roman" w:hAnsi="Times New Roman"/>
                <w:b/>
                <w:sz w:val="28"/>
                <w:szCs w:val="28"/>
                <w:lang w:val="kk-KZ"/>
              </w:rPr>
              <w:lastRenderedPageBreak/>
              <w:t xml:space="preserve">бақыланатын шетелдік компанияның тұрақты мекемесін қоспағанда, осы баптың 4-тармағының 2) тармақшасына сәйкес айқындалған, пайда салығының тиімді мөлшерлемесі 10 пайыздан кем болатын шет мемлекетте тіркелген құрылымдық бөлімше немесе тұрақты мекеме бақыланатын шетелдік компанияның тұрақты мекемесі ретінде танылады.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Бұл ретте осындай құрылымдық бөлімшені немесе тұрақты мекемені бір мезгілде осы баптың 1-тармағының бірінші бөлігінің 1) және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 тармақшаларының шарттарына жауап беретін тұлға құруға тиіс.</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Бұл ретте осы баптың 1 және 2-тармақтарында айқындалған шарттар бір мезгілде келесі шарттарға сәйкес келетін бақыланатын шетелдік компанияларға және бақыланатын шетелдік </w:t>
            </w:r>
            <w:r w:rsidRPr="00835AF6">
              <w:rPr>
                <w:rFonts w:ascii="Times New Roman" w:hAnsi="Times New Roman"/>
                <w:b/>
                <w:sz w:val="28"/>
                <w:szCs w:val="28"/>
                <w:lang w:val="kk-KZ"/>
              </w:rPr>
              <w:lastRenderedPageBreak/>
              <w:t xml:space="preserve">компаниялардың тұрақты мекемелеріне қатысты қолданылмайды: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1) бақыланатын шетелдік компания немесе бақыланатын шетелдік компанияның тұрақты мекемесі жеңілдікті салық салынатын мемлекеттерде тіркелмеген болса;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2) әр бақыланатын шетелдік компанияның немесе бақыланатын шетелдік компанияның тұрақты мекемесі кірісінің жиынтық сомасы республикалық бюджет туралы заңда белгіленген және салықтық кезеңнің бірінші күні қолданыста болатын айлық есептік көрсеткіштің 150 495-есе мөлшерінен аз болса. </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Осы тараудың мақсаттары үшін табыстың жиынтық сомасы осы кодекстің 314-бабында белгіленген салық кезеңінің соңғы жұмыс күніндегі жағдай бойынша Қазақстан Республикасының Ұлттық Банкі белгілеген шетел </w:t>
            </w:r>
            <w:r w:rsidRPr="00835AF6">
              <w:rPr>
                <w:rFonts w:ascii="Times New Roman" w:hAnsi="Times New Roman"/>
                <w:b/>
                <w:sz w:val="28"/>
                <w:szCs w:val="28"/>
                <w:lang w:val="kk-KZ"/>
              </w:rPr>
              <w:lastRenderedPageBreak/>
              <w:t>валютасының қазақстандық теңгеге шаққандағы бағамы бойынша теңгемен қайта есептеледі.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r w:rsidRPr="00835AF6">
              <w:rPr>
                <w:rFonts w:ascii="Times New Roman" w:hAnsi="Times New Roman"/>
                <w:b/>
                <w:sz w:val="28"/>
                <w:szCs w:val="28"/>
                <w:lang w:val="kk-KZ"/>
              </w:rPr>
              <w:t>Салық кезеңінің соңғы жұмыс күні Қазақстан Республикасының Ұлттық Банкі белгілеген шетел валютасының қазақстандық теңгеге бағамы болмаған кезде табыстың жиынтық сомасы салық кезеңінде бақыланатын шетелдік компанияның резиденттік елінің орталық банкі немесе бақыланатын шетелдік компанияның тұрақты мекемесі айқындаған евроға қатысты валютаның соңғы кросс-бағамын қолдана отырып, теңгемен қайта есептеледі.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4. Осы Кодекстің осы тарауының және 32-тарауының мақсаттарында пайдаланылатын өзге де ұғымдар: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12) тиімді мөлшерлеме – мынадай:</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spacing w:val="2"/>
                <w:sz w:val="28"/>
                <w:szCs w:val="28"/>
                <w:lang w:val="kk-KZ"/>
              </w:rPr>
              <w:t xml:space="preserve"> бекітілген қаржылық есептілік бойынша, кейінге қалдырылған </w:t>
            </w:r>
            <w:r w:rsidRPr="00835AF6">
              <w:rPr>
                <w:rFonts w:ascii="Times New Roman" w:hAnsi="Times New Roman"/>
                <w:spacing w:val="2"/>
                <w:sz w:val="28"/>
                <w:szCs w:val="28"/>
                <w:lang w:val="kk-KZ"/>
              </w:rPr>
              <w:lastRenderedPageBreak/>
              <w:t>салықтарды қоспағанда, ағымдағы салықтық шығыс ретінде қарастырылатын, есепті кезеңдегі пайда салығы сомасының есепті кезеңде бекітілген қаржылық есептіліктен есептелген, салық салынғанға дейінгі қаржылық пайданың оң шамасына қатынасы ретінде есептелген;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бекітілген қаржылық есептілік бойынша, кейінге қалдырылған салықтарды қоспағанда, ағымдағы салықтық шығыс ретінде қарастырылатын, есептік кезеңдегі пайда салығы сомасының есептік кезеңдегі осы Кодекстің 297-бабының 3-тармағының 1) тармақшасына сәйкес айқындалатын салық салынғанға дейінгі қаржылық пайданың оң шамасына қатынасы ретінде есептелген;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 xml:space="preserve">есептік кезеңдегі пайда салығының төленген сомасының есептік кезеңдегі осы Кодекстің 297-бабының 3-тармағының 1) тармақшасына сәйкес </w:t>
            </w:r>
            <w:r w:rsidRPr="00835AF6">
              <w:rPr>
                <w:rFonts w:ascii="Times New Roman" w:hAnsi="Times New Roman"/>
                <w:b/>
                <w:spacing w:val="2"/>
                <w:sz w:val="28"/>
                <w:szCs w:val="28"/>
                <w:lang w:val="kk-KZ"/>
              </w:rPr>
              <w:lastRenderedPageBreak/>
              <w:t>айқындалатын салық салынғанға дейінгі қаржылық пайданың оң шамасына қатынасы ретінде есептелген.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16) бекітілген қаржылық есептілік – бірінші басшының (немесе қаржылық есептілікке қол қою өкілеттігі бар тұлғаның) қолымен расталған, бақыланатын шетелдік компания немесе бақыланатын шетелдік компанияның тұрақты мекемесі тіркелген елдің заңнамасында белгіленген стандартқа немесе қаржылық есептіліктің халықаралық стандарттарына сәйкес жасалған бухгалтерлік теңгерімді, пайдалар мен шығындар туралы есепті, ақша қаражаттарының қозғалысы туралы есепті, капиталдағы өзгерістер туралы есепті, түсіндірме жазбаны (немесе басқа құжатты) қамтитын бақыланатын </w:t>
            </w:r>
            <w:r w:rsidRPr="00835AF6">
              <w:rPr>
                <w:rStyle w:val="s1"/>
                <w:lang w:val="kk-KZ"/>
              </w:rPr>
              <w:lastRenderedPageBreak/>
              <w:t xml:space="preserve">шетелдік компанияның немесе бақыланатын шетелдік компанияның тұрақты мекемесінің қаржылық есептілігі;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17) кірістердің жиынтық сомасы – бақыланатын шетелдік компанияның немесе бақыланатын шетелдік компанияның тұрақты мекемесінің есептік кезеңдегі бекітілген жеке шоғырландырылмаған қаржылық есептілігінде көрсетілген осындай бақыланатын шетелдік компанияның немесе бақыланатын шетелдік компанияның тұрақты мекемесінің барлық кірістерінің сомасы;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18) пассив кірістер – пассив кірістер деп кірістердің келесі түрлері түсініледі: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дивидендтер;</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сыйақы түріндегі кірістер;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құн өсімінен түсетін кіріс;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роялти түріндегі кіріс;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lastRenderedPageBreak/>
              <w:t xml:space="preserve">егер сақтандыру қызметі қызметтің негізгі түрі болмаса, сақтандыру қызметінен түскен кіріс;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19) пассив кірістер үлесі – бақыланатын шетелдік компанияның немесе бақыланатын шетелдік компанияның тұрақты мекемесінің пассив кірістерінің бақыланатын шетелдік компанияның немесе бақыланатын шетелдік компанияның тұрақты мекемесінің кірістерінің жиынтық сомасына деген ара қатынасы.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Жеңілдікті салық салынатын мемлекетте тіркелген бақыланатын шетелдік компаниялардың немесе бақыланатын шетелдік компаниялардың тұрақты мекемелерінің пассив кірістерінің үлесі айқындалмайды;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20) пайда салығының номиналдық мөлшерлемесі – корпоративтік табыс салығына барабар, резидент </w:t>
            </w:r>
            <w:r w:rsidRPr="00835AF6">
              <w:rPr>
                <w:rStyle w:val="s1"/>
                <w:lang w:val="kk-KZ"/>
              </w:rPr>
              <w:lastRenderedPageBreak/>
              <w:t xml:space="preserve">емес заңды тұлға немесе ұйымның өзге нысаны алған кірістерге салынатын кіріс немесе пайда салығының немесе өзге де шетелдік салықтың тіркелген мөлшерлемесі, оның ішінде осындай резидент емес заңды тұлға немесе ұйымның өзге нысаны тіркелген немесе инкорпорацияланған немесе құрылған мемлекеттегі шетелдік салық заңнамасында белгіленген қосымша үстемеақылардың және бюджетке төленетін басқа да қолданылатын міндетті төлемдердің қолданылатын мөлшерлемелері.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Егер шет мемлекеттің салық салу жүйесі бірнеше салықтық деңгейді (оның ішінде, бірақ аталғандармен шектелмей, ұлттық, федералдық, кантондық, жергілікті, өңірлік пайда салықтары) көздеген жағдайда, пайда салығының номиналдық мөлшерлемесі тиісті табыс салықтарының сомасы немесе әр деңгейдегі пайда ретінде </w:t>
            </w:r>
            <w:r w:rsidRPr="00835AF6">
              <w:rPr>
                <w:rStyle w:val="s1"/>
                <w:lang w:val="kk-KZ"/>
              </w:rPr>
              <w:lastRenderedPageBreak/>
              <w:t xml:space="preserve">есептеледі. Бұл ретте жергілікті, өңірлік, кантондық пайда салықтарын қолдану үшін пайда салығының осындай номиналдық мөлшерлемесін есептеген кезде резидент емес заңды тұлға немесе ұйымның өзге нысаны тікелей тіркелген немесе инкорпорацияланған немесе құрылған жердің өзі ескеріледі;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21) аудит жүргізілген қаржылық есептілік – осы Кодекстің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297-бабының 3-тармағының 1) тармақшасында көрсетілген шарттарға сәйкес келетін, бақыланатын шетелдік компания немесе бақыланатын шетелдік компанияның тұрақты мекемесі тіркелген елдің ұлттық заңнамасына сәйкес не аудит жүргізілген қаржылық есептіліктің халықаралық стандарттарына сәйкес жасалған қаржылық есептілік; </w:t>
            </w:r>
          </w:p>
          <w:p w:rsidR="00E71B5E" w:rsidRPr="00835AF6" w:rsidRDefault="00E71B5E" w:rsidP="00E71B5E">
            <w:pPr>
              <w:shd w:val="clear" w:color="auto" w:fill="FFFFFF" w:themeFill="background1"/>
              <w:spacing w:after="0" w:line="240" w:lineRule="auto"/>
              <w:jc w:val="both"/>
              <w:textAlignment w:val="baseline"/>
              <w:rPr>
                <w:rStyle w:val="s1"/>
                <w:lang w:val="kk-KZ"/>
              </w:rPr>
            </w:pPr>
            <w:r w:rsidRPr="00835AF6">
              <w:rPr>
                <w:rStyle w:val="s1"/>
                <w:lang w:val="kk-KZ"/>
              </w:rPr>
              <w:t xml:space="preserve">22) салық салынғанға дейінгі қаржылық пайда – тиісті кезеңдегі «Пайдалар және шығындар </w:t>
            </w:r>
            <w:r w:rsidRPr="00835AF6">
              <w:rPr>
                <w:rStyle w:val="s1"/>
                <w:lang w:val="kk-KZ"/>
              </w:rPr>
              <w:lastRenderedPageBreak/>
              <w:t>туралы есеп» қаржылық есептілігі нысанының «Салық салынғанға дейінгі пайда (шығын)» жолының оң шамасы.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Нақтылайтын түзету.</w:t>
            </w:r>
          </w:p>
          <w:p w:rsidR="00E71B5E" w:rsidRPr="00835AF6" w:rsidRDefault="00E71B5E" w:rsidP="00E71B5E">
            <w:pPr>
              <w:widowControl w:val="0"/>
              <w:shd w:val="clear" w:color="auto" w:fill="FFFFFF" w:themeFill="background1"/>
              <w:spacing w:after="0" w:line="240" w:lineRule="auto"/>
              <w:contextualSpacing/>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Қолданыстағы редакцияда "бекітілген қаржылық есептілік" ұғымы қолданылуына байланысты, нақтылау және екі жақты түсінікті жою мақсатында Салық кодексінің 30-тарауының ұғымдық аппаратына "бекітілген қаржылық есептілік"терминінің ұғымын енгізу қажет. </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r w:rsidRPr="00835AF6">
              <w:rPr>
                <w:rStyle w:val="tlid-translation"/>
                <w:rFonts w:ascii="Times New Roman" w:hAnsi="Times New Roman"/>
                <w:sz w:val="28"/>
                <w:szCs w:val="28"/>
                <w:lang w:val="kk-KZ"/>
              </w:rPr>
              <w:t>КГД</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295-бап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0" w:hanging="30"/>
              <w:jc w:val="both"/>
              <w:rPr>
                <w:rStyle w:val="s1"/>
                <w:b w:val="0"/>
                <w:lang w:val="kk-KZ"/>
              </w:rPr>
            </w:pPr>
            <w:r w:rsidRPr="00835AF6">
              <w:rPr>
                <w:rStyle w:val="s1"/>
                <w:lang w:val="kk-KZ"/>
              </w:rPr>
              <w:t>295-бап.</w:t>
            </w:r>
            <w:r w:rsidRPr="00835AF6">
              <w:rPr>
                <w:rStyle w:val="s1"/>
                <w:b w:val="0"/>
                <w:lang w:val="kk-KZ"/>
              </w:rPr>
              <w:t xml:space="preserve"> Жалпы ережелер</w:t>
            </w:r>
          </w:p>
          <w:p w:rsidR="00E71B5E" w:rsidRPr="00835AF6" w:rsidRDefault="00E71B5E" w:rsidP="00E71B5E">
            <w:pPr>
              <w:shd w:val="clear" w:color="auto" w:fill="FFFFFF" w:themeFill="background1"/>
              <w:spacing w:after="0" w:line="240" w:lineRule="auto"/>
              <w:ind w:left="30" w:hanging="30"/>
              <w:jc w:val="both"/>
              <w:rPr>
                <w:rStyle w:val="s1"/>
                <w:b w:val="0"/>
                <w:lang w:val="kk-KZ"/>
              </w:rPr>
            </w:pPr>
            <w:r w:rsidRPr="00835AF6">
              <w:rPr>
                <w:rStyle w:val="s1"/>
                <w:b w:val="0"/>
                <w:lang w:val="kk-KZ"/>
              </w:rPr>
              <w:t>Бақыланатын шетелдік компанияның қаржылық пайдасы немесе бақыланатын шетелдік компанияның тұрақты мекемесінің қаржылық пайдасы екі рет салық салуға жатпайды.</w:t>
            </w:r>
          </w:p>
          <w:p w:rsidR="00E71B5E" w:rsidRPr="00835AF6" w:rsidRDefault="00E71B5E" w:rsidP="00E71B5E">
            <w:pPr>
              <w:shd w:val="clear" w:color="auto" w:fill="FFFFFF" w:themeFill="background1"/>
              <w:spacing w:after="0" w:line="240" w:lineRule="auto"/>
              <w:jc w:val="both"/>
              <w:rPr>
                <w:rStyle w:val="s1"/>
                <w:lang w:val="kk-KZ"/>
              </w:rPr>
            </w:pPr>
            <w:r w:rsidRPr="00835AF6">
              <w:rPr>
                <w:rStyle w:val="s1"/>
                <w:lang w:val="kk-KZ"/>
              </w:rPr>
              <w:t>Қосарланған салық салу мынадай тәртіппен жойылады:</w:t>
            </w:r>
          </w:p>
          <w:p w:rsidR="00E71B5E" w:rsidRPr="00835AF6" w:rsidRDefault="00E71B5E" w:rsidP="00E71B5E">
            <w:pPr>
              <w:shd w:val="clear" w:color="auto" w:fill="FFFFFF" w:themeFill="background1"/>
              <w:spacing w:after="0" w:line="240" w:lineRule="auto"/>
              <w:ind w:left="30" w:hanging="30"/>
              <w:jc w:val="both"/>
              <w:rPr>
                <w:rStyle w:val="s1"/>
                <w:lang w:val="kk-KZ"/>
              </w:rPr>
            </w:pPr>
            <w:r w:rsidRPr="00835AF6">
              <w:rPr>
                <w:rStyle w:val="s1"/>
                <w:lang w:val="kk-KZ"/>
              </w:rPr>
              <w:t>1) бақыланатын шетелдік компанияның қаржылық пайдасынан немесе бақыланатын шетелдік компанияның тұрақты мекемесінің қаржылық пайдасынан пайда салығы шет мемлекетте:</w:t>
            </w:r>
          </w:p>
          <w:p w:rsidR="00E71B5E" w:rsidRPr="00835AF6" w:rsidRDefault="00E71B5E" w:rsidP="00E71B5E">
            <w:pPr>
              <w:shd w:val="clear" w:color="auto" w:fill="FFFFFF" w:themeFill="background1"/>
              <w:spacing w:after="0" w:line="240" w:lineRule="auto"/>
              <w:ind w:left="30" w:hanging="30"/>
              <w:jc w:val="both"/>
              <w:rPr>
                <w:rStyle w:val="s1"/>
                <w:lang w:val="kk-KZ"/>
              </w:rPr>
            </w:pPr>
            <w:r w:rsidRPr="00835AF6">
              <w:rPr>
                <w:rStyle w:val="s1"/>
                <w:lang w:val="kk-KZ"/>
              </w:rPr>
              <w:t xml:space="preserve">20 пайыздан аз тиімді мөлшерлеме бойынша төленген жағдайда – осындай пайда салығы осы Кодекстің 303-бабының 4-тармағында айқындалған тәртіппен </w:t>
            </w:r>
            <w:r w:rsidRPr="00835AF6">
              <w:rPr>
                <w:rStyle w:val="s1"/>
                <w:lang w:val="kk-KZ"/>
              </w:rPr>
              <w:lastRenderedPageBreak/>
              <w:t>Қазақстан Республикасында корпоративтік табыс салығын төлеу есебіне есепке жатқызуға жатады;</w:t>
            </w:r>
          </w:p>
          <w:p w:rsidR="00E71B5E" w:rsidRPr="00835AF6" w:rsidRDefault="00E71B5E" w:rsidP="00E71B5E">
            <w:pPr>
              <w:shd w:val="clear" w:color="auto" w:fill="FFFFFF" w:themeFill="background1"/>
              <w:spacing w:after="0" w:line="240" w:lineRule="auto"/>
              <w:ind w:left="30" w:hanging="30"/>
              <w:jc w:val="both"/>
              <w:rPr>
                <w:rStyle w:val="s1"/>
                <w:lang w:val="kk-KZ"/>
              </w:rPr>
            </w:pPr>
            <w:r w:rsidRPr="00835AF6">
              <w:rPr>
                <w:rStyle w:val="s1"/>
                <w:lang w:val="kk-KZ"/>
              </w:rPr>
              <w:t>20 және одан да көп пайыздық тиімді мөлшерлеме бойынша төленген жағдайда – осы Кодекстің 296-бабына сәйкес салық салудан босату қолданылады;</w:t>
            </w:r>
          </w:p>
          <w:p w:rsidR="00E71B5E" w:rsidRPr="00835AF6" w:rsidRDefault="00E71B5E" w:rsidP="00E71B5E">
            <w:pPr>
              <w:shd w:val="clear" w:color="auto" w:fill="FFFFFF" w:themeFill="background1"/>
              <w:spacing w:after="0" w:line="240" w:lineRule="auto"/>
              <w:ind w:left="30" w:hanging="30"/>
              <w:jc w:val="both"/>
              <w:rPr>
                <w:rStyle w:val="s1"/>
                <w:lang w:val="kk-KZ"/>
              </w:rPr>
            </w:pPr>
            <w:r w:rsidRPr="00835AF6">
              <w:rPr>
                <w:rStyle w:val="s1"/>
                <w:lang w:val="kk-KZ"/>
              </w:rPr>
              <w:t>2) дивидендтер төлейтін бақыланатын шетелдік компанияның Қазақстан Республикасында салық салынған қаржылық пайдасынан резиденттің бақыланатын бір шетелдік компаниясы басқа осындай компанияға дивидендтер төлеген жағдайда – мұндай дивидендтер осы Кодекстің 297-бабының 4-тармағына сәйкес, дивидендтер алатын бақыланатын шетелдік компанияның қаржылық пайдасынан шегеріледі;</w:t>
            </w:r>
          </w:p>
          <w:p w:rsidR="00E71B5E" w:rsidRPr="00835AF6" w:rsidRDefault="00E71B5E" w:rsidP="00E71B5E">
            <w:pPr>
              <w:shd w:val="clear" w:color="auto" w:fill="FFFFFF" w:themeFill="background1"/>
              <w:spacing w:after="0" w:line="240" w:lineRule="auto"/>
              <w:ind w:left="30" w:hanging="30"/>
              <w:jc w:val="both"/>
              <w:rPr>
                <w:rStyle w:val="s1"/>
                <w:lang w:val="kk-KZ"/>
              </w:rPr>
            </w:pPr>
            <w:r w:rsidRPr="00835AF6">
              <w:rPr>
                <w:rStyle w:val="s1"/>
                <w:lang w:val="kk-KZ"/>
              </w:rPr>
              <w:lastRenderedPageBreak/>
              <w:t>3) егер бақыланатын шетелдік компанияның қаржылық пайдасында Қазақстан Республикасындағы көздерден алынған, Қазақстан Республикасында:</w:t>
            </w:r>
          </w:p>
          <w:p w:rsidR="00E71B5E" w:rsidRPr="00835AF6" w:rsidRDefault="00E71B5E" w:rsidP="00E71B5E">
            <w:pPr>
              <w:shd w:val="clear" w:color="auto" w:fill="FFFFFF" w:themeFill="background1"/>
              <w:spacing w:after="0" w:line="240" w:lineRule="auto"/>
              <w:ind w:left="30" w:hanging="30"/>
              <w:jc w:val="both"/>
              <w:rPr>
                <w:rStyle w:val="s1"/>
                <w:lang w:val="kk-KZ"/>
              </w:rPr>
            </w:pPr>
            <w:r w:rsidRPr="00835AF6">
              <w:rPr>
                <w:rStyle w:val="s1"/>
                <w:lang w:val="kk-KZ"/>
              </w:rPr>
              <w:t>20 пайыз мөлшерлеме бойынша корпоративтік табыс салығы салынған кірістер, сондай-ақ дивидендтер түріндегі кірістер есепке алынған жағдайда – осындай кірістер осы Кодекстің 297-бабының 4-тармағына сәйкес бақыланатын шетелдік компанияның қаржылық пайдасынан шегеріледі;</w:t>
            </w:r>
          </w:p>
          <w:p w:rsidR="00E71B5E" w:rsidRPr="00835AF6" w:rsidRDefault="00E71B5E" w:rsidP="00E71B5E">
            <w:pPr>
              <w:shd w:val="clear" w:color="auto" w:fill="FFFFFF" w:themeFill="background1"/>
              <w:spacing w:after="0" w:line="240" w:lineRule="auto"/>
              <w:ind w:left="30" w:hanging="30"/>
              <w:jc w:val="both"/>
              <w:rPr>
                <w:rStyle w:val="s1"/>
                <w:b w:val="0"/>
                <w:lang w:val="kk-KZ"/>
              </w:rPr>
            </w:pPr>
            <w:r w:rsidRPr="00835AF6">
              <w:rPr>
                <w:rStyle w:val="s1"/>
                <w:lang w:val="kk-KZ"/>
              </w:rPr>
              <w:t>20 пайыздан аз мөлшерлеме бойынша корпоративтік табыс салығы салынған кірістер есепке алынған жағдайда – осындай салық осы Кодекстің 302-бабына сәйкес резиденттің корпоративтік табыс салығынан шегерілуге жатады.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321"/>
              <w:jc w:val="both"/>
              <w:rPr>
                <w:rFonts w:ascii="Times New Roman" w:hAnsi="Times New Roman"/>
                <w:sz w:val="28"/>
                <w:szCs w:val="28"/>
                <w:lang w:val="kk-KZ"/>
              </w:rPr>
            </w:pPr>
            <w:r w:rsidRPr="00835AF6">
              <w:rPr>
                <w:rFonts w:ascii="Times New Roman" w:hAnsi="Times New Roman"/>
                <w:b/>
                <w:sz w:val="28"/>
                <w:szCs w:val="28"/>
                <w:lang w:val="kk-KZ"/>
              </w:rPr>
              <w:lastRenderedPageBreak/>
              <w:t>295-бап.</w:t>
            </w:r>
            <w:r w:rsidRPr="00835AF6">
              <w:rPr>
                <w:rFonts w:ascii="Times New Roman" w:hAnsi="Times New Roman"/>
                <w:sz w:val="28"/>
                <w:szCs w:val="28"/>
                <w:lang w:val="kk-KZ"/>
              </w:rPr>
              <w:t xml:space="preserve"> Жалпы ережелер</w:t>
            </w:r>
          </w:p>
          <w:p w:rsidR="00E71B5E" w:rsidRPr="00835AF6" w:rsidRDefault="00E71B5E" w:rsidP="00E71B5E">
            <w:pPr>
              <w:spacing w:after="0" w:line="240" w:lineRule="auto"/>
              <w:ind w:firstLine="321"/>
              <w:jc w:val="both"/>
              <w:rPr>
                <w:rFonts w:ascii="Times New Roman" w:hAnsi="Times New Roman"/>
                <w:sz w:val="28"/>
                <w:szCs w:val="28"/>
                <w:lang w:val="kk-KZ"/>
              </w:rPr>
            </w:pPr>
            <w:r w:rsidRPr="00835AF6">
              <w:rPr>
                <w:rFonts w:ascii="Times New Roman" w:hAnsi="Times New Roman"/>
                <w:sz w:val="28"/>
                <w:szCs w:val="28"/>
                <w:lang w:val="kk-KZ"/>
              </w:rPr>
              <w:t>Бақыланатын шетелдік компанияның қаржылық пайдасы немесе бақыланатын шетелдік компанияның тұрақты мекемесінің қаржылық пайдасы екі рет салық салуға жатпайды.</w:t>
            </w:r>
          </w:p>
          <w:p w:rsidR="00E71B5E" w:rsidRPr="00835AF6" w:rsidRDefault="00E71B5E" w:rsidP="00E71B5E">
            <w:pPr>
              <w:spacing w:after="0" w:line="240" w:lineRule="auto"/>
              <w:ind w:firstLine="321"/>
              <w:jc w:val="both"/>
              <w:rPr>
                <w:rFonts w:ascii="Times New Roman" w:hAnsi="Times New Roman"/>
                <w:b/>
                <w:sz w:val="28"/>
                <w:szCs w:val="28"/>
                <w:lang w:val="kk-KZ"/>
              </w:rPr>
            </w:pPr>
            <w:r w:rsidRPr="00835AF6">
              <w:rPr>
                <w:rFonts w:ascii="Times New Roman" w:hAnsi="Times New Roman"/>
                <w:b/>
                <w:sz w:val="28"/>
                <w:szCs w:val="28"/>
                <w:lang w:val="kk-KZ"/>
              </w:rPr>
              <w:t>Қосарланған салық салу мынадай ережелерді қолдану:</w:t>
            </w:r>
          </w:p>
          <w:p w:rsidR="00E71B5E" w:rsidRPr="00835AF6" w:rsidRDefault="00E71B5E" w:rsidP="00E71B5E">
            <w:pPr>
              <w:spacing w:after="0" w:line="240" w:lineRule="auto"/>
              <w:ind w:firstLine="321"/>
              <w:jc w:val="both"/>
              <w:rPr>
                <w:rFonts w:ascii="Times New Roman" w:hAnsi="Times New Roman"/>
                <w:b/>
                <w:sz w:val="28"/>
                <w:szCs w:val="28"/>
                <w:lang w:val="kk-KZ"/>
              </w:rPr>
            </w:pPr>
            <w:r w:rsidRPr="00835AF6">
              <w:rPr>
                <w:rFonts w:ascii="Times New Roman" w:hAnsi="Times New Roman"/>
                <w:b/>
                <w:sz w:val="28"/>
                <w:szCs w:val="28"/>
                <w:lang w:val="kk-KZ"/>
              </w:rPr>
              <w:t xml:space="preserve">1) осы Кодекстің 296-бабына сәйкес салық салудан босату арқылы; </w:t>
            </w:r>
          </w:p>
          <w:p w:rsidR="00E71B5E" w:rsidRPr="00835AF6" w:rsidRDefault="00E71B5E" w:rsidP="00E71B5E">
            <w:pPr>
              <w:spacing w:after="0" w:line="240" w:lineRule="auto"/>
              <w:ind w:firstLine="321"/>
              <w:jc w:val="both"/>
              <w:rPr>
                <w:rFonts w:ascii="Times New Roman" w:hAnsi="Times New Roman"/>
                <w:b/>
                <w:sz w:val="28"/>
                <w:szCs w:val="28"/>
                <w:lang w:val="kk-KZ"/>
              </w:rPr>
            </w:pPr>
            <w:r w:rsidRPr="00835AF6">
              <w:rPr>
                <w:rFonts w:ascii="Times New Roman" w:hAnsi="Times New Roman"/>
                <w:b/>
                <w:sz w:val="28"/>
                <w:szCs w:val="28"/>
                <w:lang w:val="kk-KZ"/>
              </w:rPr>
              <w:t>2) осы Кодекстің 297-бабының 3-тармағының 1), 2) тармақшаларында көрсетілген шарттарға сәйкес келген жағдайда, бақыланатын шетелдік компанияның салық салынғанға дейінгі қаржылық пайдасын түзету арқылы;</w:t>
            </w:r>
          </w:p>
          <w:p w:rsidR="00E71B5E" w:rsidRPr="00835AF6" w:rsidRDefault="00E71B5E" w:rsidP="00E71B5E">
            <w:pPr>
              <w:spacing w:after="0" w:line="240" w:lineRule="auto"/>
              <w:ind w:firstLine="321"/>
              <w:jc w:val="both"/>
              <w:rPr>
                <w:rFonts w:ascii="Times New Roman" w:hAnsi="Times New Roman"/>
                <w:b/>
                <w:sz w:val="28"/>
                <w:szCs w:val="28"/>
                <w:lang w:val="kk-KZ"/>
              </w:rPr>
            </w:pPr>
            <w:r w:rsidRPr="00835AF6">
              <w:rPr>
                <w:rFonts w:ascii="Times New Roman" w:hAnsi="Times New Roman"/>
                <w:b/>
                <w:sz w:val="28"/>
                <w:szCs w:val="28"/>
                <w:lang w:val="kk-KZ"/>
              </w:rPr>
              <w:t xml:space="preserve">3) осы Кодекстің 297-бабының 4-тармағына сәйкес бақыланатын шетелдік компанияның салық </w:t>
            </w:r>
            <w:r w:rsidRPr="00835AF6">
              <w:rPr>
                <w:rFonts w:ascii="Times New Roman" w:hAnsi="Times New Roman"/>
                <w:b/>
                <w:sz w:val="28"/>
                <w:szCs w:val="28"/>
                <w:lang w:val="kk-KZ"/>
              </w:rPr>
              <w:lastRenderedPageBreak/>
              <w:t xml:space="preserve">салынғанға дейінгі қаржылық пайдасын азайту арқылы; </w:t>
            </w:r>
          </w:p>
          <w:p w:rsidR="00E71B5E" w:rsidRPr="00835AF6" w:rsidRDefault="00E71B5E" w:rsidP="00E71B5E">
            <w:pPr>
              <w:shd w:val="clear" w:color="auto" w:fill="FFFFFF" w:themeFill="background1"/>
              <w:spacing w:after="0" w:line="240" w:lineRule="auto"/>
              <w:ind w:firstLine="321"/>
              <w:jc w:val="both"/>
              <w:rPr>
                <w:rStyle w:val="s1"/>
                <w:color w:val="auto"/>
                <w:lang w:val="kk-KZ"/>
              </w:rPr>
            </w:pPr>
            <w:r w:rsidRPr="00835AF6">
              <w:rPr>
                <w:rFonts w:ascii="Times New Roman" w:hAnsi="Times New Roman"/>
                <w:b/>
                <w:sz w:val="28"/>
                <w:szCs w:val="28"/>
                <w:lang w:val="kk-KZ"/>
              </w:rPr>
              <w:t>4) осы Кодекстің 302-бабының 1-тармағының 1) және 2) тармақшаларына сәйкес есептелген резиденттің корпоративтік табыс салығынан шегеру арқылы немесе осы Кодекстің 303-бабының 4-тармағында айқындалған тәртіппен Қазақстан Республикасындағы корпоративтік табыс салығын төлеу есебіне жатқызу арқылы жойылады.</w:t>
            </w:r>
          </w:p>
          <w:p w:rsidR="00E71B5E" w:rsidRPr="00835AF6" w:rsidRDefault="00E71B5E" w:rsidP="00E71B5E">
            <w:pPr>
              <w:shd w:val="clear" w:color="auto" w:fill="FFFFFF" w:themeFill="background1"/>
              <w:spacing w:after="0" w:line="240" w:lineRule="auto"/>
              <w:ind w:left="30" w:firstLine="321"/>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296-бап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0" w:firstLine="425"/>
              <w:jc w:val="both"/>
              <w:rPr>
                <w:rStyle w:val="s1"/>
                <w:b w:val="0"/>
                <w:lang w:val="kk-KZ"/>
              </w:rPr>
            </w:pPr>
            <w:r w:rsidRPr="00835AF6">
              <w:rPr>
                <w:rStyle w:val="s1"/>
                <w:lang w:val="kk-KZ"/>
              </w:rPr>
              <w:t xml:space="preserve">296-бап. </w:t>
            </w:r>
            <w:r w:rsidRPr="00835AF6">
              <w:rPr>
                <w:rStyle w:val="s1"/>
                <w:b w:val="0"/>
                <w:lang w:val="kk-KZ"/>
              </w:rPr>
              <w:t>Салық салудан босату</w:t>
            </w:r>
          </w:p>
          <w:p w:rsidR="00E71B5E" w:rsidRPr="00835AF6" w:rsidRDefault="00E71B5E" w:rsidP="00E71B5E">
            <w:pPr>
              <w:shd w:val="clear" w:color="auto" w:fill="FFFFFF" w:themeFill="background1"/>
              <w:spacing w:after="0" w:line="240" w:lineRule="auto"/>
              <w:ind w:left="30" w:hanging="30"/>
              <w:jc w:val="both"/>
              <w:rPr>
                <w:rStyle w:val="s1"/>
                <w:b w:val="0"/>
                <w:lang w:val="kk-KZ"/>
              </w:rPr>
            </w:pPr>
            <w:r w:rsidRPr="00835AF6">
              <w:rPr>
                <w:rStyle w:val="s1"/>
                <w:b w:val="0"/>
                <w:lang w:val="kk-KZ"/>
              </w:rPr>
              <w:lastRenderedPageBreak/>
              <w:t xml:space="preserve">      1. Мынадай шарттардың бірі орындалған кезде:</w:t>
            </w:r>
          </w:p>
          <w:p w:rsidR="00E71B5E" w:rsidRPr="00835AF6" w:rsidRDefault="00E71B5E" w:rsidP="00E71B5E">
            <w:pPr>
              <w:shd w:val="clear" w:color="auto" w:fill="FFFFFF" w:themeFill="background1"/>
              <w:spacing w:after="0" w:line="240" w:lineRule="auto"/>
              <w:ind w:left="30" w:firstLine="425"/>
              <w:jc w:val="both"/>
              <w:rPr>
                <w:rStyle w:val="s1"/>
                <w:color w:val="auto"/>
                <w:lang w:val="kk-KZ"/>
              </w:rPr>
            </w:pPr>
            <w:r w:rsidRPr="00835AF6">
              <w:rPr>
                <w:rStyle w:val="s1"/>
                <w:color w:val="auto"/>
                <w:lang w:val="kk-KZ"/>
              </w:rPr>
              <w:t>...</w:t>
            </w:r>
          </w:p>
          <w:p w:rsidR="00E71B5E" w:rsidRPr="00835AF6" w:rsidRDefault="00E71B5E" w:rsidP="00E71B5E">
            <w:pPr>
              <w:shd w:val="clear" w:color="auto" w:fill="FFFFFF" w:themeFill="background1"/>
              <w:spacing w:after="0" w:line="240" w:lineRule="auto"/>
              <w:ind w:left="30" w:firstLine="425"/>
              <w:jc w:val="both"/>
              <w:rPr>
                <w:rStyle w:val="s1"/>
                <w:lang w:val="kk-KZ"/>
              </w:rPr>
            </w:pPr>
            <w:r w:rsidRPr="00835AF6">
              <w:rPr>
                <w:rStyle w:val="s1"/>
                <w:color w:val="auto"/>
                <w:lang w:val="kk-KZ"/>
              </w:rPr>
              <w:t>6)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0" w:firstLine="620"/>
              <w:jc w:val="both"/>
              <w:rPr>
                <w:rStyle w:val="s1"/>
                <w:b w:val="0"/>
                <w:lang w:val="kk-KZ"/>
              </w:rPr>
            </w:pPr>
            <w:r w:rsidRPr="00835AF6">
              <w:rPr>
                <w:rStyle w:val="s1"/>
                <w:lang w:val="kk-KZ"/>
              </w:rPr>
              <w:lastRenderedPageBreak/>
              <w:t xml:space="preserve">296-бап. </w:t>
            </w:r>
            <w:r w:rsidRPr="00835AF6">
              <w:rPr>
                <w:rStyle w:val="s1"/>
                <w:b w:val="0"/>
                <w:lang w:val="kk-KZ"/>
              </w:rPr>
              <w:t>Салық салудан босату</w:t>
            </w:r>
          </w:p>
          <w:p w:rsidR="00E71B5E" w:rsidRPr="00835AF6" w:rsidRDefault="00E71B5E" w:rsidP="00E71B5E">
            <w:pPr>
              <w:spacing w:after="0" w:line="240" w:lineRule="auto"/>
              <w:ind w:firstLine="709"/>
              <w:jc w:val="both"/>
              <w:rPr>
                <w:rStyle w:val="s1"/>
                <w:b w:val="0"/>
                <w:lang w:val="kk-KZ"/>
              </w:rPr>
            </w:pPr>
            <w:r w:rsidRPr="00835AF6">
              <w:rPr>
                <w:rStyle w:val="s1"/>
                <w:b w:val="0"/>
                <w:lang w:val="kk-KZ"/>
              </w:rPr>
              <w:lastRenderedPageBreak/>
              <w:t>1. Мынадай шарттардың бірі орындалған кезде:</w:t>
            </w:r>
          </w:p>
          <w:p w:rsidR="00E71B5E" w:rsidRPr="00835AF6" w:rsidRDefault="00E71B5E" w:rsidP="00E71B5E">
            <w:pPr>
              <w:spacing w:after="0" w:line="240" w:lineRule="auto"/>
              <w:ind w:firstLine="709"/>
              <w:jc w:val="both"/>
              <w:rPr>
                <w:rStyle w:val="s1"/>
                <w:color w:val="auto"/>
                <w:lang w:val="kk-KZ"/>
              </w:rPr>
            </w:pPr>
            <w:r w:rsidRPr="00835AF6">
              <w:rPr>
                <w:rStyle w:val="s1"/>
                <w:color w:val="auto"/>
                <w:lang w:val="kk-KZ"/>
              </w:rPr>
              <w:t>...</w:t>
            </w:r>
          </w:p>
          <w:p w:rsidR="00E71B5E" w:rsidRPr="00835AF6" w:rsidRDefault="00E71B5E" w:rsidP="00E71B5E">
            <w:pPr>
              <w:spacing w:after="0" w:line="240" w:lineRule="auto"/>
              <w:ind w:firstLine="709"/>
              <w:jc w:val="both"/>
              <w:rPr>
                <w:rStyle w:val="s1"/>
                <w:color w:val="auto"/>
                <w:lang w:val="kk-KZ"/>
              </w:rPr>
            </w:pPr>
            <w:r w:rsidRPr="00835AF6">
              <w:rPr>
                <w:rStyle w:val="s1"/>
                <w:color w:val="auto"/>
                <w:lang w:val="kk-KZ"/>
              </w:rPr>
              <w:t xml:space="preserve">6) жеңiлдiктi салық салынатын мемлекеттерде тіркелгендерді қоспағанда, егер бақыланатын шетелдік компанияның немесе бақыланатын шетелдік компанияның тұрақты мекемесінің пассив кірістерінің үлесі </w:t>
            </w:r>
          </w:p>
          <w:p w:rsidR="00E71B5E" w:rsidRPr="00835AF6" w:rsidRDefault="00E71B5E" w:rsidP="00E71B5E">
            <w:pPr>
              <w:spacing w:after="0" w:line="240" w:lineRule="auto"/>
              <w:ind w:firstLine="709"/>
              <w:jc w:val="both"/>
              <w:rPr>
                <w:rStyle w:val="s1"/>
                <w:color w:val="auto"/>
                <w:lang w:val="kk-KZ"/>
              </w:rPr>
            </w:pPr>
            <w:r w:rsidRPr="00835AF6">
              <w:rPr>
                <w:rStyle w:val="s1"/>
                <w:color w:val="auto"/>
                <w:lang w:val="kk-KZ"/>
              </w:rPr>
              <w:t>20 пайыздан аз болса.</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297-бап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color w:val="auto"/>
                <w:lang w:val="kk-KZ"/>
              </w:rPr>
              <w:t xml:space="preserve">297-бап. </w:t>
            </w:r>
            <w:r w:rsidRPr="00835AF6">
              <w:rPr>
                <w:rStyle w:val="s1"/>
                <w:b w:val="0"/>
                <w:color w:val="auto"/>
                <w:lang w:val="kk-KZ"/>
              </w:rPr>
              <w:t>Бақыланатын шетелдік компанияның пайдасына салық салу</w:t>
            </w: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1. Бақыланатын шетелдік компаниялардың немесе бақыланатын шетелдік компаниялардың тұрақты мекемелерінің жиынтық пайдасы резидент-заңды тұлғаның салық салынатын кірісіне немесе резидент-жеке тұлғаның жылдық кірісіне қосылады және оған Қазақстан Республикасында корпоративтік немесе жеке табыс </w:t>
            </w:r>
            <w:r w:rsidRPr="00835AF6">
              <w:rPr>
                <w:rFonts w:ascii="Times New Roman" w:eastAsia="Calibri" w:hAnsi="Times New Roman"/>
                <w:bCs/>
                <w:sz w:val="28"/>
                <w:szCs w:val="28"/>
                <w:lang w:val="kk-KZ" w:eastAsia="en-US"/>
              </w:rPr>
              <w:lastRenderedPageBreak/>
              <w:t>салығы салынады. Бұл ретте, резиденттің салық салынатын кірісі болмаған жағдайда, бақыланатын шетелдік компаниялардың немесе бақыланатын шетелдік компаниялардың тұрақты мекемелерінің жиынтық пайдасы резиденттің кәсіпкерлік қызметінен болатын залал сомасын азайтады. Бақыланатын шетелдік компаниялардың немесе бақыланатын шетелдік компаниялардың тұрақты мекемелерінің жиынтық пайдасы мен резиденттің кәсіпкерлік қызметінен болатын залал арасындағы оң айырма резиденттің салық салынатын кірісі болып танылады.</w:t>
            </w: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2. Бақыланатын шетелдік компаниялардың немесе бақыланатын шетелдік компаниялардың тұрақты мекемелерінің жиынтық пайдасы мынадай формула бойынша айқындалады:</w:t>
            </w: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      П = П1 × Д1 + П2 × Д2 +...+ Пn × Дn,</w:t>
            </w: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      П1, П2, …, Пn = Псд – А, мұнда:</w:t>
            </w: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      П – қаржылық пайдасы осы Кодекстің 296-бабына сәйкес салық салынудан босатылатын бақыланатын шетелдік компанияларды немесе бақыланатын шетелдік компаниялардың тұрақты мекемелерін қоспағанда, барлық бақыланатын шетелдік компаниялардың немесе бақыланатын шетелдік компаниялардың тұрақты </w:t>
            </w:r>
            <w:r w:rsidRPr="00835AF6">
              <w:rPr>
                <w:rFonts w:ascii="Times New Roman" w:eastAsia="Calibri" w:hAnsi="Times New Roman"/>
                <w:bCs/>
                <w:sz w:val="28"/>
                <w:szCs w:val="28"/>
                <w:lang w:val="kk-KZ" w:eastAsia="en-US"/>
              </w:rPr>
              <w:lastRenderedPageBreak/>
              <w:t>мекемелерінің жиынтық пайдасы;</w:t>
            </w: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      П1, П2, …, Пn – әрбір бақыланатын шетелдік компанияның немесе бақыланатын шетелдік компанияның әрбір тұрақты мекемесінің Қазақстан Республикасында салық салынуға жататын қаржылық пайдасының оң шамасы;</w:t>
            </w: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      Д1, Д2, …, Дn – резиденттің әрбір бақыланатын шетелдік компанияға тікелей, жанама, конструктивті қатысу немесе тікелей, жанама, конструктивті бақылау жасау коэффициенті;</w:t>
            </w: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r w:rsidRPr="00835AF6">
              <w:rPr>
                <w:rFonts w:ascii="Times New Roman" w:eastAsia="Calibri" w:hAnsi="Times New Roman"/>
                <w:bCs/>
                <w:sz w:val="28"/>
                <w:szCs w:val="28"/>
                <w:lang w:val="kk-KZ" w:eastAsia="en-US"/>
              </w:rPr>
              <w:t xml:space="preserve">      Псд – бақыланатын шетелдік компанияның немесе бақыланатын шетелдік компанияның тұрақты мекемесінің есепті кезеңде салық салынғанға дейінгі қаржылық </w:t>
            </w:r>
            <w:r w:rsidRPr="00835AF6">
              <w:rPr>
                <w:rFonts w:ascii="Times New Roman" w:eastAsia="Calibri" w:hAnsi="Times New Roman"/>
                <w:bCs/>
                <w:sz w:val="28"/>
                <w:szCs w:val="28"/>
                <w:lang w:val="kk-KZ" w:eastAsia="en-US"/>
              </w:rPr>
              <w:lastRenderedPageBreak/>
              <w:t>пайдасының оң шамасы;</w:t>
            </w:r>
          </w:p>
          <w:p w:rsidR="00E71B5E" w:rsidRPr="00835AF6" w:rsidRDefault="00E71B5E" w:rsidP="00E71B5E">
            <w:pPr>
              <w:widowControl w:val="0"/>
              <w:shd w:val="clear" w:color="auto" w:fill="FFFFFF" w:themeFill="background1"/>
              <w:tabs>
                <w:tab w:val="left" w:pos="578"/>
                <w:tab w:val="right" w:pos="9355"/>
              </w:tabs>
              <w:spacing w:after="0" w:line="240" w:lineRule="auto"/>
              <w:ind w:firstLine="459"/>
              <w:jc w:val="both"/>
              <w:textAlignment w:val="baseline"/>
              <w:rPr>
                <w:rFonts w:ascii="Times New Roman" w:eastAsia="Calibri" w:hAnsi="Times New Roman"/>
                <w:bCs/>
                <w:sz w:val="28"/>
                <w:szCs w:val="28"/>
                <w:lang w:val="kk-KZ" w:eastAsia="en-US"/>
              </w:rPr>
            </w:pPr>
          </w:p>
          <w:p w:rsidR="00E71B5E" w:rsidRPr="00835AF6" w:rsidRDefault="00E71B5E" w:rsidP="00E71B5E">
            <w:pPr>
              <w:shd w:val="clear" w:color="auto" w:fill="FFFFFF" w:themeFill="background1"/>
              <w:spacing w:after="0" w:line="240" w:lineRule="auto"/>
              <w:ind w:left="30" w:hanging="30"/>
              <w:jc w:val="both"/>
              <w:rPr>
                <w:rFonts w:ascii="Times New Roman" w:eastAsia="Calibri" w:hAnsi="Times New Roman"/>
                <w:b/>
                <w:bCs/>
                <w:sz w:val="28"/>
                <w:szCs w:val="28"/>
                <w:lang w:val="kk-KZ" w:eastAsia="en-US"/>
              </w:rPr>
            </w:pPr>
            <w:r w:rsidRPr="00835AF6">
              <w:rPr>
                <w:rFonts w:ascii="Times New Roman" w:eastAsia="Calibri" w:hAnsi="Times New Roman"/>
                <w:bCs/>
                <w:sz w:val="28"/>
                <w:szCs w:val="28"/>
                <w:lang w:val="kk-KZ" w:eastAsia="en-US"/>
              </w:rPr>
              <w:t xml:space="preserve">      А – резидент осы баптың 4-тармағына сәйкес, есепті кезеңде бақыланатын шетелдік компанияның салық салынғанға дейінгі қаржылық пайдасынан немесе бақыланатын шетелдік компанияның тұрақты мекемесінің салық салынғанға дейінгі қаржылық пайдасынан жүргізген азайту сомасы.</w:t>
            </w:r>
            <w:r w:rsidRPr="00835AF6">
              <w:rPr>
                <w:rFonts w:ascii="Times New Roman" w:eastAsia="Calibri" w:hAnsi="Times New Roman"/>
                <w:b/>
                <w:bCs/>
                <w:sz w:val="28"/>
                <w:szCs w:val="28"/>
                <w:lang w:val="kk-KZ" w:eastAsia="en-US"/>
              </w:rPr>
              <w:t xml:space="preserve"> </w:t>
            </w:r>
          </w:p>
          <w:p w:rsidR="00E71B5E" w:rsidRPr="00835AF6" w:rsidRDefault="00E71B5E" w:rsidP="00E71B5E">
            <w:pPr>
              <w:shd w:val="clear" w:color="auto" w:fill="FFFFFF" w:themeFill="background1"/>
              <w:spacing w:after="0" w:line="240" w:lineRule="auto"/>
              <w:ind w:left="30" w:hanging="30"/>
              <w:jc w:val="both"/>
              <w:rPr>
                <w:rFonts w:eastAsia="Calibri"/>
                <w:b/>
                <w:lang w:val="kk-KZ" w:eastAsia="en-US"/>
              </w:rPr>
            </w:pPr>
            <w:r w:rsidRPr="00835AF6">
              <w:rPr>
                <w:rFonts w:ascii="Times New Roman" w:eastAsia="Calibri" w:hAnsi="Times New Roman"/>
                <w:b/>
                <w:bCs/>
                <w:sz w:val="28"/>
                <w:szCs w:val="28"/>
                <w:lang w:val="kk-KZ" w:eastAsia="en-US"/>
              </w:rPr>
              <w:t>Жоқ.</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3. Есепті кезеңде бақыланатын шетелдік компанияның салық салынғанға дейінгі қаржылық пайдасын немесе бақыланатын шетелдік компанияның тұрақты </w:t>
            </w:r>
            <w:r w:rsidRPr="00835AF6">
              <w:rPr>
                <w:rStyle w:val="s1"/>
                <w:b w:val="0"/>
                <w:color w:val="auto"/>
                <w:lang w:val="kk-KZ"/>
              </w:rPr>
              <w:lastRenderedPageBreak/>
              <w:t>мекемесінің салық салынғанға дейінгі қаржылық пайдасын айқындау мынадай талаптар ескеріле отырып жүзеге асырылады:</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1) егер осы тармақшаның үшінші бөлігінде өзгеше белгіленбесе, бақыланатын шетелдік компания тіркелген немесе бақыланатын шетелдік компанияның тұрақты мекемесі тіркелген елдің заңнамасында белгіленген стандартқа сәйкес жасалған, бақыланатын шетелдік компанияның немесе бақыланатын шетелдік компанияның тұрақты мекемесінің бекітілген шоғырландырылмаған жеке қаржылық есептілігінің негізінде.</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Егер бақыланатын шетелдік компания тіркелген немесе бақыланатын шетелдік компанияның тұрақты мекемесі тіркелген елдің заңнамасында қаржылық есептілікті жасау стандарты белгіленбеген </w:t>
            </w:r>
            <w:r w:rsidRPr="00835AF6">
              <w:rPr>
                <w:rStyle w:val="s1"/>
                <w:b w:val="0"/>
                <w:color w:val="auto"/>
                <w:lang w:val="kk-KZ"/>
              </w:rPr>
              <w:lastRenderedPageBreak/>
              <w:t>жағдайда, бақыланатын шетелдік компанияның қаржылық пайдасы немесе бақыланатын шетелдік компанияның тұрақты мекемесінің қаржылық пайдасы халықаралық қаржылық есептілік стандарттарына не бағалы қағаздарды сауда-саттыққа жіберу үшін қор биржалары қабылдайтын қаржылық есептілікті жасаудың халықаралық танылған өзге стандарттарына сәйкес жасалған қаржылық есептілік деректері бойынша айқындалады.</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Осы тармақшаның екінші бөлігінің ережесі мына жағдайларда:</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егер бақыланатын шетелдік компания тіркелген немесе бақыланатын шетелдік компанияның тұрақты мекемесі тіркелген елдің заңнамасында қаржылық есептілікті ішкі заңнамада белгіленген стандартқа сәйкес және халықаралық қаржылық </w:t>
            </w:r>
            <w:r w:rsidRPr="00835AF6">
              <w:rPr>
                <w:rStyle w:val="s1"/>
                <w:b w:val="0"/>
                <w:color w:val="auto"/>
                <w:lang w:val="kk-KZ"/>
              </w:rPr>
              <w:lastRenderedPageBreak/>
              <w:t>есептілік стандарттарына не бағалы қағаздарды сауда-саттыққа жіберу үшін қор биржалары қабылдайтын қаржылық есептілікті жасаудың халықаралық танылған өзге стандарттарына сәйкес жасау міндеті көзделген;</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егер бақыланатын шетелдік компания тіркелген немесе бақыланатын шетелдік компанияның тұрақты мекемесі тіркелген елдің заңнамасында қаржылық есептілікті халықаралық қаржылық есептілік стандарттарына не бағалы қағаздарды сауда-саттыққа жіберу үшін қор биржалары қабылдайтын қаржылық есептілікті жасаудың халықаралық танылған өзге стандарттарына сәйкес жасау міндеті көзделген жағдайларда қолданылады;</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2) осы тармақтың 1) тармақшасында көрсетілген, бақыланатын шетелдік компания </w:t>
            </w:r>
            <w:r w:rsidRPr="00835AF6">
              <w:rPr>
                <w:rStyle w:val="s1"/>
                <w:b w:val="0"/>
                <w:color w:val="auto"/>
                <w:lang w:val="kk-KZ"/>
              </w:rPr>
              <w:lastRenderedPageBreak/>
              <w:t>немесе бақыланатын шетелдік компанияның тұрақты мекемесі тіркелген елдің заңнамасында белгіленген стандартқа сәйкес жасалған қаржылық есептілік аудитінің болуы.</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Егер бақыланатын шетелдік компания тіркелген немесе бақыланатын шетелдік компанияның тұрақты мекемесі тіркелген елдің заңнамасына сәйкес қаржылық есептілік міндетті аудитке жатпаған жағдайда, бақыланатын шетелдік компанияның қаржылық пайдасы немесе бақыланатын шетелдік компанияның тұрақты мекемесінің қаржылық пайдасы өзінің аудиті халықаралық аудит стандарттарына сәйкес жүргізілген қаржылық есептілік деректері бойынша айқындалады.</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Егер бақыланатын шетелдік компания тіркелген мемлекеттің заңнамасында еншілес (қауымдастырылған, бірлескен) </w:t>
            </w:r>
            <w:r w:rsidRPr="00835AF6">
              <w:rPr>
                <w:rStyle w:val="s1"/>
                <w:b w:val="0"/>
                <w:color w:val="auto"/>
                <w:lang w:val="kk-KZ"/>
              </w:rPr>
              <w:lastRenderedPageBreak/>
              <w:t>ұйымдардың деректерін шоғырландырылмаған жеке қаржылық есептілік жасамай көрсете отырып, шоғырландырылған қаржылық есептілік жасау бойынша міндеттеме белгіленген жағдайда, осы тармақта белгіленген талаптар бақыланатын шетелдік компанияның осындай шоғырландырылған қаржылық есептілігіне және бақыланатын шетелдік компанияның еншілес (қауымдастырылған, бірлескен) ұйымдарының жекелеген қаржылық есептіліктеріне қолданылады.</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Осы тармақта белгіленген талаптар орындалмаған кезде, сондай-ақ жеңілдікті салық салынатын мемлекеттің заңнамасында қаржылық есептілікті дайындау (қалыптастыру) туралы талап болмаған және бақыланатын шетелдік компанияда немесе </w:t>
            </w:r>
            <w:r w:rsidRPr="00835AF6">
              <w:rPr>
                <w:rStyle w:val="s1"/>
                <w:b w:val="0"/>
                <w:color w:val="auto"/>
                <w:lang w:val="kk-KZ"/>
              </w:rPr>
              <w:lastRenderedPageBreak/>
              <w:t>бақыланатын шетелдік компанияның тұрақты мекемесінде қаржылық есептілік болмаған жағдайларда, резиденттің салықтық кезеңі есепті кезең болып танылады. Бұл ретте осындай есепті кезеңде бақыланатын шетелдік компанияның салық салынғанға дейінгі қаржылық пайдасының немесе бақыланатын шетелдік компанияның тұрақты мекемесінің салық салынғанға дейінгі қаржылық пайдасының сомасын резидент өз таңдауы бойынша мына тәртіптердің бірімен:</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1) осы Кодекстің ережелеріне сәйкес салық салынатын кірісті айқындау тәртібіне ұқсас тәртіппен айқындайды;</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 xml:space="preserve">      2) салық салынғанға дейінгі қаржылық пайданың сомасы есепті кезеңдегі бақыланатын шетелдік компания кірісінің немесе бақыланатын шетелдік компанияның тұрақты мекемесі </w:t>
            </w:r>
            <w:r w:rsidRPr="00835AF6">
              <w:rPr>
                <w:rStyle w:val="s1"/>
                <w:b w:val="0"/>
                <w:color w:val="auto"/>
                <w:lang w:val="kk-KZ"/>
              </w:rPr>
              <w:lastRenderedPageBreak/>
              <w:t>кірісінің сомасы мен 0,5 коэффициенттің көбейтіндісі ретінде айқындалады. Кіріс сомасы есепті кезеңде бақыланатын шетелдік компанияның банктік шоттарына немесе бақыланатын шетелдік компанияның тұрақты мекемесінің банктік шоттарына ақша түсімдері негізге алына отырып айқындалады.</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b w:val="0"/>
                <w:color w:val="auto"/>
                <w:lang w:val="kk-KZ"/>
              </w:rPr>
              <w:t>...</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3-1. жоқ</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 xml:space="preserve">4. Резиденттің растайтын құжаттары болған кезде бақыланатын шетелдік </w:t>
            </w:r>
            <w:r w:rsidRPr="00835AF6">
              <w:rPr>
                <w:rFonts w:ascii="Times New Roman" w:hAnsi="Times New Roman"/>
                <w:sz w:val="28"/>
                <w:szCs w:val="28"/>
                <w:lang w:val="kk-KZ"/>
              </w:rPr>
              <w:lastRenderedPageBreak/>
              <w:t>компанияның салық салынғанға дейінгі қаржылық пайдасын мынадай сомаларға:</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 xml:space="preserve">1) егер бақыланатын шетелдік компанияның салық салынғанға дейінгі шоғырландырылған қаржылық пайдасы осындай соманы есепке алған жағдайда, бақыланатын шетелдік компанияның шоғырландырылған қаржылық есептілігінде танылған, топішілік операциялардан болатын пайда (залал) сомасына, қауымдастырылған (бірлескен) ұйымдардың кірістеріндегі үлеске азайтылған еншілес ұйымдардың салық салынғанға дейінгі қаржылық пайдасының (залалының) сомаларына азайтуға құқығы бар. Осы тармақшаның ережесі, егер бақыланатын шетелдік компания тіркелген мемлекеттің заңнамалық актілерінде еншілес (қауымдастырылған, бірлескен) ұйымдардың деректерін </w:t>
            </w:r>
            <w:r w:rsidRPr="00835AF6">
              <w:rPr>
                <w:rFonts w:ascii="Times New Roman" w:hAnsi="Times New Roman"/>
                <w:sz w:val="28"/>
                <w:szCs w:val="28"/>
                <w:lang w:val="kk-KZ"/>
              </w:rPr>
              <w:lastRenderedPageBreak/>
              <w:t>шоғырландырылмаған жеке қаржылық есептілік жасамай көрсете отырып, шоғырландырылған қаржылық есептілік жасау бойынша міндеттеме белгіленген жағдайда қолданылады;</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2) егер бақыланатын шетелдік компанияның салық салынғанға дейінгі қаржылық пайдасы осы тармақшада көрсетілген салық салынатын кірісті есепке алған жағдайда, бақыланатын шетелдік компанияның филиал, өкілдік, тұрақты мекеме арқылы Қазақстан Республикасындағы кәсіпкерлік қызметтен алынатын, Қазақстан Республикасында 20 пайыз мөлшерлеме бойынша корпоративтік табыс салығы салынған салық салынатын кірісі;</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 xml:space="preserve">3) егер бақыланатын шетелдік компанияның салық салынғанға дейінгі қаржылық пайдасы осы тармақшада көрсетілген кірісті қамтыған </w:t>
            </w:r>
            <w:r w:rsidRPr="00835AF6">
              <w:rPr>
                <w:rFonts w:ascii="Times New Roman" w:hAnsi="Times New Roman"/>
                <w:sz w:val="28"/>
                <w:szCs w:val="28"/>
                <w:lang w:val="kk-KZ"/>
              </w:rPr>
              <w:lastRenderedPageBreak/>
              <w:t>жағдайда, бақыланатын шетелдік компания Қазақстан Республикасындағы көздерден алған, бұдан бұрын Қазақстан Республикасында төлем көзінде 20 пайыз мөлшерлеме бойынша корпоративтік табыс салығы салынған, Қазақстан Республикасында тұрақты мекеме құрмай қызметтер көрсетуден (жұмыстар орындаудан) алынатын, шығыстар сомасына азайтылған кіріс сомаларына азайтуға құқығы бар.</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тармақшаның мақсаттары үшін шығыстар сомасы бақыланатын шетелдік компанияның қаржылық есептілік бойынша тікелей шығыстарының үлесі мен жалпы сомасының көбейтіндісі ретінде пропорционалды әдіспен айқындалады. Үлес осы тармақшада көрсетілген кіріс сомасының қаржылық есептілік бойынша бақыланатын шетелдік </w:t>
            </w:r>
            <w:r w:rsidRPr="00835AF6">
              <w:rPr>
                <w:rFonts w:ascii="Times New Roman" w:hAnsi="Times New Roman"/>
                <w:sz w:val="28"/>
                <w:szCs w:val="28"/>
                <w:lang w:val="kk-KZ"/>
              </w:rPr>
              <w:lastRenderedPageBreak/>
              <w:t>компания кірістерінің жиынтық сомасына қатынасы ретінде айқындалады;</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4) егер бақыланатын шетелдік компанияның салық салынғанға дейінгі қаржылық пайдасы осындай дивидендтерді қамтыған жағдайда, бақыланатын шетелдік компания Қазақстан Республикасындағы көздерден алған дивидендтер;</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5) егер бақыланатын шетелдік компанияның салық салынғанға дейінгі қаржылық пайдасы осы тармақшада көрсетілген кірісті қамтыған жағдайда, бақыланатын шетелдік компания Қазақстан Республикасындағы көздерден алған, бұдан бұрын Қазақстан Республикасында төлем көзінен 20 пайыз мөлшерлеме бойынша корпоративтік табыс салығы салынған, осы тармақтың бірінші бөлігінің 2), 3) және 4) тармақшаларында көзделгеннен өзге кіріс;</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lastRenderedPageBreak/>
              <w:t>6) мынадай:</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егер дивидендтер сомасы резиденттің басқа бақыланатын шетелдік компаниясының бұдан бұрын, есепті немесе алдыңғы салықтық кезеңде Қазақстан Республикасында корпоративтік табыс салығы салынған қаржылық пайдасынан төленген жағдайда, осындай бақыланатын шетелдік компаниядан алынған дивидендтер сомасы,</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көбейту</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резиденттің дивидендтер төлейтін бақыланатын шетелдік компанияға жанама қатысу немесе жанама бақылау жасау коэффиценті деген формула бойынша айқындалатын шама сомаларына азайтуға құқығы бар.</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тармақтың бірінші бөлігінің 6) тармақшасында белгіленген азайту, егер мұндай қаржылық пайда осы тармақтың бірінші бөлігі 6) тармақшасының екінші абзацында көрсетілген дивидендтер сомасын қамтитын </w:t>
            </w:r>
            <w:r w:rsidRPr="00835AF6">
              <w:rPr>
                <w:rFonts w:ascii="Times New Roman" w:hAnsi="Times New Roman"/>
                <w:sz w:val="28"/>
                <w:szCs w:val="28"/>
                <w:lang w:val="kk-KZ"/>
              </w:rPr>
              <w:lastRenderedPageBreak/>
              <w:t xml:space="preserve">болса, дивидендтер алушының – бақыланатын шетелдік компанияның салық салынғанға дейінгі қаржылық пайдасына қолданылады. </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b/>
                <w:sz w:val="28"/>
                <w:szCs w:val="28"/>
                <w:lang w:val="kk-KZ"/>
              </w:rPr>
            </w:pPr>
            <w:r w:rsidRPr="00835AF6">
              <w:rPr>
                <w:rFonts w:ascii="Times New Roman" w:hAnsi="Times New Roman"/>
                <w:b/>
                <w:sz w:val="28"/>
                <w:szCs w:val="28"/>
                <w:lang w:val="kk-KZ"/>
              </w:rPr>
              <w:t>16. Резиденттің өзімен арада Қазақстан Республикасының халықаралық шарты қолданылатын шет мемлекеттің құзыретті немесе уәкілетті органынан мынадай:</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r w:rsidRPr="00835AF6">
              <w:rPr>
                <w:rStyle w:val="s1"/>
                <w:lang w:val="kk-KZ"/>
              </w:rPr>
              <w:t>17. Жоқ</w:t>
            </w: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6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color w:val="auto"/>
                <w:lang w:val="kk-KZ"/>
              </w:rPr>
              <w:lastRenderedPageBreak/>
              <w:t xml:space="preserve">297-бап. </w:t>
            </w:r>
            <w:r w:rsidRPr="00835AF6">
              <w:rPr>
                <w:rStyle w:val="s1"/>
                <w:b w:val="0"/>
                <w:color w:val="auto"/>
                <w:lang w:val="kk-KZ"/>
              </w:rPr>
              <w:t>Бақыланатын шетелдік компанияның пайдасына салық салу</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 xml:space="preserve">1. Жеңiлдiктi салық салынатын мемлекеттерде тіркелгендерді қоспағанда, бақыланатын шетелдік компаниялардың немесе бақыланатын шетелдік компаниялардың тұрақты мекемелерінің осы баптың </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 xml:space="preserve">2-4-тармақтарына сәйкес айқындалған жиынтық пайдасы жеңiлдiктi салық салынатын мемлекеттерде тіркелгендерін қоспағанда, бақыланатын </w:t>
            </w:r>
            <w:r w:rsidRPr="00835AF6">
              <w:rPr>
                <w:rStyle w:val="s1"/>
                <w:color w:val="auto"/>
                <w:lang w:val="kk-KZ"/>
              </w:rPr>
              <w:lastRenderedPageBreak/>
              <w:t xml:space="preserve">шетелдік компаниялардың және бақыланатын шетелдік компаниялардың тұрақты мекемелерінің салық салынатын кірісі болып танылады және оған Қазақстан Республикасындағы корпоративтік немесе жеке табыс салығы салынады. </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color w:val="auto"/>
                <w:lang w:val="kk-KZ"/>
              </w:rPr>
              <w:t xml:space="preserve">Жеңiлдiктi салық салынатын мемлекеттерде тіркелген бақыланатын шетелдік компаниялардың немесе бақыланатын шетелдік компаниялардың тұрақты мекемелерінің осы баптың 2 және 3-тармақтарына сәйкес айқындалған жиынтық пайдасы жеңiлдiктi салық салынатын мемлекеттерде тіркелген бақыланатын шетелдік компаниялардың және бақыланатын шетелдік компаниялардың тұрақты мекемелерінің салық салынатын кірісі болып танылады және оған Қазақстан Республикасындағы </w:t>
            </w:r>
            <w:r w:rsidRPr="00835AF6">
              <w:rPr>
                <w:rStyle w:val="s1"/>
                <w:color w:val="auto"/>
                <w:lang w:val="kk-KZ"/>
              </w:rPr>
              <w:lastRenderedPageBreak/>
              <w:t>корпоративтік немесе жеке табыс салығы салынады.</w:t>
            </w:r>
          </w:p>
          <w:p w:rsidR="00E71B5E" w:rsidRPr="00835AF6" w:rsidRDefault="00E71B5E" w:rsidP="00E71B5E">
            <w:pPr>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2. Бақыланатын шетелдік компаниялардың немесе бақыланатын шетелдік компаниялардың тұрақты мекемелерінің жиынтық пайдасы мына  формула бойынша айқындалады: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П = П1 х Ү1 + П2 × Ү2 +...+ Пn х Үn, мұндағы: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П – қаржылық пайдасы осы Кодекстің 296-бабына сәйкес салық салудан босатылатын бақыланатын шетелдік компанияларды немесе бақыланатын шетелдік компаниялардың тұрақты мекемелерін қоспағанда, барлық бақыланатын шетелдік компаниялардың немесе бақыланатын шетелдік компаниялардың тұрақты мекемелерінің жиынтық пайдасы;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Ү1,2,...,n – резиденттің әрбір бақыланатын шетелдік компанияға тікелей, жанама, </w:t>
            </w:r>
            <w:r w:rsidRPr="00835AF6">
              <w:rPr>
                <w:rFonts w:ascii="Times New Roman" w:hAnsi="Times New Roman"/>
                <w:b/>
                <w:sz w:val="28"/>
                <w:szCs w:val="28"/>
                <w:lang w:val="kk-KZ"/>
              </w:rPr>
              <w:lastRenderedPageBreak/>
              <w:t>конструктивті қатысуының немесе тікелей, жанама, конструктивті қатысу үлесі;</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П1,2,...,n – осы Кодекстің 296-бабының 1-тармағының 6) тармақшасына сәйкес салық салудан босатылған, мынадай формулалардың біріне сәйкес салық төлеушінің таңдауы бойынша айқындалатын бақыланатын шетелдік компанияның қаржылық пайдасын немесе бақыланатын шетелдік компанияның тұрақты мекемесінің қаржылық пайдасын  қоспағанда, әрбір бақыланатын шетелдік компанияның немесе бақыланатын шетелдік компанияның әрбір тұрақты мекемесінің Қазақстан Республикасында салық салынуға жататын қаржылық пайдасының оң шамасы: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П1, П2,..., Пn = Псд 1,2,…n – А1,2,…n – Ш1,2,…n</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немесе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П1, П2,..., Пn = Псд1,2,…n * ПКҮ1,2,…n, мұндағы: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Псд1,2,…n – әрбір бақыланатын шетелдік компанияның немесе бақыланатын шетелдік компанияның әрбір тұрақты мекемесінің есептік кезеңдегі салық салынғанға дейінгі қаржылық пайдасының оң шамасы;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А1,2,…n – есептік кезеңде әрбір бақыланатын шетелдік компанияның салық салынғанға дейінгі қаржылық пайдасынан немесе бақыланатын шетелдік компанияның әрбір тұрақты мекемесінің салық салынғанға дейінгі қаржылық пайдасынан резиденттің осы баптың 4-тармағына сәйкес жүргізген азайту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ПКҮ1,2,…n – әрбір бақыланатын шетелдік компанияның немесе бақыланатын шетелдік компанияның әрбір тұрақты </w:t>
            </w:r>
            <w:r w:rsidRPr="00835AF6">
              <w:rPr>
                <w:rFonts w:ascii="Times New Roman" w:hAnsi="Times New Roman"/>
                <w:b/>
                <w:sz w:val="28"/>
                <w:szCs w:val="28"/>
                <w:lang w:val="kk-KZ"/>
              </w:rPr>
              <w:lastRenderedPageBreak/>
              <w:t xml:space="preserve">мекемесінің осы Кодекстің 294-бабының 4-тармағының 19) тармақшасына сәйкес айқындалатын пассив кірістерінің үлесі;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Ш1,2,…n – әрбір бақыланатын шетелдік компанияның немесе бақыланатын шетелдік компанияның әрбір тұрақты мекемесінің есептік кезеңнің алдындағы қатарынан екі кезеңде туындаған шығынының сомасы. Бұл ретте азайтылған шығындар кейінгі кезеңдерде ескерілмейді. </w:t>
            </w:r>
            <w:r w:rsidRPr="00835AF6">
              <w:rPr>
                <w:rFonts w:ascii="Times New Roman" w:hAnsi="Times New Roman"/>
                <w:b/>
                <w:sz w:val="28"/>
                <w:szCs w:val="28"/>
                <w:lang w:val="kk-KZ"/>
              </w:rPr>
              <w:cr/>
              <w:t xml:space="preserve">Бекітілген жеке шоғырландырылмаған қаржылық есептілікте көрсетілген шығын осы тармақ мақсаттарында көзделген шығын болып танылады.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Бақыланатын шетелдік компанияның немесе бақыланатын шетелдік компанияның тұрақты мекемесінің шығыны: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1) осы баптың 3-тармағының екінші бөлігінің 2) тармақшасына сәйкес есептелген осы бақыланатын шетелдік компанияның және (немесе) бақыланатын шетелдік компанияның осы тұрақты мекемесінің қаржылық пайдасын;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2) басқа бақыланатын шетелдік компанияның немесе бақыланатын шетелдік компанияның басқа тұрақты мекемесінің салық салынғанға дейінгі қаржылық пайдасын;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3) резиденттің салық салынатын кірісін азайтпайды. </w:t>
            </w:r>
          </w:p>
          <w:p w:rsidR="00E71B5E" w:rsidRPr="00835AF6" w:rsidRDefault="00E71B5E" w:rsidP="00E71B5E">
            <w:pPr>
              <w:widowControl w:val="0"/>
              <w:shd w:val="clear" w:color="auto" w:fill="FFFFFF" w:themeFill="background1"/>
              <w:spacing w:after="0" w:line="240" w:lineRule="auto"/>
              <w:ind w:firstLine="459"/>
              <w:jc w:val="both"/>
              <w:textAlignment w:val="baseline"/>
              <w:rPr>
                <w:rFonts w:ascii="Times New Roman" w:hAnsi="Times New Roman"/>
                <w:b/>
                <w:sz w:val="28"/>
                <w:szCs w:val="28"/>
                <w:lang w:val="kk-KZ"/>
              </w:rPr>
            </w:pPr>
            <w:r w:rsidRPr="00835AF6">
              <w:rPr>
                <w:rFonts w:ascii="Times New Roman" w:hAnsi="Times New Roman"/>
                <w:b/>
                <w:sz w:val="28"/>
                <w:szCs w:val="28"/>
                <w:lang w:val="kk-KZ"/>
              </w:rPr>
              <w:t>Жеңiлдiктi салық салынатын мемлекеттерде тіркелген бақыланатын шетелдік компанияның және (немесе) бақыланатын шетелдік компанияның тұрақты мекемесінің шығындарын пайдалануға резиденттің құқығы жоқ.</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3. Есептік кезеңде бақыланатын шетелдік </w:t>
            </w:r>
            <w:r w:rsidRPr="00835AF6">
              <w:rPr>
                <w:rFonts w:ascii="Times New Roman" w:eastAsia="Calibri" w:hAnsi="Times New Roman"/>
                <w:b/>
                <w:sz w:val="28"/>
                <w:szCs w:val="28"/>
                <w:lang w:val="kk-KZ" w:eastAsia="en-US"/>
              </w:rPr>
              <w:lastRenderedPageBreak/>
              <w:t xml:space="preserve">компанияның салық салынғанға дейінгі қаржылық пайдасын немесе бақыланатын шетелдік компанияның тұрақты мекемесінің салық салынғанға дейінгі қаржылық пайдасын айқындау бақыланатын шетелдік компания тіркелген немесе бақыланатын шетелдік компанияның тұрақты мекемесі тіркелген елдің заңнамасында белгіленген стандартқа сәйкес немесе қаржылық есептіліктің халықаралық стандарттарына сәйкес жасалған бақыланатын шетелдік компанияның немесе бақыланатын шетелдік компанияның тұрақты мекемесінің бекітілген жеке шоғырландырылмаған қаржылық есептілігінің негізінде жүзеге асырылады.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Резидент аудит жүргізілген қаржылық есептілік болған жағдайда ғана қаржылық есептіліктің халықаралық стандарттарына сәйкес жасалған </w:t>
            </w:r>
            <w:r w:rsidRPr="00835AF6">
              <w:rPr>
                <w:rFonts w:ascii="Times New Roman" w:eastAsia="Calibri" w:hAnsi="Times New Roman"/>
                <w:b/>
                <w:sz w:val="28"/>
                <w:szCs w:val="28"/>
                <w:lang w:val="kk-KZ" w:eastAsia="en-US"/>
              </w:rPr>
              <w:lastRenderedPageBreak/>
              <w:t xml:space="preserve">бекітілген жеке шоғырландырылмаған қаржылық есептіліктің негізінде бақыланатын шетелдік компанияның немесе бақыланатын шетелдік компанияның тұрақты мекемесінің салық салынғанға дейінгі қаржылық пайдасын айқындауға құқылы.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Егер бақыланатын шетелдік компания тіркелген мемлекеттің заңнамалық актілерінде еншілес (қауымдастырылған, бірлескен) ұйымдардың деректерін жеке шоғырландырылмаған қаржылық есептілік жасамай шоғырландыра отырып, шоғырландырылған қаржылық есептілік жасау бойынша міндеттеме белгілеген жағдайда және жеке шоғырландырылмаған қаржылық есептілік болмаған жағдайда, резидент төмендегі сомаларды алып тастау арқылы есептік кезеңдегі бақыланатын шетелдік компанияның есептік кезеңдегі </w:t>
            </w:r>
            <w:r w:rsidRPr="00835AF6">
              <w:rPr>
                <w:rFonts w:ascii="Times New Roman" w:eastAsia="Calibri" w:hAnsi="Times New Roman"/>
                <w:b/>
                <w:sz w:val="28"/>
                <w:szCs w:val="28"/>
                <w:lang w:val="kk-KZ" w:eastAsia="en-US"/>
              </w:rPr>
              <w:lastRenderedPageBreak/>
              <w:t xml:space="preserve">қаржылық есептілікте айқындалған қаржылық пайдасынан (шығынынан) мынадай түзетулер жүргізіледі: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1) бақыланатын шетелдік компанияның шоғырландырылған қаржылық есептілігі бойынша шоғырландырылған қаржылық пайдада (шоғырландырылған шығында) шоғырландырылған еншілес (қауымдастырылған, бірлескен) ұйымдардың есептік кезеңдегі қаржылық пайдасының (шығынының) сомалары.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Еншілес (қауымдасқан, бірлескен) ұйымдардың есепті кезеңдегі қаржылық пайдасының (шығынының) сомасы оларды топтастыру кезінде топішілік операциялардан қаржылық пайда (шығындар) сомасына ұлғайтуға (азайтуға) жататын есепті кезеңдегі бас компанияның шоғырландырылған қаржылық есептілігі бойынша шоғырландырылған қаржылық </w:t>
            </w:r>
            <w:r w:rsidRPr="00835AF6">
              <w:rPr>
                <w:rFonts w:ascii="Times New Roman" w:eastAsia="Calibri" w:hAnsi="Times New Roman"/>
                <w:b/>
                <w:sz w:val="28"/>
                <w:szCs w:val="28"/>
                <w:lang w:val="kk-KZ" w:eastAsia="en-US"/>
              </w:rPr>
              <w:lastRenderedPageBreak/>
              <w:t>пайдадан (шоғырландырылған шығыннан) оларды шоғырландыру кезінде алып тасталады.</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Осы тармақшаға сәйкес бақыланатын шетелдік компанияның есепті кезеңдегі шоғырландырылған қаржылық есептілігінің деректерін түзету кезінде есепті кезеңде бухгалтерлік есепте танылған шоғырландырылған қаржылық есептілік бойынша шоғырландырылған қаржылық пайдада (шоғырландырылған залалда) көрсетілмеген еншілес (қауымдасқан, бірлескен) ұйымнан алынған немесе алынуға жататын дивидендтер бақыланатын шетелдік компанияның есепті кезеңдегі кірістеріне енгізілуге жатады.</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Осы тармақша мақсаттары үшін, егер салық салынғанға дейінгі қаржылық пайдаға осындай кірістер кіретін болса, бақыланатын шетелдік </w:t>
            </w:r>
            <w:r w:rsidRPr="00835AF6">
              <w:rPr>
                <w:rFonts w:ascii="Times New Roman" w:eastAsia="Calibri" w:hAnsi="Times New Roman"/>
                <w:b/>
                <w:sz w:val="28"/>
                <w:szCs w:val="28"/>
                <w:lang w:val="kk-KZ" w:eastAsia="en-US"/>
              </w:rPr>
              <w:lastRenderedPageBreak/>
              <w:t xml:space="preserve">компанияның немесе бақыланатын шетелдік компанияның тұрақты мекемесінің есептік кезеңдегі салық салынғанға дейінгі қаржылық пайдасынан осы Кодекстің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225-бабының 2-тармағының 2), 3), 9), 11) тармақшаларында көрсетілгендей кірістер алынып тасталады.</w:t>
            </w: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p>
          <w:p w:rsidR="00E71B5E" w:rsidRPr="00835AF6" w:rsidRDefault="00E71B5E" w:rsidP="00E71B5E">
            <w:pPr>
              <w:spacing w:after="0" w:line="240" w:lineRule="auto"/>
              <w:ind w:firstLine="709"/>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3-1. Есептік кезеңнен кейінгі екінші жылдың 31 наурызына дейін резидентте бақыланатын шетелдік компанияның немесе бақыланатын шетелдік компанияның тұрақты мекемесінің бекітілген қаржылық есептілігі болмаған жағдайда, осындай есептік кезеңдегі бақыланатын шетелдік компанияның салық салынғанға </w:t>
            </w:r>
            <w:r w:rsidRPr="00835AF6">
              <w:rPr>
                <w:rFonts w:ascii="Times New Roman" w:eastAsia="Calibri" w:hAnsi="Times New Roman"/>
                <w:b/>
                <w:sz w:val="28"/>
                <w:szCs w:val="28"/>
                <w:lang w:val="kk-KZ" w:eastAsia="en-US"/>
              </w:rPr>
              <w:lastRenderedPageBreak/>
              <w:t xml:space="preserve">дейінгі қаржылық пайдасының немесе бақыланатын шетелдік компанияның тұрақты мекемесінің салық салынғанға дейінгі қаржылық пайдасының сомасын резидент өз таңдауы бойынша мынадай тәртіптердің бірімен айқындайды: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1) осы Кодекстің ережелеріне сәйкес салық салынатын кірісті айқындау тәртібіне ұқсас тәртіппен;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2) салық салынғанға дейінгі қаржылық пайданың сомасы есептік кезеңдегі бақыланатын шетелдік компания кірісінің немесе бақыланатын шетелдік компанияның тұрақты мекемесі кірісінің сомасы мен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0,5 мөлшеріндегі коэффициенттің көбейтіндісі ретінде айқындалады. Кіріс сомасы есептік кезеңде бақыланатын шетелдік компанияның банктік шоттарына немесе бақыланатын шетелдік компанияның тұрақты </w:t>
            </w:r>
            <w:r w:rsidRPr="00835AF6">
              <w:rPr>
                <w:rFonts w:ascii="Times New Roman" w:eastAsia="Calibri" w:hAnsi="Times New Roman"/>
                <w:b/>
                <w:sz w:val="28"/>
                <w:szCs w:val="28"/>
                <w:lang w:val="kk-KZ" w:eastAsia="en-US"/>
              </w:rPr>
              <w:lastRenderedPageBreak/>
              <w:t>мекемесінің банктік шоттарына келіп түскен ақша түсімдерін негізге ала отырып айқындалады.</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Бұл ретте түсімдердің мынадай түрлері: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осы бақыланатын шетелдік компанияның немесе бақыланатын шетелдік компанияның тұрақты мекемесінің басқа банктік шоттарынан бақыланатын шетелдік компанияның немесе бақыланатын шетелдік компанияның тұрақты мекемесінің банктік шоттарына келіп түскен есептік кезеңдегі ақша түсімдері (ақшалай қаражаттың ішкі және банкаралық аударымдары);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қарыздар бойынша төленетін сыйақыларды және өсімпұлды, айыппұлдарды қоспағанда, қарыз қаражат түсімі және (немесе) қайтарылуы;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ағымдағы салықтық кезеңде қайтару шартымен, ақша </w:t>
            </w:r>
            <w:r w:rsidRPr="00835AF6">
              <w:rPr>
                <w:rFonts w:ascii="Times New Roman" w:eastAsia="Calibri" w:hAnsi="Times New Roman"/>
                <w:b/>
                <w:sz w:val="28"/>
                <w:szCs w:val="28"/>
                <w:lang w:val="kk-KZ" w:eastAsia="en-US"/>
              </w:rPr>
              <w:lastRenderedPageBreak/>
              <w:t xml:space="preserve">қаражаттарының қате есептелген түсімі;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жарғылық капиталға салынған салым ретіндегі ақша қаражаттарының түсімі алынып тасталуға тиіс. </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Резидент осы Кодекстің 315-бабының 4-тармағында белгіленген мерзімнен кейін бекітілген қаржылық есептілікті алған кезде бақыланатын шетелдік компанияның және (немесе) бақыланатын шетелдік компанияның тұрақты мекемесінің қаржылық пайдасының сомасын қайта есептеуге міндетті.</w:t>
            </w:r>
          </w:p>
          <w:p w:rsidR="00E71B5E" w:rsidRPr="00835AF6" w:rsidRDefault="00E71B5E" w:rsidP="00E71B5E">
            <w:pPr>
              <w:spacing w:after="0" w:line="240" w:lineRule="auto"/>
              <w:ind w:firstLine="709"/>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Осы Кодекстің 294-бабының 4-тармағының 21) тармақшасының шарттарына сәйкес келетін құжаты болған кезде, салық төлеуші бақыланатын шетелдік компанияның немесе бақыланатын шетелдік компанияның тұрақты мекемесінің қаржылық </w:t>
            </w:r>
            <w:r w:rsidRPr="00835AF6">
              <w:rPr>
                <w:rFonts w:ascii="Times New Roman" w:eastAsia="Calibri" w:hAnsi="Times New Roman"/>
                <w:b/>
                <w:sz w:val="28"/>
                <w:szCs w:val="28"/>
                <w:lang w:val="kk-KZ" w:eastAsia="en-US"/>
              </w:rPr>
              <w:lastRenderedPageBreak/>
              <w:t>пайдасының сомасын қайта есептеуге міндетті.</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4. Резидент растайтын құжаттары болған кезде бақыланатын шетелдік компанияның салық салынғанға дейінгі қаржылық пайдасын мынадай сомаларға азайтуға құқылы: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1) мына формула бойынша айқындалатын азайту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А = ҚП × (К(1)/ЖКС), мұнда:</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К(1) – егер бақыланатын шетелдік компанияның салық салынғанға дейінгі қаржылық пайдасында осы тармақшада көрсетілген салық салынатын кірісті ескерілген жағдайда, филиалы, өкілдігі, тұрақты мекемесі арқылы бақыланатын шетелдік компанияның 20 пайыздық мөлшерлеме бойынша </w:t>
            </w:r>
            <w:r w:rsidRPr="00835AF6">
              <w:rPr>
                <w:rFonts w:ascii="Times New Roman" w:hAnsi="Times New Roman"/>
                <w:b/>
                <w:sz w:val="28"/>
                <w:szCs w:val="28"/>
                <w:lang w:val="kk-KZ"/>
              </w:rPr>
              <w:lastRenderedPageBreak/>
              <w:t xml:space="preserve">Қазақстан Республикасындағы корпоративтік табыс салығы салынатын, Қазақстан Республикасындағы кәсіпкерлік қызметінен түскен, салық салынатын (салық салынуға тиіс) кірісі;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ЖКС – осы Кодекстің 294-бабының 4-тармағының 17) тармақшасына сәйкес айқындалған кірістердің жиынтық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2) мына формула бойынша айқындалатын азайту сомасы: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А = ҚП × (К(2)/ЖКС), мұндағы: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К(2) – салық салынғанға дейінгі қаржылық пайда осы тармақшада көрсетілген кірісті ескере отырып айқындалған болса, тұрақты мекеме құрмай Қазақстан Республикасында </w:t>
            </w:r>
            <w:r w:rsidRPr="00835AF6">
              <w:rPr>
                <w:rFonts w:ascii="Times New Roman" w:hAnsi="Times New Roman"/>
                <w:b/>
                <w:sz w:val="28"/>
                <w:szCs w:val="28"/>
                <w:lang w:val="kk-KZ"/>
              </w:rPr>
              <w:lastRenderedPageBreak/>
              <w:t xml:space="preserve">қызметтер көрсетуден (жұмыстар атқарудан) түскен, бақыланатын шетелдік компания Қазақстан Республикасындағы көздерден алған, бұрынырақ 20 пайыздық мөлшерлеме бойынша Қазақстан Республикасында төлем көзінен алынған корпоративтік табыс салығы салынған кіріс;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ЖКС – осы Кодекстің 294-бабының 4-тармағының 17) тармақшасына сәйкес айқындалған кірістердің жиынтық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3) бақыланатын шетелдік компанияның салық салынғанға дейінгі қаржылық пайдасына осындай кіріс кіретін болса, осы Кодекстің 645-бабының 9-тармағының 3), 4), 5) тармақшаларына сай төлем көзінен алынатын корпоративтік табыс салығы салынбайтын Қазақстан Республикасындағы көздерден бақыланатын шетелдік компанияның алған дивидендтері;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4) мына формула бойынша айқындалатын азайту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А = ҚП × (К(4)/ЖКС), мұнда:</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К(4) – егер бақыланатын шетелдік компанияның салық салынғанға дейінгі қаржылық пайдасы осы тармақшада көрсетілген кірісті ескере отырып айқындалған болса, бақыланатын шетелдік компанияның Қазақстан Республикасындағы көздерден алған, бұрынырақ 20 пайыздық мөлшерлеме бойынша Қазақстан Республикасында төлем көзінен алынатын корпоративтік табыс салығы салынған, осы тармақтың 1)-3) және 6) тармақшаларында көзделмеген басқа да кірістері;</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ЖКС – осы Кодекстің 294-бабының 4-тармағының 17) тармақшасына сәйкес </w:t>
            </w:r>
            <w:r w:rsidRPr="00835AF6">
              <w:rPr>
                <w:rFonts w:ascii="Times New Roman" w:hAnsi="Times New Roman"/>
                <w:b/>
                <w:sz w:val="28"/>
                <w:szCs w:val="28"/>
                <w:lang w:val="kk-KZ"/>
              </w:rPr>
              <w:lastRenderedPageBreak/>
              <w:t xml:space="preserve">айқындалған кірістердің жиынтық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5) шоғырландырылған топтың бірыңғай ұйымдық құрылымына кіретін бір бақыланатын шетелдік компанияның басқа бақыланатын шетелдік компаниядан алған дивидендтерінің сомасы. Бұл ретте бір бақыланатын шетелдік компанияның қаржылық пайдасына бұрынырақ Қазақстан Республикасында басқа бақыланатын шетелдік компанияның қаржылық пайдасынан корпоративтік табыс салығы салынған (салынуға тиіс) дивидентер кіруі тиіс және (немесе) осы баптың 4-тармағының 3), 6), 10) тармақшаларына немесе осы тармақшаға сай осындай басқа бақыланатын шетелдік компанияның қаржылық пайдасы азайтылуға тиіс және (немесе) осындай дивидендтер осы баптың 4-тармағының 7), 8), 9) тармақшаларына сай осындай </w:t>
            </w:r>
            <w:r w:rsidRPr="00835AF6">
              <w:rPr>
                <w:rFonts w:ascii="Times New Roman" w:hAnsi="Times New Roman"/>
                <w:b/>
                <w:sz w:val="28"/>
                <w:szCs w:val="28"/>
                <w:lang w:val="kk-KZ"/>
              </w:rPr>
              <w:lastRenderedPageBreak/>
              <w:t xml:space="preserve">басқа бақыланатын шетелдік компания алған құн өсімінен түскен кірістің есебінен құралған болуы тиіс;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6) шет мемлекетте тіркелген немесе инкорпорацияланған немесе басқа да жолмен құрылған, бақыланатын шетелдік компания болып табылмайтын, шоғырландырылған топтың бірыңғай ұйымдық құрылымына кіретін бейрезидент-заңды тұлғадан немесе заңды тұлға құрмай кәсіпкерлік қызметін жүзеге асыратын басқа да ұйым нысанынан бақыланатын шетелдік компанияның алған дивидендтерінің сомасы. Бұл ретте бақыланатын шетелдік компанияның қаржылық пайдасына төменде аталғандар кіруі тиіс: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Қазақстан Республикасындағы көздерден тікелей алынған немесе шет мемлекетте тіркелген немесе инкорпорацияланған немесе басқа </w:t>
            </w:r>
            <w:r w:rsidRPr="00835AF6">
              <w:rPr>
                <w:rFonts w:ascii="Times New Roman" w:hAnsi="Times New Roman"/>
                <w:b/>
                <w:sz w:val="28"/>
                <w:szCs w:val="28"/>
                <w:lang w:val="kk-KZ"/>
              </w:rPr>
              <w:lastRenderedPageBreak/>
              <w:t xml:space="preserve">да жолмен құрылған, бақыланатын шетелдік компаниялар болып табылмайтын, өзге бейрезидент заңды тұлғалар немесе заңды тұлға құрмай кәсіпкерлік қызметін жүзеге асыратын басқа да нысанды ұйымдар арқылы алынған, осы Кодекстің 645-бабының 9-тармағының 3), 4), 5) тармақшаларына сай бұрынырақ төлем көзінен алынатын корпоративтік табыс салығы салынған не салынбауы тиіс дивидендтер;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және (немесе) осындай дивидендтер шоғырландырылған топтың бірыңғай ұйымдық құрылымына кіретін, бұрынырақ Қазақстан Республикасында корпоративтік табыс салығы салынған (салынуы тиіс) басқа бақыланатын шетелдік компанияның қаржылық пайдасынан төленуі (төленген болуы) тиіс;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және (немесе) осындай дивидендтер осы баптың 4-тармағының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7), 8), 9) тармақшаларына сай осындай басқа бақыланатын шетелдік компания алған құн өсімінен түскен кірістің есебінен құралған болуы тиіс;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7) мына формула бойынша айқындалатын азайту сомасы: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А = ҚП × (К(7)/ЖКС), мұнда:</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К(7) – бақыланатын шетелдік компанияның салық салынғанға дейінгі қаржылық пайдасына осындай кірістер кіретін болса, бұрынырақ Қазақстан Республикасында төлем көзінен алынатын корпоративтік табыс салығы салынған Қазақстан Республикасындағы көздерден бақыланатын шетелдік компанияның сыйақылар түрінде </w:t>
            </w:r>
            <w:r w:rsidRPr="00835AF6">
              <w:rPr>
                <w:rFonts w:ascii="Times New Roman" w:hAnsi="Times New Roman"/>
                <w:b/>
                <w:sz w:val="28"/>
                <w:szCs w:val="28"/>
                <w:lang w:val="kk-KZ"/>
              </w:rPr>
              <w:lastRenderedPageBreak/>
              <w:t>және (немесе) құн өсімінен және (немесе) роялти түрінде алған кірістері;</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ЖКС – осы Кодекстің 294-бабының 4-тармағының 17) тармақшасына сәйкес айқындалған кірістердің жиынтық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8) мына формула бойынша айқындалатын азайту сомасы:</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А = ҚП × (К(8)/ЖКС), мұнда:</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А – азайту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К(8) – бір бақыланатын шетелдік компанияның қаржылық пайдасына осындай кіріс кіретін болса, бір бақыланатын шетелдік компанияның осы Кодекстің 645-бабының 9-тармағының 7) немесе 8) тармақшасының шарттарына сәйкес келетін Қазақстан Республикасы резидентінің құрылтайшысы болып табылатын </w:t>
            </w:r>
            <w:r w:rsidRPr="00835AF6">
              <w:rPr>
                <w:rFonts w:ascii="Times New Roman" w:hAnsi="Times New Roman"/>
                <w:b/>
                <w:sz w:val="28"/>
                <w:szCs w:val="28"/>
                <w:lang w:val="kk-KZ"/>
              </w:rPr>
              <w:lastRenderedPageBreak/>
              <w:t xml:space="preserve">басқа бақыланатын шетелдік компанияны сатудан алған, құн өсімінен түскен кіріс;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ЖКС – осы Кодекстің 294-бабының 4-тармағының 17) тармақшасына сәйкес айқындалған кірістердің жиынтық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9) бақыланатын шетелдік компанияның салық салынғанға дейінгі қаржылық пайдасына осындай кіріс кіретін болса, бақыланатын шетелдік компанияның Қазақстан Республикасындағы көздерден сыйақылар түрінде және (немесе) құн өсімінен және (немесе) роялти түрінде алған, осы Кодекстің 645-бабының 9-тармағының 6), 7), 8), 9) тармақшаларына сай төлем көзінен алынатын корпоративтік табыс салығы салынбайтын кірістері;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10) салық салынғанға дейінгі қаржылық пайдаға осындай дивидендтер кіретін болса, бұрынырақ Қазақстан </w:t>
            </w:r>
            <w:r w:rsidRPr="00835AF6">
              <w:rPr>
                <w:rFonts w:ascii="Times New Roman" w:hAnsi="Times New Roman"/>
                <w:b/>
                <w:sz w:val="28"/>
                <w:szCs w:val="28"/>
                <w:lang w:val="kk-KZ"/>
              </w:rPr>
              <w:lastRenderedPageBreak/>
              <w:t xml:space="preserve">Республикасында төлем көзінен алынатын корпоративтік табыс салығы салынған Қазақстан Республикасындағы көздерден бақыланатын шетелдік компанияның алған дивидендтері. </w:t>
            </w:r>
          </w:p>
          <w:p w:rsidR="00E71B5E" w:rsidRPr="00835AF6" w:rsidRDefault="00E71B5E" w:rsidP="00E71B5E">
            <w:pPr>
              <w:shd w:val="clear" w:color="auto" w:fill="FFFFFF" w:themeFill="background1"/>
              <w:spacing w:after="0" w:line="240" w:lineRule="auto"/>
              <w:ind w:left="30" w:hanging="30"/>
              <w:jc w:val="both"/>
              <w:rPr>
                <w:rFonts w:ascii="Times New Roman" w:hAnsi="Times New Roman"/>
                <w:b/>
                <w:sz w:val="28"/>
                <w:szCs w:val="28"/>
                <w:lang w:val="kk-KZ"/>
              </w:rPr>
            </w:pPr>
            <w:r w:rsidRPr="00835AF6">
              <w:rPr>
                <w:rFonts w:ascii="Times New Roman" w:hAnsi="Times New Roman"/>
                <w:b/>
                <w:sz w:val="28"/>
                <w:szCs w:val="28"/>
                <w:lang w:val="kk-KZ"/>
              </w:rPr>
              <w:t>Осы тармақтың ережелері жеңілдікті салық салынатын мемлекетте тіркелген бақыланатын шетелдік компанияға және (немесе) бақыланатын шетелдік компанияның тұрақты мекемесіне қатысты қолданылмайды.</w:t>
            </w:r>
          </w:p>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Fonts w:ascii="Times New Roman" w:eastAsia="Calibri" w:hAnsi="Times New Roman"/>
                <w:b/>
                <w:sz w:val="28"/>
                <w:szCs w:val="28"/>
                <w:lang w:val="kk-KZ" w:eastAsia="en-US"/>
              </w:rPr>
              <w:t>16. Резиденттің ақпаратты өз бетінше алуы мүмкін болмаған жағдайда, резидент Қазақстан Республикасы халықаралық шарт жасасқан шет мемлекеттің құзыретті немесе уәкілетті органынан мынадай ақпаратты және (немесе) құжаттарды алу бөлігінде оған сұрату жіберу жөніндегі өтінішпен уәкілетті органға жүгінуге құқылы:</w:t>
            </w:r>
          </w:p>
          <w:p w:rsidR="00E71B5E" w:rsidRPr="00835AF6" w:rsidRDefault="00E71B5E" w:rsidP="00E71B5E">
            <w:pPr>
              <w:spacing w:after="0" w:line="240" w:lineRule="auto"/>
              <w:ind w:firstLine="709"/>
              <w:contextualSpacing/>
              <w:jc w:val="both"/>
              <w:rPr>
                <w:rStyle w:val="s1"/>
                <w:lang w:val="kk-KZ"/>
              </w:rPr>
            </w:pPr>
            <w:r w:rsidRPr="00835AF6">
              <w:rPr>
                <w:rStyle w:val="s1"/>
                <w:lang w:val="kk-KZ"/>
              </w:rPr>
              <w:t xml:space="preserve">17. Салықтық бақылауды жүзеге асырған кезде орталық </w:t>
            </w:r>
            <w:r w:rsidRPr="00835AF6">
              <w:rPr>
                <w:rStyle w:val="s1"/>
                <w:lang w:val="kk-KZ"/>
              </w:rPr>
              <w:lastRenderedPageBreak/>
              <w:t xml:space="preserve">салық органы резиденттен бақыланатын шетелдік компанияның және (немесе) бақыланатын шетелдік компанияның тұрақты мекемесінің аудит жүргізілген қаржылық есептілігін сұратуға құқылы. </w:t>
            </w:r>
          </w:p>
          <w:p w:rsidR="00E71B5E" w:rsidRPr="00835AF6" w:rsidRDefault="00E71B5E" w:rsidP="00E71B5E">
            <w:pPr>
              <w:spacing w:after="0" w:line="240" w:lineRule="auto"/>
              <w:ind w:firstLine="709"/>
              <w:contextualSpacing/>
              <w:jc w:val="both"/>
              <w:rPr>
                <w:rStyle w:val="s1"/>
                <w:lang w:val="kk-KZ"/>
              </w:rPr>
            </w:pPr>
            <w:r w:rsidRPr="00835AF6">
              <w:rPr>
                <w:rStyle w:val="s1"/>
                <w:lang w:val="kk-KZ"/>
              </w:rPr>
              <w:t xml:space="preserve">Резидент сұрату жіберілген күннен бастап жүз тоқсан күнтізбелік күн ішінде аудит жүргізілген қаржылық есептілікті (міндетті түрде қазақ немесе орыс тіліне аударылған) ұсынуға міндетті. </w:t>
            </w:r>
          </w:p>
          <w:p w:rsidR="00E71B5E" w:rsidRPr="00835AF6" w:rsidRDefault="00E71B5E" w:rsidP="00E71B5E">
            <w:pPr>
              <w:spacing w:after="0" w:line="240" w:lineRule="auto"/>
              <w:ind w:firstLine="709"/>
              <w:contextualSpacing/>
              <w:jc w:val="both"/>
              <w:rPr>
                <w:rStyle w:val="s1"/>
                <w:lang w:val="kk-KZ"/>
              </w:rPr>
            </w:pPr>
            <w:r w:rsidRPr="00835AF6">
              <w:rPr>
                <w:rStyle w:val="s1"/>
                <w:lang w:val="kk-KZ"/>
              </w:rPr>
              <w:t xml:space="preserve">Ұсынылған қаржылық есептілік бекітілген қаржылық есептілікке сәйкес келмеген жағдайда, жоғарыда аталған құжатты алғаннан кейін салық органы бақыланатын шетелдік компанияның немесе бақыланатын шетелдік компанияның тұрақты мекемесінің қаржылық пайдасын қайта есептеуге құқылы. </w:t>
            </w:r>
          </w:p>
          <w:p w:rsidR="00E71B5E" w:rsidRPr="00835AF6" w:rsidRDefault="00E71B5E" w:rsidP="00E71B5E">
            <w:pPr>
              <w:spacing w:after="0" w:line="240" w:lineRule="auto"/>
              <w:ind w:firstLine="709"/>
              <w:contextualSpacing/>
              <w:jc w:val="both"/>
              <w:rPr>
                <w:rStyle w:val="s1"/>
                <w:lang w:val="kk-KZ"/>
              </w:rPr>
            </w:pPr>
            <w:r w:rsidRPr="00835AF6">
              <w:rPr>
                <w:rStyle w:val="s1"/>
                <w:lang w:val="kk-KZ"/>
              </w:rPr>
              <w:lastRenderedPageBreak/>
              <w:t>Жоғарыда көрсетілген мерзім өткенде аудит жүргізілген қаржылық есептілік берілмеген жағдайда, салық органы осы баптың 3-1-тармағында белгіленген тәртіппен бақыланатын шетелдік компанияның немесе бақыланатын шетелдік компанияның тұрақты мекемесінің қаржылық пайдасын қайта есептеуге құқылы.</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lang w:val="kk-KZ"/>
              </w:rPr>
              <w:t>Сұрату нысанын уәкілетті орган айқындайды.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eastAsia="Calibri" w:hAnsi="Times New Roman"/>
                <w:bCs/>
                <w:iCs/>
                <w:sz w:val="28"/>
                <w:szCs w:val="28"/>
                <w:lang w:val="kk-KZ" w:eastAsia="en-US"/>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298-бап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color w:val="auto"/>
                <w:lang w:val="kk-KZ"/>
              </w:rPr>
              <w:t xml:space="preserve">298-бап. </w:t>
            </w:r>
            <w:r w:rsidRPr="00835AF6">
              <w:rPr>
                <w:rStyle w:val="s1"/>
                <w:b w:val="0"/>
                <w:color w:val="auto"/>
                <w:lang w:val="kk-KZ"/>
              </w:rPr>
              <w:t>Бақыланатын шетелдік компанияға қатысу (бақылау жасау) туралы өтініш</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1. Резидент:</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1) бақыланатын шетелдік компанияға қатысу үлестерінің 25 және одан да көп пайызын тікелей немесе жанама немесе конструктивті сатып алған не бақылау жасауды тікелей немесе жанама немесе конструктивті сатып алған;</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lastRenderedPageBreak/>
              <w:t>2) бақыланатын шетелдік компания құрылған (жасалған);</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3) бақыланатын шетелдік компанияға қатысу үлесі не бақылау өзгертілген;</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4) бақыланатын шетелдік компанияға қатысу үлестерінің 25 және одан да көп пайызы не бақылау жасау тоқтатылған;</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5) бақыланатын шетелдік компания тоқтатылған (таратылған) күннен кейінгі алпыс жұмыс күнінен кешіктірмей, бақыланатын шетелдік компанияға қатысу (бақылау жасау) туралы өтініш ұсынуға міндетті.</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Келесі салықтық кезеңдерде бақыланатын шетелдік компанияға қатысу (бақылау жасау) туралы өтініш есепті салықтық кезеңнен кейінгі жылдың 31 наурызынан кешіктірілмейтін мерзімде ұсынылады.</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lastRenderedPageBreak/>
              <w:t>Бақыланатын шетелдік компанияға қатысу (бақылау жасау) туралы өтініш салық органына уәкілетті орган белгілеген нысан бойынша ұсынылады.</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2. Егер осы тармақтың екінші бөлігінде өзгеше көзделмесе, резидент бақыланатын шетелдік компанияға қатысу (бақылау жасау) туралы өтінішті тұрғылықты немесе тұрған жері бойынша салық органына ұсынады.</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 xml:space="preserve">Қазақстан Республикасының салық заңнамасына сәйкес ірі салық төлеушілер санатына жатқызылған резидент-заңды тұлға бақыланатын шетелдік компанияға қатысу (бақылау жасау) туралы өтінішті ірі салық төлеушілердің мониторингін жүзеге асыратын уәкілетті органға ұсынуға міндетті. Бұл ретте резидент-салық төлеуші өтініштің көшірмесін өзінің </w:t>
            </w:r>
            <w:r w:rsidRPr="00835AF6">
              <w:rPr>
                <w:rStyle w:val="s1"/>
                <w:color w:val="auto"/>
                <w:lang w:val="kk-KZ"/>
              </w:rPr>
              <w:lastRenderedPageBreak/>
              <w:t>тұрған жеріндегі салық органына жіберуге тиіс.</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0" w:hanging="30"/>
              <w:jc w:val="both"/>
              <w:rPr>
                <w:rStyle w:val="s1"/>
                <w:b w:val="0"/>
                <w:color w:val="auto"/>
                <w:lang w:val="kk-KZ"/>
              </w:rPr>
            </w:pPr>
            <w:r w:rsidRPr="00835AF6">
              <w:rPr>
                <w:rStyle w:val="s1"/>
                <w:color w:val="auto"/>
                <w:lang w:val="kk-KZ"/>
              </w:rPr>
              <w:lastRenderedPageBreak/>
              <w:t xml:space="preserve">298-бап. </w:t>
            </w:r>
            <w:r w:rsidRPr="00835AF6">
              <w:rPr>
                <w:rStyle w:val="s1"/>
                <w:b w:val="0"/>
                <w:color w:val="auto"/>
                <w:lang w:val="kk-KZ"/>
              </w:rPr>
              <w:t>Бақыланатын шетелдік компанияға қатысу (бақылау жасау) туралы өтініш</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1. Резидент бақыланатын шетелдік компанияға қатысу (бақылау жасау) туралы өтінішті есептік салықтық кезеңнен кейінгі жылдың 31 наурызынан кешіктірмей ұсынуға міндетті.</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 xml:space="preserve">Бақыланатын шетелдік компанияға қатысу (бақылау жасау) туралы өтініш есептік салықтық кезеңнің 31 </w:t>
            </w:r>
            <w:r w:rsidRPr="00835AF6">
              <w:rPr>
                <w:rStyle w:val="s1"/>
                <w:color w:val="auto"/>
                <w:lang w:val="kk-KZ"/>
              </w:rPr>
              <w:lastRenderedPageBreak/>
              <w:t xml:space="preserve">желтоқсанындағы жағдай бойынша уәкілетті орган белгілеген нысан бойынша салық органына ұсынылады. </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 xml:space="preserve">Осы тармақтың ережелері осы Кодекстің 296-бабының 1-тармағының </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 xml:space="preserve">1) тармақшасының талаптарына сай келетін резиденттерге қатысты қолданылмайды. </w:t>
            </w: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p>
          <w:p w:rsidR="00E71B5E" w:rsidRPr="00835AF6" w:rsidRDefault="00E71B5E" w:rsidP="00E71B5E">
            <w:pPr>
              <w:shd w:val="clear" w:color="auto" w:fill="FFFFFF" w:themeFill="background1"/>
              <w:spacing w:after="0" w:line="240" w:lineRule="auto"/>
              <w:ind w:left="30" w:hanging="30"/>
              <w:jc w:val="both"/>
              <w:rPr>
                <w:rStyle w:val="s1"/>
                <w:color w:val="auto"/>
                <w:lang w:val="kk-KZ"/>
              </w:rPr>
            </w:pPr>
            <w:r w:rsidRPr="00835AF6">
              <w:rPr>
                <w:rStyle w:val="s1"/>
                <w:color w:val="auto"/>
                <w:lang w:val="kk-KZ"/>
              </w:rPr>
              <w:t>2. Резидент бақыланатын шетелдік компанияға қатысу (бақылау жасау) туралы өтінішті тұрғылықты немесе орналасқан жеріндегі салық органына ұсынады.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300-бап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t xml:space="preserve">300-бап. </w:t>
            </w:r>
            <w:r w:rsidRPr="00835AF6">
              <w:rPr>
                <w:rFonts w:ascii="Times New Roman" w:hAnsi="Times New Roman"/>
                <w:sz w:val="28"/>
                <w:szCs w:val="28"/>
                <w:shd w:val="clear" w:color="auto" w:fill="FFFFFF"/>
                <w:lang w:val="kk-KZ"/>
              </w:rPr>
              <w:t>Залалдарды ауыстыру</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1. Кәсiпкерлiк қызметтен шегілген залалдар, сондай-ақ І топтың тіркелген активтерінің шығып қалуынан шегілген залалдар және Қазақстан Республикасының заңдарына сәйкес мемлекет мұқтажы үшін сатып алынған активтерді қоспағанда, аяқталмаған құрылыс объектілерін, орнатылмаған жабдықты өткізуден шегілген залалдар осы салықтық кезеңдердің салық салынатын кірісі есебінен өтеу үшін соңғы жылы қоса алынатын келесі он жылға ауыстырылады.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Жоқ.</w:t>
            </w: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sz w:val="28"/>
                <w:szCs w:val="28"/>
                <w:lang w:val="kk-KZ"/>
              </w:rPr>
              <w:t xml:space="preserve">13. Осы баптың </w:t>
            </w:r>
            <w:r w:rsidRPr="00835AF6">
              <w:rPr>
                <w:rFonts w:ascii="Times New Roman" w:hAnsi="Times New Roman"/>
                <w:b/>
                <w:sz w:val="28"/>
                <w:szCs w:val="28"/>
                <w:lang w:val="kk-KZ"/>
              </w:rPr>
              <w:t>10</w:t>
            </w:r>
            <w:r w:rsidRPr="00835AF6">
              <w:rPr>
                <w:rFonts w:ascii="Times New Roman" w:hAnsi="Times New Roman"/>
                <w:sz w:val="28"/>
                <w:szCs w:val="28"/>
                <w:lang w:val="kk-KZ"/>
              </w:rPr>
              <w:t>-тармағында көрсетілгенді қоспағанда, заңды тұлғаның осы Кодекстің 302-бабына сәйкес есептелген корпоративтік табыс салығын 100 пайызға азайту көзделген қызмет бойынша кәсіпкерлік қызметтен шеккен залалдары келесі салықтық кезеңдерге ауыстырылмайды.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sz w:val="28"/>
                <w:szCs w:val="28"/>
                <w:shd w:val="clear" w:color="auto" w:fill="FFFFFF"/>
              </w:rPr>
            </w:pPr>
            <w:r w:rsidRPr="00835AF6">
              <w:rPr>
                <w:rFonts w:ascii="Times New Roman" w:hAnsi="Times New Roman"/>
                <w:b/>
                <w:sz w:val="28"/>
                <w:szCs w:val="28"/>
                <w:shd w:val="clear" w:color="auto" w:fill="FFFFFF"/>
              </w:rPr>
              <w:lastRenderedPageBreak/>
              <w:t xml:space="preserve">300-бап. </w:t>
            </w:r>
            <w:r w:rsidRPr="00835AF6">
              <w:rPr>
                <w:rFonts w:ascii="Times New Roman" w:hAnsi="Times New Roman"/>
                <w:sz w:val="28"/>
                <w:szCs w:val="28"/>
                <w:shd w:val="clear" w:color="auto" w:fill="FFFFFF"/>
              </w:rPr>
              <w:t>Залалдарды ауыстыру</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1. Кәсiпкерлiк қызметтен шегілген залалдар, сондай-ақ І топтың тіркелген активтерінің шығып қалуынан шегілген залалдар және Қазақстан Республикасының заңдарына сәйкес мемлекет мұқтажы үшін сатып алынған активтерді қоспағанда, аяқталмаған құрылыс объектілерін, орнатылмаған жабдықты өткізуден шегілген залалдар осы салықтық кезеңдердің салық салынатын кірісі есебінен өтеу үшін соңғы жылы қоса алынатын келесі он жылға ауыстырылады.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 xml:space="preserve">Жеңiлдiктi салық салынатын мемлекеттерде тіркелгендерін қоспағанда, бақыланатын шетелдік компаниялардың және бақыланатын шетелдік компаниялардың тұрақты мекемелерінің салық салынатын кірісі есептік кезеңде және есептік салықтық кезеңнің алдындағы қатарынан екі салықтық кезеңде </w:t>
            </w:r>
            <w:r w:rsidRPr="00835AF6">
              <w:rPr>
                <w:rFonts w:ascii="Times New Roman" w:hAnsi="Times New Roman"/>
                <w:b/>
                <w:sz w:val="28"/>
                <w:szCs w:val="28"/>
                <w:shd w:val="clear" w:color="auto" w:fill="FFFFFF"/>
                <w:lang w:val="kk-KZ"/>
              </w:rPr>
              <w:lastRenderedPageBreak/>
              <w:t xml:space="preserve">туындаған, Қазақстан Республикасындағы кәсіпкерлік қызметтен келтірілген шығындар сомасына азайтылады. Осы Кодекстің 223-бабының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1), 4) тармақшаларында айқындалған салық салу объектілерінің есебінен ағымдағы және (немесе) алдыңғы кезеңдердегі ескерілген шығындар есепке алынбайды.</w:t>
            </w:r>
          </w:p>
          <w:p w:rsidR="00E71B5E" w:rsidRPr="00835AF6" w:rsidRDefault="00E71B5E" w:rsidP="00E71B5E">
            <w:pPr>
              <w:shd w:val="clear" w:color="auto" w:fill="FFFFFF" w:themeFill="background1"/>
              <w:spacing w:after="0" w:line="240" w:lineRule="auto"/>
              <w:ind w:firstLine="459"/>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13. Осы баптың </w:t>
            </w:r>
            <w:r w:rsidRPr="00835AF6">
              <w:rPr>
                <w:rFonts w:ascii="Times New Roman" w:hAnsi="Times New Roman"/>
                <w:b/>
                <w:sz w:val="28"/>
                <w:szCs w:val="28"/>
                <w:lang w:val="kk-KZ"/>
              </w:rPr>
              <w:t>14</w:t>
            </w:r>
            <w:r w:rsidRPr="00835AF6">
              <w:rPr>
                <w:rFonts w:ascii="Times New Roman" w:hAnsi="Times New Roman"/>
                <w:sz w:val="28"/>
                <w:szCs w:val="28"/>
                <w:lang w:val="kk-KZ"/>
              </w:rPr>
              <w:t>-тармағында көрсетілгенді қоспағанда, заңды тұлғаның осы Кодекстің 302-бабына сәйкес есептелген корпоративтік табыс салығын 100 пайызға азайту көзделген қызмет бойынша кәсіпкерлік қызметтен шеккен залалдары келесі салықтық кезеңдерге ауыстырылмайды.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rPr>
            </w:pPr>
            <w:r w:rsidRPr="00835AF6">
              <w:rPr>
                <w:rFonts w:ascii="Times New Roman" w:hAnsi="Times New Roman"/>
                <w:b/>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t xml:space="preserve">302-бап. </w:t>
            </w:r>
            <w:r w:rsidRPr="00835AF6">
              <w:rPr>
                <w:rFonts w:ascii="Times New Roman" w:hAnsi="Times New Roman"/>
                <w:sz w:val="28"/>
                <w:szCs w:val="28"/>
                <w:shd w:val="clear" w:color="auto" w:fill="FFFFFF"/>
                <w:lang w:val="kk-KZ"/>
              </w:rPr>
              <w:t>Корпоративтік табыс салығының сомасын есептеу</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lastRenderedPageBreak/>
              <w:t xml:space="preserve">      1. Таза кіріске салынатын корпоративтік табыс салығын және төлем көзiнен ұсталатын корпоративтік табыс салығын қоспағанда, салықтық кезең үшiн корпоративтік табыс салығы мынадай тәртiппен есептеледi:</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      осы Кодекстiң 313-бабының 1 немесе 2-тармағында белгiленген мөлшерлеменің және осы Кодекстiң 288-бабында көзделген кірістер мен шығыстар сомасына азайтылған, сондай-ақ осы Кодекстiң 300-бабына сәйкес ауыстырылатын залалдар сомасына азайтылған салық салынатын кірістің көбейтiндiсi,</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      алу</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shd w:val="clear" w:color="auto" w:fill="FFFFFF"/>
                <w:lang w:val="kk-KZ"/>
              </w:rPr>
            </w:pPr>
            <w:r w:rsidRPr="00835AF6">
              <w:rPr>
                <w:rFonts w:ascii="Times New Roman" w:hAnsi="Times New Roman"/>
                <w:sz w:val="28"/>
                <w:szCs w:val="28"/>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lastRenderedPageBreak/>
              <w:t xml:space="preserve">302-бап. </w:t>
            </w:r>
            <w:r w:rsidRPr="00835AF6">
              <w:rPr>
                <w:rFonts w:ascii="Times New Roman" w:hAnsi="Times New Roman"/>
                <w:sz w:val="28"/>
                <w:szCs w:val="28"/>
                <w:shd w:val="clear" w:color="auto" w:fill="FFFFFF"/>
                <w:lang w:val="kk-KZ"/>
              </w:rPr>
              <w:t>Корпоративтік табыс салығының сомасын есептеу</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lastRenderedPageBreak/>
              <w:t xml:space="preserve">      1. Таза кіріске салынатын корпоративтік табыс салығын және төлем көзiнен ұсталатын корпоративтік табыс салығын қоспағанда, салықтық кезең үшiн корпоративтік табыс салығы мынадай тәртiппен есептеледi:</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      осы Кодекстiң 313-бабының 1 немесе 2-тармағында белгiленген мөлшерлеменің және осы Кодекстiң 288-бабында көзделген кірістер мен шығыстар сомасына азайтылған, сондай-ақ осы Кодекстiң 300-бабына сәйкес ауыстырылатын залалдар сомасына азайтылған салық салынатын кірістің көбейтiндiсi,</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оған осы Кодекстің 313-бабының 1-1-тармағында белгіленген мөлшерлеме және осы Кодекстің 223-бабының 4) тармақшасында айқындалған, осы Кодекстiң 300-бабының 1-тармағының екінші бөлігіне сәйкес ауыстырылатын шығындар сомасына азайтылған салық салу объектісі көбейтіндісі қосылады, </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lastRenderedPageBreak/>
              <w:t>оған осы Кодекстің 313-бабының 1-1-тармағында белгіленген мөлшерлеме және осы Кодекстің 223-бабының 5) тармақшасында айқындалған салық салу объектісі көбейтіндісі қосылады,</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      алу</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shd w:val="clear" w:color="auto" w:fill="FFFFFF"/>
                <w:lang w:val="kk-KZ"/>
              </w:rPr>
            </w:pPr>
            <w:r w:rsidRPr="00835AF6">
              <w:rPr>
                <w:rFonts w:ascii="Times New Roman" w:hAnsi="Times New Roman"/>
                <w:sz w:val="28"/>
                <w:szCs w:val="28"/>
                <w:shd w:val="clear" w:color="auto" w:fill="FFFFFF"/>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t>303-бап.</w:t>
            </w:r>
            <w:r w:rsidRPr="00835AF6">
              <w:rPr>
                <w:rFonts w:ascii="Times New Roman" w:hAnsi="Times New Roman"/>
                <w:sz w:val="28"/>
                <w:szCs w:val="28"/>
                <w:shd w:val="clear" w:color="auto" w:fill="FFFFFF"/>
                <w:lang w:val="kk-KZ"/>
              </w:rPr>
              <w:t xml:space="preserve"> Шетелдік салықты есепке жатқызу</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Мт – осы Кодекстің 297-бабының 4-тармағы бірінші бөлігінің </w:t>
            </w:r>
            <w:r w:rsidRPr="00835AF6">
              <w:rPr>
                <w:rFonts w:ascii="Times New Roman" w:hAnsi="Times New Roman"/>
                <w:b/>
                <w:sz w:val="28"/>
                <w:szCs w:val="28"/>
                <w:shd w:val="clear" w:color="auto" w:fill="FFFFFF"/>
                <w:lang w:val="kk-KZ"/>
              </w:rPr>
              <w:t>2)-6)</w:t>
            </w:r>
            <w:r w:rsidRPr="00835AF6">
              <w:rPr>
                <w:rFonts w:ascii="Times New Roman" w:hAnsi="Times New Roman"/>
                <w:sz w:val="28"/>
                <w:szCs w:val="28"/>
                <w:shd w:val="clear" w:color="auto" w:fill="FFFFFF"/>
                <w:lang w:val="kk-KZ"/>
              </w:rPr>
              <w:t xml:space="preserve"> тармақшаларында көрсетілген кірістерден Қазақстан Республикасында төлем көзінен ұстап қалынған табыс салығы есепке алынбай, осы Кодекстің 294-бабы 4-тармағының 12) тармақшасына сәйкес айқындалатын тиімді мөлшерлеме.</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t>303-бап.</w:t>
            </w:r>
            <w:r w:rsidRPr="00835AF6">
              <w:rPr>
                <w:rFonts w:ascii="Times New Roman" w:hAnsi="Times New Roman"/>
                <w:sz w:val="28"/>
                <w:szCs w:val="28"/>
                <w:shd w:val="clear" w:color="auto" w:fill="FFFFFF"/>
                <w:lang w:val="kk-KZ"/>
              </w:rPr>
              <w:t xml:space="preserve"> Шетелдік салықты есепке жатқызу</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Мт – осы Кодекстің 297-бабының 4-тармағы бірінші бөлігінің </w:t>
            </w:r>
            <w:r w:rsidRPr="00835AF6">
              <w:rPr>
                <w:rFonts w:ascii="Times New Roman" w:hAnsi="Times New Roman"/>
                <w:b/>
                <w:sz w:val="28"/>
                <w:szCs w:val="28"/>
                <w:shd w:val="clear" w:color="auto" w:fill="FFFFFF"/>
                <w:lang w:val="kk-KZ"/>
              </w:rPr>
              <w:t>1)-10)</w:t>
            </w:r>
            <w:r w:rsidRPr="00835AF6">
              <w:rPr>
                <w:rFonts w:ascii="Times New Roman" w:hAnsi="Times New Roman"/>
                <w:sz w:val="28"/>
                <w:szCs w:val="28"/>
                <w:shd w:val="clear" w:color="auto" w:fill="FFFFFF"/>
                <w:lang w:val="kk-KZ"/>
              </w:rPr>
              <w:t xml:space="preserve"> тармақшаларында көрсетілген кірістерден Қазақстан Республикасында төлем көзінен ұстап қалынған табыс салығы есепке алынбай, осы Кодекстің 294-бабы 4-тармағының 12) тармақшасына сәйкес айқындалатын тиімді мөлшерлеме.</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shd w:val="clear" w:color="auto" w:fill="FFFFFF"/>
                <w:lang w:val="kk-KZ"/>
              </w:rPr>
            </w:pPr>
            <w:r w:rsidRPr="00835AF6">
              <w:rPr>
                <w:rFonts w:ascii="Times New Roman" w:hAnsi="Times New Roman"/>
                <w:sz w:val="28"/>
                <w:szCs w:val="28"/>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305-бап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b/>
                <w:sz w:val="28"/>
                <w:szCs w:val="28"/>
                <w:lang w:val="kk-KZ"/>
              </w:rPr>
              <w:t xml:space="preserve">305-бап. </w:t>
            </w:r>
            <w:r w:rsidRPr="00835AF6">
              <w:rPr>
                <w:rFonts w:ascii="Times New Roman" w:hAnsi="Times New Roman"/>
                <w:sz w:val="28"/>
                <w:szCs w:val="28"/>
                <w:lang w:val="kk-KZ"/>
              </w:rPr>
              <w:t>Аванстық төлемдердің сомасын есептеу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2. Осы баптың 1-тармағында көзделген салықтық міндеттемелерді: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7) осы Кодекстің 708-бабы 1-тармағының шарттарына сәйкес келетін салық төлеушілер;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9) Жоқ</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3. Осы баптың 2-тармағы 1) тармақшасының мақсаттары үшін жылдық жиынтық кірісті айқындаған кезде мыналар есепке алынбайды: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мемлекеттік ислам арнайы қаржы компаниясының осы Кодекстің 519-бабы 3-тармағының 6) тармақшасында көрсетілген жылжымайтын мүлікті және осындай мүлік орналасқан жер учаскелерін мүліктік жалдауға (жалға) тапсырудан және (немесе) өткізу кезінде алынған кірістері;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осы Кодекстің 293-бабы 1-тармағының 4) тармақшасында көрсетілген ұйымдардың </w:t>
            </w:r>
            <w:r w:rsidRPr="00835AF6">
              <w:rPr>
                <w:rFonts w:ascii="Times New Roman" w:hAnsi="Times New Roman"/>
                <w:sz w:val="28"/>
                <w:szCs w:val="28"/>
                <w:lang w:val="kk-KZ"/>
              </w:rPr>
              <w:lastRenderedPageBreak/>
              <w:t>Қазақстан Республикасының кинематография туралы заңнамасына сәйкес ұлттық фильм деп танылған фильмді Қазақстан Республикасының аумағындағы кинозалдарда көрсетуді жүзеге асырудан түсетін кірістері;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осы Кодекстің 293-бабы 1-тармағының 5) тармақшасында көрсетілген ұйымдардың Қазақстан Республикасының кинематография туралы заңнамасына сәйкес ұлттық фильм деп танылған, пайдалануға айрықша құқығы бар фильмді Қазақстан Республикасының аумағындағы кинозалдарда прокаттаудан және көрсетуді жүзеге асырудан түсетін кірістері.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b/>
                <w:sz w:val="28"/>
                <w:szCs w:val="28"/>
                <w:lang w:val="kk-KZ"/>
              </w:rPr>
              <w:lastRenderedPageBreak/>
              <w:t xml:space="preserve">305-бап. </w:t>
            </w:r>
            <w:r w:rsidRPr="00835AF6">
              <w:rPr>
                <w:rFonts w:ascii="Times New Roman" w:hAnsi="Times New Roman"/>
                <w:sz w:val="28"/>
                <w:szCs w:val="28"/>
                <w:lang w:val="kk-KZ"/>
              </w:rPr>
              <w:t>Аванстық төлемдердің сомасын есептеу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2. Осы баптың 1-тармағында көзделген салықтық міндеттемелерді: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7) осы Кодекстің 293-бабының 3-тармағының талаптарына сәйкес келетін тауарлардың электрондық саудасын жүзеге асыратын салық төлеушілер;</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9)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3. Осы баптың 2-тармағы 1) тармақшасының мақсаттары үшін жылдық жиынтық кірісті айқындаған кезде мыналар есепке алынбайды: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ислам арнайы қаржы компаниясының осы Кодекстің </w:t>
            </w:r>
            <w:r w:rsidRPr="00835AF6">
              <w:rPr>
                <w:rFonts w:ascii="Times New Roman" w:hAnsi="Times New Roman"/>
                <w:sz w:val="28"/>
                <w:szCs w:val="28"/>
                <w:lang w:val="kk-KZ"/>
              </w:rPr>
              <w:br/>
              <w:t>519-бабы 3-тармағының 6) тармақшасында көрсетілген жылжымайтын мүлікті және осындай мүлік орналасқан жер учаскелерін мүліктік жалдауға (жалға) тапсырудан және (немесе) өткізу кезінде алынған кірістері;</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Кодекстің 293-бабы 1-тармағының 4) тармақшасында көрсетілген ұйымдардың Қазақстан Республикасының кинематография </w:t>
            </w:r>
            <w:r w:rsidRPr="00835AF6">
              <w:rPr>
                <w:rFonts w:ascii="Times New Roman" w:hAnsi="Times New Roman"/>
                <w:sz w:val="28"/>
                <w:szCs w:val="28"/>
                <w:lang w:val="kk-KZ"/>
              </w:rPr>
              <w:lastRenderedPageBreak/>
              <w:t>туралы заңнамасына сәйкес ұлттық фильм деп танылған фильмді Қазақстан Республикасының аумағындағы кинозалдарда көрсетуді жүзеге асырудан түсетін кірістері;</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293-бабы 1-тармағының 5) тармақшасында көрсетілген ұйымдардың Қазақстан Республикасының кинематография туралы заңнамасына сәйкес ұлттық фильм деп танылған, пайдалануға айрықша құқығы бар фильмді Қазақстан Республикасының аумағындағы кинозалдарда прокатқа беруден және көрсетуді жүзеге асырудан түсетін кірістері.</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ұйымдардың осы кодекстің 292-бабының </w:t>
            </w:r>
            <w:r w:rsidRPr="00835AF6">
              <w:rPr>
                <w:rFonts w:ascii="Times New Roman" w:hAnsi="Times New Roman"/>
                <w:b/>
                <w:sz w:val="28"/>
                <w:szCs w:val="28"/>
                <w:lang w:val="kk-KZ"/>
              </w:rPr>
              <w:br/>
              <w:t>1-тармағында көрсетілген қызметтерден алған кірістері;</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осы Кодекстің 293-бабының 2-тармағында көрсетілген қызметтен алынған, Қазақстан Республикасының халықаралық кеме қатынасы тіркелімінде тіркелген теңіз кемесімен жүк тасымалдауды жүзеге асыратын салық төлеушінің кірістері;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басым қызмет түрлерінен алынған осы Кодекстің 708-бабының </w:t>
            </w:r>
            <w:r w:rsidRPr="00835AF6">
              <w:rPr>
                <w:rFonts w:ascii="Times New Roman" w:hAnsi="Times New Roman"/>
                <w:b/>
                <w:sz w:val="28"/>
                <w:szCs w:val="28"/>
                <w:lang w:val="kk-KZ"/>
              </w:rPr>
              <w:br/>
              <w:t>1, 2, 3-тармақтарында көрсетілген салық төлеушілердің кірістері;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
                <w:bCs/>
                <w:sz w:val="28"/>
                <w:szCs w:val="28"/>
                <w:lang w:val="kk-KZ"/>
              </w:rPr>
              <w:lastRenderedPageBreak/>
              <w:t>2020 жылғы 1 қаңтардан бастап 2023 жылғы 1 қаңтарға дейін әрекет етеді.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Қазақстан Республикасы Салық Кодексінің 292-бабына сәйкес Қорға негізгі қызмет түрлері бойынша корпоративтік табыс салығынан босату бөлігінде преференциялар берілді, бірақ сонымен бірге корпоративтік табыс салығы бойынша аванстық төлемдерді төлеу бойынша босату жоқ.</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lastRenderedPageBreak/>
              <w:t>ҚР экономикасын жаңғырту мәселелері жөніндегі мемлекеттік комиссияның 2019 жылғы 20 маусымдағы № 20-3 / И-284қбп ХАТТАМАСЫ</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2020 жылдың 1 қаңтарынан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Корпоративтік табыс салығын 100% - ға азайту құқығы берілген табыстардың аванстық төлемдерін есептеу үшін жылдық жиынтық табыстан алып тастау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306-бап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rStyle w:val="s1"/>
                <w:lang w:val="kk-KZ"/>
              </w:rPr>
              <w:t xml:space="preserve">306-бап. </w:t>
            </w:r>
            <w:r w:rsidRPr="00835AF6">
              <w:rPr>
                <w:rStyle w:val="s1"/>
                <w:b w:val="0"/>
                <w:lang w:val="kk-KZ"/>
              </w:rPr>
              <w:t>Корпоративтік табыс салығын төлеу мерзiмдерi мен тәртiбi</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rStyle w:val="s1"/>
                <w:b w:val="0"/>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b/>
                <w:sz w:val="28"/>
                <w:szCs w:val="28"/>
              </w:rPr>
              <w:t>4</w:t>
            </w:r>
            <w:r w:rsidRPr="00835AF6">
              <w:rPr>
                <w:b/>
                <w:sz w:val="28"/>
                <w:szCs w:val="28"/>
                <w:lang w:val="kk-KZ"/>
              </w:rPr>
              <w:t>.</w:t>
            </w:r>
            <w:r w:rsidRPr="00835AF6">
              <w:rPr>
                <w:b/>
                <w:sz w:val="28"/>
                <w:szCs w:val="28"/>
              </w:rPr>
              <w:t xml:space="preserve"> </w:t>
            </w:r>
            <w:r w:rsidRPr="00835AF6">
              <w:rPr>
                <w:b/>
                <w:sz w:val="28"/>
                <w:szCs w:val="28"/>
                <w:lang w:val="kk-KZ"/>
              </w:rPr>
              <w:t>Жоқ</w:t>
            </w:r>
          </w:p>
          <w:p w:rsidR="00E71B5E" w:rsidRPr="00835AF6" w:rsidRDefault="00E71B5E" w:rsidP="00E71B5E">
            <w:pPr>
              <w:widowControl w:val="0"/>
              <w:shd w:val="clear" w:color="auto" w:fill="FFFFFF" w:themeFill="background1"/>
              <w:tabs>
                <w:tab w:val="right" w:pos="9355"/>
              </w:tabs>
              <w:spacing w:after="0" w:line="240" w:lineRule="auto"/>
              <w:ind w:firstLine="459"/>
              <w:jc w:val="both"/>
              <w:textAlignment w:val="baseline"/>
              <w:rPr>
                <w:rFonts w:ascii="Times New Roman" w:hAnsi="Times New Roman"/>
                <w:b/>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rStyle w:val="s1"/>
                <w:lang w:val="kk-KZ"/>
              </w:rPr>
              <w:t xml:space="preserve">306-бап. </w:t>
            </w:r>
            <w:r w:rsidRPr="00835AF6">
              <w:rPr>
                <w:rStyle w:val="s1"/>
                <w:b w:val="0"/>
                <w:lang w:val="kk-KZ"/>
              </w:rPr>
              <w:t>Корпоративтік табыс салығын төлеу мерзiмдерi мен тәртiбi</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rStyle w:val="s1"/>
                <w:b w:val="0"/>
                <w:lang w:val="kk-KZ"/>
              </w:rPr>
              <w:t>...</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t xml:space="preserve">4. Салық төлеушi салықтық кезеңнің қорытындылары бойынша осы Кодекстің 30-тарауына сәйкес есептелген корпоративтік табыс салығын осы Кодекстің 315-бабының 4-тармағында белгіленген соңғы мерзімнен кейiнгі күнтізбелік он күннен кешiктiрмей төлейді. </w:t>
            </w:r>
          </w:p>
          <w:p w:rsidR="00E71B5E" w:rsidRPr="00835AF6" w:rsidRDefault="00E71B5E" w:rsidP="00E71B5E">
            <w:pPr>
              <w:widowControl w:val="0"/>
              <w:shd w:val="clear" w:color="auto" w:fill="FFFFFF" w:themeFill="background1"/>
              <w:tabs>
                <w:tab w:val="right" w:pos="9355"/>
              </w:tabs>
              <w:spacing w:after="0" w:line="240" w:lineRule="auto"/>
              <w:ind w:firstLine="459"/>
              <w:jc w:val="both"/>
              <w:textAlignment w:val="baseline"/>
              <w:rPr>
                <w:rFonts w:ascii="Times New Roman" w:hAnsi="Times New Roman"/>
                <w:b/>
                <w:bCs/>
                <w:sz w:val="28"/>
                <w:szCs w:val="28"/>
                <w:lang w:val="kk-KZ"/>
              </w:rPr>
            </w:pPr>
            <w:r w:rsidRPr="00835AF6">
              <w:rPr>
                <w:rFonts w:ascii="Times New Roman" w:hAnsi="Times New Roman"/>
                <w:b/>
                <w:sz w:val="28"/>
                <w:szCs w:val="28"/>
                <w:lang w:val="kk-KZ"/>
              </w:rPr>
              <w:t xml:space="preserve">Осы тармақтың ережелері жеңілдікті салық салынатын </w:t>
            </w:r>
            <w:r w:rsidRPr="00835AF6">
              <w:rPr>
                <w:rFonts w:ascii="Times New Roman" w:hAnsi="Times New Roman"/>
                <w:b/>
                <w:sz w:val="28"/>
                <w:szCs w:val="28"/>
                <w:lang w:val="kk-KZ"/>
              </w:rPr>
              <w:lastRenderedPageBreak/>
              <w:t>мемлекеттерде тіркелген бақыланатын шетелдік компаниялардың және бақыланатын шетелдік компаниялардың тұрақты мекемелерінің салық салынатын кірісінен есептелген корпоративтік табыс салығына қатысты қолданылмайды.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b/>
                <w:noProof/>
                <w:sz w:val="28"/>
                <w:szCs w:val="28"/>
                <w:lang w:val="kk-KZ"/>
              </w:rPr>
            </w:pPr>
            <w:r w:rsidRPr="00835AF6">
              <w:rPr>
                <w:rStyle w:val="s1"/>
                <w:b w:val="0"/>
                <w:lang w:val="kk-KZ"/>
              </w:rPr>
              <w:t>313-бап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rStyle w:val="s1"/>
                <w:lang w:val="kk-KZ"/>
              </w:rPr>
              <w:t>313-бап.</w:t>
            </w:r>
            <w:r w:rsidRPr="00835AF6">
              <w:rPr>
                <w:rStyle w:val="s1"/>
                <w:b w:val="0"/>
                <w:lang w:val="kk-KZ"/>
              </w:rPr>
              <w:t xml:space="preserve"> Салық мөлшерлемелері</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rStyle w:val="s1"/>
                <w:b w:val="0"/>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rStyle w:val="s1"/>
                <w:lang w:val="kk-KZ"/>
              </w:rPr>
              <w:t>1-1.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rStyle w:val="s1"/>
                <w:lang w:val="kk-KZ"/>
              </w:rPr>
              <w:t>313-бап.</w:t>
            </w:r>
            <w:r w:rsidRPr="00835AF6">
              <w:rPr>
                <w:rStyle w:val="s1"/>
                <w:b w:val="0"/>
                <w:lang w:val="kk-KZ"/>
              </w:rPr>
              <w:t xml:space="preserve"> Салық мөлшерлемелері</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b w:val="0"/>
                <w:lang w:val="kk-KZ"/>
              </w:rPr>
            </w:pPr>
            <w:r w:rsidRPr="00835AF6">
              <w:rPr>
                <w:rStyle w:val="s1"/>
                <w:b w:val="0"/>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lang w:val="kk-KZ"/>
              </w:rPr>
            </w:pPr>
            <w:r w:rsidRPr="00835AF6">
              <w:rPr>
                <w:rStyle w:val="s1"/>
                <w:lang w:val="kk-KZ"/>
              </w:rPr>
              <w:t>1-1. Осы Кодекстің 223-бабының 4), 5) тармақшаларында айқындалған салық салу объектілеріне 20 пайыз мөлшерлемесі бойынша салық салынуға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iCs/>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319-бап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shd w:val="clear" w:color="auto" w:fill="FFFFFF"/>
                <w:lang w:val="kk-KZ" w:eastAsia="en-US"/>
              </w:rPr>
            </w:pPr>
            <w:r w:rsidRPr="00835AF6">
              <w:rPr>
                <w:rFonts w:ascii="Times New Roman" w:eastAsia="Calibri" w:hAnsi="Times New Roman"/>
                <w:b/>
                <w:sz w:val="28"/>
                <w:szCs w:val="28"/>
                <w:shd w:val="clear" w:color="auto" w:fill="FFFFFF"/>
                <w:lang w:val="kk-KZ" w:eastAsia="en-US"/>
              </w:rPr>
              <w:t xml:space="preserve">319-бап. </w:t>
            </w:r>
            <w:r w:rsidRPr="00835AF6">
              <w:rPr>
                <w:rFonts w:ascii="Times New Roman" w:eastAsia="Calibri" w:hAnsi="Times New Roman"/>
                <w:sz w:val="28"/>
                <w:szCs w:val="28"/>
                <w:shd w:val="clear" w:color="auto" w:fill="FFFFFF"/>
                <w:lang w:val="kk-KZ" w:eastAsia="en-US"/>
              </w:rPr>
              <w:t>Жеке тұлғаның жылдық кірісі</w:t>
            </w:r>
          </w:p>
          <w:p w:rsidR="00E71B5E" w:rsidRPr="00835AF6" w:rsidRDefault="00E71B5E" w:rsidP="00E71B5E">
            <w:pPr>
              <w:pStyle w:val="a5"/>
              <w:shd w:val="clear" w:color="auto" w:fill="FFFFFF" w:themeFill="background1"/>
              <w:spacing w:after="0" w:line="240" w:lineRule="auto"/>
              <w:ind w:left="0" w:firstLine="301"/>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w:t>
            </w:r>
          </w:p>
          <w:p w:rsidR="00E71B5E" w:rsidRPr="00835AF6" w:rsidRDefault="00E71B5E" w:rsidP="00E71B5E">
            <w:pPr>
              <w:pStyle w:val="a5"/>
              <w:shd w:val="clear" w:color="auto" w:fill="FFFFFF" w:themeFill="background1"/>
              <w:spacing w:after="0" w:line="240" w:lineRule="auto"/>
              <w:ind w:left="0" w:firstLine="301"/>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2. Мыналар жеке тұлғаның кірісі ретінде қарастырылмайды:</w:t>
            </w:r>
          </w:p>
          <w:p w:rsidR="00E71B5E" w:rsidRPr="00835AF6" w:rsidRDefault="00E71B5E" w:rsidP="00E71B5E">
            <w:pPr>
              <w:pStyle w:val="a5"/>
              <w:shd w:val="clear" w:color="auto" w:fill="FFFFFF" w:themeFill="background1"/>
              <w:spacing w:after="0" w:line="240" w:lineRule="auto"/>
              <w:ind w:left="0" w:firstLine="301"/>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pStyle w:val="a5"/>
              <w:shd w:val="clear" w:color="auto" w:fill="FFFFFF" w:themeFill="background1"/>
              <w:spacing w:after="0" w:line="240" w:lineRule="auto"/>
              <w:ind w:left="0" w:firstLine="301"/>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2) егер осы бапта өзгеше белгіленбесе, қызметтiк, оның ішінде Қазақстан Республикасының заңнамасына </w:t>
            </w:r>
            <w:r w:rsidRPr="00835AF6">
              <w:rPr>
                <w:rFonts w:ascii="Times New Roman" w:hAnsi="Times New Roman"/>
                <w:sz w:val="28"/>
                <w:szCs w:val="28"/>
                <w:shd w:val="clear" w:color="auto" w:fill="FFFFFF"/>
                <w:lang w:val="kk-KZ"/>
              </w:rPr>
              <w:lastRenderedPageBreak/>
              <w:t>сәйкес жұмыскерді оқыту, біліктілігін арттыру немесе қайта даярлау мақсатындағы iссапарлар кезiндегі: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осы Кодекстің 244-бабы 1-тармағының 1), 2) және 4) тармақшаларында және 3-тармағының 1), 2) және 4) тармақшаларында белгіленген өтемақылар;</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Қазақстан Республикасының шегіндегі іссапар бойынша – іссапарда болған күнтізбелік қырық күннен аспайтын кезең ішінде іссапарда болған әрбір күнтізбелік күн үшін республикалық бюджет туралы </w:t>
            </w:r>
            <w:r w:rsidRPr="00835AF6">
              <w:rPr>
                <w:rFonts w:ascii="Times New Roman" w:hAnsi="Times New Roman"/>
                <w:sz w:val="28"/>
                <w:szCs w:val="28"/>
                <w:shd w:val="clear" w:color="auto" w:fill="FFFFFF"/>
                <w:lang w:val="kk-KZ"/>
              </w:rPr>
              <w:lastRenderedPageBreak/>
              <w:t>заңда белгіленген және тиісті қаржы жылының 1 қаңтарына қолданыста болатын айлық есептік көрсеткіштің 6 еселенген мөлшерінен аспайтын тәуліктік өтемақылар;</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Қазақстан Республикасының шегінен тыс жердегі іссапар бойынша – іссапарда болған күнтізбелік қырық күннен аспайтын кезең ішінде іссапарда болған әрбір күнтізбелік күн үшін республикалық бюджет туралы заңда белгіленген және тиісті қаржы жылының 1 қаңтарына қолданыста болатын айлық есептік көрсеткіштің 8 еселенген </w:t>
            </w:r>
            <w:r w:rsidRPr="00835AF6">
              <w:rPr>
                <w:rFonts w:ascii="Times New Roman" w:hAnsi="Times New Roman"/>
                <w:sz w:val="28"/>
                <w:szCs w:val="28"/>
                <w:shd w:val="clear" w:color="auto" w:fill="FFFFFF"/>
                <w:lang w:val="kk-KZ"/>
              </w:rPr>
              <w:lastRenderedPageBreak/>
              <w:t>мөлшерінен аспайтын тәуліктік өтемақылар;</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9) </w:t>
            </w:r>
            <w:r w:rsidRPr="00835AF6">
              <w:rPr>
                <w:rFonts w:ascii="Times New Roman" w:hAnsi="Times New Roman"/>
                <w:b/>
                <w:sz w:val="28"/>
                <w:szCs w:val="28"/>
                <w:shd w:val="clear" w:color="auto" w:fill="FFFFFF"/>
                <w:lang w:val="kk-KZ"/>
              </w:rPr>
              <w:t>жұмыс беруші контрагентпен жұмыскерлерді жұмыс орнына дейін және кері қарай жеткізу бойынша қызметтер көрсетуге арналған шарт жасасу талаптарын сақтаған кезде</w:t>
            </w:r>
            <w:r w:rsidRPr="00835AF6">
              <w:rPr>
                <w:rFonts w:ascii="Times New Roman" w:hAnsi="Times New Roman"/>
                <w:sz w:val="28"/>
                <w:szCs w:val="28"/>
                <w:shd w:val="clear" w:color="auto" w:fill="FFFFFF"/>
                <w:lang w:val="kk-KZ"/>
              </w:rPr>
              <w:t xml:space="preserve"> жұмыс берушінің жұмыскерлердi Қазақстан Республикасындағы тұрғылықты (болатын) жерiнен жұмыс орнына дейiн және керi қарай жеткiзумен байланысты шығыстары;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10-1) жоқ.</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23) </w:t>
            </w:r>
            <w:r w:rsidRPr="00835AF6">
              <w:rPr>
                <w:rFonts w:ascii="Times New Roman" w:hAnsi="Times New Roman"/>
                <w:sz w:val="28"/>
                <w:szCs w:val="28"/>
                <w:lang w:val="kk-KZ"/>
              </w:rPr>
              <w:t>мұндай тұлғаға кредит (қарыз, микрокредит) берілгеннен кейін басталған мынадай</w:t>
            </w: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pacing w:line="240" w:lineRule="auto"/>
              <w:ind w:firstLine="313"/>
              <w:contextualSpacing/>
              <w:jc w:val="both"/>
              <w:rPr>
                <w:rFonts w:ascii="Times New Roman" w:eastAsia="Calibri" w:hAnsi="Times New Roman"/>
                <w:sz w:val="28"/>
                <w:szCs w:val="28"/>
                <w:lang w:val="kk-KZ"/>
              </w:rPr>
            </w:pPr>
            <w:r w:rsidRPr="00835AF6">
              <w:rPr>
                <w:rFonts w:ascii="Times New Roman" w:hAnsi="Times New Roman"/>
                <w:sz w:val="28"/>
                <w:szCs w:val="28"/>
                <w:lang w:val="kk-KZ"/>
              </w:rPr>
              <w:t> қарыз алушы-жеке тұлға соттың заңды күшiне енген шешiмi негiзiнде хабарсыз кеткен, әрекетке қабiлетсiз, әрекет қабiлетi шектеулi деп танылған немесе соттың заңды күшiне енген шешiмi негiзiнде ол қайтыс болды деп жарияланған</w:t>
            </w: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pacing w:line="240" w:lineRule="auto"/>
              <w:ind w:firstLine="313"/>
              <w:contextualSpacing/>
              <w:jc w:val="both"/>
              <w:rPr>
                <w:rFonts w:ascii="Times New Roman" w:eastAsia="Calibri" w:hAnsi="Times New Roman"/>
                <w:sz w:val="28"/>
                <w:szCs w:val="28"/>
                <w:lang w:val="kk-KZ"/>
              </w:rPr>
            </w:pPr>
            <w:r w:rsidRPr="00835AF6">
              <w:rPr>
                <w:rFonts w:ascii="Times New Roman" w:hAnsi="Times New Roman"/>
                <w:sz w:val="28"/>
                <w:szCs w:val="28"/>
                <w:lang w:val="kk-KZ"/>
              </w:rPr>
              <w:t xml:space="preserve">қарыз алушы-жеке тұлғаға I немесе II топтағы мүгедектiк </w:t>
            </w:r>
            <w:r w:rsidRPr="00835AF6">
              <w:rPr>
                <w:rFonts w:ascii="Times New Roman" w:hAnsi="Times New Roman"/>
                <w:sz w:val="28"/>
                <w:szCs w:val="28"/>
                <w:lang w:val="kk-KZ"/>
              </w:rPr>
              <w:lastRenderedPageBreak/>
              <w:t>белгiленген, сондай-ақ қарыз алушы-жеке тұлға қайтыс болған</w:t>
            </w: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pacing w:line="240" w:lineRule="auto"/>
              <w:ind w:firstLine="313"/>
              <w:contextualSpacing/>
              <w:jc w:val="both"/>
              <w:rPr>
                <w:rFonts w:ascii="Times New Roman" w:eastAsia="Calibri" w:hAnsi="Times New Roman"/>
                <w:sz w:val="28"/>
                <w:szCs w:val="28"/>
                <w:lang w:val="kk-KZ"/>
              </w:rPr>
            </w:pPr>
            <w:r w:rsidRPr="00835AF6">
              <w:rPr>
                <w:rFonts w:ascii="Times New Roman" w:hAnsi="Times New Roman"/>
                <w:sz w:val="28"/>
                <w:szCs w:val="28"/>
                <w:lang w:val="kk-KZ"/>
              </w:rPr>
              <w:t>асыраушысынан айырылған, жүктілігіне және босануына, жаңа туған баланы (балаларды) асырап алуына, бала бір жасқа толғанға дейін оның күтіміне байланысты кірісінен айырылған жағдайларда «Міндетті әлеуметтік сақтандыру туралы» Қазақстан Республикасының Заңына сәйкес әлеуметтік төлемдер алатын қарыз алушы-жеке тұлғаның көрсетілген төлемдерден басқа кірісі болмаған</w:t>
            </w: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pacing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қарыз алушы-жеке тұлғаның және банк (микроқаржы ұйымы) алдында қарыз алушы-жеке тұлғамен бірлесіп ортақ немесе субсидиарлық жауапкершілікте болатын үшінші тұлғалардың өндіріп алуды қолдануға болатын мүлкі, оның ішінде ақшасы, бағалы қағаздары, немесе кірістері болмаған және Қазақстан Республикасының </w:t>
            </w:r>
            <w:r w:rsidRPr="00835AF6">
              <w:rPr>
                <w:rFonts w:ascii="Times New Roman" w:hAnsi="Times New Roman"/>
                <w:sz w:val="28"/>
                <w:szCs w:val="28"/>
                <w:lang w:val="kk-KZ"/>
              </w:rPr>
              <w:lastRenderedPageBreak/>
              <w:t>атқарушылық іс жүргізу және сот орындаушыларының мәртебесі туралы заңнамасына сәйкес сот орындаушысы оның мүлкін немесе кірістерін анықтау бойынша қолданған шаралар нәтижесіз болған жағдайда, сот орындаушысының банкке (микроқаржы ұйымына) атқарушылық құжатты қайтару туралы қаулысы заңды күшіне енген;</w:t>
            </w:r>
          </w:p>
          <w:p w:rsidR="00E71B5E" w:rsidRPr="00835AF6" w:rsidRDefault="00E71B5E" w:rsidP="00E71B5E">
            <w:pPr>
              <w:shd w:val="clear" w:color="auto" w:fill="FFFFFF" w:themeFill="background1"/>
              <w:spacing w:line="240" w:lineRule="auto"/>
              <w:contextualSpacing/>
              <w:jc w:val="both"/>
              <w:rPr>
                <w:rFonts w:ascii="Times New Roman" w:hAnsi="Times New Roman"/>
                <w:color w:val="000000"/>
                <w:spacing w:val="1"/>
                <w:sz w:val="28"/>
                <w:szCs w:val="28"/>
                <w:lang w:val="kk-KZ"/>
              </w:rPr>
            </w:pPr>
            <w:r w:rsidRPr="00835AF6">
              <w:rPr>
                <w:rFonts w:ascii="Times New Roman" w:hAnsi="Times New Roman"/>
                <w:sz w:val="28"/>
                <w:szCs w:val="28"/>
                <w:lang w:val="kk-KZ"/>
              </w:rPr>
              <w:t xml:space="preserve">      ипотекалық шарт жасалған күнге негізгі міндеттемені толық қамтамасыз еткен кепілге салынған мүлік негізгі міндеттеме сомасынан төмен бағамен соттан тыс тәртіппен сауда-саттықта сатылған немесе кепілге салынған мүлік сатылғаннан кейін өтелмеген кредиттің (микрокредиттің) сомасына «Жылжымайтын мүлік ипотекасы туралы» Қазақстан Республикасының Заңына сәйкес мұндай мүлік кепіл ұстаушының меншігіне өткен жағдайларда, </w:t>
            </w:r>
            <w:r w:rsidRPr="00835AF6">
              <w:rPr>
                <w:rFonts w:ascii="Times New Roman" w:hAnsi="Times New Roman"/>
                <w:sz w:val="28"/>
                <w:szCs w:val="28"/>
                <w:lang w:val="kk-KZ"/>
              </w:rPr>
              <w:lastRenderedPageBreak/>
              <w:t xml:space="preserve">Қазақстан Республикасының азаматтық заңнамасына сәйкес кредит (қарыз, микрокредит) бойынша, оның ішінде негізгі борыш, сыйақы, комиссия және </w:t>
            </w:r>
            <w:r w:rsidRPr="00835AF6">
              <w:rPr>
                <w:rFonts w:ascii="Times New Roman" w:hAnsi="Times New Roman"/>
                <w:b/>
                <w:sz w:val="28"/>
                <w:szCs w:val="28"/>
                <w:lang w:val="kk-KZ"/>
              </w:rPr>
              <w:t>тұрақсыздық айыбы</w:t>
            </w:r>
            <w:r w:rsidRPr="00835AF6">
              <w:rPr>
                <w:rFonts w:ascii="Times New Roman" w:hAnsi="Times New Roman"/>
                <w:sz w:val="28"/>
                <w:szCs w:val="28"/>
                <w:lang w:val="kk-KZ"/>
              </w:rPr>
              <w:t xml:space="preserve"> (өсімпұл, айыппұл) бойынша міндеттемелер тоқтатылған кездегі кіріс</w:t>
            </w: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Осы тармақшаның бірінші бөлігі бесінші, алтыншы абзацтарының ережелері:</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банктің (микроқаржы ұйымының) жұмыскеріне, банк (микроқаржы ұйымы) жұмыскерінің жұбайына (зайыбына), жақын туыстарына, банкпен (микроқаржы ұйымымен) өзара байланысты тарапқа берілген;</w:t>
            </w:r>
          </w:p>
          <w:p w:rsidR="00E71B5E" w:rsidRPr="00835AF6" w:rsidRDefault="00E71B5E" w:rsidP="00E71B5E">
            <w:pPr>
              <w:shd w:val="clear" w:color="auto" w:fill="FFFFFF" w:themeFill="background1"/>
              <w:spacing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талап ету құқығын басқаға беру және (немесе) борышты аудару жүргізілген кредит (қарыз, микрокредит) бойынша міндеттемелердің тоқтатылуына қолданылмайды;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24) банк (микроқаржы ұйымы):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негізгі борышты кешіру;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сыйақы, комиссия, тұрақсыздық айыбы (өсімпұл, айыппұл) бойынша берешекті кешіру;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қарыз алушы үшін банктің, банк операцияларының жекелеген түрлерін жүзеге асыратын ұйымның, сондай-ақ коллекторлық агенттіктің сотқа берілетін талап қою арызынан алынатын мемлекеттік бажды төлеуі нәтижесінде мұндай адам алған кіріс түрінде берген кредит (қарыз, микрокредит) бойынша Қазақстан Республикасының азаматтық заңнамасына сәйкес міндеттемелер тоқтатылған кезде түзілген кіріс;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39) жоқ</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44) жоқ</w:t>
            </w: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lastRenderedPageBreak/>
              <w:t xml:space="preserve">319-бап. </w:t>
            </w:r>
            <w:r w:rsidRPr="00835AF6">
              <w:rPr>
                <w:rFonts w:ascii="Times New Roman" w:hAnsi="Times New Roman"/>
                <w:sz w:val="28"/>
                <w:szCs w:val="28"/>
                <w:shd w:val="clear" w:color="auto" w:fill="FFFFFF"/>
                <w:lang w:val="kk-KZ"/>
              </w:rPr>
              <w:t>Жеке тұлғаның жылдық кірісі</w:t>
            </w:r>
          </w:p>
          <w:p w:rsidR="00E71B5E" w:rsidRPr="00835AF6" w:rsidRDefault="00E71B5E" w:rsidP="00E71B5E">
            <w:pPr>
              <w:pStyle w:val="a5"/>
              <w:shd w:val="clear" w:color="auto" w:fill="FFFFFF" w:themeFill="background1"/>
              <w:spacing w:after="0" w:line="240" w:lineRule="auto"/>
              <w:ind w:left="0" w:firstLine="301"/>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w:t>
            </w:r>
          </w:p>
          <w:p w:rsidR="00E71B5E" w:rsidRPr="00835AF6" w:rsidRDefault="00E71B5E" w:rsidP="00E71B5E">
            <w:pPr>
              <w:pStyle w:val="a5"/>
              <w:shd w:val="clear" w:color="auto" w:fill="FFFFFF" w:themeFill="background1"/>
              <w:spacing w:after="0" w:line="240" w:lineRule="auto"/>
              <w:ind w:left="0" w:firstLine="301"/>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2. Мыналар жеке тұлғаның кірісі ретінде қарастырылмайды:</w:t>
            </w:r>
          </w:p>
          <w:p w:rsidR="00E71B5E" w:rsidRPr="00835AF6" w:rsidRDefault="00E71B5E" w:rsidP="00E71B5E">
            <w:pPr>
              <w:pStyle w:val="a5"/>
              <w:shd w:val="clear" w:color="auto" w:fill="FFFFFF" w:themeFill="background1"/>
              <w:spacing w:after="0" w:line="240" w:lineRule="auto"/>
              <w:ind w:left="0" w:firstLine="301"/>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pStyle w:val="a5"/>
              <w:shd w:val="clear" w:color="auto" w:fill="FFFFFF" w:themeFill="background1"/>
              <w:spacing w:after="0" w:line="240" w:lineRule="auto"/>
              <w:ind w:left="38" w:firstLine="301"/>
              <w:jc w:val="both"/>
              <w:rPr>
                <w:rFonts w:ascii="Times New Roman" w:hAnsi="Times New Roman"/>
                <w:b/>
                <w:sz w:val="28"/>
                <w:szCs w:val="28"/>
                <w:shd w:val="clear" w:color="auto" w:fill="FFFFFF"/>
                <w:lang w:val="kk-KZ"/>
              </w:rPr>
            </w:pPr>
            <w:r w:rsidRPr="00835AF6">
              <w:rPr>
                <w:rFonts w:ascii="Times New Roman" w:hAnsi="Times New Roman"/>
                <w:sz w:val="28"/>
                <w:szCs w:val="28"/>
                <w:shd w:val="clear" w:color="auto" w:fill="FFFFFF"/>
                <w:lang w:val="kk-KZ"/>
              </w:rPr>
              <w:t xml:space="preserve">2) егер осы бапта өзгеше белгіленбесе, </w:t>
            </w:r>
            <w:r w:rsidRPr="00835AF6">
              <w:rPr>
                <w:rFonts w:ascii="Times New Roman" w:hAnsi="Times New Roman"/>
                <w:b/>
                <w:sz w:val="28"/>
                <w:szCs w:val="28"/>
                <w:shd w:val="clear" w:color="auto" w:fill="FFFFFF"/>
                <w:lang w:val="kk-KZ"/>
              </w:rPr>
              <w:t xml:space="preserve">салық төлеушінің директорлар кеңесі немесе жоғары басқарушы орган болып </w:t>
            </w:r>
            <w:r w:rsidRPr="00835AF6">
              <w:rPr>
                <w:rFonts w:ascii="Times New Roman" w:hAnsi="Times New Roman"/>
                <w:b/>
                <w:sz w:val="28"/>
                <w:szCs w:val="28"/>
                <w:shd w:val="clear" w:color="auto" w:fill="FFFFFF"/>
                <w:lang w:val="kk-KZ"/>
              </w:rPr>
              <w:lastRenderedPageBreak/>
              <w:t>табылмайтын өзге де басқарушы органы мүшесінің өзіне жүктелген басқару міндеттерін орындауға байланысты қызметтiк іссапарлары және (немесе) жол жүрулері (бұдан әрі – салық төлеушінің басқарушы органы мүшесінің жол жүруі),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p>
          <w:p w:rsidR="00E71B5E" w:rsidRPr="00835AF6" w:rsidRDefault="00E71B5E" w:rsidP="00E71B5E">
            <w:pPr>
              <w:pStyle w:val="a5"/>
              <w:shd w:val="clear" w:color="auto" w:fill="FFFFFF" w:themeFill="background1"/>
              <w:spacing w:after="0" w:line="240" w:lineRule="auto"/>
              <w:ind w:left="38" w:firstLine="301"/>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осы Кодекстің 244-бабы 1-тармағының 1), 2) және 4) тармақшаларында және 3-тармағының 1), 2) және 4) тармақшаларында белгіленген өтемақылар;</w:t>
            </w:r>
          </w:p>
          <w:p w:rsidR="00E71B5E" w:rsidRPr="00835AF6" w:rsidRDefault="00E71B5E" w:rsidP="00E71B5E">
            <w:pPr>
              <w:pStyle w:val="a5"/>
              <w:shd w:val="clear" w:color="auto" w:fill="FFFFFF" w:themeFill="background1"/>
              <w:spacing w:after="0" w:line="240" w:lineRule="auto"/>
              <w:ind w:left="38" w:firstLine="301"/>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 xml:space="preserve">Қазақстан Республикасының шегіндегі салық төлеушінің басқару органы мүшесінің іссапары және (немесе) сапары бойынша – салық төлеушінің басқару органы мүшесінің іссапарда және (немесе) сапарда болған күнтізбелік қырық күннен </w:t>
            </w:r>
            <w:r w:rsidRPr="00835AF6">
              <w:rPr>
                <w:rFonts w:ascii="Times New Roman" w:hAnsi="Times New Roman"/>
                <w:b/>
                <w:sz w:val="28"/>
                <w:szCs w:val="28"/>
                <w:shd w:val="clear" w:color="auto" w:fill="FFFFFF"/>
                <w:lang w:val="kk-KZ"/>
              </w:rPr>
              <w:lastRenderedPageBreak/>
              <w:t>аспайтын кезең ішінде салық төлеушінің басқару органы мүшесінің іссапарда және (немесе) сапарда болған әрбір күнтізбелік күн үшін республикалық бюджет туралы заңда белгіленген және тиісті қаржы жылының 1 қаңтарына қолданыста болатын айлық есептік көрсеткіштің 6 еселенген мөлшерінен аспайтын тәуліктік өтемақылар және сапарда болған уақытында салық төлеушінің басқару органының мүшесіне төленетін ақша сомасы;</w:t>
            </w:r>
          </w:p>
          <w:p w:rsidR="00E71B5E" w:rsidRPr="00835AF6" w:rsidRDefault="00E71B5E" w:rsidP="00E71B5E">
            <w:pPr>
              <w:pStyle w:val="a5"/>
              <w:shd w:val="clear" w:color="auto" w:fill="FFFFFF" w:themeFill="background1"/>
              <w:spacing w:after="0" w:line="240" w:lineRule="auto"/>
              <w:ind w:left="38" w:firstLine="301"/>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 xml:space="preserve">Қазақстан Республикасының шегінен тыс жердегі салық төлеушінің басқару органы мүшесінің іссапары және (немесе) сапары бойынша – салық төлеушінің басқару органы мүшесінің іссапарда және (немесе) сапарда болған күнтізбелік қырық күннен аспайтын кезең ішінде салық төлеушінің басқару органы мүшесінің іссапарда және (немесе) сапарда болған әрбір күнтізбелік күн үшін республикалық бюджет </w:t>
            </w:r>
            <w:r w:rsidRPr="00835AF6">
              <w:rPr>
                <w:rFonts w:ascii="Times New Roman" w:hAnsi="Times New Roman"/>
                <w:b/>
                <w:sz w:val="28"/>
                <w:szCs w:val="28"/>
                <w:shd w:val="clear" w:color="auto" w:fill="FFFFFF"/>
                <w:lang w:val="kk-KZ"/>
              </w:rPr>
              <w:lastRenderedPageBreak/>
              <w:t xml:space="preserve">туралы заңда белгіленген және тиісті қаржы жылының 1 қаңтарына қолданыста болатын айлық есептік көрсеткіштің </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8 еселенген мөлшерінен аспайтын тәуліктік өтемақылар және сапарда болған уақытында салық төлеушінің басқару органының мүшесіне төленетін ақша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9) жұмыс берушінің жұмыскерлердi Қазақстан Республикасындағы тұрғылықты (болатын) жерiнен жұмыс орнына дейiн және керi қарай жеткiзумен байланысты шығыстары;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t>10-1) Қазақстан Республикасының заңнамасында нысанды киімді кию және (немесе) қамтамасыз ету жөніндегі міндет белгіленген жағдайларда қызметкерге берілген нысанды киімнің құны;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23) мұндай тұлғаға кредит (қарыз, </w:t>
            </w:r>
            <w:r w:rsidRPr="00835AF6">
              <w:rPr>
                <w:rFonts w:ascii="Times New Roman" w:eastAsia="Calibri" w:hAnsi="Times New Roman"/>
                <w:b/>
                <w:sz w:val="28"/>
                <w:szCs w:val="28"/>
                <w:lang w:val="kk-KZ"/>
              </w:rPr>
              <w:t>ипотекалық қарыз, ипотекалық тұрғын үй қарызы,</w:t>
            </w:r>
            <w:r w:rsidRPr="00835AF6">
              <w:rPr>
                <w:rFonts w:ascii="Times New Roman" w:eastAsia="Calibri" w:hAnsi="Times New Roman"/>
                <w:sz w:val="28"/>
                <w:szCs w:val="28"/>
                <w:lang w:val="kk-KZ"/>
              </w:rPr>
              <w:t xml:space="preserve"> микрокредит) берілгеннен кейін басталған мынадай:</w:t>
            </w: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 қарыз алушы-жеке тұлға соттың заңды күшiне енген шешiмi негiзiнде хабарсыз кеткен, әрекетке қабiлетсiз, әрекет қабiлетi шектеулi деп танылған немесе соттың заңды күшiне енген шешiмi негiзiнде ол қайтыс болды деп жарияланған;</w:t>
            </w: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r w:rsidRPr="00835AF6">
              <w:rPr>
                <w:rFonts w:ascii="Times New Roman" w:eastAsia="Calibri" w:hAnsi="Times New Roman"/>
                <w:sz w:val="28"/>
                <w:szCs w:val="28"/>
                <w:lang w:val="kk-KZ"/>
              </w:rPr>
              <w:t>қарыз алушы-жеке тұлғаға I немесе II топтағы мүгедектiк белгiленген, сондай-ақ қарыз алушы-жеке тұлға қайтыс болған;</w:t>
            </w: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асыраушысынан айырылған, жүктілігіне және босануына, жаңа туған баланы (балаларды) асырап алуына, бала бір жасқа толғанға дейін оның күтіміне байланысты кірісінен айырылған жағдайларда «Міндетті әлеуметтік сақтандыру туралы» Қазақстан Республикасының Заңына сәйкес әлеуметтік төлемдер алатын қарыз алушы-жеке тұлғаның көрсетілген төлемдерден басқа кірісі болмаған;</w:t>
            </w: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қарыз алушы-жеке тұлғаның және банк (микроқаржы ұйымы, </w:t>
            </w:r>
            <w:r w:rsidRPr="00835AF6">
              <w:rPr>
                <w:rFonts w:ascii="Times New Roman" w:eastAsia="Calibri" w:hAnsi="Times New Roman"/>
                <w:b/>
                <w:sz w:val="28"/>
                <w:szCs w:val="28"/>
                <w:lang w:val="kk-KZ"/>
              </w:rPr>
              <w:t>ипотекалық ұйым</w:t>
            </w:r>
            <w:r w:rsidRPr="00835AF6">
              <w:rPr>
                <w:rFonts w:ascii="Times New Roman" w:eastAsia="Calibri" w:hAnsi="Times New Roman"/>
                <w:sz w:val="28"/>
                <w:szCs w:val="28"/>
                <w:lang w:val="kk-KZ"/>
              </w:rPr>
              <w:t xml:space="preserve">) алдында қарыз алушы-жеке тұлғамен бірлесіп ортақ немесе субсидиарлық жауапкершілікте болатын үшінші тұлғалардың өндіріп алуды қолдануға болатын мүлкі, оның ішінде ақшасы, бағалы қағаздары, немесе кірістері болмаған және Қазақстан Республикасының атқарушылық іс жүргізу және сот орындаушыларының мәртебесі туралы заңнамасына сәйкес сот орындаушысы оның мүлкін немесе </w:t>
            </w:r>
            <w:r w:rsidRPr="00835AF6">
              <w:rPr>
                <w:rFonts w:ascii="Times New Roman" w:eastAsia="Calibri" w:hAnsi="Times New Roman"/>
                <w:sz w:val="28"/>
                <w:szCs w:val="28"/>
                <w:lang w:val="kk-KZ"/>
              </w:rPr>
              <w:lastRenderedPageBreak/>
              <w:t xml:space="preserve">кірістерін анықтау бойынша қолданған шаралар нәтижесіз болған жағдайда, сот орындаушысының банкке (микроқаржы ұйымына, </w:t>
            </w:r>
            <w:r w:rsidRPr="00835AF6">
              <w:rPr>
                <w:rFonts w:ascii="Times New Roman" w:eastAsia="Calibri" w:hAnsi="Times New Roman"/>
                <w:b/>
                <w:sz w:val="28"/>
                <w:szCs w:val="28"/>
                <w:lang w:val="kk-KZ"/>
              </w:rPr>
              <w:t>ипотекалық ұйымға</w:t>
            </w:r>
            <w:r w:rsidRPr="00835AF6">
              <w:rPr>
                <w:rFonts w:ascii="Times New Roman" w:eastAsia="Calibri" w:hAnsi="Times New Roman"/>
                <w:sz w:val="28"/>
                <w:szCs w:val="28"/>
                <w:lang w:val="kk-KZ"/>
              </w:rPr>
              <w:t>) атқарушылық құжатты қайтару туралы қаулысы заңды күшіне енген;</w:t>
            </w: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r w:rsidRPr="00835AF6">
              <w:rPr>
                <w:rFonts w:ascii="Times New Roman" w:eastAsia="Calibri" w:hAnsi="Times New Roman"/>
                <w:sz w:val="28"/>
                <w:szCs w:val="28"/>
                <w:lang w:val="kk-KZ"/>
              </w:rPr>
              <w:t>ипотекалық шарт жасалған күнге негізгі міндеттемені толық қамтамасыз еткен кепілге салынған мүлік негізгі міндеттеме сомасынан төмен бағамен соттан тыс тәртіппен сауда-саттықта сатылған немесе кепілге салынған мүлік сатылғаннан кейін өтелмеген кредиттің (</w:t>
            </w:r>
            <w:r w:rsidRPr="00835AF6">
              <w:rPr>
                <w:rFonts w:ascii="Times New Roman" w:eastAsia="Calibri" w:hAnsi="Times New Roman"/>
                <w:b/>
                <w:sz w:val="28"/>
                <w:szCs w:val="28"/>
                <w:lang w:val="kk-KZ"/>
              </w:rPr>
              <w:t>ипотекалық қарыздың, ипотекалық тұрғын үй қарызының</w:t>
            </w:r>
            <w:r w:rsidRPr="00835AF6">
              <w:rPr>
                <w:rFonts w:ascii="Times New Roman" w:eastAsia="Calibri" w:hAnsi="Times New Roman"/>
                <w:sz w:val="28"/>
                <w:szCs w:val="28"/>
                <w:lang w:val="kk-KZ"/>
              </w:rPr>
              <w:t xml:space="preserve">, микрокредиттің) сомасына «Жылжымайтын мүлік ипотекасы туралы» Қазақстан Республикасының Заңына сәйкес мұндай мүлік кепіл ұстаушының меншігіне өткен жағдайларда, Қазақстан Республикасының азаматтық заңнамасына сәйкес кредит (қарыз, </w:t>
            </w:r>
            <w:r w:rsidRPr="00835AF6">
              <w:rPr>
                <w:rFonts w:ascii="Times New Roman" w:eastAsia="Calibri" w:hAnsi="Times New Roman"/>
                <w:b/>
                <w:sz w:val="28"/>
                <w:szCs w:val="28"/>
                <w:lang w:val="kk-KZ"/>
              </w:rPr>
              <w:t>ипотекалық қарыз, ипотекалық тұрғын үй қарызы</w:t>
            </w:r>
            <w:r w:rsidRPr="00835AF6">
              <w:rPr>
                <w:rFonts w:ascii="Times New Roman" w:eastAsia="Calibri" w:hAnsi="Times New Roman"/>
                <w:sz w:val="28"/>
                <w:szCs w:val="28"/>
                <w:lang w:val="kk-KZ"/>
              </w:rPr>
              <w:t xml:space="preserve">, </w:t>
            </w:r>
            <w:r w:rsidRPr="00835AF6">
              <w:rPr>
                <w:rFonts w:ascii="Times New Roman" w:eastAsia="Calibri" w:hAnsi="Times New Roman"/>
                <w:sz w:val="28"/>
                <w:szCs w:val="28"/>
                <w:lang w:val="kk-KZ"/>
              </w:rPr>
              <w:lastRenderedPageBreak/>
              <w:t xml:space="preserve">микрокредит) бойынша, оның ішінде негізгі борыш, сыйақы, комиссия және </w:t>
            </w:r>
            <w:r w:rsidRPr="00835AF6">
              <w:rPr>
                <w:rFonts w:ascii="Times New Roman" w:eastAsia="Calibri" w:hAnsi="Times New Roman"/>
                <w:b/>
                <w:sz w:val="28"/>
                <w:szCs w:val="28"/>
                <w:lang w:val="kk-KZ"/>
              </w:rPr>
              <w:t>айыпақы</w:t>
            </w:r>
            <w:r w:rsidRPr="00835AF6">
              <w:rPr>
                <w:rFonts w:ascii="Times New Roman" w:eastAsia="Calibri" w:hAnsi="Times New Roman"/>
                <w:sz w:val="28"/>
                <w:szCs w:val="28"/>
                <w:lang w:val="kk-KZ"/>
              </w:rPr>
              <w:t xml:space="preserve"> (өсімпұл, айыппұл) бойынша міндеттемелер тоқтатылған кездегі кіріс.</w:t>
            </w: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r w:rsidRPr="00835AF6">
              <w:rPr>
                <w:rFonts w:ascii="Times New Roman" w:eastAsia="Calibri" w:hAnsi="Times New Roman"/>
                <w:sz w:val="28"/>
                <w:szCs w:val="28"/>
                <w:lang w:val="kk-KZ"/>
              </w:rPr>
              <w:t>Осы тармақшаның бірінші бөлігі бесінші, алтыншы абзацтарының ережелері:</w:t>
            </w:r>
          </w:p>
          <w:p w:rsidR="00E71B5E" w:rsidRPr="00835AF6" w:rsidRDefault="00E71B5E" w:rsidP="00E71B5E">
            <w:pPr>
              <w:shd w:val="clear" w:color="auto" w:fill="FFFFFF" w:themeFill="background1"/>
              <w:spacing w:line="240" w:lineRule="auto"/>
              <w:contextualSpacing/>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банктің (ипотекалық ұйымның, микроқаржы ұйымының) жұмыскеріне, банк (ипотекалық ұйым, микроқаржы ұйымы) жұмыскерінің жұбайына (зайыбына), жақын туыстарына, банкпен (ипотекалық ұйыммен, </w:t>
            </w:r>
            <w:r w:rsidRPr="00835AF6">
              <w:rPr>
                <w:rFonts w:ascii="Times New Roman" w:eastAsia="Calibri" w:hAnsi="Times New Roman"/>
                <w:b/>
                <w:sz w:val="28"/>
                <w:szCs w:val="28"/>
                <w:lang w:val="kk-KZ"/>
              </w:rPr>
              <w:t>микроқаржы ұйымымен</w:t>
            </w:r>
            <w:r w:rsidRPr="00835AF6">
              <w:rPr>
                <w:rFonts w:ascii="Times New Roman" w:eastAsia="Calibri" w:hAnsi="Times New Roman"/>
                <w:sz w:val="28"/>
                <w:szCs w:val="28"/>
                <w:lang w:val="kk-KZ"/>
              </w:rPr>
              <w:t>) өзара байланысты тарапқа берілген;</w:t>
            </w:r>
          </w:p>
          <w:p w:rsidR="00E71B5E" w:rsidRPr="00835AF6" w:rsidRDefault="00E71B5E" w:rsidP="00E71B5E">
            <w:pPr>
              <w:shd w:val="clear" w:color="auto" w:fill="FFFFFF" w:themeFill="background1"/>
              <w:spacing w:after="0" w:line="240" w:lineRule="auto"/>
              <w:ind w:firstLine="460"/>
              <w:contextualSpacing/>
              <w:jc w:val="both"/>
              <w:rPr>
                <w:rFonts w:ascii="Times New Roman" w:hAnsi="Times New Roman"/>
                <w:sz w:val="28"/>
                <w:szCs w:val="28"/>
                <w:lang w:val="kk-KZ"/>
              </w:rPr>
            </w:pPr>
            <w:r w:rsidRPr="00835AF6">
              <w:rPr>
                <w:rFonts w:ascii="Times New Roman" w:eastAsia="Calibri" w:hAnsi="Times New Roman"/>
                <w:sz w:val="28"/>
                <w:szCs w:val="28"/>
                <w:lang w:val="kk-KZ"/>
              </w:rPr>
              <w:t xml:space="preserve">талап ету құқығын басқаға беру және (немесе) борышты аудару жүргізілген кредит (қарыз, ипотекалық </w:t>
            </w:r>
            <w:r w:rsidRPr="00835AF6">
              <w:rPr>
                <w:rFonts w:ascii="Times New Roman" w:eastAsia="Calibri" w:hAnsi="Times New Roman"/>
                <w:b/>
                <w:sz w:val="28"/>
                <w:szCs w:val="28"/>
                <w:lang w:val="kk-KZ"/>
              </w:rPr>
              <w:t>қарыз, ипотекалық тұрғын үй қарызы,</w:t>
            </w:r>
            <w:r w:rsidRPr="00835AF6">
              <w:rPr>
                <w:rFonts w:ascii="Times New Roman" w:eastAsia="Calibri" w:hAnsi="Times New Roman"/>
                <w:sz w:val="28"/>
                <w:szCs w:val="28"/>
                <w:lang w:val="kk-KZ"/>
              </w:rPr>
              <w:t xml:space="preserve"> микрокредит) бойынша міндеттемелердің тоқтатылуына қолданылмайды;</w:t>
            </w:r>
          </w:p>
          <w:p w:rsidR="00E71B5E" w:rsidRPr="00835AF6" w:rsidRDefault="00E71B5E" w:rsidP="00E71B5E">
            <w:pPr>
              <w:shd w:val="clear" w:color="auto" w:fill="FFFFFF" w:themeFill="background1"/>
              <w:spacing w:after="0" w:line="240" w:lineRule="auto"/>
              <w:ind w:firstLine="46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6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60"/>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24) банк (</w:t>
            </w:r>
            <w:r w:rsidRPr="00835AF6">
              <w:rPr>
                <w:rFonts w:ascii="Times New Roman" w:hAnsi="Times New Roman"/>
                <w:b/>
                <w:sz w:val="28"/>
                <w:szCs w:val="28"/>
                <w:lang w:val="kk-KZ"/>
              </w:rPr>
              <w:t>ипотекалық ұйым,</w:t>
            </w:r>
            <w:r w:rsidRPr="00835AF6">
              <w:rPr>
                <w:rFonts w:ascii="Times New Roman" w:hAnsi="Times New Roman"/>
                <w:sz w:val="28"/>
                <w:szCs w:val="28"/>
                <w:lang w:val="kk-KZ"/>
              </w:rPr>
              <w:t xml:space="preserve"> микроқаржы ұйымы):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негізгі борышты кешіру;</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сыйақы, комиссия, айыпақы (өсімпұл, айыппұл) бойынша берешекті кешіру;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қарыз алушы үшін банктің, банк операцияларының жекелеген түрлерін жүзеге асыратын ұйымның, сондай-ақ коллекторлық агенттіктің сотқа берілетін талап қою арызынан алынатын мемлекеттік бажды төлеуі нәтижесінде мұндай адам алған кіріс түрінде берген кредит (қарыз, </w:t>
            </w:r>
            <w:r w:rsidRPr="00835AF6">
              <w:rPr>
                <w:rFonts w:ascii="Times New Roman" w:hAnsi="Times New Roman"/>
                <w:b/>
                <w:sz w:val="28"/>
                <w:szCs w:val="28"/>
                <w:lang w:val="kk-KZ"/>
              </w:rPr>
              <w:t>ипотекалық қарыз, ипотекалық тұрғын үй қарызы</w:t>
            </w:r>
            <w:r w:rsidRPr="00835AF6">
              <w:rPr>
                <w:rFonts w:ascii="Times New Roman" w:hAnsi="Times New Roman"/>
                <w:sz w:val="28"/>
                <w:szCs w:val="28"/>
                <w:lang w:val="kk-KZ"/>
              </w:rPr>
              <w:t>, микрокредит) бойынша Қазақстан Республикасының азаматтық заңнамасына сәйкес міндеттемелер тоқтатылған кезде түзілген кіріс;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39) Жедел-іздестіру қызметі туралы» және «Қарсы барлау қызметі туралы» Қазақстан Республикасының заңдарына сәйкес құпия көмекшілерге төлемдер;</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44) бұрын жүзеге асырылған сатып алулар немесе алынған жұмыстар, көрсетілетін қызметтер үшін есептелген сома есебінен тауарларды, жұмыстарды, көрсетілетін қызметтерді сатып алу кезінде олардың құнын үнемдеуден түсетін материалдық пайда.</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ind w:firstLine="317"/>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sz w:val="28"/>
                <w:szCs w:val="28"/>
                <w:lang w:val="kk-KZ"/>
              </w:rPr>
            </w:pPr>
            <w:r w:rsidRPr="00835AF6">
              <w:rPr>
                <w:rFonts w:ascii="Times New Roman" w:hAnsi="Times New Roman"/>
                <w:b/>
                <w:bCs/>
                <w:sz w:val="28"/>
                <w:szCs w:val="28"/>
                <w:lang w:val="kk-KZ"/>
              </w:rPr>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Салық кодексінің 244-бабының 3-тармағына сәйкес келтіру мақсаттары үшін</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2021 жылғы 1 қаңтардан бастап қолданысқа енгізіледі </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Келтіру үшін-бабының 3-тармағына, Салық кодексінің 244 бар сілтеме отырған тармақшасындағы.</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b/>
                <w:sz w:val="28"/>
                <w:szCs w:val="28"/>
                <w:lang w:val="kk-KZ"/>
              </w:rPr>
            </w:pPr>
            <w:r w:rsidRPr="00835AF6">
              <w:rPr>
                <w:rFonts w:ascii="Times New Roman" w:hAnsi="Times New Roman"/>
                <w:b/>
                <w:sz w:val="28"/>
                <w:szCs w:val="28"/>
                <w:lang w:val="kk-KZ"/>
              </w:rPr>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Алып тастау ұсынылады міндетті шарт-шарт жасау бойынша қызмет көрсету жеткізу қызметкерлерінің, т. б. көптеген компаниялар өз қаражатымен дербес лабораторияға қызметкерлерді жұмыс </w:t>
            </w:r>
            <w:r w:rsidRPr="00835AF6">
              <w:rPr>
                <w:rFonts w:ascii="Times New Roman" w:hAnsi="Times New Roman"/>
                <w:sz w:val="28"/>
                <w:szCs w:val="28"/>
                <w:lang w:val="kk-KZ"/>
              </w:rPr>
              <w:lastRenderedPageBreak/>
              <w:t>орнына дейін және кері, сонымен қатар вахталық әдіспен жұмыс істеу кезінде көптеген қызметкерлері жететіндер басқалары тж және т. б. көлігімен, олар бойынша шығыстар жұмыс беруші өтейді.</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b/>
                <w:sz w:val="28"/>
                <w:szCs w:val="28"/>
                <w:lang w:val="kk-KZ"/>
              </w:rPr>
            </w:pPr>
            <w:r w:rsidRPr="00835AF6">
              <w:rPr>
                <w:rFonts w:ascii="Times New Roman" w:hAnsi="Times New Roman"/>
                <w:b/>
                <w:sz w:val="28"/>
                <w:szCs w:val="28"/>
                <w:lang w:val="kk-KZ"/>
              </w:rPr>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Нысанды киімнің сөзін пп-ға қосуыңызды сұраймыз.10) 319-баптың 2-тармағы.</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 xml:space="preserve">Өндірістік қызметтің кейбір салаларында Қазақстан Республикасының заңнамасымен нысанды киім түрлерінің тізбесі, киіп жүру ережелері мен олардың нормалары мен оларды киіп жүруге </w:t>
            </w:r>
            <w:r w:rsidRPr="00835AF6">
              <w:rPr>
                <w:rFonts w:ascii="Times New Roman" w:hAnsi="Times New Roman"/>
                <w:sz w:val="28"/>
                <w:szCs w:val="28"/>
                <w:lang w:val="kk-KZ"/>
              </w:rPr>
              <w:lastRenderedPageBreak/>
              <w:t xml:space="preserve">құқығы бар лауазымдар түрлері белгіленеді. </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Шын мәнінде нысанды киім киіп жүру емес жеке тұлғаның табысы болып табылады, ал туындаған заңнама талаптарымен және еңбек міндеттерін орындауға қызметкерлері операциялық қызметі.</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2021 жылғы 1 қаңтардан бастап қолданысқа енгізіледі </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Салық кодексінің 319-бабы 2-тармағының 23) және 24) тармақшаларын "ҚИК "ИҰ" АҚ-на Екінші деңгейдегі банктермен және микроқаржы ұйымдарымен ұқсас құқықтарды қарыз бойынша міндеттемелер тоқтатылған кезде жеке </w:t>
            </w:r>
            <w:r w:rsidRPr="00835AF6">
              <w:rPr>
                <w:rFonts w:ascii="Times New Roman" w:hAnsi="Times New Roman"/>
                <w:sz w:val="28"/>
                <w:szCs w:val="28"/>
                <w:lang w:val="kk-KZ"/>
              </w:rPr>
              <w:lastRenderedPageBreak/>
              <w:t>тұлғаның табысы ретінде қарастырмау құқығын бере отырып, мынадай жағдайларда толықтыруды ұсынамыз::</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 атқарушылық құжатты қайтару туралы сот орындаушысының қаулысы заңды күшіне енген кезде;</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негізгі борышты кешіру; сыйақы, комиссия, тұрақсыздық айыбы (өсімпұл, айыппұл) бойынша берешекті кешіру; банктің, банк операцияларының жекелеген түрлерін жүзеге асыратын ұйымның, сондай-ақ коллекторлық агенттіктің осындай тұлға үшін сотқа берілетін талап арыздан </w:t>
            </w:r>
            <w:r w:rsidRPr="00835AF6">
              <w:rPr>
                <w:rFonts w:ascii="Times New Roman" w:hAnsi="Times New Roman"/>
                <w:sz w:val="28"/>
                <w:szCs w:val="28"/>
                <w:lang w:val="kk-KZ"/>
              </w:rPr>
              <w:lastRenderedPageBreak/>
              <w:t>алынатын мемлекеттік бажды төлеу нәтижесінде қарыз алушы алған кіріс.</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Сонымен қатар, жеке тұлғалардың ипотекалық қарыздарына сыйақы мөлшерлемесінің бір бөлігін субсидиялауды жүзеге асыру кезінде "ҚИК "ИҰ" АҚ-да жеке тұлғалардың табыстарынан төлем көзінен ұсталатын жеке табыс салығын ұстау және аудару бойынша салық міндеттемесі туындайды.</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"Нұрлы жер" мемлекеттік тұрғын үй құрылысы бағдарламасының әлеуметтік маңыздылығын ескере отырып, ипотекалық тұрғын үй заемдары </w:t>
            </w:r>
            <w:r w:rsidRPr="00835AF6">
              <w:rPr>
                <w:rFonts w:ascii="Times New Roman" w:hAnsi="Times New Roman"/>
                <w:sz w:val="28"/>
                <w:szCs w:val="28"/>
                <w:lang w:val="kk-KZ"/>
              </w:rPr>
              <w:lastRenderedPageBreak/>
              <w:t>бойынша сыйақы мөлшерлемесінің бір бөлігін субсидиялауды жеке тұлғаның табысы ретінде қарастырылмайтын кірістер тізіміне енгізе отырып, салық кодексінің 319-бабын толықтыру қажет.</w:t>
            </w: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2021 жылғы 1 қаңтардан бастап қолданысқа енгізіледі </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Екінші деңгейдегі банктер салық кодексінің 250-бабына толықтырулар енгізу қажеттілігі туралы компанияның дәлелдерін жеке қолдады, өйткені компания несие портфелімен қатар ұзақ мерзімді сипатта және "Нұрлы жер" тұрғын үй құрылысының мемлекеттік бағдарламасын іске асыру барысында міндеттемелері бар жалдау портфелін құрады, Компания тұрғын үйді ұзақ мерзімді жалдау шарттары бойынша провизиялар құрады және мұндай </w:t>
            </w:r>
            <w:r w:rsidRPr="00835AF6">
              <w:rPr>
                <w:rFonts w:ascii="Times New Roman" w:hAnsi="Times New Roman"/>
                <w:sz w:val="28"/>
                <w:szCs w:val="28"/>
                <w:lang w:val="kk-KZ"/>
              </w:rPr>
              <w:lastRenderedPageBreak/>
              <w:t>провизияларды құру бойынша шығыстар сомасын шегерімге жатқызу орынды болып табылады.</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"Жедел-іздестіру қызметі туралы" 1994 жылғы 15 қыркүйектегі және "қарсы барлау қызметі туралы" 2016 жылғы 28 желтоқсандағы Қазақстан Республикасының заңдарынан құпия көмекшілердің мәртебесін теңестіру мақсатында ("қарсы барлау қызметі туралы" заңда құпия көмекшілер туралы ұғым мен нормалар, оларға жәрдемдесу тәртібі, қарсы барлау қызметін, </w:t>
            </w:r>
            <w:r w:rsidRPr="00835AF6">
              <w:rPr>
                <w:rFonts w:ascii="Times New Roman" w:hAnsi="Times New Roman"/>
                <w:sz w:val="28"/>
                <w:szCs w:val="28"/>
                <w:lang w:val="kk-KZ"/>
              </w:rPr>
              <w:lastRenderedPageBreak/>
              <w:t>оларды әлеуметтік қамтамасыз етуді жүзеге асыратын органдар да бар.)</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2021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Салық кодексіне сәйкес сомасы, зачисленная сатушы картаны жеке тұлғаның мүмкіндігін беру мақсатында жеңілдікті алу кезінде келесі тексеріңіз (бонустар) табыс болып танылады өтеусіз алынған мүлік түріндегі, ол несие көзінен. Бұл ретте, жеке табыс салығын ұстауды салық агенті-сауда қызметі субъектісі жүргізілуі тиіс пайдалану кезінде осы сомалар. Алайда, олары мұндай тұлға салық агенттері қиын және іс </w:t>
            </w:r>
            <w:r w:rsidRPr="00835AF6">
              <w:rPr>
                <w:rFonts w:ascii="Times New Roman" w:hAnsi="Times New Roman"/>
                <w:sz w:val="28"/>
                <w:szCs w:val="28"/>
                <w:lang w:val="kk-KZ"/>
              </w:rPr>
              <w:lastRenderedPageBreak/>
              <w:t>жүзінде мүмкін емес, осыған байланысты ұсынылады салу мақсатында САЛЫҚ емес ретінде қарастыруға тұлғаның табыс сомасы осындай бонус.</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332-бап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 xml:space="preserve">322-бап. Жұмыскердің кірісі </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1. Салық агенті болып табылатын жұмыс беруші есепке жазған және, оның ішінде Қазақстан Республикасының бухгалтерлік есеп пен қаржылық есептілік туралы заңнамасына сәйкес жұмыс берушінің бухгалтерлік есебінде шығыстар (шығындар) ретінде танылған мынадай кірістер жұмыскердің салық салуға жататын кірістері болып табылады: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1) еңбек қатынастарының болуына байланысты жұмыс беруші жұмыскердің меншігіне беруге жататын, қолма-қол және (немесе) қолма-қол емес нысандарындағы ақша;</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lastRenderedPageBreak/>
              <w:t>2) осы Кодекстің 323-бабына сәйкес жұмыскердің заттай нысандағы кірістері;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3) осы Кодекстің 324-бабына сәйкес жұмыскердің материалдық пайда түріндегі кірістері.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Жоқ.</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3. Жұмыскердің салық салуға жататын кірісіне мынадай кірістер жатпайды: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1) жеке тұлғаның салық агентінен алатын кірісі;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2) зейнетақы төлемдерi түріндегі кіріс;</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3) дивидендтер, сыйақылар, ұтыстар түрiндегi кіріс;</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4) стипендиялар;</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5) жинақтаушы сақтандыру шарттары бойынша кіріс;</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lastRenderedPageBreak/>
              <w:t>6) жеке тұлға дербес салық салуға жататын кірістер.</w:t>
            </w:r>
          </w:p>
          <w:p w:rsidR="00E71B5E" w:rsidRPr="00835AF6" w:rsidRDefault="00E71B5E" w:rsidP="00E71B5E">
            <w:pPr>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7) Жоқ;</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8) Жоқ;</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9)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lastRenderedPageBreak/>
              <w:t xml:space="preserve">322-бап. Жұмыскердің кірісі </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1. Салық агенті болып табылатын жұмыс беруші есепке жазған және, оның ішінде Қазақстан Республикасының бухгалтерлік есеп пен қаржылық есептілік туралы заңнамасына сәйкес жұмыс берушінің бухгалтерлік есебінде шығыстар (шығындар) ретінде танылған мынадай кірістер жұмыскердің салық салуға жататын кірістері болып табылады: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1) еңбек қатынастарының болуына байланысты жұмыс беруші жұмыскердің меншігіне беруге жататын, қолма-қол және (немесе) қолма-қол емес нысандарындағы ақша;</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lastRenderedPageBreak/>
              <w:t>2) осы Кодекстің 323-бабына сәйкес жұмыскердің заттай нысандағы кірістері;</w:t>
            </w:r>
          </w:p>
          <w:p w:rsidR="00E71B5E" w:rsidRPr="00835AF6" w:rsidRDefault="00E71B5E" w:rsidP="00E71B5E">
            <w:pPr>
              <w:spacing w:after="0" w:line="240" w:lineRule="auto"/>
              <w:ind w:firstLine="32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3) осы Кодекстің 324-бабына сәйкес жұмыскердің материалдық пайда түріндегі кірістері.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Салық төлеушінің директорлар кеңесінің немесе жоғары басқару органы болып табылмайтын өзге де басқару органының мүшесі алған (алуға жататын) кірісі де жұмыскердің салық салуға жататын кірісі болып танылады.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3. Жұмыскердің салық салуға жататын кірісіне мынадай кірістер жатпайды: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1) жеке тұлғаның салық агентінен </w:t>
            </w:r>
            <w:r w:rsidRPr="00835AF6">
              <w:rPr>
                <w:rFonts w:ascii="Times New Roman" w:hAnsi="Times New Roman"/>
                <w:b/>
                <w:sz w:val="28"/>
                <w:szCs w:val="28"/>
                <w:shd w:val="clear" w:color="auto" w:fill="FFFFFF"/>
                <w:lang w:val="kk-KZ"/>
              </w:rPr>
              <w:t>азаматтық-құқықтық сипаттағы шарттар бойынша кірісі</w:t>
            </w: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2) зейнетақы төлемдерi түріндегі кіріс;</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3) дивидендтер, сыйақылар, ұтыстар түрiндегi кіріс;</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4) стипендиялар;</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5) жинақтаушы сақтандыру шарттары бойынша кіріс;</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lastRenderedPageBreak/>
              <w:t>6) мүліктік кіріс;</w:t>
            </w:r>
          </w:p>
          <w:p w:rsidR="00E71B5E" w:rsidRPr="00835AF6" w:rsidRDefault="00E71B5E" w:rsidP="00E71B5E">
            <w:pPr>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7) еңбекші резидент көшіп келушінің кірісі;</w:t>
            </w:r>
          </w:p>
          <w:p w:rsidR="00E71B5E" w:rsidRPr="00835AF6" w:rsidRDefault="00E71B5E" w:rsidP="00E71B5E">
            <w:pPr>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8) жеке практикамен айналысатын тұлғаның кірісі;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9) дара кәсіпкердің кірісі.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r w:rsidRPr="00835AF6">
              <w:rPr>
                <w:rFonts w:ascii="Times New Roman" w:hAnsi="Times New Roman"/>
                <w:sz w:val="28"/>
                <w:szCs w:val="28"/>
                <w:lang w:val="kk-KZ"/>
              </w:rPr>
              <w:t>Салық кодексінің 1-бабының 25) тармақшасы жоғары басқарушы орган болып табылмайтын директорлар кеңесінің мүшесі немесе басқа салық төлеушінің басқару органы қызметкер болып табылатынын ескере отырып, қызметкердің табысын қызметкердің табысына жатқызу үшін түсіндіру қажет.</w:t>
            </w: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sz w:val="28"/>
                <w:szCs w:val="28"/>
                <w:lang w:val="kk-KZ"/>
              </w:rPr>
            </w:pPr>
            <w:r w:rsidRPr="00835AF6">
              <w:rPr>
                <w:rFonts w:ascii="Times New Roman" w:hAnsi="Times New Roman"/>
                <w:b/>
                <w:sz w:val="28"/>
                <w:szCs w:val="28"/>
                <w:lang w:val="kk-KZ"/>
              </w:rPr>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r w:rsidRPr="00835AF6">
              <w:rPr>
                <w:rFonts w:ascii="Times New Roman" w:hAnsi="Times New Roman"/>
                <w:sz w:val="28"/>
                <w:szCs w:val="28"/>
                <w:lang w:val="kk-KZ"/>
              </w:rPr>
              <w:t>Жұмыс беруші де салық агенті болып табылатындығына байланысты, жеке тұлғаның азаматтық-құқықтық сипаттағы келісім-шарттар бойынша салық агентінен табыстары қызметкердің табысына қолданылмайды.</w:t>
            </w:r>
          </w:p>
          <w:p w:rsidR="00E71B5E" w:rsidRPr="00835AF6" w:rsidRDefault="00E71B5E" w:rsidP="00E71B5E">
            <w:pPr>
              <w:shd w:val="clear" w:color="auto" w:fill="FFFFFF" w:themeFill="background1"/>
              <w:spacing w:after="0" w:line="240" w:lineRule="auto"/>
              <w:ind w:firstLine="36"/>
              <w:jc w:val="both"/>
              <w:rPr>
                <w:rFonts w:ascii="Times New Roman" w:hAnsi="Times New Roman"/>
                <w:b/>
                <w:sz w:val="24"/>
                <w:szCs w:val="24"/>
                <w:lang w:val="kk-KZ"/>
              </w:rPr>
            </w:pPr>
            <w:r w:rsidRPr="00835AF6">
              <w:rPr>
                <w:rFonts w:ascii="Times New Roman" w:hAnsi="Times New Roman"/>
                <w:sz w:val="28"/>
                <w:szCs w:val="28"/>
                <w:lang w:val="kk-KZ"/>
              </w:rPr>
              <w:lastRenderedPageBreak/>
              <w:t>Салық кодексінің 322-бабы 3-тармағының 6) тармақшасының 6) тармақшасы осы баптың 2-тармағына қайшы келетіндіктен, қызметкердің табысы жеке тұлғаның салық салуға жататын тұлғасынан салық агентi болып табылмайтын тұлғаның табысы деп танылатындығына байланысты, жеке тұлғаның салық салуға жататын табысының тізбесі.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323-бап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t xml:space="preserve">323-бап. </w:t>
            </w:r>
            <w:r w:rsidRPr="00835AF6">
              <w:rPr>
                <w:rFonts w:ascii="Times New Roman" w:hAnsi="Times New Roman"/>
                <w:sz w:val="28"/>
                <w:szCs w:val="28"/>
                <w:shd w:val="clear" w:color="auto" w:fill="FFFFFF"/>
                <w:lang w:val="kk-KZ"/>
              </w:rPr>
              <w:t xml:space="preserve">Жұмыскердiң заттай нысандағы кірісі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Мыналар жұмыскердiң салық салуға жататын, заттай нысандағы кірісі болып табылады: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1) тауарлардың, бағалы қағаздардың, қатысу үлесінің және еңбек </w:t>
            </w:r>
            <w:r w:rsidRPr="00835AF6">
              <w:rPr>
                <w:rFonts w:ascii="Times New Roman" w:hAnsi="Times New Roman"/>
                <w:b/>
                <w:sz w:val="28"/>
                <w:szCs w:val="28"/>
                <w:shd w:val="clear" w:color="auto" w:fill="FFFFFF"/>
                <w:lang w:val="kk-KZ"/>
              </w:rPr>
              <w:t>қатынастарының</w:t>
            </w:r>
            <w:r w:rsidRPr="00835AF6">
              <w:rPr>
                <w:rFonts w:ascii="Times New Roman" w:hAnsi="Times New Roman"/>
                <w:sz w:val="28"/>
                <w:szCs w:val="28"/>
                <w:shd w:val="clear" w:color="auto" w:fill="FFFFFF"/>
                <w:lang w:val="kk-KZ"/>
              </w:rPr>
              <w:t xml:space="preserve"> болуына байланысты жұмыс </w:t>
            </w:r>
            <w:r w:rsidRPr="00835AF6">
              <w:rPr>
                <w:rFonts w:ascii="Times New Roman" w:hAnsi="Times New Roman"/>
                <w:sz w:val="28"/>
                <w:szCs w:val="28"/>
                <w:shd w:val="clear" w:color="auto" w:fill="FFFFFF"/>
                <w:lang w:val="kk-KZ"/>
              </w:rPr>
              <w:lastRenderedPageBreak/>
              <w:t>беруші жұмыскердің меншігіне беруге жататын өзге де мүліктің (ақшадан басқа) құны. Мұндай мүліктің құны қосылған құн салығы мен акциздердің тиісті сомасы ескеріле отырып, мынадай мөлшерде айқындалады: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мүліктің баланстық құны;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мұндай мүліктің баланстық құны болмаған жағдайда, мүліктің жұмыскерге берілуіне негіз болған шартта немесе өзге құжатта айқындалған мүлік құны;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2) еңбек </w:t>
            </w:r>
            <w:r w:rsidRPr="00835AF6">
              <w:rPr>
                <w:rFonts w:ascii="Times New Roman" w:hAnsi="Times New Roman"/>
                <w:b/>
                <w:sz w:val="28"/>
                <w:szCs w:val="28"/>
                <w:shd w:val="clear" w:color="auto" w:fill="FFFFFF"/>
                <w:lang w:val="kk-KZ"/>
              </w:rPr>
              <w:t>қатынастарының</w:t>
            </w:r>
            <w:r w:rsidRPr="00835AF6">
              <w:rPr>
                <w:rFonts w:ascii="Times New Roman" w:hAnsi="Times New Roman"/>
                <w:sz w:val="28"/>
                <w:szCs w:val="28"/>
                <w:shd w:val="clear" w:color="auto" w:fill="FFFFFF"/>
                <w:lang w:val="kk-KZ"/>
              </w:rPr>
              <w:t xml:space="preserve"> болуына байланысты жұмыс берушінің жұмыскер пайдасына жұмыстарды орындауы, қызметтерді көрсетуі. Орындалған жұмыстардың, көрсетілген қызметтердің құны қосылған құн салығы мен акциздердің тиісті сомасы </w:t>
            </w:r>
            <w:r w:rsidRPr="00835AF6">
              <w:rPr>
                <w:rFonts w:ascii="Times New Roman" w:hAnsi="Times New Roman"/>
                <w:sz w:val="28"/>
                <w:szCs w:val="28"/>
                <w:shd w:val="clear" w:color="auto" w:fill="FFFFFF"/>
                <w:lang w:val="kk-KZ"/>
              </w:rPr>
              <w:lastRenderedPageBreak/>
              <w:t>ескеріле отырып, жұмыс берушінің осындай жұмыстарды орындауға, қызметтерді көрсетуге байланысты шеккен шығыстары мөлшерінде айқындалады;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lastRenderedPageBreak/>
              <w:t xml:space="preserve">323-бап. </w:t>
            </w:r>
            <w:r w:rsidRPr="00835AF6">
              <w:rPr>
                <w:rFonts w:ascii="Times New Roman" w:hAnsi="Times New Roman"/>
                <w:sz w:val="28"/>
                <w:szCs w:val="28"/>
                <w:shd w:val="clear" w:color="auto" w:fill="FFFFFF"/>
                <w:lang w:val="kk-KZ"/>
              </w:rPr>
              <w:t xml:space="preserve">Жұмыскердiң заттай нысандағы кірісі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Мыналар жұмыскердiң салық салуға жататын, заттай нысандағы кірісі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shd w:val="clear" w:color="auto" w:fill="FFFFFF"/>
                <w:lang w:val="kk-KZ"/>
              </w:rPr>
            </w:pPr>
            <w:r w:rsidRPr="00835AF6">
              <w:rPr>
                <w:rFonts w:ascii="Times New Roman" w:hAnsi="Times New Roman"/>
                <w:sz w:val="28"/>
                <w:szCs w:val="28"/>
                <w:shd w:val="clear" w:color="auto" w:fill="FFFFFF"/>
                <w:lang w:val="kk-KZ"/>
              </w:rPr>
              <w:t>1) тауарлардың, бағалы қағаздардың, қатысу үлесінің және еңбек</w:t>
            </w:r>
            <w:r w:rsidRPr="00835AF6">
              <w:rPr>
                <w:rFonts w:ascii="Times New Roman" w:hAnsi="Times New Roman"/>
                <w:b/>
                <w:sz w:val="28"/>
                <w:szCs w:val="28"/>
                <w:shd w:val="clear" w:color="auto" w:fill="FFFFFF"/>
                <w:lang w:val="kk-KZ"/>
              </w:rPr>
              <w:t xml:space="preserve"> қатынастарының болуына байланысты жұмыс беруші жұмыскерге, сонымен қатар салық </w:t>
            </w:r>
            <w:r w:rsidRPr="00835AF6">
              <w:rPr>
                <w:rFonts w:ascii="Times New Roman" w:hAnsi="Times New Roman"/>
                <w:b/>
                <w:sz w:val="28"/>
                <w:szCs w:val="28"/>
                <w:shd w:val="clear" w:color="auto" w:fill="FFFFFF"/>
                <w:lang w:val="kk-KZ"/>
              </w:rPr>
              <w:lastRenderedPageBreak/>
              <w:t>төлеушінің директорлар кеңесінің немесе жоғары басқару органы болып табылмайтын өзге де басқарушы органының мүшесіне, оған жүктелген басқарушылық міндеттерін орындауға байланысты меншігіне беруге жататын өзге де мүліктің (ақшадан басқа) құны. Мұндай мүліктің құны қосылған құн салығы мен акциздердің тиісті сомасы ескеріле отырып, мынадай мөлшерде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мүліктің баланстық құны;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мұндай мүліктің баланстық құны болмаған жағдайда, мүліктің жұмыскерге берілуіне негіз болған шартта немесе өзге құжатта айқындалған мүлік құны;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2) еңбек қатынастарының болуына байланысты жұмыс берушінің жұмыскердің, сондай-ақ салық төлеушінің директорлар кеңесінің немесе жоғары басқару органы болып табылмайтын өзге де басқарушы органының мүшесінің, оған жүктелген басқарушылық </w:t>
            </w:r>
            <w:r w:rsidRPr="00835AF6">
              <w:rPr>
                <w:rFonts w:ascii="Times New Roman" w:hAnsi="Times New Roman"/>
                <w:sz w:val="28"/>
                <w:szCs w:val="28"/>
                <w:shd w:val="clear" w:color="auto" w:fill="FFFFFF"/>
                <w:lang w:val="kk-KZ"/>
              </w:rPr>
              <w:lastRenderedPageBreak/>
              <w:t>міндеттерін орындауға байланысты пайдасына жұмыстарды орындауы, қызметтерді көрсетуі. Орындалған жұмыстардың, көрсетілген қызметтердің құны қосылған құн салығы мен акциздердің тиісті сомасы ескеріле отырып, жұмыс берушінің осындай жұмыстарды орындауға, қызметтерді көрсетуге байланысты шеккен шығыстары мөлшерінде айқындалады;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r w:rsidRPr="00835AF6">
              <w:rPr>
                <w:rFonts w:ascii="Times New Roman" w:hAnsi="Times New Roman"/>
                <w:sz w:val="28"/>
                <w:szCs w:val="28"/>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4"/>
                <w:szCs w:val="24"/>
                <w:lang w:val="kk-KZ"/>
              </w:rPr>
            </w:pPr>
            <w:r w:rsidRPr="00835AF6">
              <w:rPr>
                <w:rFonts w:ascii="Times New Roman" w:hAnsi="Times New Roman"/>
                <w:sz w:val="28"/>
                <w:szCs w:val="28"/>
                <w:lang w:val="kk-KZ"/>
              </w:rPr>
              <w:t xml:space="preserve">Салық кодексінің 1-бабының 25) тармақшасы жоғары басқарушы орган болып табылмайтын директорлар кеңесінің мүшесі немесе басқа салық төлеушінің </w:t>
            </w:r>
            <w:r w:rsidRPr="00835AF6">
              <w:rPr>
                <w:rFonts w:ascii="Times New Roman" w:hAnsi="Times New Roman"/>
                <w:sz w:val="28"/>
                <w:szCs w:val="28"/>
                <w:lang w:val="kk-KZ"/>
              </w:rPr>
              <w:lastRenderedPageBreak/>
              <w:t>басқару органы қызметкер болып табылатынын ескере отырып, жеке тұлғаның басқару міндеттерін орындауымен байланыстыру қажет.</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 xml:space="preserve">324-бап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Style w:val="s1"/>
                <w:b w:val="0"/>
                <w:lang w:val="kk-KZ"/>
              </w:rPr>
            </w:pPr>
            <w:r w:rsidRPr="00835AF6">
              <w:rPr>
                <w:rStyle w:val="s1"/>
                <w:lang w:val="kk-KZ"/>
              </w:rPr>
              <w:t xml:space="preserve">324-бап. </w:t>
            </w:r>
            <w:r w:rsidRPr="00835AF6">
              <w:rPr>
                <w:rStyle w:val="s1"/>
                <w:b w:val="0"/>
                <w:lang w:val="kk-KZ"/>
              </w:rPr>
              <w:t>Жұмыскердiң материалдық пайда түрiндегi кірісі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Мыналар, оның ішінде:</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 xml:space="preserve">1) жұмыскерге тауарларды, жұмыстарды, көрсетілетін қызметтерді өткізу кезінде – жұмыскерге өткізілген тауарлардың, жұмыстардың, көрсетілетін қызметтердің құны мен осы тауарларды, жұмыстарды, көрсетілетін қызметтердi сатып алу бағасы немесе олардың баланстық </w:t>
            </w:r>
            <w:r w:rsidRPr="00835AF6">
              <w:rPr>
                <w:rFonts w:ascii="Times New Roman" w:hAnsi="Times New Roman"/>
                <w:b/>
                <w:bCs/>
                <w:sz w:val="28"/>
                <w:szCs w:val="28"/>
                <w:lang w:val="kk-KZ"/>
              </w:rPr>
              <w:lastRenderedPageBreak/>
              <w:t>құны арасындағы терiс айырма.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Style w:val="s1"/>
                <w:b w:val="0"/>
              </w:rPr>
            </w:pPr>
            <w:r w:rsidRPr="00835AF6">
              <w:rPr>
                <w:rStyle w:val="s1"/>
              </w:rPr>
              <w:lastRenderedPageBreak/>
              <w:t xml:space="preserve">324-бап. </w:t>
            </w:r>
            <w:r w:rsidRPr="00835AF6">
              <w:rPr>
                <w:rStyle w:val="s1"/>
                <w:b w:val="0"/>
              </w:rPr>
              <w:t>Жұмыскердiң материалдық пайда түрiндегi кірісі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Мыналар, оның ішінде:</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1) жұмыскерге тауарларды өткізу кезінде – жұмыскерге өткізілген тауарлардың құны мен олардың баланстық құны немесе оларды сатып алу бағасы арасындағы теріс айырма;</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 xml:space="preserve">жұмыскерге жұмыстарды, көрсетілетін қызметтерді өткізу кезінде – жұмыскерге өткізілген жұмыстардың, көрсетілетін қызметтердің құны мен қосылған құн салығының және акциздердің </w:t>
            </w:r>
            <w:r w:rsidRPr="00835AF6">
              <w:rPr>
                <w:rFonts w:ascii="Times New Roman" w:hAnsi="Times New Roman"/>
                <w:b/>
                <w:bCs/>
                <w:sz w:val="28"/>
                <w:szCs w:val="28"/>
                <w:lang w:val="kk-KZ"/>
              </w:rPr>
              <w:lastRenderedPageBreak/>
              <w:t>тиісті сомасы ескеріле отырып, жұмыс берушінің осындай жұмыстарды орындауға, қызметтер көрсетуге байланысты шеккен шығыстарының жалпы сомасы арасындағы теріс айырма жұмыскердің салық салуға жататын, материалдық пайда түріндегі кірісі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Осы тармақшаны қолдану мақсатында сатып алу бағасы Қазақстан Республикасының бухгалтерлік есеп және қаржылық есептілік туралы заңнамасына сәйкес бухгалтерлік есепті жүргізбейтін салық төлеушілер қолданады;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4"/>
                <w:szCs w:val="24"/>
                <w:lang w:val="kk-KZ"/>
              </w:rPr>
            </w:pPr>
            <w:r w:rsidRPr="00835AF6">
              <w:rPr>
                <w:rFonts w:ascii="Times New Roman" w:hAnsi="Times New Roman"/>
                <w:bCs/>
                <w:sz w:val="28"/>
                <w:szCs w:val="28"/>
                <w:lang w:val="kk-KZ"/>
              </w:rPr>
              <w:t>Тауарларды сатудан немесе жұмыстарды орындаудан, қызметтер көрсетуден түсетін кірісті бөлу арқылы түзетулер енгізу.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325-бап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 xml:space="preserve">325-бап. </w:t>
            </w:r>
            <w:r w:rsidRPr="00835AF6">
              <w:rPr>
                <w:rFonts w:ascii="Times New Roman" w:hAnsi="Times New Roman"/>
                <w:color w:val="000000"/>
                <w:sz w:val="28"/>
                <w:szCs w:val="28"/>
                <w:shd w:val="clear" w:color="auto" w:fill="FFFFFF"/>
                <w:lang w:val="kk-KZ"/>
              </w:rPr>
              <w:t xml:space="preserve">Өтеусіз алынған мүлік, </w:t>
            </w:r>
            <w:r w:rsidRPr="00835AF6">
              <w:rPr>
                <w:rFonts w:ascii="Times New Roman" w:hAnsi="Times New Roman"/>
                <w:b/>
                <w:color w:val="000000"/>
                <w:sz w:val="28"/>
                <w:szCs w:val="28"/>
                <w:shd w:val="clear" w:color="auto" w:fill="FFFFFF"/>
                <w:lang w:val="kk-KZ"/>
              </w:rPr>
              <w:t xml:space="preserve">оның ішінде </w:t>
            </w:r>
            <w:r w:rsidRPr="00835AF6">
              <w:rPr>
                <w:rFonts w:ascii="Times New Roman" w:hAnsi="Times New Roman"/>
                <w:color w:val="000000"/>
                <w:sz w:val="28"/>
                <w:szCs w:val="28"/>
                <w:shd w:val="clear" w:color="auto" w:fill="FFFFFF"/>
                <w:lang w:val="kk-KZ"/>
              </w:rPr>
              <w:t>жұмыстар, көрсетілетін қызметтер түріндегі кіріс</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 xml:space="preserve">Өтеусіз алынған мүлік, </w:t>
            </w:r>
            <w:r w:rsidRPr="00835AF6">
              <w:rPr>
                <w:rFonts w:ascii="Times New Roman" w:hAnsi="Times New Roman"/>
                <w:b/>
                <w:color w:val="000000"/>
                <w:sz w:val="28"/>
                <w:szCs w:val="28"/>
                <w:shd w:val="clear" w:color="auto" w:fill="FFFFFF"/>
                <w:lang w:val="kk-KZ"/>
              </w:rPr>
              <w:t>оның</w:t>
            </w:r>
            <w:r w:rsidRPr="00835AF6">
              <w:rPr>
                <w:rFonts w:ascii="Times New Roman" w:hAnsi="Times New Roman"/>
                <w:color w:val="000000"/>
                <w:sz w:val="28"/>
                <w:szCs w:val="28"/>
                <w:shd w:val="clear" w:color="auto" w:fill="FFFFFF"/>
                <w:lang w:val="kk-KZ"/>
              </w:rPr>
              <w:t xml:space="preserve"> </w:t>
            </w:r>
            <w:r w:rsidRPr="00835AF6">
              <w:rPr>
                <w:rFonts w:ascii="Times New Roman" w:hAnsi="Times New Roman"/>
                <w:b/>
                <w:color w:val="000000"/>
                <w:sz w:val="28"/>
                <w:szCs w:val="28"/>
                <w:shd w:val="clear" w:color="auto" w:fill="FFFFFF"/>
                <w:lang w:val="kk-KZ"/>
              </w:rPr>
              <w:t>ішінде</w:t>
            </w:r>
            <w:r w:rsidRPr="00835AF6">
              <w:rPr>
                <w:rFonts w:ascii="Times New Roman" w:hAnsi="Times New Roman"/>
                <w:color w:val="000000"/>
                <w:sz w:val="28"/>
                <w:szCs w:val="28"/>
                <w:shd w:val="clear" w:color="auto" w:fill="FFFFFF"/>
                <w:lang w:val="kk-KZ"/>
              </w:rPr>
              <w:t xml:space="preserve"> </w:t>
            </w:r>
            <w:r w:rsidRPr="00835AF6">
              <w:rPr>
                <w:rFonts w:ascii="Times New Roman" w:hAnsi="Times New Roman"/>
                <w:b/>
                <w:color w:val="000000"/>
                <w:sz w:val="28"/>
                <w:szCs w:val="28"/>
                <w:shd w:val="clear" w:color="auto" w:fill="FFFFFF"/>
                <w:lang w:val="kk-KZ"/>
              </w:rPr>
              <w:t>жұмыстар,</w:t>
            </w:r>
            <w:r w:rsidRPr="00835AF6">
              <w:rPr>
                <w:rFonts w:ascii="Times New Roman" w:hAnsi="Times New Roman"/>
                <w:color w:val="000000"/>
                <w:sz w:val="28"/>
                <w:szCs w:val="28"/>
                <w:shd w:val="clear" w:color="auto" w:fill="FFFFFF"/>
                <w:lang w:val="kk-KZ"/>
              </w:rPr>
              <w:t xml:space="preserve"> </w:t>
            </w:r>
            <w:r w:rsidRPr="00835AF6">
              <w:rPr>
                <w:rFonts w:ascii="Times New Roman" w:hAnsi="Times New Roman"/>
                <w:b/>
                <w:color w:val="000000"/>
                <w:sz w:val="28"/>
                <w:szCs w:val="28"/>
                <w:shd w:val="clear" w:color="auto" w:fill="FFFFFF"/>
                <w:lang w:val="kk-KZ"/>
              </w:rPr>
              <w:t>көрсетілетін қызметтер түріндегі</w:t>
            </w:r>
            <w:r w:rsidRPr="00835AF6">
              <w:rPr>
                <w:rFonts w:ascii="Times New Roman" w:hAnsi="Times New Roman"/>
                <w:color w:val="000000"/>
                <w:sz w:val="28"/>
                <w:szCs w:val="28"/>
                <w:shd w:val="clear" w:color="auto" w:fill="FFFFFF"/>
                <w:lang w:val="kk-KZ"/>
              </w:rPr>
              <w:t xml:space="preserve"> кіріс қосылған құн салығы мен акциздердің тиісті сомасы </w:t>
            </w:r>
            <w:r w:rsidRPr="00835AF6">
              <w:rPr>
                <w:rFonts w:ascii="Times New Roman" w:hAnsi="Times New Roman"/>
                <w:color w:val="000000"/>
                <w:sz w:val="28"/>
                <w:szCs w:val="28"/>
                <w:shd w:val="clear" w:color="auto" w:fill="FFFFFF"/>
                <w:lang w:val="kk-KZ"/>
              </w:rPr>
              <w:lastRenderedPageBreak/>
              <w:t>ескеріле отырып, мынадай мөлшерде айқындалады: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мүліктің баланстық құны;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мұндай мүліктің баланстық құны болмаған жағдайда, мүліктің жеке тұлғаға берілуіне негіз болған шартта немесе өзге құжатта айқындалған мүлік құны.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lastRenderedPageBreak/>
              <w:t xml:space="preserve">325-бап. </w:t>
            </w:r>
            <w:r w:rsidRPr="00835AF6">
              <w:rPr>
                <w:rFonts w:ascii="Times New Roman" w:hAnsi="Times New Roman"/>
                <w:color w:val="000000"/>
                <w:sz w:val="28"/>
                <w:szCs w:val="28"/>
                <w:shd w:val="clear" w:color="auto" w:fill="FFFFFF"/>
                <w:lang w:val="kk-KZ"/>
              </w:rPr>
              <w:t>Өтеусіз алынған мүлік, жұмыстар, көрсетілетін қызметтер түріндегі кіріс</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Өтеусіз алынған мүлік түріндегі кіріс қосылған құн салығы мен акциздердің тиісті сомасы ескеріле отырып, мынадай мөлшерде айқындалады: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мүліктің баланстық құны;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lastRenderedPageBreak/>
              <w:t>мұндай мүліктің баланстық құны болмаған жағдайда, мүліктің жеке тұлғаға берілуіне негіз болған шартта немесе өзге құжатта айқындалған мүлік құны.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i/>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Өтеусіз алынған жұмыстар және (немесе) көрсетілетін қызметтер түріндегі кіріс салық агентінің осындай жұмыстарды орындауға, қызметтерді көрсетуге байланысты шеккен шығыстары мөлшерінде қосылған құн салығы мен акциздердің тиісті сомасы ескеріле отырып, орындалған жұмыстар, көрсетілген қызметтердің құны түрінде айқындалады.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lastRenderedPageBreak/>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Қызметкерлер болып табылмайтын жеке тұлғалардың қайырымдылық жұмысы және (немесе) қызметтер </w:t>
            </w:r>
            <w:r w:rsidRPr="00835AF6">
              <w:rPr>
                <w:rFonts w:ascii="Times New Roman" w:hAnsi="Times New Roman"/>
                <w:color w:val="000000"/>
                <w:sz w:val="28"/>
                <w:szCs w:val="28"/>
                <w:lang w:val="kk-KZ"/>
              </w:rPr>
              <w:lastRenderedPageBreak/>
              <w:t>түріндегі кірістерді айқындау ерекшеліктері.</w:t>
            </w:r>
          </w:p>
          <w:p w:rsidR="00E71B5E" w:rsidRPr="00835AF6" w:rsidRDefault="00E71B5E" w:rsidP="00E71B5E">
            <w:pPr>
              <w:shd w:val="clear" w:color="auto" w:fill="FFFFFF" w:themeFill="background1"/>
              <w:spacing w:after="0" w:line="240" w:lineRule="auto"/>
              <w:ind w:firstLine="17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4"/>
                <w:szCs w:val="24"/>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326-бап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 xml:space="preserve">326-бап. </w:t>
            </w:r>
            <w:r w:rsidRPr="00835AF6">
              <w:rPr>
                <w:rFonts w:ascii="Times New Roman" w:hAnsi="Times New Roman"/>
                <w:color w:val="000000"/>
                <w:sz w:val="28"/>
                <w:szCs w:val="28"/>
                <w:shd w:val="clear" w:color="auto" w:fill="FFFFFF"/>
                <w:lang w:val="kk-KZ"/>
              </w:rPr>
              <w:t>Зейнетақы төлемдері түріндегі кіріс</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Салық салуға жататын, зейнетақы төлемдері түріндегі кіріске бірыңғай жинақтаушы зейнетақы қоры және (немесе) ерікті жинақтаушы зейнетақы қорлары: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1) салық төлеушілердің:</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lastRenderedPageBreak/>
              <w:t>Қазақстан Республикасының заңнамасына сәйкес міндетті зейнетақы жарналары;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2014 жылғы 1 қаңтарға дейін қолданыста болған Қазақстан Республикасының заңнамасына сәйкес ерікті кәсіптік зейнетақы жарналары;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Қазақстан Республикасының заңнамасына сәйкес міндетті кәсіптік зейнетақы жарналары;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ерікті зейнетақы жарналары есебінен зейнетақымен қамсыздандыру туралы шарт талаптарына сәйкес ерікті зейнетақы жарналары есебінен қалыптасқан зейнетақы жинақтарынан;</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shd w:val="clear" w:color="auto" w:fill="FFFFFF"/>
                <w:lang w:val="kk-KZ"/>
              </w:rPr>
            </w:pPr>
            <w:r w:rsidRPr="00835AF6">
              <w:rPr>
                <w:rFonts w:ascii="Times New Roman" w:hAnsi="Times New Roman"/>
                <w:b/>
                <w:sz w:val="28"/>
                <w:szCs w:val="28"/>
                <w:shd w:val="clear" w:color="auto" w:fill="FFFFFF"/>
                <w:lang w:val="kk-KZ"/>
              </w:rPr>
              <w:t xml:space="preserve">5) </w:t>
            </w:r>
            <w:r w:rsidRPr="00835AF6">
              <w:rPr>
                <w:rFonts w:ascii="Times New Roman" w:hAnsi="Times New Roman"/>
                <w:b/>
                <w:color w:val="000000"/>
                <w:spacing w:val="2"/>
                <w:sz w:val="28"/>
                <w:szCs w:val="28"/>
                <w:shd w:val="clear" w:color="auto" w:fill="FFFFFF"/>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lastRenderedPageBreak/>
              <w:t xml:space="preserve">326-бап. </w:t>
            </w:r>
            <w:r w:rsidRPr="00835AF6">
              <w:rPr>
                <w:rFonts w:ascii="Times New Roman" w:hAnsi="Times New Roman"/>
                <w:color w:val="000000"/>
                <w:sz w:val="28"/>
                <w:szCs w:val="28"/>
                <w:shd w:val="clear" w:color="auto" w:fill="FFFFFF"/>
                <w:lang w:val="kk-KZ"/>
              </w:rPr>
              <w:t>Зейнетақы төлемдері түріндегі кіріс</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Салық салуға жататын, зейнетақы төлемдері түріндегі кіріске бірыңғай жинақтаушы зейнетақы қоры және (немесе) ерікті жинақтаушы зейнетақы қорлары: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1) салық төлеушілердің:</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lastRenderedPageBreak/>
              <w:t>Қазақстан Республикасының заңнамасына сәйкес міндетті зейнетақы жарналары;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Алып тасталсын</w:t>
            </w:r>
            <w:r w:rsidRPr="00835AF6">
              <w:rPr>
                <w:rFonts w:ascii="Times New Roman" w:hAnsi="Times New Roman"/>
                <w:b/>
                <w:spacing w:val="2"/>
                <w:sz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Қазақстан Республикасының заңнамасына сәйкес міндетті кәсіптік зейнетақы жарналары;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ерікті зейнетақы жарналары есебінен зейнетақымен қамсыздандыру туралы шарт талаптарына сәйкес ерікті зейнетақы жарналары есебінен қалыптасқан зейнетақы жинақтарынан;</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shd w:val="clear" w:color="auto" w:fill="FFFFFF"/>
                <w:lang w:val="kk-KZ"/>
              </w:rPr>
            </w:pPr>
            <w:r w:rsidRPr="00835AF6">
              <w:rPr>
                <w:rFonts w:ascii="Times New Roman" w:hAnsi="Times New Roman"/>
                <w:color w:val="000000"/>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shd w:val="clear" w:color="auto" w:fill="FFFFFF"/>
                <w:lang w:val="kk-KZ"/>
              </w:rPr>
            </w:pPr>
            <w:r w:rsidRPr="00835AF6">
              <w:rPr>
                <w:rFonts w:ascii="Times New Roman" w:hAnsi="Times New Roman"/>
                <w:b/>
                <w:sz w:val="28"/>
                <w:szCs w:val="28"/>
                <w:shd w:val="clear" w:color="auto" w:fill="FFFFFF"/>
                <w:lang w:val="kk-KZ"/>
              </w:rPr>
              <w:t xml:space="preserve">5) Қазақстан Республикасының заңнамасында белгіленген тәртіппен зейнетақы жинақтары бар қайтыс болған адамды жерлеуге біржолғы төлем түрінде </w:t>
            </w:r>
            <w:r w:rsidRPr="00835AF6">
              <w:rPr>
                <w:rFonts w:ascii="Times New Roman" w:hAnsi="Times New Roman"/>
                <w:b/>
                <w:sz w:val="28"/>
                <w:szCs w:val="28"/>
                <w:shd w:val="clear" w:color="auto" w:fill="FFFFFF"/>
                <w:lang w:val="kk-KZ"/>
              </w:rPr>
              <w:lastRenderedPageBreak/>
              <w:t>жеке тұлғаларға жүзеге асыратын төлемдер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lastRenderedPageBreak/>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17"/>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"Қазақстан Республикасының кейбір заңнамалық актілеріне бизнес-ортаны дамыту және сауда қызметін реттеу мәселелері бойынша өзгерістер мен </w:t>
            </w:r>
            <w:r w:rsidRPr="00835AF6">
              <w:rPr>
                <w:rFonts w:ascii="Times New Roman" w:hAnsi="Times New Roman"/>
                <w:bCs/>
                <w:color w:val="000000"/>
                <w:sz w:val="28"/>
                <w:szCs w:val="28"/>
                <w:lang w:val="kk-KZ"/>
              </w:rPr>
              <w:lastRenderedPageBreak/>
              <w:t>толықтырулар енгізу туралы" 2019 жылғы 2 сәуірдегі ҚРЗ нормаларына сәйкес келтіру»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330-бап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330-бап. </w:t>
            </w:r>
            <w:r w:rsidRPr="00835AF6">
              <w:rPr>
                <w:rFonts w:ascii="Times New Roman" w:hAnsi="Times New Roman"/>
                <w:color w:val="000000"/>
                <w:sz w:val="28"/>
                <w:szCs w:val="28"/>
                <w:lang w:val="kk-KZ"/>
              </w:rPr>
              <w:t>Мүліктік кіріс</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Жеке тұлғаның салық салуға жататын мүліктік кірісіне мыналар жатады: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2) жеке тұлғаның Қазақстан Республикасының шегінен тыс жердегі көздерден </w:t>
            </w:r>
            <w:r w:rsidRPr="00835AF6">
              <w:rPr>
                <w:rFonts w:ascii="Times New Roman" w:hAnsi="Times New Roman"/>
                <w:b/>
                <w:color w:val="000000"/>
                <w:sz w:val="28"/>
                <w:szCs w:val="28"/>
                <w:lang w:val="kk-KZ"/>
              </w:rPr>
              <w:t>алынған</w:t>
            </w:r>
            <w:r w:rsidRPr="00835AF6">
              <w:rPr>
                <w:rFonts w:ascii="Times New Roman" w:hAnsi="Times New Roman"/>
                <w:color w:val="000000"/>
                <w:sz w:val="28"/>
                <w:szCs w:val="28"/>
                <w:lang w:val="kk-KZ"/>
              </w:rPr>
              <w:t xml:space="preserve"> мүлікті өткізуден түсетін кірісі;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4) дара кәсіпкер болып табылмайтын жеке тұлға мүлікті салық агенттері болып табылмайтын тұлғаларға мүліктік жалдауға (жалға) беруден алған кіріс;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 xml:space="preserve">330-бап. </w:t>
            </w:r>
            <w:r w:rsidRPr="00835AF6">
              <w:rPr>
                <w:rFonts w:ascii="Times New Roman" w:hAnsi="Times New Roman"/>
                <w:color w:val="000000"/>
                <w:sz w:val="28"/>
                <w:szCs w:val="28"/>
                <w:lang w:val="kk-KZ"/>
              </w:rPr>
              <w:t>Мүліктік кіріс</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Жеке тұлғаның салық салуға жататын мүліктік кірісіне мыналар жатады: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t xml:space="preserve">2) жеке тұлғаның Қазақстан Республикасының шегінен тыс жердегі көздерден алынған, </w:t>
            </w:r>
            <w:r w:rsidRPr="00835AF6">
              <w:rPr>
                <w:rFonts w:ascii="Times New Roman" w:hAnsi="Times New Roman"/>
                <w:b/>
                <w:color w:val="000000"/>
                <w:sz w:val="28"/>
                <w:szCs w:val="28"/>
                <w:lang w:val="kk-KZ"/>
              </w:rPr>
              <w:t xml:space="preserve">осы Кодекстің 332-бабында көрсетілген </w:t>
            </w:r>
            <w:r w:rsidRPr="00835AF6">
              <w:rPr>
                <w:rFonts w:ascii="Times New Roman" w:hAnsi="Times New Roman"/>
                <w:color w:val="000000"/>
                <w:sz w:val="28"/>
                <w:szCs w:val="28"/>
                <w:lang w:val="kk-KZ"/>
              </w:rPr>
              <w:t>мүлікті өткізуден алған кірісі;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sz w:val="28"/>
                <w:szCs w:val="28"/>
                <w:lang w:val="kk-KZ"/>
              </w:rPr>
              <w:t xml:space="preserve">4) дара кәсіпкер </w:t>
            </w:r>
            <w:r w:rsidRPr="00835AF6">
              <w:rPr>
                <w:rFonts w:ascii="Times New Roman" w:hAnsi="Times New Roman"/>
                <w:b/>
                <w:sz w:val="28"/>
                <w:szCs w:val="28"/>
                <w:lang w:val="kk-KZ"/>
              </w:rPr>
              <w:t xml:space="preserve">және (немесе) бірыңғай жиынтық төлемді төлеуші </w:t>
            </w:r>
            <w:r w:rsidRPr="00835AF6">
              <w:rPr>
                <w:rFonts w:ascii="Times New Roman" w:hAnsi="Times New Roman"/>
                <w:sz w:val="28"/>
                <w:szCs w:val="28"/>
                <w:lang w:val="kk-KZ"/>
              </w:rPr>
              <w:t>болып табылмайтын жеке тұлға мүлікті салық агенттері болып табылмайтын тұлғаларға мүліктік жалдауға (жалға) беруден алған кіріс;</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lastRenderedPageBreak/>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 xml:space="preserve">Нақтылау редакциясы </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 Қазақстан Республикасы Заңының жобасында "Салық және бюджетке төленетін басқа да міндетті төлемдер туралы "Қазақстан Республикасының Кодексін қолданысқа енгізу туралы"Қазақстан Республикасының Заңында осындай норма көзделген. </w:t>
            </w:r>
          </w:p>
          <w:p w:rsidR="00E71B5E" w:rsidRPr="00835AF6" w:rsidRDefault="00E71B5E" w:rsidP="00E71B5E">
            <w:pPr>
              <w:shd w:val="clear" w:color="auto" w:fill="FFFFFF" w:themeFill="background1"/>
              <w:spacing w:after="0" w:line="240" w:lineRule="auto"/>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2021 жылғы 1 қаңтардан бастап 2024 жылғы 1 қаңтарға дейін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Салық агенттері болып табылмайтын тұлғаларға мүліктік жалдауға тұрғын үй беретін жеке тұлғалар үшін бірыңғай жиынтық төлемнің енгізілуіне байланысты.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r w:rsidRPr="00835AF6">
              <w:rPr>
                <w:rFonts w:ascii="Times New Roman" w:hAnsi="Times New Roman"/>
                <w:noProof/>
                <w:sz w:val="28"/>
                <w:szCs w:val="28"/>
                <w:lang w:val="kk-KZ"/>
              </w:rPr>
              <w:t>331- бап</w:t>
            </w: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3"/>
              <w:jc w:val="both"/>
              <w:rPr>
                <w:rFonts w:ascii="Times New Roman" w:hAnsi="Times New Roman"/>
                <w:b/>
                <w:sz w:val="28"/>
                <w:szCs w:val="28"/>
              </w:rPr>
            </w:pPr>
            <w:r w:rsidRPr="00835AF6">
              <w:rPr>
                <w:rStyle w:val="s1"/>
                <w:lang w:val="kk-KZ"/>
              </w:rPr>
              <w:t xml:space="preserve">331-бап. </w:t>
            </w:r>
            <w:r w:rsidRPr="00835AF6">
              <w:rPr>
                <w:rStyle w:val="s1"/>
                <w:b w:val="0"/>
                <w:lang w:val="kk-KZ"/>
              </w:rPr>
              <w:t>Жеке тұлғаның Қазақстан Республикасындағы мүлікті өткізуі кезінде құн өсімінен түсетін кіріс</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rPr>
            </w:pPr>
            <w:r w:rsidRPr="00835AF6">
              <w:rPr>
                <w:rFonts w:ascii="Times New Roman" w:hAnsi="Times New Roman"/>
                <w:noProof/>
                <w:sz w:val="28"/>
                <w:szCs w:val="28"/>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noProof/>
                <w:sz w:val="28"/>
                <w:szCs w:val="28"/>
              </w:rPr>
              <w:t xml:space="preserve">8. </w:t>
            </w:r>
            <w:r w:rsidRPr="00835AF6">
              <w:rPr>
                <w:rStyle w:val="s0"/>
                <w:rFonts w:ascii="Times New Roman" w:hAnsi="Times New Roman"/>
                <w:sz w:val="28"/>
                <w:szCs w:val="28"/>
                <w:lang w:val="kk-KZ"/>
              </w:rPr>
              <w:t>Жеке тұлға осы баптың 1-тармағының 7) тармақшасында көрсетілген, бұрын осындай тұлға Қазақстан Республикасының аумағына әкелген мүлікті өткізген жағдайда, мыналар оны сатып алу бағасы (құны) болып табылады:</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r w:rsidRPr="00835AF6">
              <w:rPr>
                <w:rFonts w:ascii="Times New Roman" w:hAnsi="Times New Roman"/>
                <w:noProof/>
                <w:sz w:val="28"/>
                <w:szCs w:val="28"/>
                <w:lang w:val="kk-KZ"/>
              </w:rPr>
              <w:lastRenderedPageBreak/>
              <w:t xml:space="preserve">2) </w:t>
            </w:r>
            <w:r w:rsidRPr="00835AF6">
              <w:rPr>
                <w:rStyle w:val="s0"/>
                <w:rFonts w:ascii="Times New Roman" w:hAnsi="Times New Roman"/>
                <w:sz w:val="28"/>
                <w:szCs w:val="28"/>
                <w:lang w:val="kk-KZ"/>
              </w:rPr>
              <w:t xml:space="preserve">Еуразиялық экономикалық одаққа мүше мемлекеттің аумағынан әкелінген механикалық көлік құралдары және (немесе) тіркемелер бойынша - Еуразиялық экономикалық одаққа мүше мемлекеттің аумағында механикалық көлік құралының және (немесе) тіркеменің сатып алынғанын растайтын шартта (келісімшартта) немесе өзге құжатта көрсетілген баға (құн) мен </w:t>
            </w:r>
            <w:r w:rsidRPr="00835AF6">
              <w:rPr>
                <w:rStyle w:val="s0"/>
                <w:rFonts w:ascii="Times New Roman" w:hAnsi="Times New Roman"/>
                <w:b/>
                <w:sz w:val="28"/>
                <w:szCs w:val="28"/>
                <w:lang w:val="kk-KZ"/>
              </w:rPr>
              <w:t>импортталған тауарлар бойынша жанама салықтар жөніндегі салық декларациясында</w:t>
            </w:r>
            <w:r w:rsidRPr="00835AF6">
              <w:rPr>
                <w:rStyle w:val="s0"/>
                <w:rFonts w:ascii="Times New Roman" w:hAnsi="Times New Roman"/>
                <w:sz w:val="28"/>
                <w:szCs w:val="28"/>
                <w:lang w:val="kk-KZ"/>
              </w:rPr>
              <w:t xml:space="preserve"> көрсетілген және осы Кодексте </w:t>
            </w:r>
            <w:r w:rsidRPr="00835AF6">
              <w:rPr>
                <w:rStyle w:val="s0"/>
                <w:rFonts w:ascii="Times New Roman" w:hAnsi="Times New Roman"/>
                <w:b/>
                <w:sz w:val="28"/>
                <w:szCs w:val="28"/>
                <w:lang w:val="kk-KZ"/>
              </w:rPr>
              <w:t>белгіленген</w:t>
            </w:r>
            <w:r w:rsidRPr="00835AF6">
              <w:rPr>
                <w:rStyle w:val="s0"/>
                <w:rFonts w:ascii="Times New Roman" w:hAnsi="Times New Roman"/>
                <w:sz w:val="28"/>
                <w:szCs w:val="28"/>
                <w:lang w:val="kk-KZ"/>
              </w:rPr>
              <w:t xml:space="preserve"> тәртіппен төленген қосылған құн салығы мен акциздің сомалары.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3"/>
              <w:jc w:val="both"/>
              <w:rPr>
                <w:rStyle w:val="s1"/>
                <w:b w:val="0"/>
                <w:lang w:val="kk-KZ"/>
              </w:rPr>
            </w:pPr>
            <w:r w:rsidRPr="00835AF6">
              <w:rPr>
                <w:rStyle w:val="s1"/>
                <w:lang w:val="kk-KZ"/>
              </w:rPr>
              <w:lastRenderedPageBreak/>
              <w:t xml:space="preserve">331-бап. </w:t>
            </w:r>
            <w:r w:rsidRPr="00835AF6">
              <w:rPr>
                <w:rStyle w:val="s1"/>
                <w:b w:val="0"/>
                <w:lang w:val="kk-KZ"/>
              </w:rPr>
              <w:t>Жеке тұлғаның Қазақстан Республикасындағы мүлікті өткізуі кезінде құн өсімінен түсетін кіріс</w:t>
            </w:r>
          </w:p>
          <w:p w:rsidR="00E71B5E" w:rsidRPr="00835AF6" w:rsidRDefault="00E71B5E" w:rsidP="00E71B5E">
            <w:pPr>
              <w:shd w:val="clear" w:color="auto" w:fill="FFFFFF" w:themeFill="background1"/>
              <w:spacing w:after="0" w:line="240" w:lineRule="auto"/>
              <w:ind w:firstLine="363"/>
              <w:jc w:val="both"/>
              <w:rPr>
                <w:rFonts w:ascii="Times New Roman" w:hAnsi="Times New Roman"/>
                <w:b/>
                <w:sz w:val="28"/>
                <w:szCs w:val="28"/>
                <w:lang w:val="kk-KZ"/>
              </w:rPr>
            </w:pPr>
            <w:r w:rsidRPr="00835AF6">
              <w:rPr>
                <w:rStyle w:val="s1"/>
                <w:b w:val="0"/>
                <w:lang w:val="kk-KZ"/>
              </w:rPr>
              <w:t>....</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8. Жеке тұлға осы баптың 1-тармағының 7) тармақшасында көрсетілген, бұрын осындай тұлға Қазақстан Республикасының аумағына әкелген мүлікті өткізген жағдайда, мыналар оны сатып алу бағасы (құны) болып табылады:</w:t>
            </w:r>
          </w:p>
          <w:p w:rsidR="00E71B5E" w:rsidRPr="00835AF6" w:rsidRDefault="00E71B5E" w:rsidP="00E71B5E">
            <w:pPr>
              <w:widowControl w:val="0"/>
              <w:shd w:val="clear" w:color="auto" w:fill="FFFFFF" w:themeFill="background1"/>
              <w:spacing w:after="0" w:line="240" w:lineRule="auto"/>
              <w:ind w:firstLine="176"/>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r w:rsidRPr="00835AF6">
              <w:rPr>
                <w:rFonts w:ascii="Times New Roman" w:hAnsi="Times New Roman"/>
                <w:noProof/>
                <w:sz w:val="28"/>
                <w:szCs w:val="28"/>
                <w:lang w:val="kk-KZ"/>
              </w:rPr>
              <w:lastRenderedPageBreak/>
              <w:t xml:space="preserve">2) Еуразиялық экономикалық одаққа мүше мемлекеттің аумағынан әкелінген механикалық көлік құралдары және (немесе) тіркемелер </w:t>
            </w:r>
          </w:p>
          <w:p w:rsidR="00E71B5E" w:rsidRPr="00835AF6" w:rsidRDefault="00E71B5E" w:rsidP="00E71B5E">
            <w:pPr>
              <w:shd w:val="clear" w:color="auto" w:fill="FFFFFF" w:themeFill="background1"/>
              <w:spacing w:after="0" w:line="240" w:lineRule="auto"/>
              <w:ind w:firstLine="397"/>
              <w:jc w:val="both"/>
              <w:rPr>
                <w:rFonts w:ascii="Times New Roman" w:hAnsi="Times New Roman"/>
                <w:b/>
                <w:noProof/>
                <w:sz w:val="28"/>
                <w:szCs w:val="28"/>
                <w:lang w:val="kk-KZ"/>
              </w:rPr>
            </w:pPr>
            <w:r w:rsidRPr="00835AF6">
              <w:rPr>
                <w:rFonts w:ascii="Times New Roman" w:hAnsi="Times New Roman"/>
                <w:noProof/>
                <w:sz w:val="28"/>
                <w:szCs w:val="28"/>
                <w:lang w:val="kk-KZ"/>
              </w:rPr>
              <w:t xml:space="preserve">бойынша – Еуразиялық экономикалық одаққа мүше мемлекеттің аумағында механикалық көлік құралының және (немесе) тіркеменің сатып алынғанын растайтын шартта (келісімшартта) немесе өзге құжатта көрсетілген баға (құн) мен </w:t>
            </w:r>
            <w:r w:rsidRPr="00835AF6">
              <w:rPr>
                <w:rFonts w:ascii="Times New Roman" w:hAnsi="Times New Roman"/>
                <w:b/>
                <w:noProof/>
                <w:sz w:val="28"/>
                <w:szCs w:val="28"/>
                <w:lang w:val="kk-KZ"/>
              </w:rPr>
              <w:t>тауарларды әкелу және жанама салықтарды төлеу туралы өтінішінде</w:t>
            </w:r>
            <w:r w:rsidRPr="00835AF6">
              <w:rPr>
                <w:rFonts w:ascii="Times New Roman" w:hAnsi="Times New Roman"/>
                <w:noProof/>
                <w:sz w:val="28"/>
                <w:szCs w:val="28"/>
                <w:lang w:val="kk-KZ"/>
              </w:rPr>
              <w:t xml:space="preserve"> көрсетілген және осы Кодексте </w:t>
            </w:r>
            <w:r w:rsidRPr="00835AF6">
              <w:rPr>
                <w:rFonts w:ascii="Times New Roman" w:hAnsi="Times New Roman"/>
                <w:b/>
                <w:noProof/>
                <w:sz w:val="28"/>
                <w:szCs w:val="28"/>
                <w:lang w:val="kk-KZ"/>
              </w:rPr>
              <w:t>айқындалған</w:t>
            </w:r>
            <w:r w:rsidRPr="00835AF6">
              <w:rPr>
                <w:rFonts w:ascii="Times New Roman" w:hAnsi="Times New Roman"/>
                <w:noProof/>
                <w:sz w:val="28"/>
                <w:szCs w:val="28"/>
                <w:lang w:val="kk-KZ"/>
              </w:rPr>
              <w:t xml:space="preserve"> тәртіппен төленген қосылған құн салығы мен акциздің сомалары.</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Ұсынылатын құжаттар тізбесін оңтайландыру мақсатында импортталған тауарлар бойынша жанама салықтар жөніндегі декларация алып тасталады.</w:t>
            </w:r>
          </w:p>
          <w:p w:rsidR="00E71B5E" w:rsidRPr="00835AF6" w:rsidRDefault="00E71B5E" w:rsidP="00E71B5E">
            <w:pPr>
              <w:shd w:val="clear" w:color="auto" w:fill="FFFFFF" w:themeFill="background1"/>
              <w:spacing w:after="0" w:line="240" w:lineRule="auto"/>
              <w:ind w:firstLine="175"/>
              <w:jc w:val="both"/>
              <w:rPr>
                <w:rFonts w:ascii="Times New Roman" w:eastAsia="Calibri" w:hAnsi="Times New Roman"/>
                <w:b/>
                <w:noProof/>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center"/>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339-бап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r w:rsidRPr="00835AF6">
              <w:rPr>
                <w:b/>
                <w:sz w:val="28"/>
                <w:szCs w:val="28"/>
                <w:lang w:val="kk-KZ"/>
              </w:rPr>
              <w:t>33</w:t>
            </w:r>
            <w:r w:rsidRPr="00835AF6">
              <w:rPr>
                <w:b/>
                <w:sz w:val="28"/>
                <w:szCs w:val="28"/>
              </w:rPr>
              <w:t>9</w:t>
            </w:r>
            <w:r w:rsidRPr="00835AF6">
              <w:rPr>
                <w:b/>
                <w:sz w:val="28"/>
                <w:szCs w:val="28"/>
                <w:lang w:val="kk-KZ"/>
              </w:rPr>
              <w:t xml:space="preserve">-бап. </w:t>
            </w:r>
            <w:r w:rsidRPr="00835AF6">
              <w:rPr>
                <w:sz w:val="28"/>
                <w:szCs w:val="28"/>
                <w:lang w:val="kk-KZ"/>
              </w:rPr>
              <w:t>Бақыланатын шетелдік компания бойынша жалпы ережелер</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r w:rsidRPr="00835AF6">
              <w:rPr>
                <w:rFonts w:ascii="Times New Roman" w:hAnsi="Times New Roman"/>
                <w:sz w:val="28"/>
                <w:szCs w:val="28"/>
                <w:lang w:val="kk-KZ"/>
              </w:rPr>
              <w:t xml:space="preserve">Бақыланатын шетелдік компанияның қаржылық пайдасына немесе бақыланатын шетелдік компания тұрақты </w:t>
            </w:r>
            <w:r w:rsidRPr="00835AF6">
              <w:rPr>
                <w:rFonts w:ascii="Times New Roman" w:hAnsi="Times New Roman"/>
                <w:sz w:val="28"/>
                <w:szCs w:val="28"/>
                <w:lang w:val="kk-KZ"/>
              </w:rPr>
              <w:lastRenderedPageBreak/>
              <w:t xml:space="preserve">мекемесінің қаржылық пайдасына екі рет салық салынбауға тиіс. </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sz w:val="28"/>
                <w:szCs w:val="28"/>
                <w:lang w:val="kk-KZ"/>
              </w:rPr>
              <w:t xml:space="preserve">Қосарланған салық салу мынадай </w:t>
            </w:r>
            <w:r w:rsidRPr="00835AF6">
              <w:rPr>
                <w:rFonts w:ascii="Times New Roman" w:hAnsi="Times New Roman"/>
                <w:b/>
                <w:sz w:val="28"/>
                <w:szCs w:val="28"/>
                <w:lang w:val="kk-KZ"/>
              </w:rPr>
              <w:t>тәртіппен жойылады: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r w:rsidRPr="00835AF6">
              <w:rPr>
                <w:rFonts w:ascii="Times New Roman" w:hAnsi="Times New Roman"/>
                <w:sz w:val="28"/>
                <w:szCs w:val="28"/>
                <w:lang w:val="kk-KZ"/>
              </w:rPr>
              <w:t>1) бақыланатын шетелдік компанияның қаржылық пайдасынан немесе бақыланатын шетелдік компания тұрақты мекемесінің қаржылық пайдасынан пайда салығы шет мемлекетте:</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10 пайыздан аз тиімді мөлшерлеме бойынша төленген жағдайда – мұндай пайда салығы осы Кодекстің 638-бабының 2-тармағында айқындалған тәртіппен Қазақстан Республикасындағы жеке табыс салығын төлеу есебіне есепке жатқызылуға тиіс;</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10 және одан көп пайыз тиімді мөлшерлеме бойынша төленген жағдайда – осы Кодекстің 340-бабының 2-тармағына сәйкес салықтық босатулар қолданылады;</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lastRenderedPageBreak/>
              <w:t>2) дивидендтер төлейтін бақыланатын шетелдік компанияның Қазақстан Республикасында салық салынған қаржылық пайдасынан резиденттің бір бақыланатын шетелдік компаниясы екінші осындай компанияға дивидендтер төлеген жағдайда – мұндай дивидендтер осы Кодекстің 340-бабы 3-тармағының 6) тармақшасына сәйкес дивидендтер алатын бақыланатын шетелдік компанияның қаржылық пайдасынан шегеріледі;</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3)  егер бақыланатын шетелдік компанияның қаржылық пайдасына Қазақстан Республикасындағы көздерден алынған, Қазақстан Республикасындағы корпоративтік табыс салығы:</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 xml:space="preserve">10 және одан көп пайыз мөлшерлеме бойынша салынған кірістер, сондай-ақ дивидендтер түріндегі кірістер есепке алынса, </w:t>
            </w:r>
            <w:r w:rsidRPr="00835AF6">
              <w:rPr>
                <w:sz w:val="28"/>
                <w:szCs w:val="28"/>
                <w:lang w:val="kk-KZ"/>
              </w:rPr>
              <w:lastRenderedPageBreak/>
              <w:t>онда мұндай кірістер осы Кодекстің 340-бабының 3-тармағына сәйкес бақыланатын шетелдік компанияның қаржылық пайдасынан шегеріледі;</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r w:rsidRPr="00835AF6">
              <w:rPr>
                <w:rFonts w:ascii="Times New Roman" w:hAnsi="Times New Roman"/>
                <w:sz w:val="28"/>
                <w:szCs w:val="28"/>
                <w:lang w:val="kk-KZ"/>
              </w:rPr>
              <w:t>10 пайыздан аз мөлшерлеме бойынша салынған кірістер енгізілсе, мұндай салық осы Кодекстің 639-бабына сәйкес резиденттің жеке табыс салығынан шегеруге жатады.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r w:rsidRPr="00835AF6">
              <w:rPr>
                <w:rFonts w:ascii="Times New Roman" w:hAnsi="Times New Roman"/>
                <w:sz w:val="28"/>
                <w:szCs w:val="28"/>
                <w:lang w:val="kk-KZ"/>
              </w:rPr>
              <w:t>Ескерту.</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lang w:val="kk-KZ"/>
              </w:rPr>
            </w:pPr>
            <w:r w:rsidRPr="00835AF6">
              <w:rPr>
                <w:sz w:val="28"/>
                <w:szCs w:val="28"/>
                <w:lang w:val="kk-KZ"/>
              </w:rPr>
              <w:t>Осы бапта пайдаланылатын ұғымдар осы Кодекстің 294-бабында айқындалады.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b/>
                <w:sz w:val="28"/>
                <w:szCs w:val="28"/>
                <w:lang w:val="kk-KZ"/>
              </w:rPr>
              <w:lastRenderedPageBreak/>
              <w:t>339-бап.</w:t>
            </w:r>
            <w:r w:rsidRPr="00835AF6">
              <w:rPr>
                <w:rFonts w:ascii="Times New Roman" w:hAnsi="Times New Roman"/>
                <w:sz w:val="28"/>
                <w:szCs w:val="28"/>
                <w:lang w:val="kk-KZ"/>
              </w:rPr>
              <w:t xml:space="preserve"> Бақыланатын шетелдік компания бойынша жалпы ережелер</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Бақыланатын шетелдік компанияның қаржылық пайдасына немесе бақыланатын шетелдік компания тұрақты мекемесінің </w:t>
            </w:r>
            <w:r w:rsidRPr="00835AF6">
              <w:rPr>
                <w:rFonts w:ascii="Times New Roman" w:hAnsi="Times New Roman"/>
                <w:sz w:val="28"/>
                <w:szCs w:val="28"/>
                <w:lang w:val="kk-KZ"/>
              </w:rPr>
              <w:lastRenderedPageBreak/>
              <w:t>қаржылық пайдасына екі рет салық салынбауға тиіс.</w:t>
            </w:r>
          </w:p>
          <w:p w:rsidR="00E71B5E" w:rsidRPr="00835AF6" w:rsidRDefault="00E71B5E" w:rsidP="00E71B5E">
            <w:pPr>
              <w:pStyle w:val="a5"/>
              <w:spacing w:after="0" w:line="240" w:lineRule="auto"/>
              <w:ind w:left="0" w:firstLine="709"/>
              <w:jc w:val="both"/>
              <w:rPr>
                <w:rFonts w:ascii="Times New Roman" w:hAnsi="Times New Roman"/>
                <w:b/>
                <w:sz w:val="28"/>
                <w:szCs w:val="28"/>
                <w:lang w:val="kk-KZ"/>
              </w:rPr>
            </w:pPr>
            <w:r w:rsidRPr="00835AF6">
              <w:rPr>
                <w:rFonts w:ascii="Times New Roman" w:hAnsi="Times New Roman"/>
                <w:sz w:val="28"/>
                <w:szCs w:val="28"/>
                <w:lang w:val="kk-KZ"/>
              </w:rPr>
              <w:t xml:space="preserve">Қосарланған салық салу мынадай </w:t>
            </w:r>
            <w:r w:rsidRPr="00835AF6">
              <w:rPr>
                <w:rFonts w:ascii="Times New Roman" w:hAnsi="Times New Roman"/>
                <w:b/>
                <w:sz w:val="28"/>
                <w:szCs w:val="28"/>
                <w:lang w:val="kk-KZ"/>
              </w:rPr>
              <w:t>ережелерді қолдану арқылы жойылады:</w:t>
            </w:r>
          </w:p>
          <w:p w:rsidR="00E71B5E" w:rsidRPr="00835AF6" w:rsidRDefault="00E71B5E" w:rsidP="00E71B5E">
            <w:pPr>
              <w:pStyle w:val="a5"/>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1) осы Кодекстің 340-бабының 2-тармағына сәйкес салық салудан босату арқылы; </w:t>
            </w:r>
          </w:p>
          <w:p w:rsidR="00E71B5E" w:rsidRPr="00835AF6" w:rsidRDefault="00E71B5E" w:rsidP="00E71B5E">
            <w:pPr>
              <w:pStyle w:val="a5"/>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2) осы Кодекстің 297-бабының 3-тармағының 1), 2) тармақшаларында көрсетілген шарттарға сәйкес келген кезде, бақыланатын шетелдік компанияға салық салынғанға дейінгі қаржылық пайдасын түзету арқылы;</w:t>
            </w:r>
          </w:p>
          <w:p w:rsidR="00E71B5E" w:rsidRPr="00835AF6" w:rsidRDefault="00E71B5E" w:rsidP="00E71B5E">
            <w:pPr>
              <w:pStyle w:val="a5"/>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3) осы Кодекстің 340-бабының 3-тармағына сәйкес бақыланатын шетелдік компанияның салық салынғанға дейінгі қаржылық пайдасын азайту арқылы; </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rStyle w:val="s1"/>
                <w:lang w:val="kk-KZ"/>
              </w:rPr>
            </w:pPr>
            <w:r w:rsidRPr="00835AF6">
              <w:rPr>
                <w:b/>
                <w:sz w:val="28"/>
                <w:szCs w:val="28"/>
                <w:lang w:val="kk-KZ"/>
              </w:rPr>
              <w:t xml:space="preserve">4) осы Кодекстің 358-бабының 6-тармағының 1) және 2) тармақшаларына сәйкес резиденттің жеке табыс салығынан шегеру немесе осы </w:t>
            </w:r>
            <w:r w:rsidRPr="00835AF6">
              <w:rPr>
                <w:b/>
                <w:sz w:val="28"/>
                <w:szCs w:val="28"/>
                <w:lang w:val="kk-KZ"/>
              </w:rPr>
              <w:lastRenderedPageBreak/>
              <w:t xml:space="preserve">Кодекстің </w:t>
            </w:r>
            <w:r w:rsidRPr="00835AF6">
              <w:rPr>
                <w:b/>
                <w:sz w:val="28"/>
                <w:szCs w:val="28"/>
                <w:lang w:val="kk-KZ"/>
              </w:rPr>
              <w:br/>
              <w:t>359-бабының 2-тармағында айқындалған тәртіппен Қазақстан Республикасындағы жеке табыс салығын төлеу есебіне жатқызу арқылы.</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2021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contextualSpacing/>
              <w:jc w:val="center"/>
              <w:rPr>
                <w:rFonts w:ascii="Times New Roman" w:hAnsi="Times New Roman"/>
                <w:b/>
                <w:bCs/>
                <w:iCs/>
                <w:sz w:val="28"/>
                <w:szCs w:val="28"/>
                <w:lang w:val="kk-KZ"/>
              </w:rPr>
            </w:pPr>
          </w:p>
          <w:p w:rsidR="00E71B5E" w:rsidRPr="00835AF6" w:rsidRDefault="00E71B5E" w:rsidP="00E71B5E">
            <w:pPr>
              <w:widowControl w:val="0"/>
              <w:shd w:val="clear" w:color="auto" w:fill="FFFFFF" w:themeFill="background1"/>
              <w:spacing w:after="0" w:line="240" w:lineRule="auto"/>
              <w:contextualSpacing/>
              <w:jc w:val="center"/>
              <w:rPr>
                <w:rFonts w:ascii="Times New Roman" w:hAnsi="Times New Roman"/>
                <w:b/>
                <w:bCs/>
                <w:iCs/>
                <w:sz w:val="28"/>
                <w:szCs w:val="28"/>
                <w:lang w:val="kk-KZ"/>
              </w:rPr>
            </w:pPr>
            <w:r w:rsidRPr="00835AF6">
              <w:rPr>
                <w:rFonts w:ascii="Times New Roman" w:hAnsi="Times New Roman"/>
                <w:b/>
                <w:bCs/>
                <w:iCs/>
                <w:sz w:val="28"/>
                <w:szCs w:val="28"/>
                <w:lang w:val="kk-KZ"/>
              </w:rPr>
              <w:t>Редакциялық түзету.</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Cs/>
                <w:iCs/>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4"/>
                <w:szCs w:val="24"/>
                <w:lang w:val="kk-KZ"/>
              </w:rPr>
            </w:pPr>
            <w:r w:rsidRPr="00835AF6">
              <w:rPr>
                <w:rFonts w:ascii="Times New Roman" w:hAnsi="Times New Roman"/>
                <w:bCs/>
                <w:iCs/>
                <w:sz w:val="28"/>
                <w:szCs w:val="28"/>
                <w:lang w:val="kk-KZ"/>
              </w:rPr>
              <w:lastRenderedPageBreak/>
              <w:t>Салық кодексінің 340, 358, 359-баптарының нормаларын қайталамауға жол бермеу мақсатында.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340-бап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b/>
                <w:sz w:val="28"/>
                <w:szCs w:val="28"/>
                <w:lang w:val="kk-KZ"/>
              </w:rPr>
              <w:t xml:space="preserve">340-бап. </w:t>
            </w:r>
            <w:r w:rsidRPr="00835AF6">
              <w:rPr>
                <w:sz w:val="28"/>
                <w:szCs w:val="28"/>
                <w:lang w:val="kk-KZ"/>
              </w:rPr>
              <w:t xml:space="preserve">Бақыланатын шетелдік компанияның пайдасына салық салу </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r w:rsidRPr="00835AF6">
              <w:rPr>
                <w:b/>
                <w:sz w:val="28"/>
                <w:szCs w:val="28"/>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2. Бақыланатын шетелдік компанияның қаржылық пайдасы немесе бақыланатын шетелдік компания тұрақты мекемесінің қаржылық пайдасы мынадай шарттардың бірі орындалған кезде:</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lastRenderedPageBreak/>
              <w:t>...</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r w:rsidRPr="00835AF6">
              <w:rPr>
                <w:b/>
                <w:sz w:val="28"/>
                <w:szCs w:val="28"/>
                <w:lang w:val="kk-KZ"/>
              </w:rPr>
              <w:t>6) Жоқ.</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r w:rsidRPr="00835AF6">
              <w:rPr>
                <w:rFonts w:ascii="Times New Roman" w:hAnsi="Times New Roman"/>
                <w:sz w:val="28"/>
                <w:szCs w:val="28"/>
                <w:lang w:val="kk-KZ"/>
              </w:rPr>
              <w:t>3. Резидент жеке тұлғаның бақыланатын шетелдік компанияның қаржылық пайдасын немесе бақыланатын шетелдік компания тұрақты мекемесінің қаржылық пайдасын салық салынғанға дейін мынадай сомаларға азайтуға құқығы бар:</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 xml:space="preserve">1) бақыланатын шетелдік компанияның салық салынғанға дейінгі шоғырландырылған қаржылық пайдасында мұндай сомалар ескерілген жағдайда, </w:t>
            </w:r>
            <w:r w:rsidRPr="00835AF6">
              <w:rPr>
                <w:rFonts w:ascii="Times New Roman" w:hAnsi="Times New Roman"/>
                <w:b/>
                <w:sz w:val="28"/>
                <w:szCs w:val="28"/>
                <w:lang w:val="kk-KZ"/>
              </w:rPr>
              <w:lastRenderedPageBreak/>
              <w:t xml:space="preserve">еншілес ұйымдардың салық салынғанға дейінгі қаржылық пайдасының (залалының) топшілік операциялардан пайда (залалдар) сомасына, бақыланатын шетелдік компанияның шоғырландырылған қаржылық есептілігінде танылған қауымдастырылған (бірлескен) ұйымдардың кірістеріндегі үлеске азайтылған сомалары. Егер бақыланатын шетелдік компания тіркелген мемлекеттің заңнамалық актілерінде жеке шоғырландырылмаған қаржылық есептілікті жасамай, еншілес (қауымдастырылған, бірлескен) ұйымдардың деректері көрсетіле отырып, шоғырландырылған қаржылық есептілікті жасау жөніндегі міндеттеме белгіленсе, осы тармақшаның </w:t>
            </w:r>
            <w:r w:rsidRPr="00835AF6">
              <w:rPr>
                <w:rFonts w:ascii="Times New Roman" w:hAnsi="Times New Roman"/>
                <w:b/>
                <w:sz w:val="28"/>
                <w:szCs w:val="28"/>
                <w:lang w:val="kk-KZ"/>
              </w:rPr>
              <w:lastRenderedPageBreak/>
              <w:t>ережесі қолданылады;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2) мына формула бойынша айқындалатын шама: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ҚП × (К/ЖКС), мұнда: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ҚП – бақыланатын шетелдік компанияның салық салынғанға дейінгі қаржылық пайдасының оң шамасы;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К - егер бақыланатын шетелдік компанияның салық салынғанға дейінгі қаржылық пайдасы осы тармақшада көрсетілген салық салынатын кірісті есепке алған жағдайда, бақыланатын шетелдік компанияның филиал, өкілдік, тұрақты мекеме арқылы Қазақстан Республикасындағы кәсіпкерлік қызметтен түскен, Қазақстан Республикасында 10 және одан көп пайызды құрайтын мөлшерлеме бойынша корпоративтік табыс салығы салынған салық салынатын кірісі;</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 xml:space="preserve">ЖКС – бақыланатын </w:t>
            </w:r>
            <w:r w:rsidRPr="00835AF6">
              <w:rPr>
                <w:rFonts w:ascii="Times New Roman" w:hAnsi="Times New Roman"/>
                <w:b/>
                <w:sz w:val="28"/>
                <w:szCs w:val="28"/>
                <w:lang w:val="kk-KZ"/>
              </w:rPr>
              <w:lastRenderedPageBreak/>
              <w:t>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3) мына формула бойынша айқындалатын шама: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ҚП × (К/ЖКС), мұнда: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ҚП – бақыланатын шетелдік компанияның салық салынғанға дейінгі қаржылық пайдасының оң шамасы;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 xml:space="preserve">К – егер бақыланатын шетелдік компанияның салық салынғанға дейінгі қаржылық пайдасы осы тармақшада көрсетілген кірісті қамтыған жағдайда, бақыланатын шетелдік компания Қазақстан Республикасындағы көздерден алған, бұдан бұрын Қазақстан Республикасында төлем көзінен 10 және одан көп </w:t>
            </w:r>
            <w:r w:rsidRPr="00835AF6">
              <w:rPr>
                <w:rFonts w:ascii="Times New Roman" w:hAnsi="Times New Roman"/>
                <w:b/>
                <w:sz w:val="28"/>
                <w:szCs w:val="28"/>
                <w:lang w:val="kk-KZ"/>
              </w:rPr>
              <w:lastRenderedPageBreak/>
              <w:t>пайызды құрайтын мөлшерлеме бойынша корпоративтік табыс салығы салынған, Қазақстан Республикасында тұрақты мекеме құрмай қызметтер көрсетуден (жұмыстар орындаудан) түскен кіріс;</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4) мына формула бойынша айқындалатын шама: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ҚП × (К/ЖКС), мұнда: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ҚП – бақыланатын шетелдік компанияның салық салынғанға дейінгі қаржылық пайдасының оң шамасы;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 xml:space="preserve">Д – егер бақыланатын шетелдік компанияның салық </w:t>
            </w:r>
            <w:r w:rsidRPr="00835AF6">
              <w:rPr>
                <w:rFonts w:ascii="Times New Roman" w:hAnsi="Times New Roman"/>
                <w:b/>
                <w:sz w:val="28"/>
                <w:szCs w:val="28"/>
                <w:lang w:val="kk-KZ"/>
              </w:rPr>
              <w:lastRenderedPageBreak/>
              <w:t>салынғанға дейінгі қаржылық пайдасы осындай дивидендтерді қамтыған жағдайда, бақыланатын шетелдік компания Қазақстан Республикасындағы көздерден алған дивидендтер;</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5) мына формула бойынша айқындалатын шама: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ҚП × (К/ЖКС), мұнда: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ҚП – бақыланатын шетелдік компанияның салық салынғанға дейінгі қаржылық пайдасының оң шамасы;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lastRenderedPageBreak/>
              <w:t>К – егер бақыланатын шетелдік компанияның салық салынғанға дейінгі қаржылық пайдасы осы тармақшада көрсетілген кірісті қамтыған жағдайда, бақыланатын шетелдік компания Қазақстан Республикасындағы көздерден алған, бұдан бұрын Қазақстан Республикасында төлем көзінен 10 және одан көп пайызды құрайтын мөлшерлеме бойынша корпоративтік табыс салығы салынған, осы тармақтың бірінші бөлігінің 2), 3) және 4) тармақшаларында көзделгеннен өзге кіріс;</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lastRenderedPageBreak/>
              <w:t>6) мына формула бойынша айқындалатын шама: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ҚП × (К/ЖКС), мұнда: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ҚП – бақыланатын шетелдік компанияның салық салынғанға дейінгі қаржылық пайдасының оң шамасы;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 xml:space="preserve">К – шоғырландырылған топтың біртұтас ұйымдық құрылымына кіретін бақыланатын шетелдік бір компания бақыланатын шетелдік басқа компаниядан алған дивидендтер сомасы. Егер бақыланатын шетелдік бір компанияның қаржылық пайдасы бұдан бұрын Қазақстан Республикасында осындай бақыланатын шетелдік басқа компанияның қаржылық пайдасынан корпоративтік табыс салығы салынған және (немесе) есепті немесе алдыңғы салықтық кезеңде осы баптың 4-тармағының 4) тармақшасына </w:t>
            </w:r>
            <w:r w:rsidRPr="00835AF6">
              <w:rPr>
                <w:rFonts w:ascii="Times New Roman" w:hAnsi="Times New Roman"/>
                <w:b/>
                <w:sz w:val="28"/>
                <w:szCs w:val="28"/>
                <w:lang w:val="kk-KZ"/>
              </w:rPr>
              <w:lastRenderedPageBreak/>
              <w:t>немесе осы тармақшаға сәйкес азайтылған осындай дивидендтерді қамтыған жағдайда;</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b/>
                <w:sz w:val="28"/>
                <w:szCs w:val="28"/>
                <w:lang w:val="kk-KZ"/>
              </w:rPr>
            </w:pPr>
            <w:r w:rsidRPr="00835AF6">
              <w:rPr>
                <w:rFonts w:ascii="Times New Roman" w:hAnsi="Times New Roman"/>
                <w:b/>
                <w:sz w:val="28"/>
                <w:szCs w:val="28"/>
                <w:lang w:val="kk-KZ"/>
              </w:rPr>
              <w:t>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459"/>
              <w:jc w:val="both"/>
              <w:rPr>
                <w:b/>
                <w:sz w:val="28"/>
                <w:szCs w:val="28"/>
                <w:lang w:val="kk-KZ"/>
              </w:rPr>
            </w:pPr>
            <w:r w:rsidRPr="00835AF6">
              <w:rPr>
                <w:rFonts w:ascii="Times New Roman" w:hAnsi="Times New Roman"/>
                <w:sz w:val="28"/>
                <w:szCs w:val="28"/>
                <w:lang w:val="kk-KZ"/>
              </w:rPr>
              <w:t>Осы тармақтың ережелері жеңілдікті салық салынатын мемлекеттерде тіркелген бақыланатын шетелдік компанияға және (немесе) бақыланатын шетелдік компанияның тұрақты мекемесіне қолданылмайды.</w:t>
            </w:r>
          </w:p>
        </w:tc>
        <w:tc>
          <w:tcPr>
            <w:tcW w:w="4675" w:type="dxa"/>
            <w:tcBorders>
              <w:top w:val="single" w:sz="4" w:space="0" w:color="auto"/>
              <w:left w:val="single" w:sz="4" w:space="0" w:color="auto"/>
              <w:bottom w:val="single" w:sz="4" w:space="0" w:color="auto"/>
              <w:right w:val="single" w:sz="4" w:space="0" w:color="auto"/>
            </w:tcBorders>
            <w:shd w:val="clear" w:color="auto" w:fill="FFFFFF" w:themeFill="background1"/>
          </w:tcPr>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b/>
                <w:sz w:val="28"/>
                <w:szCs w:val="28"/>
                <w:lang w:val="kk-KZ"/>
              </w:rPr>
              <w:lastRenderedPageBreak/>
              <w:t xml:space="preserve">340-бап. </w:t>
            </w:r>
            <w:r w:rsidRPr="00835AF6">
              <w:rPr>
                <w:sz w:val="28"/>
                <w:szCs w:val="28"/>
                <w:lang w:val="kk-KZ"/>
              </w:rPr>
              <w:t>Бақыланатын шетелдік компанияның пайдасына салық салу</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 ...</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2. Бақыланатын шетелдік компанияның қаржылық пайдасы немесе бақыланатын шетелдік компания тұрақты мекемесінің қаржылық пайдасы мынадай шарттардың бірі орындалған кезде:</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r w:rsidRPr="00835AF6">
              <w:rPr>
                <w:b/>
                <w:sz w:val="28"/>
                <w:szCs w:val="28"/>
                <w:lang w:val="kk-KZ"/>
              </w:rPr>
              <w:t>6) егер жеңiлдiктi салық салынатын мемлекеттерде тіркелгендерді қоспағанда, бақыланатын шетелдік компанияның немесе бақыланатын шетелдік компанияның тұрақты мекемесінің пассивтік кірістерінің үлесі 20 пайыздан аз болса, Қазақстан Республикасында салық салудан босатылады.</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sz w:val="28"/>
                <w:szCs w:val="28"/>
                <w:lang w:val="kk-KZ"/>
              </w:rPr>
            </w:pPr>
            <w:r w:rsidRPr="00835AF6">
              <w:rPr>
                <w:sz w:val="28"/>
                <w:szCs w:val="28"/>
                <w:lang w:val="kk-KZ"/>
              </w:rPr>
              <w:t>...</w:t>
            </w:r>
          </w:p>
          <w:p w:rsidR="00E71B5E" w:rsidRPr="00835AF6" w:rsidRDefault="00E71B5E" w:rsidP="00E71B5E">
            <w:pPr>
              <w:pStyle w:val="a5"/>
              <w:tabs>
                <w:tab w:val="left" w:pos="0"/>
              </w:tabs>
              <w:spacing w:after="0" w:line="240" w:lineRule="auto"/>
              <w:ind w:left="0" w:firstLine="709"/>
              <w:jc w:val="both"/>
              <w:rPr>
                <w:rFonts w:ascii="Times New Roman" w:hAnsi="Times New Roman"/>
                <w:sz w:val="28"/>
                <w:lang w:val="kk-KZ"/>
              </w:rPr>
            </w:pPr>
            <w:r w:rsidRPr="00835AF6">
              <w:rPr>
                <w:rFonts w:ascii="Times New Roman" w:hAnsi="Times New Roman"/>
                <w:sz w:val="28"/>
                <w:lang w:val="kk-KZ"/>
              </w:rPr>
              <w:t xml:space="preserve">3. Резидент-жеке тұлға бақыланатын шетелдік компанияның салық салынғанға дейінгі қаржылық пайдасын немесе бақыланатын шетелдік компанияның тұрақты мекемесінің салық салынғанға дейінгі қаржылық пайдасын мынадай сомаларға азайтуға құқығы бар: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1) мынадай формула бойынша айқындалатын азайту сомасы:</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А = ҚП × (К(1)/ЖКС), мұнда:</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А – азайту сомасы;</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lastRenderedPageBreak/>
              <w:t xml:space="preserve">ҚП – бақыланатын шетелдік компанияның салық салынғанға дейінгі қаржылық пайдасының оң шамасы;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szCs w:val="28"/>
                <w:lang w:val="kk-KZ"/>
              </w:rPr>
              <w:t>К(1) – егер бақыланатын шетелдік компанияның салық салынғанға дейінгі қаржылық пайдасында осы тармақшада көрсетілген салық салынатын кіріс ескерілсе, филиал, өкілдік, тұрақты мекеме арқылы бақыланатын шетелдік компанияның 20 пайыздық мөлшерлеме бойынша Қазақстан Республикасында корпоративтік табыс салығы салынатын, Қазақстан Республикасындағы кәсіпкерлік қызметтен түскен, салық салынатын (салық салынуға тиіс) кірісі;</w:t>
            </w:r>
            <w:r w:rsidRPr="00835AF6">
              <w:rPr>
                <w:rFonts w:ascii="Times New Roman" w:hAnsi="Times New Roman"/>
                <w:b/>
                <w:sz w:val="28"/>
                <w:lang w:val="kk-KZ"/>
              </w:rPr>
              <w:t xml:space="preserve">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ЖКС – осы Кодекстің 294-бабы 4-тармағының 17) тармақшасына сәйкес айқындалған кірістердің жиынтық сомасы;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lastRenderedPageBreak/>
              <w:t>2) мынадай формула бойынша айқындалатын азайту сомасы:</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А = ҚП × (К(2)/ЖКС), мұнда:</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А – азайту сомасы;</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К(2) – егер салық салынғанға дейінгі қаржылық пайда осы тармақшада көрсетілген кіріс ескеріле отырып айқындалса, тұрақты мекеме құрмай Қазақстан Республикасында қызметтер көрсетуден (жұмыстар атқарудан) түскен, бақыланатын шетелдік компания Қазақстан Республикасындағы көздерден алған, бұдан бұрын 20 пайыздық мөлшерлеме бойынша Қазақстан Республикасында төлем көзінен алынған корпоративтік табыс салығы салынған кіріс;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ЖКС – осы Кодекстің 294-бабының 4-тармағы 17) тармақшасына сәйкес </w:t>
            </w:r>
            <w:r w:rsidRPr="00835AF6">
              <w:rPr>
                <w:rFonts w:ascii="Times New Roman" w:hAnsi="Times New Roman"/>
                <w:b/>
                <w:sz w:val="28"/>
                <w:lang w:val="kk-KZ"/>
              </w:rPr>
              <w:lastRenderedPageBreak/>
              <w:t xml:space="preserve">айқындалған кірістердің жиынтық сомасы;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3) егер бақыланатын шетелдік компанияның салық салынғанға дейінгі қаржылық пайдасы осындай </w:t>
            </w:r>
            <w:r w:rsidRPr="00835AF6">
              <w:rPr>
                <w:rFonts w:ascii="Times New Roman" w:hAnsi="Times New Roman"/>
                <w:b/>
                <w:sz w:val="28"/>
                <w:szCs w:val="28"/>
                <w:lang w:val="kk-KZ"/>
              </w:rPr>
              <w:t>кірісті қамтыса</w:t>
            </w:r>
            <w:r w:rsidRPr="00835AF6">
              <w:rPr>
                <w:rFonts w:ascii="Times New Roman" w:hAnsi="Times New Roman"/>
                <w:b/>
                <w:sz w:val="28"/>
                <w:lang w:val="kk-KZ"/>
              </w:rPr>
              <w:t xml:space="preserve">, осы Кодекстің </w:t>
            </w:r>
            <w:r w:rsidRPr="00835AF6">
              <w:rPr>
                <w:rFonts w:ascii="Times New Roman" w:hAnsi="Times New Roman"/>
                <w:b/>
                <w:sz w:val="28"/>
                <w:lang w:val="kk-KZ"/>
              </w:rPr>
              <w:br/>
              <w:t xml:space="preserve">645-бабының 9-тармағының 3), 4), 5) тармақшаларына сәйкес төлем көзінен алынатын корпоративтік табыс салығы салынбайтын бақыланатын шетелдік компанияның Қазақстан Республикасындағы көздерден алған дивидендтері;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4) мынадай формула бойынша айқындалатын азайту сомасы: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А = ҚП × (К(4)/ЖКС), мұнда:</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А – азайту сомасы;</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lastRenderedPageBreak/>
              <w:t>К(4) – егер бақыланатын шетелдік компанияның салық салынғанға дейінгі қаржылық пайдасы осы тармақшада көрсетілген кіріс ескеріле отырып айқындалса, бақыланатын шетелдік компанияның Қазақстан Республикасындағы көздерден алған, бұдан бұрын 20 пайыздық мөлшерлеме бойынша Қазақстан Республикасында төлем көзінен алынатын корпоративтік табыс салығы салынған, осы тармақтың 1)-3) және 6) тармақшаларында көзделмеген басқа да кірістері;</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ЖКС – осы Кодекстің 294-бабының 4-тармағының 17) тармақшасына сәйкес айқындалған кірістердің жиынтық сомасы;</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5) шоғырландырылған топтың бірыңғай ұйымдық құрылымына кіретін бір бақыланатын шетелдік компанияның басқа бақыланатын шетелдік компаниядан алған дивидендтерінің сомасы. Бұл ретте </w:t>
            </w:r>
            <w:r w:rsidRPr="00835AF6">
              <w:rPr>
                <w:rFonts w:ascii="Times New Roman" w:hAnsi="Times New Roman"/>
                <w:b/>
                <w:sz w:val="28"/>
                <w:lang w:val="kk-KZ"/>
              </w:rPr>
              <w:lastRenderedPageBreak/>
              <w:t xml:space="preserve">бір бақыланатын шетелдік компанияның қаржылық пайдасына бұдан бұрын Қазақстан Республикасында басқа бақыланатын шетелдік компанияның қаржылық пайдасынан корпоративтік табыс салығы салынған (салынуға жататын) дивидентер кіруі тиіс және (немесе) осы баптың 4-тармағының </w:t>
            </w:r>
            <w:r w:rsidRPr="00835AF6">
              <w:rPr>
                <w:rFonts w:ascii="Times New Roman" w:hAnsi="Times New Roman"/>
                <w:b/>
                <w:sz w:val="28"/>
                <w:lang w:val="kk-KZ"/>
              </w:rPr>
              <w:br/>
              <w:t xml:space="preserve">3), 6), 10) тармақшаларына немесе осы тармақшаға сәйкес осындай басқа бақыланатын шетелдік компанияның қаржылық пайдасы азайтылған және (немесе) осындай дивидендтер осы баптың 4-тармағының </w:t>
            </w:r>
            <w:r w:rsidRPr="00835AF6">
              <w:rPr>
                <w:rFonts w:ascii="Times New Roman" w:hAnsi="Times New Roman"/>
                <w:b/>
                <w:sz w:val="28"/>
                <w:lang w:val="kk-KZ"/>
              </w:rPr>
              <w:br/>
              <w:t xml:space="preserve">7), 8), 9) тармақшаларына сәйкес осындай басқа бақыланатын шетелдік компания алған құн өсімінен түскен кірістің есебінен құралған;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6) шет мемлекетте тіркелген немесе инкорпорацияланған немесе өзге түрде құрылған, бақыланатын шетелдік компания болып табылмайтын, шоғырландырылған топтың бірыңғай ұйымдық құрылымына кіретін бейрезидент заңды тұлғадан немесе заңды тұлға құрмай кәсіпкерлік қызметтің өзге де ұйым нысанынан бақыланатын шетелдік компанияның алған дивидендтерінің сомасы. Бұл ретте бақыланатын шетелдік компанияның қаржылық пайдасы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Қазақстан Республикасындағы көздерден тікелей не шет мемлекетте тіркелген немесе инкорпорацияланған немесе өзге түрде құрылған, бақыланатын шетелдік компаниялар болып табылмайтын, өзге бейрезидент заңды тұлғалар немесе заңды тұлға құрмай кәсіпкерлік қызметтің өзге де ұйым </w:t>
            </w:r>
            <w:r w:rsidRPr="00835AF6">
              <w:rPr>
                <w:rFonts w:ascii="Times New Roman" w:hAnsi="Times New Roman"/>
                <w:b/>
                <w:sz w:val="28"/>
                <w:lang w:val="kk-KZ"/>
              </w:rPr>
              <w:lastRenderedPageBreak/>
              <w:t xml:space="preserve">нысандары арқылы алынған, осы Кодекстің 645-бабының 9-тармағының </w:t>
            </w:r>
            <w:r w:rsidRPr="00835AF6">
              <w:rPr>
                <w:rFonts w:ascii="Times New Roman" w:hAnsi="Times New Roman"/>
                <w:b/>
                <w:sz w:val="28"/>
                <w:lang w:val="kk-KZ"/>
              </w:rPr>
              <w:br/>
              <w:t xml:space="preserve">3), 4), 5) тармақшаларына сәйкес бұдан бұрын төлем көзінен алынатын корпоративтік табыс салығы салынған не салынбайтын осындай дивидендтерді,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және (немесе) шоғырландырылған топтың бірыңғай ұйымдық құрылымына кіретін, бұдан бұрын Қазақстан Республикасында корпоративтік табыс салығы салынған (салынуға жататын) басқа бақыланатын шетелдік компанияның қаржылық пайдасынан төленуге жататын (төленген) осындай дивидендтерді;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және (немесе) осы баптың 4-тармағының 7), 8), 9) тармақшаларына сәйкес осындай басқа бақыланатын шетелдік компания алған құн өсімінен түскен кірістің есебінен қалыптастырылған болуы тиіс </w:t>
            </w:r>
            <w:r w:rsidRPr="00835AF6">
              <w:rPr>
                <w:rFonts w:ascii="Times New Roman" w:hAnsi="Times New Roman"/>
                <w:b/>
                <w:sz w:val="28"/>
                <w:lang w:val="kk-KZ"/>
              </w:rPr>
              <w:lastRenderedPageBreak/>
              <w:t xml:space="preserve">осындай дивидендтерді қамтуы тиіс;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7) мынадай формула бойынша айқындалатын азайту сомасы:</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А = ҚП × (К(7)/ЖКС), мұнда:</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А – азайту сомасы;</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К(7) – егер бақыланатын шетелдік компанияның салық салынғанға дейінгі қаржылық пайдасы осындай </w:t>
            </w:r>
            <w:r w:rsidRPr="00835AF6">
              <w:rPr>
                <w:rFonts w:ascii="Times New Roman" w:hAnsi="Times New Roman"/>
                <w:b/>
                <w:sz w:val="28"/>
                <w:szCs w:val="28"/>
                <w:lang w:val="kk-KZ"/>
              </w:rPr>
              <w:t>кірісті қамтыған жағдайда</w:t>
            </w:r>
            <w:r w:rsidRPr="00835AF6">
              <w:rPr>
                <w:rFonts w:ascii="Times New Roman" w:hAnsi="Times New Roman"/>
                <w:b/>
                <w:sz w:val="28"/>
                <w:lang w:val="kk-KZ"/>
              </w:rPr>
              <w:t>, бұдан бұрын Қазақстан Республикасында төлем көзінен алынатын корпоративтік табыс салығы салынған Қазақстан Республикасындағы көздерден бақыланатын шетелдік компания алған сыйақылар түріндегі және (немесе) құн өсімінен және (немесе) роялти түріндегі кірістері;</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ЖКС – осы Кодекстің 294-бабының 4-тармағының 17) тармақшасына сәйкес </w:t>
            </w:r>
            <w:r w:rsidRPr="00835AF6">
              <w:rPr>
                <w:rFonts w:ascii="Times New Roman" w:hAnsi="Times New Roman"/>
                <w:b/>
                <w:sz w:val="28"/>
                <w:lang w:val="kk-KZ"/>
              </w:rPr>
              <w:lastRenderedPageBreak/>
              <w:t xml:space="preserve">айқындалған кірістердің жиынтық сомасы;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8) мынадай формула бойынша айқындалатын азайту сомасы:</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А = ҚП × (К(8)/ЖКС), мұнда:</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А – азайту сомасы;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К(8) – егер бір бақыланатын шетелдік компанияның қаржылық пайдасы осындай кірісті қамтыған жағдайда, бір бақыланатын шетелдік компания осы Кодекстің 645-бабының 9-тармағының 7) немесе 8) тармақшасының шарттарына сәйкес келетін Қазақстан Республикасы резидентінің құрылтайшысы болып табылатын басқа бақыланатын шетелдік компанияның өткізуінен алған құн өсімінен түскен кіріс;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ЖКС – осы Кодекстің 294-бабының 4-тармағының 17) </w:t>
            </w:r>
            <w:r w:rsidRPr="00835AF6">
              <w:rPr>
                <w:rFonts w:ascii="Times New Roman" w:hAnsi="Times New Roman"/>
                <w:b/>
                <w:sz w:val="28"/>
                <w:lang w:val="kk-KZ"/>
              </w:rPr>
              <w:lastRenderedPageBreak/>
              <w:t xml:space="preserve">тармақшасына сәйкес айқындалған кірістердің жиынтық сомасы;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9) егер бақыланатын шетелдік компанияның салық салынғанға дейінгі қаржылық пайдасы осындай кірісті қамтыған жағдайда, бақыланатын шетелдік компания Қазақстан Республикасындағы көздерден алған, осы Кодекстің </w:t>
            </w:r>
            <w:r w:rsidRPr="00835AF6">
              <w:rPr>
                <w:rFonts w:ascii="Times New Roman" w:hAnsi="Times New Roman"/>
                <w:b/>
                <w:sz w:val="28"/>
                <w:lang w:val="kk-KZ"/>
              </w:rPr>
              <w:br/>
              <w:t xml:space="preserve">645-бабының 9-тармағының 6), 7), 8), 9) тармақшаларына сәйкес төлем көзінен алынатын корпоративтік табыс салығы салынбайтын, сыйақылар түріндегі және (немесе) құн өсімінен және (немесе) роялти түріндегі кірістер; </w:t>
            </w:r>
          </w:p>
          <w:p w:rsidR="00E71B5E" w:rsidRPr="00835AF6" w:rsidRDefault="00E71B5E" w:rsidP="00E71B5E">
            <w:pPr>
              <w:pStyle w:val="a5"/>
              <w:tabs>
                <w:tab w:val="left" w:pos="0"/>
              </w:tabs>
              <w:spacing w:after="0" w:line="240" w:lineRule="auto"/>
              <w:ind w:left="0" w:firstLine="709"/>
              <w:jc w:val="both"/>
              <w:rPr>
                <w:rFonts w:ascii="Times New Roman" w:hAnsi="Times New Roman"/>
                <w:b/>
                <w:sz w:val="28"/>
                <w:lang w:val="kk-KZ"/>
              </w:rPr>
            </w:pPr>
            <w:r w:rsidRPr="00835AF6">
              <w:rPr>
                <w:rFonts w:ascii="Times New Roman" w:hAnsi="Times New Roman"/>
                <w:b/>
                <w:sz w:val="28"/>
                <w:lang w:val="kk-KZ"/>
              </w:rPr>
              <w:t xml:space="preserve">10) егер салық салынғанға дейінгі қаржылық пайдасы осындай дивидендтерді қамтыған жағдайда, бұдан бұрын Қазақстан Республикасында төлем көзінен алынатын корпоративтік табыс салығы салынған бақыланатын шетелдік компания Қазақстан </w:t>
            </w:r>
            <w:r w:rsidRPr="00835AF6">
              <w:rPr>
                <w:rFonts w:ascii="Times New Roman" w:hAnsi="Times New Roman"/>
                <w:b/>
                <w:sz w:val="28"/>
                <w:lang w:val="kk-KZ"/>
              </w:rPr>
              <w:lastRenderedPageBreak/>
              <w:t xml:space="preserve">Республикасындағы көздерден алған дивидендтері. </w:t>
            </w:r>
          </w:p>
          <w:p w:rsidR="00E71B5E" w:rsidRPr="00835AF6" w:rsidRDefault="00E71B5E" w:rsidP="00E71B5E">
            <w:pPr>
              <w:pStyle w:val="a5"/>
              <w:tabs>
                <w:tab w:val="left" w:pos="0"/>
              </w:tabs>
              <w:spacing w:after="0" w:line="240" w:lineRule="auto"/>
              <w:ind w:left="0" w:firstLine="709"/>
              <w:jc w:val="both"/>
              <w:rPr>
                <w:b/>
                <w:sz w:val="28"/>
                <w:szCs w:val="28"/>
                <w:lang w:val="kk-KZ"/>
              </w:rPr>
            </w:pPr>
            <w:r w:rsidRPr="00835AF6">
              <w:rPr>
                <w:rFonts w:ascii="Times New Roman" w:hAnsi="Times New Roman"/>
                <w:sz w:val="28"/>
                <w:lang w:val="kk-KZ"/>
              </w:rPr>
              <w:t xml:space="preserve">Осы тармақтың ережелері </w:t>
            </w:r>
            <w:r w:rsidRPr="00835AF6">
              <w:rPr>
                <w:rFonts w:ascii="Times New Roman" w:hAnsi="Times New Roman"/>
                <w:sz w:val="28"/>
                <w:szCs w:val="28"/>
                <w:lang w:val="kk-KZ"/>
              </w:rPr>
              <w:t xml:space="preserve">жеңiлдiктi салық салынатын мемлекеттерде </w:t>
            </w:r>
            <w:r w:rsidRPr="00835AF6">
              <w:rPr>
                <w:rFonts w:ascii="Times New Roman" w:hAnsi="Times New Roman"/>
                <w:sz w:val="28"/>
                <w:lang w:val="kk-KZ"/>
              </w:rPr>
              <w:t>тіркелген бақыланатын шетелдік компанияға және (немесе) бақыланатын шетелдік компанияның тұрақты мекемесіне қолданылмайды.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2021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contextualSpacing/>
              <w:jc w:val="center"/>
              <w:rPr>
                <w:rFonts w:ascii="Times New Roman" w:hAnsi="Times New Roman"/>
                <w:b/>
                <w:bCs/>
                <w:iCs/>
                <w:sz w:val="28"/>
                <w:szCs w:val="28"/>
                <w:lang w:val="kk-KZ"/>
              </w:rPr>
            </w:pPr>
            <w:r w:rsidRPr="00835AF6">
              <w:rPr>
                <w:rFonts w:ascii="Times New Roman" w:hAnsi="Times New Roman"/>
                <w:b/>
                <w:bCs/>
                <w:iCs/>
                <w:sz w:val="28"/>
                <w:szCs w:val="28"/>
                <w:lang w:val="kk-KZ"/>
              </w:rPr>
              <w:t>Редакциялық түзету.</w:t>
            </w:r>
          </w:p>
          <w:p w:rsidR="00E71B5E" w:rsidRPr="00835AF6" w:rsidRDefault="00E71B5E" w:rsidP="00E71B5E">
            <w:pPr>
              <w:widowControl w:val="0"/>
              <w:shd w:val="clear" w:color="auto" w:fill="FFFFFF" w:themeFill="background1"/>
              <w:spacing w:after="0" w:line="240" w:lineRule="auto"/>
              <w:ind w:firstLine="318"/>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Қаржылық табысқа немесе ТМ БШК және БШК, үлестік қатысу әдісін атап айтқанда пайдалану төмендету мөлшерін анықтау тәртібі. Бұл түзету БШК-</w:t>
            </w:r>
            <w:r w:rsidRPr="00835AF6">
              <w:rPr>
                <w:rFonts w:ascii="Times New Roman" w:hAnsi="Times New Roman"/>
                <w:bCs/>
                <w:iCs/>
                <w:sz w:val="28"/>
                <w:szCs w:val="28"/>
                <w:lang w:val="kk-KZ"/>
              </w:rPr>
              <w:lastRenderedPageBreak/>
              <w:t>дың қаржылық пайдасының негізсіз төмендеуіне жол бермейді.</w:t>
            </w:r>
          </w:p>
          <w:p w:rsidR="00E71B5E" w:rsidRPr="00835AF6" w:rsidRDefault="00E71B5E" w:rsidP="00E71B5E">
            <w:pPr>
              <w:widowControl w:val="0"/>
              <w:shd w:val="clear" w:color="auto" w:fill="FFFFFF" w:themeFill="background1"/>
              <w:spacing w:after="0" w:line="240" w:lineRule="auto"/>
              <w:ind w:firstLine="318"/>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жеңілдікті салық емдеу елдерде тіркелген БШК таралуына, сондай-ақ, мүмкін қысқарту, (ұқсас ереже алдыңғы Салық кодексінде осы болды).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r w:rsidRPr="00835AF6">
              <w:rPr>
                <w:rFonts w:ascii="Times New Roman" w:hAnsi="Times New Roman"/>
                <w:bCs/>
                <w:iCs/>
                <w:sz w:val="28"/>
                <w:szCs w:val="28"/>
                <w:lang w:val="kk-KZ"/>
              </w:rPr>
              <w:t>Қазақстан Республикасындағы көздерден алынған пайыздық кірістер мен капиталдың өсіміне БШК қаржылық пайданы азайту мүмкіндігін ескере отырып. Осындай төмендеу тек қана ЖТС мұндай кірістен 15 пайыздық мөлшерде төлем көзінде ұсталатын жағдайда ғана жүзеге асырылады.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341-бап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341-бап. Кірісті түзету</w:t>
            </w:r>
          </w:p>
          <w:p w:rsidR="00E71B5E" w:rsidRPr="00835AF6" w:rsidRDefault="00E71B5E" w:rsidP="00E71B5E">
            <w:pPr>
              <w:shd w:val="clear" w:color="auto" w:fill="FFFFFF" w:themeFill="background1"/>
              <w:spacing w:after="0" w:line="240" w:lineRule="auto"/>
              <w:ind w:firstLine="30"/>
              <w:rPr>
                <w:rFonts w:ascii="Times New Roman" w:hAnsi="Times New Roman"/>
                <w:color w:val="000000"/>
                <w:sz w:val="28"/>
                <w:szCs w:val="28"/>
                <w:lang w:val="kk-KZ"/>
              </w:rPr>
            </w:pPr>
            <w:r w:rsidRPr="00835AF6">
              <w:rPr>
                <w:rFonts w:ascii="Times New Roman" w:hAnsi="Times New Roman"/>
                <w:color w:val="000000"/>
                <w:sz w:val="28"/>
                <w:szCs w:val="28"/>
                <w:lang w:val="kk-KZ"/>
              </w:rPr>
              <w:t>1. Жеке тұлғаның салық салуға жататын кірістерінен мынадай кіріс түрлерi алып тасталады (бұдан әрі – кірісті түзету):</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8-1)</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жоқ;</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13) "Арал өңіріндегі экологиялық қасірет салдарынан зардап шеккен азаматтарды әлеуметтік </w:t>
            </w:r>
            <w:r w:rsidRPr="00835AF6">
              <w:rPr>
                <w:rFonts w:ascii="Times New Roman" w:hAnsi="Times New Roman"/>
                <w:color w:val="000000"/>
                <w:sz w:val="28"/>
                <w:szCs w:val="28"/>
                <w:lang w:val="kk-KZ"/>
              </w:rPr>
              <w:lastRenderedPageBreak/>
              <w:t>қорғау туралы" және "Семей ядролық сынақ полигонындағы ядролық сынақтардың салдарынан зардап шеккен азаматтарды әлеуметтік қорғау туралы" Қазақстан Республикасының заңдарына сәйкес төлемдер.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тармақшаның ережелері жеке тұлға мыналарды ұсынған кезде қолданылады: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"Арал өңіріндегі экологиялық қасірет салдарынан зардап шеккен азаматтарды әлеуметтік қорғау туралы" және "Семей ядролық сынақ полигонындағы ядролық сынақтардың салдарынан зардап шеккен азаматтарды әлеуметтік қорғау туралы" Қазақстан Республикасының заңдарында белгіленген шекте </w:t>
            </w:r>
            <w:r w:rsidRPr="00835AF6">
              <w:rPr>
                <w:rFonts w:ascii="Times New Roman" w:hAnsi="Times New Roman"/>
                <w:b/>
                <w:color w:val="000000"/>
                <w:sz w:val="28"/>
                <w:szCs w:val="28"/>
                <w:lang w:val="kk-KZ"/>
              </w:rPr>
              <w:t>кірісті түзету мөлшері көрсетілген</w:t>
            </w:r>
            <w:r w:rsidRPr="00835AF6">
              <w:rPr>
                <w:rFonts w:ascii="Times New Roman" w:hAnsi="Times New Roman"/>
                <w:color w:val="000000"/>
                <w:sz w:val="28"/>
                <w:szCs w:val="28"/>
                <w:lang w:val="kk-KZ"/>
              </w:rPr>
              <w:t xml:space="preserve"> өтініш;</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растайтын құжаттардың көшірмелері;</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lastRenderedPageBreak/>
              <w:t>14) жеке қосалқы шаруашылықпен айналысатын әрбір тұлғаның жеке қосалқы шаруашылығынан түсетін – республикалық бюджет туралы заңда белгіленген және тиісті қаржы жылының 1 қаңтарына қолданыста болатын айлық есептік көрсеткіштің 282 еселенген мөлшері шегіндегі бір жылғы кірісі.</w:t>
            </w: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r w:rsidRPr="00835AF6">
              <w:rPr>
                <w:b/>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Осы тармақшаның ережелерін бір ғана салық агенті – агроөнеркәсіптік кешен саласындағы дайындаушы ұйым, ауыл шаруашылығы кооперативі және (немесе) ауыл шаруашылығы шикізатын қайта өңдеуді жүзеге асыратын заңды тұлға агроөнеркәсіптік кешен саласындағы дайындаушы ұйымға, ауыл шаруашылығы кооперативіне және (немесе) ауыл шаруашылығы шикізатын қайта өңдеуді жүзеге асыратын </w:t>
            </w:r>
            <w:r w:rsidRPr="00835AF6">
              <w:rPr>
                <w:sz w:val="28"/>
                <w:szCs w:val="28"/>
                <w:lang w:val="kk-KZ"/>
              </w:rPr>
              <w:lastRenderedPageBreak/>
              <w:t>заңды тұлғаға мынадай құжаттарды:</w:t>
            </w: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r w:rsidRPr="00835AF6">
              <w:rPr>
                <w:b/>
                <w:sz w:val="28"/>
                <w:szCs w:val="28"/>
                <w:lang w:val="kk-KZ"/>
              </w:rPr>
              <w:t>Қазақстан Республикасының заңнамасына сәйкес жеке қосалқы шаруашылығының бар екендігі туралы анықтаманы;</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жергілікті атқарушы органның жеке қосалқы шаруашылықта пайдаланылатын:</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алаңы көрсетіле отырып, жер учаскесінің;</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саны көрсетіле отырып, үй жануарларының;</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саны көрсетіле отырып, үй құстарының бар екендігі туралы растауын;</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салық салуға жататын кірістерге түзету қолдануға арналған өтінішті ұсынған жеке тұлғаға қатысты қолданады.</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Бұл ретте құжаттар салық агентіне осындай түзету қолданылған күнтізбелік жылда кемінде бір рет ұсынылады;</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23) күнтізбелік жыл iшiнде салық агенті жүргізген әрбiр төлем түрi бойынша республикалық бюджет туралы заңда белгіленген және тиісті қаржы жылының 1 қаңтарына қолданыста болатын ең төмен жалақының 8 еселенген мөлшері шегiндегі: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жұмыскердің немесе оның отбасы мүшелерінің, жақын туыстарының қайтыс болуы туралы анықтама немесе қайтыс болуы туралы куәлік болған кезде – жұмыскерді немесе оның отбасы мүшелерін, жақын туыстарын жерлеуге арналған төлемдер.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41) жинақтаушы сақтандыру </w:t>
            </w:r>
            <w:r w:rsidRPr="00835AF6">
              <w:rPr>
                <w:rFonts w:ascii="Times New Roman" w:hAnsi="Times New Roman"/>
                <w:b/>
                <w:color w:val="000000"/>
                <w:sz w:val="28"/>
                <w:szCs w:val="28"/>
                <w:lang w:val="kk-KZ"/>
              </w:rPr>
              <w:t>шарты</w:t>
            </w:r>
            <w:r w:rsidRPr="00835AF6">
              <w:rPr>
                <w:rFonts w:ascii="Times New Roman" w:hAnsi="Times New Roman"/>
                <w:color w:val="000000"/>
                <w:sz w:val="28"/>
                <w:szCs w:val="28"/>
                <w:lang w:val="kk-KZ"/>
              </w:rPr>
              <w:t xml:space="preserve"> бойынша сақтандыру төлемдері немесе осындай келісімдерді мерзімінен бұрын бұзу кезінде төленген өтем сомалары: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жинақтаушы сақтандыру шарттары бойынша жеке </w:t>
            </w:r>
            <w:r w:rsidRPr="00835AF6">
              <w:rPr>
                <w:rFonts w:ascii="Times New Roman" w:hAnsi="Times New Roman"/>
                <w:color w:val="000000"/>
                <w:sz w:val="28"/>
                <w:szCs w:val="28"/>
                <w:lang w:val="kk-KZ"/>
              </w:rPr>
              <w:lastRenderedPageBreak/>
              <w:t>тұлғаның және (немесе) жұмыс берушінің жинақ сақтандыру шарттары бойынша қызметкер пайдасына төлеген сақтандыру сыйлықақыларының есебінен сақтандыру сыйлықақылары төленген сақтандыру ұйымдары;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сақтанушы қайтыс болған жағдайда;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43-1) Жоқ</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52)</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 xml:space="preserve">осы тармақшада көзделген түзетуді ескерместен анықталған осындай табыстың сомасынан 90 пайыз </w:t>
            </w:r>
            <w:r w:rsidRPr="00835AF6">
              <w:rPr>
                <w:rFonts w:ascii="Times New Roman" w:hAnsi="Times New Roman"/>
                <w:b/>
                <w:color w:val="000000"/>
                <w:sz w:val="28"/>
                <w:szCs w:val="28"/>
                <w:lang w:val="kk-KZ"/>
              </w:rPr>
              <w:lastRenderedPageBreak/>
              <w:t>мөлшеріндегі – қызметкердің салық салынатын табысы.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Осы тармақтың ережесі қызметкердің республикалық бюджет туралы заңда белгіленген және тиісті қаржы жылының 1 қаңтарындағы жағдай бойынша қолданыстағы 25 еселенген айлық есептік көрсеткіштен аспайтын табысына қолданылады;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color w:val="222222"/>
                <w:sz w:val="28"/>
                <w:szCs w:val="28"/>
                <w:lang w:val="kk-KZ" w:eastAsia="en-US"/>
              </w:rPr>
              <w:t>53) Жоқ</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341-бап. Кірісті түзету</w:t>
            </w:r>
          </w:p>
          <w:p w:rsidR="00E71B5E" w:rsidRPr="00835AF6" w:rsidRDefault="00E71B5E" w:rsidP="00E71B5E">
            <w:pPr>
              <w:shd w:val="clear" w:color="auto" w:fill="FFFFFF" w:themeFill="background1"/>
              <w:spacing w:after="0" w:line="240" w:lineRule="auto"/>
              <w:ind w:firstLine="30"/>
              <w:rPr>
                <w:rFonts w:ascii="Times New Roman" w:hAnsi="Times New Roman"/>
                <w:color w:val="000000"/>
                <w:sz w:val="28"/>
                <w:szCs w:val="28"/>
                <w:lang w:val="kk-KZ"/>
              </w:rPr>
            </w:pPr>
            <w:r w:rsidRPr="00835AF6">
              <w:rPr>
                <w:rFonts w:ascii="Times New Roman" w:hAnsi="Times New Roman"/>
                <w:color w:val="000000"/>
                <w:sz w:val="28"/>
                <w:szCs w:val="28"/>
                <w:lang w:val="kk-KZ"/>
              </w:rPr>
              <w:t>1. Жеке тұлғаның салық салуға жататын кірістерінен мынадай кіріс түрлерi алып тасталады (бұдан әрі – кірісті түзету):</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sz w:val="28"/>
                <w:szCs w:val="28"/>
                <w:lang w:val="kk-KZ"/>
              </w:rPr>
              <w:t>8-1) ашық пайларды және интервалдық инвестициялық пай қорларының пайларын өткізу кезіндегі құн өсімінен кіріс;</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pacing w:val="2"/>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13) "Арал өңіріндегі экологиялық қасірет салдарынан зардап шеккен азаматтарды әлеуметтік қорғау </w:t>
            </w:r>
            <w:r w:rsidRPr="00835AF6">
              <w:rPr>
                <w:rFonts w:ascii="Times New Roman" w:hAnsi="Times New Roman"/>
                <w:color w:val="000000"/>
                <w:sz w:val="28"/>
                <w:szCs w:val="28"/>
                <w:lang w:val="kk-KZ"/>
              </w:rPr>
              <w:lastRenderedPageBreak/>
              <w:t>туралы" және "Семей ядролық сынақ полигонындағы ядролық сынақтардың салдарынан зардап шеккен азаматтарды әлеуметтік қорғау туралы" Қазақстан Республикасының заңдарына сәйкес төлемдер.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тармақшаның ережелері жеке тұлға мыналарды ұсынған кезде қолданылады: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"Арал өңіріндегі экологиялық қасірет салдарынан зардап шеккен азаматтарды әлеуметтік қорғау туралы" және "Семей ядролық сынақ полигонындағы ядролық сынақтардың салдарынан зардап шеккен азаматтарды әлеуметтік қорғау туралы" Қазақстан Республикасының заңдарында белгіленген шекте </w:t>
            </w:r>
            <w:r w:rsidRPr="00835AF6">
              <w:rPr>
                <w:rFonts w:ascii="Times New Roman" w:hAnsi="Times New Roman"/>
                <w:b/>
                <w:color w:val="000000"/>
                <w:sz w:val="28"/>
                <w:szCs w:val="28"/>
                <w:lang w:val="kk-KZ"/>
              </w:rPr>
              <w:t xml:space="preserve">кірісті </w:t>
            </w:r>
            <w:r w:rsidRPr="00835AF6">
              <w:rPr>
                <w:rFonts w:ascii="Times New Roman" w:hAnsi="Times New Roman"/>
                <w:b/>
                <w:sz w:val="28"/>
                <w:szCs w:val="28"/>
                <w:lang w:val="kk-KZ"/>
              </w:rPr>
              <w:t>түзетуді қолдану үшін</w:t>
            </w:r>
            <w:r w:rsidRPr="00835AF6">
              <w:rPr>
                <w:rFonts w:ascii="Times New Roman" w:hAnsi="Times New Roman"/>
                <w:sz w:val="28"/>
                <w:szCs w:val="28"/>
                <w:lang w:val="kk-KZ"/>
              </w:rPr>
              <w:t xml:space="preserve"> </w:t>
            </w:r>
            <w:r w:rsidRPr="00835AF6">
              <w:rPr>
                <w:rFonts w:ascii="Times New Roman" w:hAnsi="Times New Roman"/>
                <w:color w:val="000000"/>
                <w:sz w:val="28"/>
                <w:szCs w:val="28"/>
                <w:lang w:val="kk-KZ"/>
              </w:rPr>
              <w:t>өтініш;</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растайтын құжаттардың көшірмелері;</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lastRenderedPageBreak/>
              <w:t>14) жеке қосалқы шаруашылықпен айналысатын әрбір тұлғаның жеке қосалқы шаруашылығынан түсетін – республикалық бюджет туралы заңда белгіленген және тиісті қаржы жылының 1 қаңтарына қолданыста болатын айлық есептік көрсеткіштің 282 еселенген мөлшері шегіндегі бір жылғы кірісі.</w:t>
            </w: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r w:rsidRPr="00835AF6">
              <w:rPr>
                <w:b/>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Осы тармақшаның ережелерін бір ғана салық агенті – агроөнеркәсіптік кешен саласындағы дайындаушы ұйым, ауыл шаруашылығы кооперативі және (немесе) ауыл шаруашылығы шикізатын қайта өңдеуді жүзеге асыратын заңды тұлға агроөнеркәсіптік кешен саласындағы дайындаушы ұйымға, ауыл шаруашылығы кооперативіне және (немесе) ауыл шаруашылығы шикізатын қайта өңдеуді жүзеге асыратын заңды тұлғаға мынадай құжаттарды:</w:t>
            </w: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b/>
                <w:sz w:val="28"/>
                <w:szCs w:val="28"/>
                <w:lang w:val="kk-KZ"/>
              </w:rPr>
            </w:pPr>
            <w:r w:rsidRPr="00835AF6">
              <w:rPr>
                <w:b/>
                <w:sz w:val="28"/>
                <w:szCs w:val="28"/>
                <w:lang w:val="kk-KZ"/>
              </w:rPr>
              <w:t>Алып тасталсын</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жергілікті атқарушы органның жеке қосалқы шаруашылықта пайдаланылатын:</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алаңы көрсетіле отырып, жер учаскесінің;</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саны көрсетіле отырып үй жануарларының;</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саны көрсетіле отырып, үй құстарының бар екендігі туралы растауын;</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салық салуға жататын кірістерге түзету қолдануға арналған өтінішті ұсынған жеке тұлғаға қатысты қолданады.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Бұл ретте құжаттар салық агентіне осындай түзету қолданылған күнтізбелік жылда кемінде бір рет ұсынылады;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23) күнтізбелік жыл iшiнде салық агенті жүргізген әрбiр төлем түрi </w:t>
            </w:r>
            <w:r w:rsidRPr="00835AF6">
              <w:rPr>
                <w:rFonts w:ascii="Times New Roman" w:hAnsi="Times New Roman"/>
                <w:color w:val="000000"/>
                <w:sz w:val="28"/>
                <w:szCs w:val="28"/>
                <w:lang w:val="kk-KZ"/>
              </w:rPr>
              <w:lastRenderedPageBreak/>
              <w:t>бойынша республикалық бюджет туралы заңда белгіленген және тиісті қаржы жылының 1 қаңтарына қолданыста болатын ең төмен жалақының 8 еселенген мөлшері шегiндегі: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b/>
                <w:sz w:val="28"/>
                <w:lang w:val="kk-KZ"/>
              </w:rPr>
              <w:t>қайтыс болғаны туралы анықтама немесе қайтыс болғаны туралы куәлік болған кезде – жерлеуге арналған төлемдер.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41) жинақтаушы сақтандыру </w:t>
            </w:r>
            <w:r w:rsidRPr="00835AF6">
              <w:rPr>
                <w:rFonts w:ascii="Times New Roman" w:hAnsi="Times New Roman"/>
                <w:b/>
                <w:color w:val="000000"/>
                <w:sz w:val="28"/>
                <w:szCs w:val="28"/>
                <w:lang w:val="kk-KZ"/>
              </w:rPr>
              <w:t>шарттары</w:t>
            </w:r>
            <w:r w:rsidRPr="00835AF6">
              <w:rPr>
                <w:rFonts w:ascii="Times New Roman" w:hAnsi="Times New Roman"/>
                <w:color w:val="000000"/>
                <w:sz w:val="28"/>
                <w:szCs w:val="28"/>
                <w:lang w:val="kk-KZ"/>
              </w:rPr>
              <w:t xml:space="preserve"> бойынша сақтандыру төлемдері немесе осындай келісімдерді мерзімінен бұрын бұзу кезінде төленген өтем сомалары: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жинақтаушы сақтандыру шарттары бойынша жеке тұлғаның және (немесе) жұмыс берушінің жинақ сақтандыру шарттары бойынша </w:t>
            </w:r>
            <w:r w:rsidRPr="00835AF6">
              <w:rPr>
                <w:rFonts w:ascii="Times New Roman" w:hAnsi="Times New Roman"/>
                <w:color w:val="000000"/>
                <w:sz w:val="28"/>
                <w:szCs w:val="28"/>
                <w:lang w:val="kk-KZ"/>
              </w:rPr>
              <w:lastRenderedPageBreak/>
              <w:t>қызметкер пайдасына төлеген сақтандыру сыйлықақыларының есебінен сақтандыру сыйлықақылары төленген сақтандыру ұйымдары;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сақтанушы қайтыс болған жағдайда;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43-1) егер мұндай қаржылық пайда бұдан бұрын осы Кодекстің </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340-бабына сәйкес Қазақстан Республикасында жеке табыс салығы салынған дивидендтерді қамтыса, бақыланатын шетелдік компаниядан алынған және қаржылық пайдадан немесе оның осы Кодекстің 340-бабы 3-тармағының </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5) тармақшасына сәйкес бұрын азайтылған бөлігінен бөлінген дивидендтер;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r w:rsidRPr="00835AF6">
              <w:rPr>
                <w:rFonts w:ascii="Times New Roman" w:hAnsi="Times New Roman"/>
                <w:b/>
                <w:color w:val="000000"/>
                <w:sz w:val="28"/>
                <w:szCs w:val="28"/>
                <w:lang w:val="kk-KZ"/>
              </w:rPr>
              <w:t>52)</w:t>
            </w:r>
            <w:r w:rsidRPr="00835AF6">
              <w:rPr>
                <w:rFonts w:ascii="Times New Roman" w:hAnsi="Times New Roman"/>
                <w:color w:val="000000"/>
                <w:sz w:val="28"/>
                <w:szCs w:val="28"/>
                <w:lang w:val="kk-KZ"/>
              </w:rPr>
              <w:t xml:space="preserve"> </w:t>
            </w:r>
            <w:r w:rsidRPr="00835AF6">
              <w:rPr>
                <w:rFonts w:ascii="Times New Roman" w:hAnsi="Times New Roman"/>
                <w:b/>
                <w:color w:val="222222"/>
                <w:sz w:val="28"/>
                <w:szCs w:val="28"/>
                <w:lang w:val="kk-KZ" w:eastAsia="en-US"/>
              </w:rPr>
              <w:t>алып тасталсын;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r w:rsidRPr="00835AF6">
              <w:rPr>
                <w:rFonts w:ascii="Times New Roman" w:hAnsi="Times New Roman"/>
                <w:b/>
                <w:color w:val="222222"/>
                <w:sz w:val="28"/>
                <w:szCs w:val="28"/>
                <w:lang w:val="kk-KZ" w:eastAsia="en-US"/>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color w:val="222222"/>
                <w:sz w:val="28"/>
                <w:szCs w:val="28"/>
                <w:lang w:val="kk-KZ" w:eastAsia="en-US"/>
              </w:rPr>
            </w:pPr>
            <w:r w:rsidRPr="00835AF6">
              <w:rPr>
                <w:rFonts w:ascii="Times New Roman" w:hAnsi="Times New Roman"/>
                <w:b/>
                <w:color w:val="222222"/>
                <w:sz w:val="28"/>
                <w:szCs w:val="28"/>
                <w:lang w:val="kk-KZ" w:eastAsia="en-US"/>
              </w:rPr>
              <w:t xml:space="preserve">53) коммерциялық емес ұйыммен еңбек қатынастарында тұрмайтын және (немесе) қызметтерді көрсету, жұмыстарды орындау туралы шарт шеңберінде емес жеке тұлғаның жол жүруіне, тұруына және тамақтануына жарғылық мақсаттар мен міндеттерді іске </w:t>
            </w:r>
            <w:r w:rsidRPr="00835AF6">
              <w:rPr>
                <w:rFonts w:ascii="Times New Roman" w:hAnsi="Times New Roman"/>
                <w:b/>
                <w:color w:val="222222"/>
                <w:sz w:val="28"/>
                <w:szCs w:val="28"/>
                <w:lang w:val="kk-KZ" w:eastAsia="en-US"/>
              </w:rPr>
              <w:lastRenderedPageBreak/>
              <w:t>асыру шеңберінде осы Кодекстің 289-бабының 1-тармағында айқындалған жеке тұлғаның мұндай ұйымның шығыстары түрінде алынған кірістері.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Жеке тұлғалар үшін пайлар бойынша кіріске салық салу бойынша жеңілдіктің жойылуы ұжымдық инвестициялау нарығының жағдайына кері әсер етті. ИПҚ өзінің тартымдылығын жоғалтып, банк депозиттерімен </w:t>
            </w:r>
            <w:r w:rsidRPr="00835AF6">
              <w:rPr>
                <w:rFonts w:ascii="Times New Roman" w:hAnsi="Times New Roman"/>
                <w:sz w:val="28"/>
                <w:szCs w:val="28"/>
                <w:lang w:val="kk-KZ"/>
              </w:rPr>
              <w:lastRenderedPageBreak/>
              <w:t xml:space="preserve">бәсекелестікке түсе алмайды.  </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2008 жылға дейін салық жеңілдіктері қолданылған кезде ҚР-да ИПҚ байқалды. 2009 жылы ИПҚ көлемі 154 365 млн. теңгеге активтер көлемімен 205 құрады. 01.01.2017 жылға жағдай бойынша олардың саны 20 дейін азайды. </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Болжам бойынша республикалық бюджет кірісінің ықтимал қысқаруының мөлшері 2018 жылы 50,3 млн. теңге және 2019 жылы да дәл осынша құрайды. </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ИПҚ үшін жеңілдіктің енгізілуі банк депозиттеріне балама ретінде ақша салуға итермелейді.  Инвестициялық пай қорлары экономиканың </w:t>
            </w:r>
            <w:r w:rsidRPr="00835AF6">
              <w:rPr>
                <w:rFonts w:ascii="Times New Roman" w:hAnsi="Times New Roman"/>
                <w:sz w:val="28"/>
                <w:szCs w:val="28"/>
                <w:lang w:val="kk-KZ"/>
              </w:rPr>
              <w:lastRenderedPageBreak/>
              <w:t xml:space="preserve">нақты секторын ұзын ақшамен қарызға емес қаржыландыруды қамтамасыз етуге қабілетті құрал болып табылады. </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Сонымен қатар, салық жеңілдіктерін ұсыну жеке тұлғалардың тарапынан ИПҚ-ға инвестициялардың жалпы және жаппай ағылуына әкеледі деп күтудің қажеті жоқ. Орташа есеппен алғанда, біз ашық және интервалдық инвестициялық пай қорларының пайларын ұстаушылардың – жеке тұлғалардың саны жыл сайын 10% өседі деп жоспарлаймыз. </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lastRenderedPageBreak/>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туралы"2019 жылғы 2 сәуірдегі ҚРЗ нормаларына сәйкес келтіру.</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 xml:space="preserve">2019 жылғы 1 қаңтардан бастап қолданысқа енгізіледі </w:t>
            </w: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Жеке қосалқы шаруашылықтың болуы туралы анықтама беру бойынша көрсетілетін қызметтерді мемлекеттік қызметтер тізілімінен алып тастауға байланысты. </w:t>
            </w:r>
          </w:p>
          <w:p w:rsidR="00E71B5E" w:rsidRPr="00835AF6" w:rsidRDefault="00E71B5E" w:rsidP="00E71B5E">
            <w:pPr>
              <w:shd w:val="clear" w:color="auto" w:fill="FFFFFF" w:themeFill="background1"/>
              <w:spacing w:after="0" w:line="240" w:lineRule="auto"/>
              <w:ind w:firstLine="30"/>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ҚР Үкіметінің 03.09.2018 № 548 қаулысымен</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туралы"2019 жылғы 2 сәуірдегі ҚРЗ нормаларына сәйкес келтіру.</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Нақтылау редакциясы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Салық төлеушілердің келіп түсетін өтініштеріне байланысты төленетін табысы төмен қызметкерлердің табысын түзетуді күрделі қолдануға қатысты салық кодексінің 341-бабында белгіленген табысты түзету салық кодексінің 353-бабы 1-тармағында белгіленген қызметкердің табысын анықтау тәртібінде қызметкердің салық салынатын табысын азайтуға ауыстыру ұсынылады.</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color w:val="000000"/>
                <w:sz w:val="28"/>
                <w:szCs w:val="28"/>
                <w:lang w:val="kk-KZ"/>
              </w:rPr>
            </w:pPr>
            <w:r w:rsidRPr="00835AF6">
              <w:rPr>
                <w:rFonts w:ascii="Times New Roman" w:hAnsi="Times New Roman"/>
                <w:color w:val="000000"/>
                <w:sz w:val="28"/>
                <w:szCs w:val="28"/>
                <w:lang w:val="kk-KZ"/>
              </w:rPr>
              <w:t xml:space="preserve">Жеке тұлғаларды қатысушылар, сарапшылар, спикерлер ретінде іс-шараларға шақырған кезде, </w:t>
            </w:r>
            <w:r w:rsidRPr="00835AF6">
              <w:rPr>
                <w:rFonts w:ascii="Times New Roman" w:hAnsi="Times New Roman"/>
                <w:color w:val="000000"/>
                <w:sz w:val="28"/>
                <w:szCs w:val="28"/>
                <w:lang w:val="kk-KZ"/>
              </w:rPr>
              <w:lastRenderedPageBreak/>
              <w:t xml:space="preserve">қайырымдылық көмек, демеушілік көмек, мемлекеттік әлеуметтік тапсырыс және әлеуметтік жобаларға ҮЕҰ-ға өзге де түсімдер есебінен жүргізілетін жолға, тұруға және тамақтануға арналған шығыстар, ҮЕҰ жеке тұлғалардың осындай жанама табыстары бойынша ЖТС-ның 10% - ын төлейді.  Егер тікелей емдеу қайырымдылық көмек болып табылса және ЖТС салынбайды, онда жол жүру, тұру, тамақтану шығындары бала/ мүгедек және еріп жүретін тұлғалар ретінде қазіргі уақытта ЖТС салынуға жатады. Әрі дәл есебінен қайырымдылық қаражатты ҮЕҰ төлейді, </w:t>
            </w:r>
            <w:r w:rsidRPr="00835AF6">
              <w:rPr>
                <w:rFonts w:ascii="Times New Roman" w:hAnsi="Times New Roman"/>
                <w:color w:val="000000"/>
                <w:sz w:val="28"/>
                <w:szCs w:val="28"/>
                <w:lang w:val="kk-KZ"/>
              </w:rPr>
              <w:lastRenderedPageBreak/>
              <w:t>өйткені ұстауға төлем көзінен мүмкін емес, өйткені бұл-тұру, тамақтану және т. б.</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343-бап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343-бап. </w:t>
            </w:r>
            <w:r w:rsidRPr="00835AF6">
              <w:rPr>
                <w:rFonts w:ascii="Times New Roman" w:hAnsi="Times New Roman"/>
                <w:sz w:val="28"/>
                <w:szCs w:val="28"/>
                <w:lang w:val="kk-KZ"/>
              </w:rPr>
              <w:t>Салық агентінде салықтық шегерімдерді қолдану ерекшеліктері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4. Егер салық агенті жеке тұлғаның кірістен жеке табыс салығын ұстап қалу күнінен кеш өтініш жасауы себебінен жеке тұлғаның осындай кірісіне салықтық шегерімдерді қолданбаған жағдайда, онда жеке тұлға осындай кірістен жеке табыс салығын ұстап қалуды жүргізген салық агентіне өтініш пен растайтын құжаттарды ұсынуға</w:t>
            </w:r>
            <w:r w:rsidRPr="00835AF6">
              <w:rPr>
                <w:rFonts w:ascii="Times New Roman" w:hAnsi="Times New Roman"/>
                <w:b/>
                <w:sz w:val="28"/>
                <w:szCs w:val="28"/>
                <w:lang w:val="kk-KZ"/>
              </w:rPr>
              <w:t xml:space="preserve"> </w:t>
            </w:r>
            <w:r w:rsidRPr="00835AF6">
              <w:rPr>
                <w:rFonts w:ascii="Times New Roman" w:hAnsi="Times New Roman"/>
                <w:sz w:val="28"/>
                <w:szCs w:val="28"/>
                <w:lang w:val="kk-KZ"/>
              </w:rPr>
              <w:t>құқылы</w:t>
            </w:r>
            <w:r w:rsidRPr="00835AF6">
              <w:rPr>
                <w:rFonts w:ascii="Times New Roman" w:hAnsi="Times New Roman"/>
                <w:b/>
                <w:sz w:val="28"/>
                <w:szCs w:val="28"/>
                <w:lang w:val="kk-KZ"/>
              </w:rPr>
              <w:t xml:space="preserve">, солардың негізінде салық агенті осы Кодекстің 48-бабының 2-тармағында көзделген талап қоюдың ескіру </w:t>
            </w:r>
            <w:r w:rsidRPr="00835AF6">
              <w:rPr>
                <w:rFonts w:ascii="Times New Roman" w:hAnsi="Times New Roman"/>
                <w:sz w:val="28"/>
                <w:szCs w:val="28"/>
                <w:lang w:val="kk-KZ"/>
              </w:rPr>
              <w:t>мерзімі шегінде кірістерге қайта есептеу жүргізеді.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343-бап. </w:t>
            </w:r>
            <w:r w:rsidRPr="00835AF6">
              <w:rPr>
                <w:rFonts w:ascii="Times New Roman" w:hAnsi="Times New Roman"/>
                <w:sz w:val="28"/>
                <w:szCs w:val="28"/>
                <w:lang w:val="kk-KZ"/>
              </w:rPr>
              <w:t>Салық агентінде салықтық шегерімдерді қолдану ерекшеліктері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r w:rsidRPr="00835AF6">
              <w:rPr>
                <w:rFonts w:ascii="Times New Roman" w:hAnsi="Times New Roman"/>
                <w:sz w:val="28"/>
                <w:szCs w:val="28"/>
                <w:lang w:val="kk-KZ"/>
              </w:rPr>
              <w:t>4. Егер салық агенті жеке тұлғаның кірістен жеке табыс салығын ұстап қалу күнінен кеш өтініш жасауы себебінен жеке тұлғаның осындай кірісіне салықтық шегерімдерді қолданбаған жағдайда, онда жеке тұлға</w:t>
            </w:r>
            <w:r w:rsidRPr="00835AF6">
              <w:rPr>
                <w:lang w:val="kk-KZ"/>
              </w:rPr>
              <w:t xml:space="preserve"> </w:t>
            </w:r>
            <w:r w:rsidRPr="00835AF6">
              <w:rPr>
                <w:rFonts w:ascii="Times New Roman" w:hAnsi="Times New Roman"/>
                <w:sz w:val="28"/>
                <w:szCs w:val="28"/>
                <w:lang w:val="kk-KZ"/>
              </w:rPr>
              <w:t xml:space="preserve">осындай кірістен жеке табыс салығын ұстап қалуды жүргізген салық агентіне өтініш пен растайтын құжаттарды ұсынуға құқылы, </w:t>
            </w:r>
            <w:r w:rsidRPr="00835AF6">
              <w:rPr>
                <w:rFonts w:ascii="Times New Roman" w:hAnsi="Times New Roman"/>
                <w:b/>
                <w:sz w:val="28"/>
                <w:szCs w:val="28"/>
                <w:lang w:val="kk-KZ"/>
              </w:rPr>
              <w:t xml:space="preserve">соның негізінде салық агенті осы Кодекстің 48-бабының 2-тармағында көзделген талап қою </w:t>
            </w:r>
            <w:r w:rsidRPr="00835AF6">
              <w:rPr>
                <w:rFonts w:ascii="Times New Roman" w:hAnsi="Times New Roman"/>
                <w:sz w:val="28"/>
                <w:szCs w:val="28"/>
                <w:lang w:val="kk-KZ"/>
              </w:rPr>
              <w:t>мерзімі шегінде кірістерді қайта есептеу жүргізеді.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bCs/>
                <w:sz w:val="28"/>
                <w:szCs w:val="28"/>
                <w:lang w:val="kk-KZ"/>
              </w:rPr>
            </w:pPr>
            <w:r w:rsidRPr="00835AF6">
              <w:rPr>
                <w:rFonts w:ascii="Times New Roman" w:hAnsi="Times New Roman"/>
                <w:b/>
                <w:bCs/>
                <w:sz w:val="28"/>
                <w:szCs w:val="28"/>
                <w:lang w:val="kk-KZ"/>
              </w:rPr>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 xml:space="preserve">Нақтылаушы редакция </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sz w:val="28"/>
                <w:szCs w:val="28"/>
                <w:lang w:val="kk-KZ"/>
              </w:rPr>
              <w:t>«Қазақстан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 Қазақстан Республикасының Заңы жобасымен «Салық және бюджетке төленетін басқа да міндетті төлемдер туралы» Қазақстан Республикасының Кодексін (Салық кодексі) қолданысқа енгізу туралы»</w:t>
            </w:r>
            <w:r w:rsidRPr="00835AF6">
              <w:rPr>
                <w:lang w:val="kk-KZ"/>
              </w:rPr>
              <w:t xml:space="preserve"> </w:t>
            </w:r>
            <w:r w:rsidRPr="00835AF6">
              <w:rPr>
                <w:rFonts w:ascii="Times New Roman" w:hAnsi="Times New Roman"/>
                <w:sz w:val="28"/>
                <w:szCs w:val="28"/>
                <w:lang w:val="kk-KZ"/>
              </w:rPr>
              <w:t xml:space="preserve">Қазақстан </w:t>
            </w:r>
            <w:r w:rsidRPr="00835AF6">
              <w:rPr>
                <w:rFonts w:ascii="Times New Roman" w:hAnsi="Times New Roman"/>
                <w:sz w:val="28"/>
                <w:szCs w:val="28"/>
                <w:lang w:val="kk-KZ"/>
              </w:rPr>
              <w:lastRenderedPageBreak/>
              <w:t>Республикасының Заңындағы ұқсас норма қарастырылған.</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350-бап</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350-бап. </w:t>
            </w:r>
            <w:r w:rsidRPr="00835AF6">
              <w:rPr>
                <w:rFonts w:ascii="Times New Roman" w:hAnsi="Times New Roman"/>
                <w:color w:val="000000"/>
                <w:sz w:val="28"/>
                <w:szCs w:val="28"/>
                <w:lang w:val="kk-KZ"/>
              </w:rPr>
              <w:t>Медицинаға арналған салықтық шегерім</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3. Медицинаға арналған салықтық шегерім күнтізбелік жылға айқындалған айлық есептік көрсеткіштің 118 еселенген мөлшерінен аспайтын мөлшерде қолданылады.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Бұл ретте медицинаға арналған салықтық шегерімнің және осы Кодекстің 341-бабы 1-тармағының 23) тармақшасына сәйкес жеке тұлғаның медициналық көрсетілетін қызметтерге (косметологиялықтан басқа) шығыстарын жабу үшін кірісті түзетудің жалпы сомасы жиынтығында күнтізбелік жылда республикалық бюджет туралы заңда белгіленген және тиісті қаржы жылының 1 қаңтарына қолданыста болатын айлық </w:t>
            </w:r>
            <w:r w:rsidRPr="00835AF6">
              <w:rPr>
                <w:rFonts w:ascii="Times New Roman" w:hAnsi="Times New Roman"/>
                <w:color w:val="000000"/>
                <w:sz w:val="28"/>
                <w:szCs w:val="28"/>
                <w:lang w:val="kk-KZ"/>
              </w:rPr>
              <w:lastRenderedPageBreak/>
              <w:t>есептік көрсеткіштің 118 еселенген мөлшерінен аспауға тиіс.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 xml:space="preserve">350-бап. </w:t>
            </w:r>
            <w:r w:rsidRPr="00835AF6">
              <w:rPr>
                <w:rFonts w:ascii="Times New Roman" w:hAnsi="Times New Roman"/>
                <w:color w:val="000000"/>
                <w:sz w:val="28"/>
                <w:szCs w:val="28"/>
                <w:lang w:val="kk-KZ"/>
              </w:rPr>
              <w:t>Медицинаға арналған салықтық шегерім</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3. Медицинаға арналған салықтық шегерім күнтізбелік жылға айқындалған айлық есептік көрсеткіштің 118 еселенген мөлшерінен аспайтын мөлшерде қолданылады.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sz w:val="28"/>
                <w:szCs w:val="28"/>
                <w:lang w:val="kk-KZ"/>
              </w:rPr>
              <w:t xml:space="preserve">Бұл ретте медицинаға арналған салықтық шегерімнің және осы Кодекстің 341-бабы 1-тармағының 23) тармақшасына сәйкес жеке тұлғаның медициналық көрсетілетін қызметтерге (косметологиялықтан басқа) </w:t>
            </w:r>
            <w:r w:rsidRPr="00835AF6">
              <w:rPr>
                <w:rFonts w:ascii="Times New Roman" w:hAnsi="Times New Roman"/>
                <w:b/>
                <w:sz w:val="28"/>
                <w:szCs w:val="28"/>
                <w:lang w:val="kk-KZ"/>
              </w:rPr>
              <w:t>және (немесе) жұмыс берушінің сырқаттанған жағдайда ерікті сақтандыру шарттары бойынша қызметкердің пайдасына сақтандыру сыйлықақыларын төлеуге арналған шығыстарын жабу үшін кірісті түзетудің жалпы сомасы жиынтығында күнтізбелік жыл үшін</w:t>
            </w:r>
            <w:r w:rsidRPr="00835AF6">
              <w:rPr>
                <w:rFonts w:ascii="Times New Roman" w:hAnsi="Times New Roman"/>
                <w:sz w:val="28"/>
                <w:szCs w:val="28"/>
                <w:lang w:val="kk-KZ"/>
              </w:rPr>
              <w:t xml:space="preserve"> айлық есептік </w:t>
            </w:r>
            <w:r w:rsidRPr="00835AF6">
              <w:rPr>
                <w:rFonts w:ascii="Times New Roman" w:hAnsi="Times New Roman"/>
                <w:sz w:val="28"/>
                <w:szCs w:val="28"/>
                <w:lang w:val="kk-KZ"/>
              </w:rPr>
              <w:lastRenderedPageBreak/>
              <w:t>көрсеткіштің 118 еселенген мөлшерінен аспауға тиіс</w:t>
            </w: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lastRenderedPageBreak/>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Нақтылаушы редакция </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Салық кодексінің 341-бабының 1-тармағының 23) тармақшасына сәйкес келтіру.</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4"/>
                <w:szCs w:val="24"/>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355-бап</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355-бап. </w:t>
            </w:r>
            <w:r w:rsidRPr="00835AF6">
              <w:rPr>
                <w:rFonts w:ascii="Times New Roman" w:hAnsi="Times New Roman"/>
                <w:color w:val="000000"/>
                <w:sz w:val="28"/>
                <w:szCs w:val="28"/>
                <w:lang w:val="kk-KZ"/>
              </w:rPr>
              <w:t>Мемлекеттік мекемелердің жеке табыс салығын есептеу, ұстап қалу және төлеу ерекшеліктері</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1. Мемлекеттік органның шешімі бойынша құрылымдық бөлімшелері және (немесе) аумақтық органдары оларға ведомстволық бағынысты мемлекеттік мекемелер жұмыскерлерінің кірістері бойынша салық агенттері ретінде қарастырылуы мүмкін.</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pacing w:val="2"/>
                <w:sz w:val="28"/>
                <w:szCs w:val="28"/>
                <w:lang w:val="kk-KZ"/>
              </w:rPr>
              <w:t xml:space="preserve"> </w:t>
            </w:r>
            <w:r w:rsidRPr="00835AF6">
              <w:rPr>
                <w:rFonts w:ascii="Times New Roman" w:hAnsi="Times New Roman"/>
                <w:b/>
                <w:color w:val="000000"/>
                <w:sz w:val="28"/>
                <w:szCs w:val="28"/>
                <w:lang w:val="kk-KZ"/>
              </w:rPr>
              <w:t xml:space="preserve">355-бап. </w:t>
            </w:r>
            <w:r w:rsidRPr="00835AF6">
              <w:rPr>
                <w:rFonts w:ascii="Times New Roman" w:hAnsi="Times New Roman"/>
                <w:color w:val="000000"/>
                <w:sz w:val="28"/>
                <w:szCs w:val="28"/>
                <w:lang w:val="kk-KZ"/>
              </w:rPr>
              <w:t>Мемлекеттік мекемелердің жеке табыс салығын есептеу, ұстап қалу және төлеу ерекшеліктері</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1. Мемлекеттік органның шешімі бойынша құрылымдық бөлімшелері және (немесе) аумақтық органдары </w:t>
            </w:r>
            <w:r w:rsidRPr="00835AF6">
              <w:rPr>
                <w:rFonts w:ascii="Times New Roman" w:hAnsi="Times New Roman"/>
                <w:b/>
                <w:color w:val="000000"/>
                <w:spacing w:val="2"/>
                <w:sz w:val="28"/>
                <w:szCs w:val="28"/>
                <w:lang w:val="kk-KZ"/>
              </w:rPr>
              <w:t>оған (оларға)</w:t>
            </w:r>
            <w:r w:rsidRPr="00835AF6">
              <w:rPr>
                <w:rFonts w:ascii="Times New Roman" w:hAnsi="Times New Roman"/>
                <w:color w:val="000000"/>
                <w:spacing w:val="2"/>
                <w:sz w:val="28"/>
                <w:szCs w:val="28"/>
                <w:lang w:val="kk-KZ"/>
              </w:rPr>
              <w:t xml:space="preserve"> ведомстволық бағынысты мемлекеттік мекемелер жұмыскерлерінің кірістері бойынша салық агенттері ретінде қарастырылуы мүмкін.</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317"/>
              <w:jc w:val="both"/>
              <w:rPr>
                <w:rFonts w:ascii="Times New Roman" w:hAnsi="Times New Roman"/>
                <w:bCs/>
                <w:sz w:val="28"/>
                <w:szCs w:val="28"/>
                <w:lang w:val="kk-KZ"/>
              </w:rPr>
            </w:pPr>
            <w:r w:rsidRPr="00835AF6">
              <w:rPr>
                <w:rFonts w:ascii="Times New Roman" w:hAnsi="Times New Roman"/>
                <w:bCs/>
                <w:sz w:val="28"/>
                <w:szCs w:val="28"/>
                <w:lang w:val="kk-KZ"/>
              </w:rPr>
              <w:t>"Орталық және жергілікті атқарушы органдардың және өзге де ұйымдардың штат саны мен шығыстарын оңтайландыру жөніндегі 2019-2020 жылдарға арналған іс-шаралар жоспарын бекіту туралы" Қазақстан Республикасы Премьер – Министрінің 18.02.2019-ө өкімін орындау мақсатында.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356-бап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356-бап. </w:t>
            </w:r>
            <w:r w:rsidRPr="00835AF6">
              <w:rPr>
                <w:rFonts w:ascii="Times New Roman" w:hAnsi="Times New Roman"/>
                <w:color w:val="000000"/>
                <w:sz w:val="28"/>
                <w:szCs w:val="28"/>
                <w:lang w:val="kk-KZ"/>
              </w:rPr>
              <w:t>Төлем көзінен салық салынатын кірісті айқындау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Жұмыскердің салық салынатын табысының мөлшері мынадай тәртіппен анықталады: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ағымдағы салық кезеңiнде</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алынған</w:t>
            </w:r>
            <w:r w:rsidRPr="00835AF6">
              <w:rPr>
                <w:rFonts w:ascii="Times New Roman" w:hAnsi="Times New Roman"/>
                <w:color w:val="000000"/>
                <w:sz w:val="28"/>
                <w:szCs w:val="28"/>
                <w:lang w:val="kk-KZ"/>
              </w:rPr>
              <w:t xml:space="preserve"> төлем көзiнен салық </w:t>
            </w:r>
            <w:r w:rsidRPr="00835AF6">
              <w:rPr>
                <w:rFonts w:ascii="Times New Roman" w:hAnsi="Times New Roman"/>
                <w:color w:val="000000"/>
                <w:sz w:val="28"/>
                <w:szCs w:val="28"/>
                <w:lang w:val="kk-KZ"/>
              </w:rPr>
              <w:lastRenderedPageBreak/>
              <w:t xml:space="preserve">салынатын жұмыскердiң кірістері, </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осы Кодекстiң 341-бабының 1-тармағында көзделген </w:t>
            </w:r>
            <w:r w:rsidRPr="00835AF6">
              <w:rPr>
                <w:rFonts w:ascii="Times New Roman" w:hAnsi="Times New Roman"/>
                <w:b/>
                <w:color w:val="000000"/>
                <w:sz w:val="28"/>
                <w:szCs w:val="28"/>
                <w:lang w:val="kk-KZ"/>
              </w:rPr>
              <w:t xml:space="preserve">ағымдағы салық кезеңiне </w:t>
            </w:r>
            <w:r w:rsidRPr="00835AF6">
              <w:rPr>
                <w:rFonts w:ascii="Times New Roman" w:hAnsi="Times New Roman"/>
                <w:color w:val="000000"/>
                <w:sz w:val="28"/>
                <w:szCs w:val="28"/>
                <w:lang w:val="kk-KZ"/>
              </w:rPr>
              <w:t>табыстың түзетiлу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Қазақстан Республикасының зейнетақымен қамсыздандыру туралы заңнамасында белгіленген мөлшерде міндетті зейнетақы жарналары түріндегі салықтық шегерімдер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Кодекстің 345-бабында белгіленген тәртіппен және мөлшерде міндетті әлеуметтік медициналық сақтандыруға жарналар бойынша салықтық шегерімдер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Кодекстің 346-бабында белгіленген тәртіппен және мөлшерлерде стандартты шегерімдер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осы Кодекстің 347-бабында белгіленген тәртіппен және мөлшерде көп балалы отбасылар үшін салықтық шегерім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осы баптың 2-тармағына сәйкес айқындалатын өзге шегерімдердің алдын ала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1-1.  жоқ</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 xml:space="preserve">356-бап. </w:t>
            </w:r>
            <w:r w:rsidRPr="00835AF6">
              <w:rPr>
                <w:rFonts w:ascii="Times New Roman" w:hAnsi="Times New Roman"/>
                <w:color w:val="000000"/>
                <w:sz w:val="28"/>
                <w:szCs w:val="28"/>
                <w:lang w:val="kk-KZ"/>
              </w:rPr>
              <w:t>Төлем көзінен салық салынатын кірісті айқындау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Жұмыскердің салық салынатын табысының мөлшері мынадай тәртіппен анықталады: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жұмыскердiң салықтық кезеңге есептелген, </w:t>
            </w:r>
            <w:r w:rsidRPr="00835AF6">
              <w:rPr>
                <w:rFonts w:ascii="Times New Roman" w:hAnsi="Times New Roman"/>
                <w:sz w:val="28"/>
                <w:szCs w:val="28"/>
                <w:lang w:val="kk-KZ"/>
              </w:rPr>
              <w:t xml:space="preserve">төлем көзiнен салық </w:t>
            </w:r>
            <w:r w:rsidRPr="00835AF6">
              <w:rPr>
                <w:rFonts w:ascii="Times New Roman" w:hAnsi="Times New Roman"/>
                <w:sz w:val="28"/>
                <w:szCs w:val="28"/>
                <w:lang w:val="kk-KZ"/>
              </w:rPr>
              <w:lastRenderedPageBreak/>
              <w:t>салынуға жататын кірістерінің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осы Кодекстiң 341-бабының 1-тармағында көзделген, салықтық </w:t>
            </w:r>
            <w:r w:rsidRPr="00835AF6">
              <w:rPr>
                <w:rFonts w:ascii="Times New Roman" w:hAnsi="Times New Roman"/>
                <w:b/>
                <w:color w:val="000000"/>
                <w:sz w:val="28"/>
                <w:szCs w:val="28"/>
                <w:lang w:val="kk-KZ"/>
              </w:rPr>
              <w:t>кезеңдегі кірістің түзету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Қазақстан Республикасының зейнетақымен қамсыздандыру туралы заңнамасында белгіленген мөлшерде міндетті зейнетақы жарналары түріндегі салықтық шегерімдер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Кодекстің 345-бабында белгіленген тәртіппен және мөлшерде міндетті әлеуметтік медициналық сақтандыруға жарналар бойынша салықтық шегерімдер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Кодекстің 346-бабында белгіленген тәртіппен және мөлшерлерде стандартты шегерімдер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осы Кодекстің 347-бабында белгіленген тәртіппен және мөлшерде көп балалы отбасылар үшін салықтық шегерім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баптың 2-тармағына сәйкес айқындалатын өзге шегерімдердің алдын ала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8"/>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1-1. Осы баптың 1-тармағында айқындалған жұмыскердің салық салынатын кірісінің сомасы, егер жұмыскердің салықтық кезең үшін есептелген кірісі республикалық бюджет туралы заңда белгіленген және тиісті қаржы жылының 1 қаңтарында қолданыста болған айлық есептік көрсеткіштің </w:t>
            </w:r>
          </w:p>
          <w:p w:rsidR="00E71B5E" w:rsidRPr="00835AF6" w:rsidRDefault="00E71B5E" w:rsidP="00E71B5E">
            <w:pPr>
              <w:shd w:val="clear" w:color="auto" w:fill="FFFFFF" w:themeFill="background1"/>
              <w:spacing w:after="0" w:line="240" w:lineRule="auto"/>
              <w:ind w:firstLine="318"/>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25 еселенген мөлшерінен аспаса, 90 пайызға азайтылады.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lastRenderedPageBreak/>
              <w:t>2021 жылдың 1 қаңтарынан бастап күшіне енеді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Нақтылайтын түзету </w:t>
            </w: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Салық кодексінің 351-бабының 1-тармағына сәйкес төлем көзінен </w:t>
            </w:r>
            <w:r w:rsidRPr="00835AF6">
              <w:rPr>
                <w:rFonts w:ascii="Times New Roman" w:hAnsi="Times New Roman"/>
                <w:bCs/>
                <w:color w:val="000000"/>
                <w:sz w:val="28"/>
                <w:szCs w:val="28"/>
                <w:lang w:val="kk-KZ"/>
              </w:rPr>
              <w:lastRenderedPageBreak/>
              <w:t>салық салынатын табыс бойынша жеке табыс салығын есептеу салық агентінің салық салынатын табысты есептеу кезінде жүзеге асырылады.</w:t>
            </w: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4"/>
                <w:szCs w:val="24"/>
                <w:lang w:val="kk-KZ"/>
              </w:rPr>
            </w:pPr>
            <w:r w:rsidRPr="00835AF6">
              <w:rPr>
                <w:rFonts w:ascii="Times New Roman" w:hAnsi="Times New Roman"/>
                <w:color w:val="000000"/>
                <w:sz w:val="28"/>
                <w:szCs w:val="28"/>
                <w:lang w:val="kk-KZ"/>
              </w:rPr>
              <w:t xml:space="preserve">Салық төлеушілерден 90% мөлшерінде төмен ақы төленетін қызметкерлерге кірістерді түзетуді кешенді қолдану туралы келіп түскен шағымдарға байланысты Салық кодексінің 341-бабында белгіленген табысты түзетуді Салық кодексінің 353-бабының 1-тармағында белгіленген қызметкерлердің </w:t>
            </w:r>
            <w:r w:rsidRPr="00835AF6">
              <w:rPr>
                <w:rFonts w:ascii="Times New Roman" w:hAnsi="Times New Roman"/>
                <w:color w:val="000000"/>
                <w:sz w:val="28"/>
                <w:szCs w:val="28"/>
                <w:lang w:val="kk-KZ"/>
              </w:rPr>
              <w:lastRenderedPageBreak/>
              <w:t>табысын анықтау мақсатында қызметкердің салық салынатын табыстың төмендеуіне ауыстыру ұсынылады.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358-бап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358-бап. </w:t>
            </w:r>
            <w:r w:rsidRPr="00835AF6">
              <w:rPr>
                <w:rFonts w:ascii="Times New Roman" w:hAnsi="Times New Roman"/>
                <w:sz w:val="28"/>
                <w:szCs w:val="28"/>
                <w:lang w:val="kk-KZ"/>
              </w:rPr>
              <w:t>Жеке табыс салығы және әлеуметтік салық бойынша декларация</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Жеке табыс салығы және әлеуметтік салық бойынша декларацияны салық агенті тұрған жердегі салық органдарына есепті кезеңнен кейінгі екінші айдың 15-күнінен кешіктірмей:</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салық агенттері, оның ішінде </w:t>
            </w:r>
            <w:r w:rsidRPr="00835AF6">
              <w:rPr>
                <w:rFonts w:ascii="Times New Roman" w:hAnsi="Times New Roman"/>
                <w:b/>
                <w:sz w:val="28"/>
                <w:szCs w:val="28"/>
                <w:lang w:val="kk-KZ"/>
              </w:rPr>
              <w:t>оңтайландырылған декларацияға негізделген шағын бизнес субъектілері</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әлеуметтік төлем агенттері немесе төлеушілер, оның ішінде Қазақстан Республикасының заңдарына сәйкес өз пайдасына тапсырады.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358-бап. </w:t>
            </w:r>
            <w:r w:rsidRPr="00835AF6">
              <w:rPr>
                <w:rFonts w:ascii="Times New Roman" w:hAnsi="Times New Roman"/>
                <w:sz w:val="28"/>
                <w:szCs w:val="28"/>
                <w:lang w:val="kk-KZ"/>
              </w:rPr>
              <w:t>Жеке табыс салығы және әлеуметтік салық бойынша декларация</w:t>
            </w:r>
          </w:p>
          <w:p w:rsidR="00E71B5E" w:rsidRPr="00835AF6" w:rsidRDefault="00E71B5E" w:rsidP="00E71B5E">
            <w:pPr>
              <w:spacing w:after="0" w:line="240" w:lineRule="auto"/>
              <w:ind w:firstLine="709"/>
              <w:contextualSpacing/>
              <w:jc w:val="both"/>
              <w:rPr>
                <w:rFonts w:ascii="Times New Roman" w:hAnsi="Times New Roman"/>
                <w:spacing w:val="2"/>
                <w:sz w:val="28"/>
                <w:szCs w:val="28"/>
                <w:lang w:val="kk-KZ"/>
              </w:rPr>
            </w:pPr>
            <w:r w:rsidRPr="00835AF6">
              <w:rPr>
                <w:rFonts w:ascii="Times New Roman" w:hAnsi="Times New Roman"/>
                <w:spacing w:val="2"/>
                <w:sz w:val="28"/>
                <w:szCs w:val="28"/>
                <w:lang w:val="kk-KZ"/>
              </w:rPr>
              <w:t>1. Жеке табыс салығы және әлеуметтік салық бойынша декларацияны салық агенті тұрған жердегі салық органдарына есепті кезеңнен кейінгі екінші айдың 15-күнінен кешіктірмей:</w:t>
            </w:r>
          </w:p>
          <w:p w:rsidR="00E71B5E" w:rsidRPr="00835AF6" w:rsidRDefault="00E71B5E" w:rsidP="00E71B5E">
            <w:pPr>
              <w:spacing w:after="0" w:line="240" w:lineRule="auto"/>
              <w:ind w:firstLine="709"/>
              <w:contextualSpacing/>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салық агенттері, оның ішінде </w:t>
            </w:r>
            <w:r w:rsidRPr="00835AF6">
              <w:rPr>
                <w:rFonts w:ascii="Times New Roman" w:hAnsi="Times New Roman"/>
                <w:b/>
                <w:spacing w:val="2"/>
                <w:sz w:val="28"/>
                <w:szCs w:val="28"/>
                <w:lang w:val="kk-KZ"/>
              </w:rPr>
              <w:t>тіркелген шегерімді пайдалана отырып арнаулы салық режимін қолданатын салық агенттері;</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әлеуметтік төлем агенттері немесе төлеушілер, оның ішінде Қазақстан Республикасының заңдарына сәйкес өз пайдасына тапсырады.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bCs/>
                <w:sz w:val="28"/>
                <w:szCs w:val="28"/>
                <w:lang w:val="kk-KZ"/>
              </w:rPr>
            </w:pPr>
            <w:r w:rsidRPr="00835AF6">
              <w:rPr>
                <w:rFonts w:ascii="Times New Roman" w:hAnsi="Times New Roman"/>
                <w:b/>
                <w:bCs/>
                <w:sz w:val="28"/>
                <w:szCs w:val="28"/>
                <w:lang w:val="kk-KZ"/>
              </w:rPr>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t xml:space="preserve">Нақтылаушы редакция </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r w:rsidRPr="00835AF6">
              <w:rPr>
                <w:rFonts w:ascii="Times New Roman" w:hAnsi="Times New Roman"/>
                <w:bCs/>
                <w:sz w:val="28"/>
                <w:szCs w:val="28"/>
                <w:lang w:val="kk-KZ"/>
              </w:rPr>
              <w:t>Салық кодексінің 77-тарауымен теңестіру.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366-бап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366-бап. </w:t>
            </w:r>
            <w:r w:rsidRPr="00835AF6">
              <w:rPr>
                <w:rFonts w:ascii="Times New Roman" w:hAnsi="Times New Roman"/>
                <w:color w:val="000000"/>
                <w:sz w:val="28"/>
                <w:szCs w:val="28"/>
                <w:lang w:val="kk-KZ"/>
              </w:rPr>
              <w:t>Дара кәсіпкердің кірісі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Жалпыға бірдей белгіленген салық салу режимін қолданатын дара кәсіпкердің салықтық кезеңдегі салық салынатын кірісі мынадай тәртіппен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дара кәсіпкердің осы баптың 2-тармағына сәйкес айқындалған салық салынатын кірісі,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корпоративтік табыс салығын есептеу мақсатында осы Кодекстің 288-бабында белгіленген салық салынатын кірісті азайтуды айқындау тәртібіне ұқсас тәртіппен айқындалған дара кәсіпкердің салық салынатын кірісін азайту,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қосу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бақыланатын шетелдік компаниялардың немесе бақыланатын шетелдік компаниялар тұрақты мекемелерінің осы Кодекстің 340-бабына сәйкес айқындалатын жиынтық пайдасы,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корпоративтік табыс салығын есептеу мақсатында осы Кодекстің 299 және 300-баптарында белгіленген залалдарды ауыстыру тәртібіне ұқсас тәртіппен </w:t>
            </w:r>
            <w:r w:rsidRPr="00835AF6">
              <w:rPr>
                <w:rFonts w:ascii="Times New Roman" w:hAnsi="Times New Roman"/>
                <w:b/>
                <w:color w:val="000000"/>
                <w:sz w:val="28"/>
                <w:szCs w:val="28"/>
                <w:lang w:val="kk-KZ"/>
              </w:rPr>
              <w:t xml:space="preserve">ауыстырылатын </w:t>
            </w:r>
            <w:r w:rsidRPr="00835AF6">
              <w:rPr>
                <w:rFonts w:ascii="Times New Roman" w:hAnsi="Times New Roman"/>
                <w:color w:val="000000"/>
                <w:sz w:val="28"/>
                <w:szCs w:val="28"/>
                <w:lang w:val="kk-KZ"/>
              </w:rPr>
              <w:t>залалдар.</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 Дара кәсіпкердің салықтық кезеңдегі салық салынатын кірісі мынадай тәртіппен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Кодекстің 226 – 240-баптарында көзделген ерекшеліктер ескеріле отырып, корпоративтік табыс салығын есептеу мақсатында осы Кодекстің 225-бабында белгіленген жылдық жиынтық кірісті айқындау тәртібіне ұқсас тәртіппен айқындалған, салықтық кезең үшін жиынтық түрде алынған дара кәсіпкер кірісі,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корпоративтік табыс салығын есептеу мақсатында, осы Кодекстің </w:t>
            </w:r>
            <w:r w:rsidRPr="00835AF6">
              <w:rPr>
                <w:rFonts w:ascii="Times New Roman" w:hAnsi="Times New Roman"/>
                <w:b/>
                <w:color w:val="000000"/>
                <w:sz w:val="28"/>
                <w:szCs w:val="28"/>
                <w:lang w:val="kk-KZ"/>
              </w:rPr>
              <w:t>осы Кодекстің</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241-бабының 1-тармағында</w:t>
            </w:r>
            <w:r w:rsidRPr="00835AF6">
              <w:rPr>
                <w:rFonts w:ascii="Times New Roman" w:hAnsi="Times New Roman"/>
                <w:color w:val="000000"/>
                <w:sz w:val="28"/>
                <w:szCs w:val="28"/>
                <w:lang w:val="kk-KZ"/>
              </w:rPr>
              <w:t xml:space="preserve"> </w:t>
            </w:r>
            <w:r w:rsidRPr="00835AF6">
              <w:rPr>
                <w:rFonts w:ascii="Times New Roman" w:hAnsi="Times New Roman"/>
                <w:color w:val="000000"/>
                <w:sz w:val="28"/>
                <w:szCs w:val="28"/>
                <w:lang w:val="kk-KZ"/>
              </w:rPr>
              <w:lastRenderedPageBreak/>
              <w:t>белгіленген жылдық жиынтық кірісті түзетуді айқындау тәртібіне ұқсас тәртіппен айқындалған, дара кәсіпкердің салықтық кезең үшін жиынтық түрде алынған кірісін түзету,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қосу (алу)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корпоративтік табыс салығын есептеу мақсатында осы Кодекстің </w:t>
            </w:r>
            <w:r w:rsidRPr="00835AF6">
              <w:rPr>
                <w:rFonts w:ascii="Times New Roman" w:hAnsi="Times New Roman"/>
                <w:b/>
                <w:color w:val="000000"/>
                <w:sz w:val="28"/>
                <w:szCs w:val="28"/>
                <w:lang w:val="kk-KZ"/>
              </w:rPr>
              <w:t>241-бабының 2-тармағында</w:t>
            </w:r>
            <w:r w:rsidRPr="00835AF6">
              <w:rPr>
                <w:rFonts w:ascii="Times New Roman" w:hAnsi="Times New Roman"/>
                <w:color w:val="000000"/>
                <w:sz w:val="28"/>
                <w:szCs w:val="28"/>
                <w:lang w:val="kk-KZ"/>
              </w:rPr>
              <w:t xml:space="preserve"> белгіленген жылдық жиынтық кірісті түзетуді айқындау тәртібіне ұқсас тәртіппен айқындалған, дара кәсіпкердің салықтық кезең үшін жиынтық түрде алынған кірісін түзету.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корпоративтік табыс салығын есептеу мақсатында осы Кодекстің 242 – 276-баптарында белгіленген шегерімдерге жатқызылатын шығыстарды айқындау тәртібіне ұқсас тәртіппен айқындалған шегерімдер</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қосу (алу)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корпоративтік табыс салығын есептеу мақсатында осы Кодекстің 287-бабында белгіленген кірістер мен шегерімдерді түзетуді айқындау тәртібіне ұқсас тәртіппен айқындалған кірістер мен шегерімдерді түзету.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 xml:space="preserve">366-бап. </w:t>
            </w:r>
            <w:r w:rsidRPr="00835AF6">
              <w:rPr>
                <w:rFonts w:ascii="Times New Roman" w:hAnsi="Times New Roman"/>
                <w:color w:val="000000"/>
                <w:sz w:val="28"/>
                <w:szCs w:val="28"/>
                <w:lang w:val="kk-KZ"/>
              </w:rPr>
              <w:t>Дара кәсіпкердің кірісі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Жалпыға бірдей белгіленген салық салу режимін қолданатын дара кәсіпкердің салықтық кезеңдегі салық салынатын кірісі мынадай тәртіппен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дара кәсіпкердің осы баптың 2-тармағына сәйкес айқындалған салық салынатын кірісі,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корпоративтік табыс салығын есептеу мақсатында осы Кодекстің 288-бабында белгіленген салық салынатын кірісті азайтуды айқындау тәртібіне ұқсас тәртіппен айқындалған дара кәсіпкердің салық салынатын кірісін азайту,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қосу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бақыланатын шетелдік компаниялардың немесе бақыланатын шетелдік компаниялар тұрақты мекемелерінің осы Кодекстің 340-бабына сәйкес айқындалатын жиынтық пайдасы,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корпоративтік табыс салығын есептеу мақсатында </w:t>
            </w:r>
            <w:r w:rsidRPr="00835AF6">
              <w:rPr>
                <w:rFonts w:ascii="Times New Roman" w:hAnsi="Times New Roman"/>
                <w:sz w:val="28"/>
                <w:szCs w:val="28"/>
                <w:lang w:val="kk-KZ"/>
              </w:rPr>
              <w:t xml:space="preserve">осы Кодекстің </w:t>
            </w:r>
            <w:r w:rsidRPr="00835AF6">
              <w:rPr>
                <w:rFonts w:ascii="Times New Roman" w:hAnsi="Times New Roman"/>
                <w:sz w:val="28"/>
                <w:szCs w:val="28"/>
                <w:lang w:val="kk-KZ"/>
              </w:rPr>
              <w:lastRenderedPageBreak/>
              <w:t xml:space="preserve">299 және 300-баптарында белгіленген корпоративтік табыс салығын есептеу мақсатында залалдарды ауыстыру тәртібіне ұқсас тәртіппен </w:t>
            </w:r>
            <w:r w:rsidRPr="00835AF6">
              <w:rPr>
                <w:rFonts w:ascii="Times New Roman" w:hAnsi="Times New Roman"/>
                <w:b/>
                <w:color w:val="000000"/>
                <w:sz w:val="28"/>
                <w:szCs w:val="28"/>
                <w:lang w:val="kk-KZ"/>
              </w:rPr>
              <w:t>ауыстырылатын</w:t>
            </w:r>
            <w:r w:rsidRPr="00835AF6">
              <w:rPr>
                <w:rFonts w:ascii="Times New Roman" w:hAnsi="Times New Roman"/>
                <w:color w:val="000000"/>
                <w:sz w:val="28"/>
                <w:szCs w:val="28"/>
                <w:lang w:val="kk-KZ"/>
              </w:rPr>
              <w:t xml:space="preserve"> залалдар</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 Дара кәсіпкердің салықтық кезеңдегі салық салынатын кірісі мынадай тәртіппен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Кодекстің 226 – 240-баптарында көзделген ерекшеліктер ескеріле отырып, корпоративтік табыс салығын есептеу мақсатында осы Кодекстің 225-бабында белгіленген жылдық жиынтық кірісті айқындау тәртібіне ұқсас тәртіппен айқындалған, салықтық кезең үшін жиынтық түрде алынған дара кәсіпкер кірісі,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корпоративтік табыс салығын есептеу мақсатында, </w:t>
            </w:r>
            <w:r w:rsidRPr="00835AF6">
              <w:rPr>
                <w:rFonts w:ascii="Times New Roman" w:hAnsi="Times New Roman"/>
                <w:b/>
                <w:color w:val="000000"/>
                <w:sz w:val="28"/>
                <w:szCs w:val="28"/>
                <w:lang w:val="kk-KZ"/>
              </w:rPr>
              <w:t xml:space="preserve">осы Кодекстің 241-бабының 2-тармағының ережелерін ескере отырып, осы Кодекстің 241-бабының 1-тармағында белгіленген корпоративтік табыс салығын </w:t>
            </w:r>
            <w:r w:rsidRPr="00835AF6">
              <w:rPr>
                <w:rFonts w:ascii="Times New Roman" w:hAnsi="Times New Roman"/>
                <w:b/>
                <w:color w:val="000000"/>
                <w:sz w:val="28"/>
                <w:szCs w:val="28"/>
                <w:lang w:val="kk-KZ"/>
              </w:rPr>
              <w:lastRenderedPageBreak/>
              <w:t xml:space="preserve">есептеу мақсатында жылдық жиынтық кірісті түзетуді айқындау тәртібіне ұқсас тәртіппен айқындалған, дара кәсіпкердің салықтық кезең үшін жиынтық түрде алынған кірісін түзету, </w:t>
            </w:r>
            <w:r w:rsidRPr="00835AF6">
              <w:rPr>
                <w:rFonts w:ascii="Times New Roman" w:hAnsi="Times New Roman"/>
                <w:color w:val="000000"/>
                <w:sz w:val="28"/>
                <w:szCs w:val="28"/>
                <w:lang w:val="kk-KZ"/>
              </w:rPr>
              <w:t>белгіленген жылдық жиынтық кірісті түзетуді айқындау тәртібіне ұқсас тәртіппен айқындалған, дара кәсіпкердің салықтық кезең үшін жиынтық түрде алынған кірісін түзету,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қосу (алу)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sz w:val="28"/>
                <w:szCs w:val="28"/>
                <w:lang w:val="kk-KZ"/>
              </w:rPr>
              <w:t xml:space="preserve">корпоративтік табыс салығын есептеу мақсатында осы Кодекстің </w:t>
            </w:r>
            <w:r w:rsidRPr="00835AF6">
              <w:rPr>
                <w:rFonts w:ascii="Times New Roman" w:hAnsi="Times New Roman"/>
                <w:sz w:val="28"/>
                <w:szCs w:val="28"/>
                <w:lang w:val="kk-KZ"/>
              </w:rPr>
              <w:br/>
            </w:r>
            <w:r w:rsidRPr="00835AF6">
              <w:rPr>
                <w:rFonts w:ascii="Times New Roman" w:hAnsi="Times New Roman"/>
                <w:b/>
                <w:sz w:val="28"/>
                <w:szCs w:val="28"/>
                <w:lang w:val="kk-KZ"/>
              </w:rPr>
              <w:t xml:space="preserve">241-бабының 3-тармағында </w:t>
            </w:r>
            <w:r w:rsidRPr="00835AF6">
              <w:rPr>
                <w:rFonts w:ascii="Times New Roman" w:hAnsi="Times New Roman"/>
                <w:sz w:val="28"/>
                <w:szCs w:val="28"/>
                <w:lang w:val="kk-KZ"/>
              </w:rPr>
              <w:t xml:space="preserve">белгіленген жылдық жиынтық кірісті түзетуді айқындау тәртібіне ұқсас тәртіппен айқындалған, жеке кәсіпкердің салықтық кезең үшін жиынтық түрде алынған кірісін түзету, </w:t>
            </w: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корпоративтік табыс салығын есептеу мақсатында осы Кодекстің 242 – 276-баптарында белгіленген шегерімдерге жатқызылатын шығыстарды айқындау тәртібіне </w:t>
            </w:r>
            <w:r w:rsidRPr="00835AF6">
              <w:rPr>
                <w:rFonts w:ascii="Times New Roman" w:hAnsi="Times New Roman"/>
                <w:color w:val="000000"/>
                <w:sz w:val="28"/>
                <w:szCs w:val="28"/>
                <w:lang w:val="kk-KZ"/>
              </w:rPr>
              <w:lastRenderedPageBreak/>
              <w:t>ұқсас тәртіппен айқындалған шегерімдер</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қосу (алу)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корпоративтік табыс салығын есептеу мақсатында осы Кодекстің 287-бабында белгіленген кірістер мен шегерімдерді түзетуді айқындау тәртібіне ұқсас тәртіппен айқындалған кірістер мен шегерімдерді түзету.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Нақтылаушы редакция </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«Қазақстан Республикасының кейбір заңнамалық актілеріне бизнес-ортаны дамыту және сауда-саттықты ұйымдастыру туралы» Қазақстан Республикасының Заң жобасында «Қазақстан Республикасының кодексін енгізу туралы» Қазақстан Республикасының Заңында бюджет».</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z w:val="28"/>
                <w:szCs w:val="28"/>
                <w:lang w:val="kk-KZ"/>
              </w:rPr>
            </w:pPr>
            <w:r w:rsidRPr="00835AF6">
              <w:rPr>
                <w:rFonts w:ascii="Times New Roman" w:hAnsi="Times New Roman"/>
                <w:b/>
                <w:bCs/>
                <w:sz w:val="28"/>
                <w:szCs w:val="28"/>
                <w:lang w:val="kk-KZ"/>
              </w:rPr>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 «Қазақстан Республикасының кейбір заңнамалық актілеріне бизнес-ортаны дамыту және сауда-саттықты ұйымдастыру туралы» Қазақстан Республикасының Заң жобасында «Қазақстан Республикасының кодексін енгізу туралы» Қазақстан </w:t>
            </w:r>
            <w:r w:rsidRPr="00835AF6">
              <w:rPr>
                <w:rFonts w:ascii="Times New Roman" w:hAnsi="Times New Roman"/>
                <w:bCs/>
                <w:color w:val="000000"/>
                <w:sz w:val="28"/>
                <w:szCs w:val="28"/>
                <w:lang w:val="kk-KZ"/>
              </w:rPr>
              <w:lastRenderedPageBreak/>
              <w:t>Республикасының Заңында бюджет «.</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4"/>
                <w:szCs w:val="24"/>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367-бап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367-бап. </w:t>
            </w:r>
            <w:r w:rsidRPr="00835AF6">
              <w:rPr>
                <w:rFonts w:ascii="Times New Roman" w:hAnsi="Times New Roman"/>
                <w:bCs/>
                <w:sz w:val="28"/>
                <w:szCs w:val="28"/>
                <w:lang w:val="kk-KZ"/>
              </w:rPr>
              <w:t>Төлеушілер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z w:val="28"/>
                <w:szCs w:val="28"/>
                <w:lang w:val="kk-KZ"/>
              </w:rPr>
            </w:pPr>
            <w:r w:rsidRPr="00835AF6">
              <w:rPr>
                <w:rFonts w:ascii="Times New Roman" w:hAnsi="Times New Roman"/>
                <w:bCs/>
                <w:sz w:val="28"/>
                <w:szCs w:val="28"/>
                <w:lang w:val="kk-KZ"/>
              </w:rPr>
              <w:t>1. Мыналар қосылған құн салығын төлеушiлер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z w:val="28"/>
                <w:szCs w:val="28"/>
              </w:rPr>
            </w:pPr>
            <w:r w:rsidRPr="00835AF6">
              <w:rPr>
                <w:rFonts w:ascii="Times New Roman" w:hAnsi="Times New Roman"/>
                <w:bCs/>
                <w:sz w:val="28"/>
                <w:szCs w:val="28"/>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z w:val="28"/>
                <w:szCs w:val="28"/>
                <w:lang w:val="kk-KZ"/>
              </w:rPr>
            </w:pPr>
            <w:r w:rsidRPr="00835AF6">
              <w:rPr>
                <w:rFonts w:ascii="Times New Roman" w:hAnsi="Times New Roman"/>
                <w:b/>
                <w:bCs/>
                <w:sz w:val="28"/>
                <w:szCs w:val="28"/>
              </w:rPr>
              <w:t xml:space="preserve">3) </w:t>
            </w:r>
            <w:r w:rsidRPr="00835AF6">
              <w:rPr>
                <w:rFonts w:ascii="Times New Roman" w:hAnsi="Times New Roman"/>
                <w:b/>
                <w:bCs/>
                <w:sz w:val="28"/>
                <w:szCs w:val="28"/>
                <w:lang w:val="kk-KZ"/>
              </w:rPr>
              <w:t>жоқ</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z w:val="28"/>
                <w:szCs w:val="28"/>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z w:val="28"/>
                <w:szCs w:val="28"/>
                <w:lang w:val="kk-KZ"/>
              </w:rPr>
            </w:pPr>
            <w:r w:rsidRPr="00835AF6">
              <w:rPr>
                <w:rFonts w:ascii="Times New Roman" w:hAnsi="Times New Roman"/>
                <w:b/>
                <w:bCs/>
                <w:sz w:val="28"/>
                <w:szCs w:val="28"/>
              </w:rPr>
              <w:t xml:space="preserve">367-бап. </w:t>
            </w:r>
            <w:r w:rsidRPr="00835AF6">
              <w:rPr>
                <w:rFonts w:ascii="Times New Roman" w:hAnsi="Times New Roman"/>
                <w:bCs/>
                <w:sz w:val="28"/>
                <w:szCs w:val="28"/>
              </w:rPr>
              <w:t>Төлеушілер</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z w:val="28"/>
                <w:szCs w:val="28"/>
                <w:lang w:val="kk-KZ"/>
              </w:rPr>
            </w:pPr>
            <w:r w:rsidRPr="00835AF6">
              <w:rPr>
                <w:rFonts w:ascii="Times New Roman" w:hAnsi="Times New Roman"/>
                <w:bCs/>
                <w:sz w:val="28"/>
                <w:szCs w:val="28"/>
                <w:lang w:val="kk-KZ"/>
              </w:rPr>
              <w:t>1. Мыналар қосылған құн салығын төлеушiлер болып табылады: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bCs/>
                <w:sz w:val="28"/>
                <w:szCs w:val="28"/>
                <w:lang w:val="kk-KZ"/>
              </w:rPr>
            </w:pPr>
            <w:r w:rsidRPr="00835AF6">
              <w:rPr>
                <w:rFonts w:ascii="Times New Roman" w:hAnsi="Times New Roman"/>
                <w:b/>
                <w:bCs/>
                <w:sz w:val="28"/>
                <w:szCs w:val="28"/>
                <w:lang w:val="kk-KZ"/>
              </w:rPr>
              <w:t>3) осы Кодекстің 426-1-бабының 3-тармағында көрсетілген жеке тұлғаға электрондық нысанда қызмет көрсететін бейрезидент-заңды тұлғалар;</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bCs/>
                <w:sz w:val="28"/>
                <w:szCs w:val="28"/>
                <w:lang w:val="kk-KZ"/>
              </w:rPr>
            </w:pPr>
            <w:r w:rsidRPr="00835AF6">
              <w:rPr>
                <w:rFonts w:ascii="Times New Roman" w:hAnsi="Times New Roman"/>
                <w:b/>
                <w:bCs/>
                <w:sz w:val="28"/>
                <w:szCs w:val="28"/>
                <w:lang w:val="kk-KZ"/>
              </w:rPr>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372-бап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372-бап. </w:t>
            </w:r>
            <w:r w:rsidRPr="00835AF6">
              <w:rPr>
                <w:rFonts w:ascii="Times New Roman" w:hAnsi="Times New Roman"/>
                <w:color w:val="000000"/>
                <w:sz w:val="28"/>
                <w:szCs w:val="28"/>
                <w:lang w:val="kk-KZ"/>
              </w:rPr>
              <w:t>Тауарларды, жұмыстарды, көрсетілетін қызметтерді өткізу бойынша айналым</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5. Мыналар өткізу бойынша айналым болып табылмайды: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4) тапсырыс берушінің мердігерге дайын өнімді соңғысының дайындауы, қайта өңдеуі, құрастыруы (монтаждауы, орнатуы), жөндеуі және (немесе) объектілер салуы үшін алыс-беріс тауарларын тиеп-жөнелтуі. Тауарлар Еуразиялық экономикалық </w:t>
            </w:r>
            <w:r w:rsidRPr="00835AF6">
              <w:rPr>
                <w:rFonts w:ascii="Times New Roman" w:hAnsi="Times New Roman"/>
                <w:b/>
                <w:color w:val="000000"/>
                <w:sz w:val="28"/>
                <w:szCs w:val="28"/>
                <w:lang w:val="kk-KZ"/>
              </w:rPr>
              <w:t>одақтан тыс</w:t>
            </w:r>
            <w:r w:rsidRPr="00835AF6">
              <w:rPr>
                <w:rFonts w:ascii="Times New Roman" w:hAnsi="Times New Roman"/>
                <w:color w:val="000000"/>
                <w:sz w:val="28"/>
                <w:szCs w:val="28"/>
                <w:lang w:val="kk-KZ"/>
              </w:rPr>
              <w:t xml:space="preserve"> жерде дайындалған, қайта өңделген, құрастырылған, жөнделген жағдайда, егер оларды әкету Еуразиялық экономикалық одақтың кеден заңнамасына және (немесе) Қазақстан Республикасының кеден заңнамасына сәйкес кедендік аумақтан тыс жерде қайта өңдеу кедендік рәсімінде жүзеге асырылса, көрсетілген тауарларды тиеп-жөнелту өткізу бойынша айналым болып табылмайды;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color w:val="000000"/>
                <w:spacing w:val="2"/>
                <w:sz w:val="28"/>
                <w:szCs w:val="28"/>
                <w:shd w:val="clear" w:color="auto" w:fill="FFFFFF"/>
                <w:lang w:val="kk-KZ"/>
              </w:rPr>
              <w:t xml:space="preserve">8) егер мұндай әкету Еуразиялық экономикалық одақтың кеден </w:t>
            </w:r>
            <w:r w:rsidRPr="00835AF6">
              <w:rPr>
                <w:rFonts w:ascii="Times New Roman" w:hAnsi="Times New Roman"/>
                <w:color w:val="000000"/>
                <w:spacing w:val="2"/>
                <w:sz w:val="28"/>
                <w:szCs w:val="28"/>
                <w:shd w:val="clear" w:color="auto" w:fill="FFFFFF"/>
                <w:lang w:val="kk-KZ"/>
              </w:rPr>
              <w:lastRenderedPageBreak/>
              <w:t xml:space="preserve">заңнамасына және (немесе) Қазақстан Республикасының кеден заңнамасына сәйкес уақытша әкету кедендік рәсімінде ресімделсе, шартта белгіленген талаптармен және мерзімдерде қайта әкелуге жататын тауарды көрмелер, басқа да мәдени және спорттық іс-шараларды өткізу үшін Еуразиялық экономикалық </w:t>
            </w:r>
            <w:r w:rsidRPr="00835AF6">
              <w:rPr>
                <w:rFonts w:ascii="Times New Roman" w:hAnsi="Times New Roman"/>
                <w:b/>
                <w:color w:val="000000"/>
                <w:spacing w:val="2"/>
                <w:sz w:val="28"/>
                <w:szCs w:val="28"/>
                <w:shd w:val="clear" w:color="auto" w:fill="FFFFFF"/>
                <w:lang w:val="kk-KZ"/>
              </w:rPr>
              <w:t>одақтан тыс</w:t>
            </w:r>
            <w:r w:rsidRPr="00835AF6">
              <w:rPr>
                <w:rFonts w:ascii="Times New Roman" w:hAnsi="Times New Roman"/>
                <w:color w:val="000000"/>
                <w:spacing w:val="2"/>
                <w:sz w:val="28"/>
                <w:szCs w:val="28"/>
                <w:shd w:val="clear" w:color="auto" w:fill="FFFFFF"/>
                <w:lang w:val="kk-KZ"/>
              </w:rPr>
              <w:t xml:space="preserve"> жерге әкету;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13) дара кәсіпкер болып табылатын жеке тұлғаның жеке мүлкін </w:t>
            </w:r>
            <w:r w:rsidRPr="00835AF6">
              <w:rPr>
                <w:rFonts w:ascii="Times New Roman" w:hAnsi="Times New Roman"/>
                <w:b/>
                <w:color w:val="000000"/>
                <w:sz w:val="28"/>
                <w:szCs w:val="28"/>
                <w:lang w:val="kk-KZ"/>
              </w:rPr>
              <w:t>осындай</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жеке</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тұлғаның</w:t>
            </w:r>
            <w:r w:rsidRPr="00835AF6">
              <w:rPr>
                <w:rFonts w:ascii="Times New Roman" w:hAnsi="Times New Roman"/>
                <w:color w:val="000000"/>
                <w:sz w:val="28"/>
                <w:szCs w:val="28"/>
                <w:lang w:val="kk-KZ"/>
              </w:rPr>
              <w:t xml:space="preserve"> өткізуі </w:t>
            </w:r>
            <w:r w:rsidRPr="00835AF6">
              <w:rPr>
                <w:rFonts w:ascii="Times New Roman" w:hAnsi="Times New Roman"/>
                <w:b/>
                <w:color w:val="000000"/>
                <w:sz w:val="28"/>
                <w:szCs w:val="28"/>
                <w:lang w:val="kk-KZ"/>
              </w:rPr>
              <w:t>бойынша</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айналым</w:t>
            </w:r>
            <w:r w:rsidRPr="00835AF6">
              <w:rPr>
                <w:rFonts w:ascii="Times New Roman" w:hAnsi="Times New Roman"/>
                <w:color w:val="000000"/>
                <w:sz w:val="28"/>
                <w:szCs w:val="28"/>
                <w:lang w:val="kk-KZ"/>
              </w:rPr>
              <w:t xml:space="preserve">; </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29)</w:t>
            </w:r>
            <w:r w:rsidRPr="00835AF6">
              <w:rPr>
                <w:lang w:val="kk-KZ"/>
              </w:rPr>
              <w:t xml:space="preserve"> </w:t>
            </w:r>
            <w:r w:rsidRPr="00835AF6">
              <w:rPr>
                <w:rFonts w:ascii="Times New Roman" w:hAnsi="Times New Roman"/>
                <w:color w:val="000000"/>
                <w:sz w:val="28"/>
                <w:szCs w:val="28"/>
                <w:lang w:val="kk-KZ"/>
              </w:rPr>
              <w:t>демеушілік көмекті алушының шартта көзделген оны көрсету талаптарын орындауы;</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30) кірістер мен шығыстар арасындағы теріс айырма түрінде айқындалған залалдар және (немесе) шығыстар бойынша бюджеттік субсидия.</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 xml:space="preserve">Осы тармақшаның мақсаттары үшін кірістер мен шығыстар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айқындалады;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 xml:space="preserve">372-бап. </w:t>
            </w:r>
            <w:r w:rsidRPr="00835AF6">
              <w:rPr>
                <w:rFonts w:ascii="Times New Roman" w:hAnsi="Times New Roman"/>
                <w:color w:val="000000"/>
                <w:sz w:val="28"/>
                <w:szCs w:val="28"/>
                <w:lang w:val="kk-KZ"/>
              </w:rPr>
              <w:t>Тауарларды, жұмыстарды, көрсетілетін қызметтерді өткізу бойынша айналым</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5. Мыналар өткізу бойынша айналым болып табылмайды: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4) тапсырыс берушінің мердігерге дайын өнімді соңғысының дайындауы, қайта өңдеуі, құрастыруы (монтаждауы, орнатуы), жөндеуі және (немесе) объектілер салуы үшін алыс-беріс тауарларын тиеп-жөнелтуі. Тауарлар Еуразиялық экономикалық </w:t>
            </w:r>
            <w:r w:rsidRPr="00835AF6">
              <w:rPr>
                <w:rFonts w:ascii="Times New Roman" w:hAnsi="Times New Roman"/>
                <w:b/>
                <w:color w:val="000000"/>
                <w:sz w:val="28"/>
                <w:szCs w:val="28"/>
                <w:lang w:val="kk-KZ"/>
              </w:rPr>
              <w:t>одақтың кеден аумағынан тыс</w:t>
            </w:r>
            <w:r w:rsidRPr="00835AF6">
              <w:rPr>
                <w:rFonts w:ascii="Times New Roman" w:hAnsi="Times New Roman"/>
                <w:color w:val="000000"/>
                <w:sz w:val="28"/>
                <w:szCs w:val="28"/>
                <w:lang w:val="kk-KZ"/>
              </w:rPr>
              <w:t xml:space="preserve"> жерде дайындалған, қайта өңделген, құрастырылған, жөнделген жағдайда, егер оларды әкету Еуразиялық экономикалық одақтың кеден заңнамасына және (немесе) Қазақстан Республикасының кеден заңнамасына сәйкес кедендік аумақтан тыс жерде қайта өңдеу кедендік рәсімінде жүзеге асырылса, көрсетілген тауарларды тиеп-жөнелту өткізу бойынша айналым болып табылмайды;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color w:val="000000"/>
                <w:spacing w:val="2"/>
                <w:sz w:val="28"/>
                <w:szCs w:val="28"/>
                <w:shd w:val="clear" w:color="auto" w:fill="FFFFFF"/>
                <w:lang w:val="kk-KZ"/>
              </w:rPr>
              <w:lastRenderedPageBreak/>
              <w:t xml:space="preserve">8) егер мұндай әкету Еуразиялық экономикалық одақтың кеден заңнамасына және (немесе) Қазақстан Республикасының кеден заңнамасына сәйкес уақытша әкету кедендік рәсімінде ресімделсе, шартта белгіленген талаптармен және мерзімдерде қайта әкелуге жататын тауарды көрмелер, басқа да мәдени және спорттық іс-шараларды өткізу үшін Еуразиялық экономикалық </w:t>
            </w:r>
            <w:r w:rsidRPr="00835AF6">
              <w:rPr>
                <w:rFonts w:ascii="Times New Roman" w:hAnsi="Times New Roman"/>
                <w:b/>
                <w:color w:val="000000"/>
                <w:spacing w:val="2"/>
                <w:sz w:val="28"/>
                <w:szCs w:val="28"/>
                <w:shd w:val="clear" w:color="auto" w:fill="FFFFFF"/>
                <w:lang w:val="kk-KZ"/>
              </w:rPr>
              <w:t>одақтың кеден аумағынан</w:t>
            </w:r>
            <w:r w:rsidRPr="00835AF6">
              <w:rPr>
                <w:rFonts w:ascii="Times New Roman" w:hAnsi="Times New Roman"/>
                <w:color w:val="000000"/>
                <w:spacing w:val="2"/>
                <w:sz w:val="28"/>
                <w:szCs w:val="28"/>
                <w:shd w:val="clear" w:color="auto" w:fill="FFFFFF"/>
                <w:lang w:val="kk-KZ"/>
              </w:rPr>
              <w:t xml:space="preserve"> </w:t>
            </w:r>
            <w:r w:rsidRPr="00835AF6">
              <w:rPr>
                <w:rFonts w:ascii="Times New Roman" w:hAnsi="Times New Roman"/>
                <w:b/>
                <w:color w:val="000000"/>
                <w:spacing w:val="2"/>
                <w:sz w:val="28"/>
                <w:szCs w:val="28"/>
                <w:shd w:val="clear" w:color="auto" w:fill="FFFFFF"/>
                <w:lang w:val="kk-KZ"/>
              </w:rPr>
              <w:t>тыс</w:t>
            </w:r>
            <w:r w:rsidRPr="00835AF6">
              <w:rPr>
                <w:rFonts w:ascii="Times New Roman" w:hAnsi="Times New Roman"/>
                <w:color w:val="000000"/>
                <w:spacing w:val="2"/>
                <w:sz w:val="28"/>
                <w:szCs w:val="28"/>
                <w:shd w:val="clear" w:color="auto" w:fill="FFFFFF"/>
                <w:lang w:val="kk-KZ"/>
              </w:rPr>
              <w:t xml:space="preserve"> жерге әкету;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13) дара кәсіпкер немесе </w:t>
            </w:r>
            <w:r w:rsidRPr="00835AF6">
              <w:rPr>
                <w:rFonts w:ascii="Times New Roman" w:hAnsi="Times New Roman"/>
                <w:b/>
                <w:color w:val="000000"/>
                <w:sz w:val="28"/>
                <w:szCs w:val="28"/>
                <w:lang w:val="kk-KZ"/>
              </w:rPr>
              <w:t>жеке практикамен айналысатын тұлға болып табылатын</w:t>
            </w:r>
            <w:r w:rsidRPr="00835AF6">
              <w:rPr>
                <w:rFonts w:ascii="Times New Roman" w:hAnsi="Times New Roman"/>
                <w:color w:val="000000"/>
                <w:sz w:val="28"/>
                <w:szCs w:val="28"/>
                <w:lang w:val="kk-KZ"/>
              </w:rPr>
              <w:t xml:space="preserve"> жеке тұлғаның жеке мүлкін өткізуі</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29)</w:t>
            </w:r>
            <w:r w:rsidRPr="00835AF6">
              <w:rPr>
                <w:lang w:val="kk-KZ"/>
              </w:rPr>
              <w:t xml:space="preserve"> </w:t>
            </w:r>
            <w:r w:rsidRPr="00835AF6">
              <w:rPr>
                <w:rStyle w:val="af9"/>
                <w:rFonts w:ascii="Times New Roman" w:hAnsi="Times New Roman"/>
                <w:b/>
                <w:i w:val="0"/>
                <w:sz w:val="28"/>
                <w:szCs w:val="28"/>
                <w:lang w:val="kk-KZ"/>
              </w:rPr>
              <w:t>қайырымдылық,</w:t>
            </w:r>
            <w:r w:rsidRPr="00835AF6">
              <w:rPr>
                <w:rStyle w:val="af9"/>
                <w:rFonts w:ascii="Times New Roman" w:hAnsi="Times New Roman"/>
                <w:i w:val="0"/>
                <w:sz w:val="28"/>
                <w:szCs w:val="28"/>
                <w:lang w:val="kk-KZ"/>
              </w:rPr>
              <w:t xml:space="preserve"> демеушілік </w:t>
            </w:r>
            <w:r w:rsidRPr="00835AF6">
              <w:rPr>
                <w:rStyle w:val="af9"/>
                <w:rFonts w:ascii="Times New Roman" w:hAnsi="Times New Roman"/>
                <w:b/>
                <w:i w:val="0"/>
                <w:sz w:val="28"/>
                <w:szCs w:val="28"/>
                <w:lang w:val="kk-KZ"/>
              </w:rPr>
              <w:t>көмек,</w:t>
            </w:r>
            <w:r w:rsidRPr="00835AF6">
              <w:rPr>
                <w:rStyle w:val="af9"/>
                <w:rFonts w:ascii="Times New Roman" w:hAnsi="Times New Roman"/>
                <w:i w:val="0"/>
                <w:sz w:val="28"/>
                <w:szCs w:val="28"/>
                <w:lang w:val="kk-KZ"/>
              </w:rPr>
              <w:t xml:space="preserve"> </w:t>
            </w:r>
            <w:r w:rsidRPr="00835AF6">
              <w:rPr>
                <w:rStyle w:val="af9"/>
                <w:rFonts w:ascii="Times New Roman" w:hAnsi="Times New Roman"/>
                <w:b/>
                <w:i w:val="0"/>
                <w:sz w:val="28"/>
                <w:szCs w:val="28"/>
                <w:lang w:val="kk-KZ"/>
              </w:rPr>
              <w:t>грант</w:t>
            </w:r>
            <w:r w:rsidRPr="00835AF6">
              <w:rPr>
                <w:rStyle w:val="af9"/>
                <w:rFonts w:ascii="Times New Roman" w:hAnsi="Times New Roman"/>
                <w:i w:val="0"/>
                <w:sz w:val="28"/>
                <w:szCs w:val="28"/>
                <w:lang w:val="kk-KZ"/>
              </w:rPr>
              <w:t xml:space="preserve"> </w:t>
            </w:r>
            <w:r w:rsidRPr="00835AF6">
              <w:rPr>
                <w:rStyle w:val="af9"/>
                <w:rFonts w:ascii="Times New Roman" w:hAnsi="Times New Roman"/>
                <w:b/>
                <w:i w:val="0"/>
                <w:sz w:val="28"/>
                <w:szCs w:val="28"/>
                <w:lang w:val="kk-KZ"/>
              </w:rPr>
              <w:t>алушының оларды ұсыну шарттарын</w:t>
            </w:r>
            <w:r w:rsidRPr="00835AF6">
              <w:rPr>
                <w:rStyle w:val="af9"/>
                <w:rFonts w:ascii="Times New Roman" w:hAnsi="Times New Roman"/>
                <w:i w:val="0"/>
                <w:sz w:val="28"/>
                <w:szCs w:val="28"/>
                <w:lang w:val="kk-KZ"/>
              </w:rPr>
              <w:t xml:space="preserve"> орындауы</w:t>
            </w: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30) кірістер мен шығыстар арасындағы теріс айырма түрінде айқындалған залалдар және (немесе) шығыстар бойынша бюджеттік субсидия.</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Осы тармақшаның мақсаттары үшін кірістер мен шығыстар халықаралық қаржылық есептілік стандарттарына және </w:t>
            </w:r>
            <w:r w:rsidRPr="00835AF6">
              <w:rPr>
                <w:rFonts w:ascii="Times New Roman" w:hAnsi="Times New Roman"/>
                <w:b/>
                <w:color w:val="000000"/>
                <w:sz w:val="28"/>
                <w:szCs w:val="28"/>
                <w:lang w:val="kk-KZ"/>
              </w:rPr>
              <w:t>(немесе)</w:t>
            </w:r>
            <w:r w:rsidRPr="00835AF6">
              <w:rPr>
                <w:rFonts w:ascii="Times New Roman" w:hAnsi="Times New Roman"/>
                <w:color w:val="000000"/>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r w:rsidRPr="00835AF6">
              <w:rPr>
                <w:rFonts w:ascii="Times New Roman" w:hAnsi="Times New Roman"/>
                <w:bCs/>
                <w:sz w:val="28"/>
                <w:szCs w:val="28"/>
                <w:lang w:val="kk-KZ"/>
              </w:rPr>
              <w:t>ЕАЭО туралы шарттың 1-бабының 2-тармағына сәйкес:</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r w:rsidRPr="00835AF6">
              <w:rPr>
                <w:rFonts w:ascii="Times New Roman" w:hAnsi="Times New Roman"/>
                <w:bCs/>
                <w:sz w:val="28"/>
                <w:szCs w:val="28"/>
                <w:lang w:val="kk-KZ"/>
              </w:rPr>
              <w:t xml:space="preserve">"[Еуразиялық экономикалық] одақ </w:t>
            </w:r>
            <w:r w:rsidRPr="00835AF6">
              <w:rPr>
                <w:rFonts w:ascii="Times New Roman" w:hAnsi="Times New Roman"/>
                <w:bCs/>
                <w:sz w:val="28"/>
                <w:szCs w:val="28"/>
                <w:lang w:val="kk-KZ"/>
              </w:rPr>
              <w:lastRenderedPageBreak/>
              <w:t>халықаралық құқық субъектілігіне ие өңірлік экономикалық интеграцияның халықаралық ұйымы болып табылады.".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r w:rsidRPr="00835AF6">
              <w:rPr>
                <w:rFonts w:ascii="Times New Roman" w:hAnsi="Times New Roman"/>
                <w:bCs/>
                <w:sz w:val="28"/>
                <w:szCs w:val="28"/>
                <w:lang w:val="kk-KZ"/>
              </w:rPr>
              <w:t>Географиялық мағынада халықаралық ұйымдарда өз аумағы болмайды (және салдары ретінде шектер).</w:t>
            </w: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4"/>
                <w:szCs w:val="24"/>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r w:rsidRPr="00835AF6">
              <w:rPr>
                <w:rFonts w:ascii="Times New Roman" w:hAnsi="Times New Roman"/>
                <w:bCs/>
                <w:sz w:val="28"/>
                <w:szCs w:val="28"/>
                <w:lang w:val="kk-KZ"/>
              </w:rPr>
              <w:lastRenderedPageBreak/>
              <w:t>ЕАЭО туралы шарттың 1-бабының 2-тармағына сәйкес:</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r w:rsidRPr="00835AF6">
              <w:rPr>
                <w:rFonts w:ascii="Times New Roman" w:hAnsi="Times New Roman"/>
                <w:bCs/>
                <w:sz w:val="28"/>
                <w:szCs w:val="28"/>
                <w:lang w:val="kk-KZ"/>
              </w:rPr>
              <w:t>"[Еуразиялық экономикалық] одақ халықаралық құқық субъектілігіне ие өңірлік экономикалық интеграцияның халықаралық ұйымы болып табылады.".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r w:rsidRPr="00835AF6">
              <w:rPr>
                <w:rFonts w:ascii="Times New Roman" w:hAnsi="Times New Roman"/>
                <w:bCs/>
                <w:sz w:val="28"/>
                <w:szCs w:val="28"/>
                <w:lang w:val="kk-KZ"/>
              </w:rPr>
              <w:t>Географиялық мағынада халықаралық ұйымдарда өз аумағы болмайды (және салдары ретінде шектер).</w:t>
            </w: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r w:rsidRPr="00835AF6">
              <w:rPr>
                <w:rFonts w:ascii="Times New Roman" w:hAnsi="Times New Roman"/>
                <w:bCs/>
                <w:sz w:val="28"/>
                <w:szCs w:val="28"/>
                <w:lang w:val="kk-KZ"/>
              </w:rPr>
              <w:t xml:space="preserve">Іске асыру бойынша айналым деп танымау мақсатында нақтылайтын түзету қайырымдылық көмек және демеушілік көмекке ұқсас гранттар түрінде тұлғаның ақша алуы, өйткені қайырымдылық көмек және гранттар алу </w:t>
            </w:r>
            <w:r w:rsidRPr="00835AF6">
              <w:rPr>
                <w:rFonts w:ascii="Times New Roman" w:hAnsi="Times New Roman"/>
                <w:bCs/>
                <w:sz w:val="28"/>
                <w:szCs w:val="28"/>
                <w:lang w:val="kk-KZ"/>
              </w:rPr>
              <w:lastRenderedPageBreak/>
              <w:t>да оларды беру шарттарын қамтуы мүмкін.</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b/>
                <w:bCs/>
                <w:sz w:val="28"/>
                <w:szCs w:val="28"/>
                <w:lang w:val="kk-KZ"/>
              </w:rPr>
            </w:pPr>
            <w:r w:rsidRPr="00835AF6">
              <w:rPr>
                <w:rFonts w:ascii="Times New Roman" w:hAnsi="Times New Roman"/>
                <w:b/>
                <w:bCs/>
                <w:sz w:val="28"/>
                <w:szCs w:val="28"/>
                <w:lang w:val="kk-KZ"/>
              </w:rPr>
              <w:t xml:space="preserve">2018 жылғы 1 қаңтардан бастап қолданысқа енгізіледі </w:t>
            </w:r>
          </w:p>
          <w:p w:rsidR="00E71B5E" w:rsidRPr="00835AF6" w:rsidRDefault="00E71B5E" w:rsidP="00E71B5E">
            <w:pPr>
              <w:shd w:val="clear" w:color="auto" w:fill="FFFFFF" w:themeFill="background1"/>
              <w:spacing w:after="0" w:line="240" w:lineRule="auto"/>
              <w:ind w:firstLine="175"/>
              <w:jc w:val="both"/>
              <w:rPr>
                <w:rFonts w:ascii="Times New Roman" w:hAnsi="Times New Roman"/>
                <w:bCs/>
                <w:sz w:val="24"/>
                <w:szCs w:val="24"/>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373-бап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b/>
                <w:sz w:val="28"/>
                <w:szCs w:val="28"/>
                <w:lang w:val="kk-KZ"/>
              </w:rPr>
              <w:t>373-бап.</w:t>
            </w:r>
            <w:r w:rsidRPr="00835AF6">
              <w:rPr>
                <w:rFonts w:ascii="Times New Roman" w:hAnsi="Times New Roman"/>
                <w:sz w:val="28"/>
                <w:szCs w:val="28"/>
                <w:lang w:val="kk-KZ"/>
              </w:rPr>
              <w:t xml:space="preserve"> Бейрезиденттен жұмыстарды, қызметтерді сатып алу бойынша айналым</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0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Осы баптың 1-тармағында көрсетілген жұмыстар, көрсетілетін қызметтер, егер:   </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6) жоқ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sz w:val="28"/>
                <w:szCs w:val="28"/>
              </w:rPr>
            </w:pPr>
            <w:r w:rsidRPr="00835AF6">
              <w:rPr>
                <w:rFonts w:ascii="Times New Roman" w:hAnsi="Times New Roman"/>
                <w:b/>
                <w:sz w:val="28"/>
                <w:szCs w:val="28"/>
                <w:lang w:val="kk-KZ"/>
              </w:rPr>
              <w:t>373-бап.</w:t>
            </w:r>
            <w:r w:rsidRPr="00835AF6">
              <w:rPr>
                <w:rFonts w:ascii="Times New Roman" w:hAnsi="Times New Roman"/>
                <w:sz w:val="28"/>
                <w:szCs w:val="28"/>
                <w:lang w:val="kk-KZ"/>
              </w:rPr>
              <w:t xml:space="preserve"> Бейрезиденттен жұмыстарды, қызметтерді сатып алу бойынша айналым</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sz w:val="28"/>
                <w:szCs w:val="28"/>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00"/>
              <w:contextualSpacing/>
              <w:jc w:val="both"/>
              <w:rPr>
                <w:rFonts w:ascii="Times New Roman" w:hAnsi="Times New Roman"/>
                <w:sz w:val="28"/>
                <w:szCs w:val="28"/>
              </w:rPr>
            </w:pPr>
            <w:r w:rsidRPr="00835AF6">
              <w:rPr>
                <w:rFonts w:ascii="Times New Roman" w:hAnsi="Times New Roman"/>
                <w:sz w:val="28"/>
                <w:szCs w:val="28"/>
                <w:lang w:val="kk-KZ"/>
              </w:rPr>
              <w:t xml:space="preserve">2. Осы баптың 1-тармағында көрсетілген жұмыстар, көрсетілетін қызметтер, егер:   </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sz w:val="28"/>
                <w:szCs w:val="28"/>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6) дара кәсіпкер бейрезиденттен алған, осы Кодекстің 426-1-</w:t>
            </w:r>
            <w:r w:rsidRPr="00835AF6">
              <w:rPr>
                <w:rFonts w:ascii="Times New Roman" w:hAnsi="Times New Roman"/>
                <w:b/>
                <w:sz w:val="28"/>
                <w:szCs w:val="28"/>
                <w:lang w:val="kk-KZ"/>
              </w:rPr>
              <w:lastRenderedPageBreak/>
              <w:t>бабында көрсетілген электрондық нысандағы қызметтер құнына қосылған құн салығының сомасы қосылса, бейрезиденттен тауарларды, көрсетілетін қызметтерді сатып алу бойынша айналым болып табылмайды.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2021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378-бап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Cs/>
                <w:sz w:val="28"/>
                <w:szCs w:val="28"/>
                <w:lang w:val="kk-KZ"/>
              </w:rPr>
            </w:pPr>
            <w:r w:rsidRPr="00835AF6">
              <w:rPr>
                <w:rFonts w:ascii="Times New Roman" w:hAnsi="Times New Roman"/>
                <w:b/>
                <w:bCs/>
                <w:sz w:val="28"/>
                <w:szCs w:val="28"/>
                <w:lang w:val="kk-KZ"/>
              </w:rPr>
              <w:t xml:space="preserve">378-бап. </w:t>
            </w:r>
            <w:r w:rsidRPr="00835AF6">
              <w:rPr>
                <w:rFonts w:ascii="Times New Roman" w:hAnsi="Times New Roman"/>
                <w:bCs/>
                <w:sz w:val="28"/>
                <w:szCs w:val="28"/>
                <w:lang w:val="kk-KZ"/>
              </w:rPr>
              <w:t>Тауарларды, жұмыстарды, көрсетілетін қызметтерді өткізу орны</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2. Осы бөлімнің мақсаттары үшін, егер:</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5) осы тармақтың бірінші бөлігінің 1), 2), 3) және 4) тармақшаларында және осы баптың 4-тармағында көзделмеген жұмыстарды, көрсетілетін қызметтерді Қазақстан Республикасының аумағында кәсіпкерлік немесе кез келген басқа да қызметті жүзеге асыратын </w:t>
            </w:r>
            <w:r w:rsidRPr="00835AF6">
              <w:rPr>
                <w:rFonts w:ascii="Times New Roman" w:hAnsi="Times New Roman"/>
                <w:b/>
                <w:sz w:val="28"/>
                <w:szCs w:val="28"/>
                <w:lang w:val="kk-KZ"/>
              </w:rPr>
              <w:t>тұлға</w:t>
            </w:r>
            <w:r w:rsidRPr="00835AF6">
              <w:rPr>
                <w:rFonts w:ascii="Times New Roman" w:hAnsi="Times New Roman"/>
                <w:sz w:val="28"/>
                <w:szCs w:val="28"/>
                <w:lang w:val="kk-KZ"/>
              </w:rPr>
              <w:t xml:space="preserve"> орындаса немесе көрсетсе, Қазақстан Республикасы жұмыстарды, </w:t>
            </w:r>
            <w:r w:rsidRPr="00835AF6">
              <w:rPr>
                <w:rFonts w:ascii="Times New Roman" w:hAnsi="Times New Roman"/>
                <w:sz w:val="28"/>
                <w:szCs w:val="28"/>
                <w:lang w:val="kk-KZ"/>
              </w:rPr>
              <w:lastRenderedPageBreak/>
              <w:t>көрсетілетін қызметтерді өткізу орны болып танылады.</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тармақтың бірінші бөлігінің 1), 2), 3) және 4) тармақшаларында көзделмеген жұмыстарды орындайтын, қызметтерді көрсететін </w:t>
            </w:r>
            <w:r w:rsidRPr="00835AF6">
              <w:rPr>
                <w:rFonts w:ascii="Times New Roman" w:hAnsi="Times New Roman"/>
                <w:b/>
                <w:sz w:val="28"/>
                <w:szCs w:val="28"/>
                <w:lang w:val="kk-KZ"/>
              </w:rPr>
              <w:t>тұлғаның</w:t>
            </w: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осындай </w:t>
            </w:r>
            <w:r w:rsidRPr="00835AF6">
              <w:rPr>
                <w:rFonts w:ascii="Times New Roman" w:hAnsi="Times New Roman"/>
                <w:b/>
                <w:sz w:val="28"/>
                <w:szCs w:val="28"/>
                <w:lang w:val="kk-KZ"/>
              </w:rPr>
              <w:t>тұлға</w:t>
            </w:r>
            <w:r w:rsidRPr="00835AF6">
              <w:rPr>
                <w:rFonts w:ascii="Times New Roman" w:hAnsi="Times New Roman"/>
                <w:sz w:val="28"/>
                <w:szCs w:val="28"/>
                <w:lang w:val="kk-KZ"/>
              </w:rPr>
              <w:t xml:space="preserve"> Қазақстан Республикасының әділет органдарында мемлекеттік (есептік) тіркелу негізінде немесе салық органдарында дара кәсіпкер ретінде тіркеу есебіне қойылу негізінде Қазақстан Республикасының аумағында болған жағдайда және мынадай шарттардың бірі немесе бірнешеуі сақталған кезде:</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жолаушылар, тасылатын тауарлар (пошта, багаж) Қазақстан Республикасының аумағына әкелінсе;</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жолаушылар, тасылатын тауарлар (пошта, багаж) Қазақстан Республикасының аумағынан тыс жерге әкетілсе;</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Қазақстан Республикасының аумағы арқылы жолаушылар тасымалданса, тауарлар (пошта, багаж) тасылса – жолаушылар мен багажды тасымалдау, тауарларды, оның ішінде поштаны тасу бойынша көрсетілетін қызметтерге қатысты;</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осындай </w:t>
            </w:r>
            <w:r w:rsidRPr="00835AF6">
              <w:rPr>
                <w:rFonts w:ascii="Times New Roman" w:hAnsi="Times New Roman"/>
                <w:b/>
                <w:sz w:val="28"/>
                <w:szCs w:val="28"/>
                <w:lang w:val="kk-KZ"/>
              </w:rPr>
              <w:t>тұлға</w:t>
            </w:r>
            <w:r w:rsidRPr="00835AF6">
              <w:rPr>
                <w:rFonts w:ascii="Times New Roman" w:hAnsi="Times New Roman"/>
                <w:sz w:val="28"/>
                <w:szCs w:val="28"/>
                <w:lang w:val="kk-KZ"/>
              </w:rPr>
              <w:t xml:space="preserve"> Қазақстан Республикасының әділет органдарында мемлекеттік (есептік) тіркелу негізінде немесе салық органдарында дара кәсіпкер ретінде тіркеу есебіне қойылу негізінде Қазақстан Республикасының аумағында болған жағдайда – өзге жұмыстарға, көрсетілетін қызметтерге қатысты кәсіпкерлік немесе басқа да қызметті жүзеге асыру орны Қазақстан Республикасының аумағы болып есептеледі.</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тармақтың бірінші бөлігі 2) және 3) тармақшаларының мақсаттары үшін жұмыстарды, </w:t>
            </w:r>
            <w:r w:rsidRPr="00835AF6">
              <w:rPr>
                <w:rFonts w:ascii="Times New Roman" w:hAnsi="Times New Roman"/>
                <w:sz w:val="28"/>
                <w:szCs w:val="28"/>
                <w:lang w:val="kk-KZ"/>
              </w:rPr>
              <w:lastRenderedPageBreak/>
              <w:t xml:space="preserve">қызметтерді көрсететін </w:t>
            </w:r>
            <w:r w:rsidRPr="00835AF6">
              <w:rPr>
                <w:rFonts w:ascii="Times New Roman" w:hAnsi="Times New Roman"/>
                <w:b/>
                <w:sz w:val="28"/>
                <w:szCs w:val="28"/>
                <w:lang w:val="kk-KZ"/>
              </w:rPr>
              <w:t>тұлғаның</w:t>
            </w:r>
            <w:r w:rsidRPr="00835AF6">
              <w:rPr>
                <w:rFonts w:ascii="Times New Roman" w:hAnsi="Times New Roman"/>
                <w:sz w:val="28"/>
                <w:szCs w:val="28"/>
                <w:lang w:val="kk-KZ"/>
              </w:rPr>
              <w:t xml:space="preserve"> болатын орны осындай жұмыстарды, қызметтерді көрсетудің іс жүзіндегі орны деп танылады.</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z w:val="28"/>
                <w:szCs w:val="28"/>
              </w:rPr>
            </w:pPr>
            <w:r w:rsidRPr="00835AF6">
              <w:rPr>
                <w:rFonts w:ascii="Times New Roman" w:hAnsi="Times New Roman"/>
                <w:b/>
                <w:bCs/>
                <w:sz w:val="28"/>
                <w:szCs w:val="28"/>
              </w:rPr>
              <w:t>6</w:t>
            </w:r>
            <w:r w:rsidRPr="00835AF6">
              <w:rPr>
                <w:rFonts w:ascii="Times New Roman" w:hAnsi="Times New Roman"/>
                <w:sz w:val="28"/>
                <w:szCs w:val="28"/>
                <w:lang w:val="kk-KZ"/>
              </w:rPr>
              <w:t>)</w:t>
            </w:r>
            <w:r w:rsidRPr="00835AF6">
              <w:rPr>
                <w:rFonts w:ascii="Times New Roman" w:hAnsi="Times New Roman"/>
                <w:b/>
                <w:bCs/>
                <w:sz w:val="28"/>
                <w:szCs w:val="28"/>
              </w:rPr>
              <w:t xml:space="preserve"> Жоқ</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544"/>
              <w:jc w:val="both"/>
              <w:rPr>
                <w:rFonts w:ascii="Times New Roman" w:hAnsi="Times New Roman"/>
                <w:bCs/>
                <w:sz w:val="28"/>
                <w:szCs w:val="28"/>
              </w:rPr>
            </w:pPr>
            <w:r w:rsidRPr="00835AF6">
              <w:rPr>
                <w:rFonts w:ascii="Times New Roman" w:hAnsi="Times New Roman"/>
                <w:b/>
                <w:bCs/>
                <w:sz w:val="28"/>
                <w:szCs w:val="28"/>
              </w:rPr>
              <w:lastRenderedPageBreak/>
              <w:t xml:space="preserve">378-бап. </w:t>
            </w:r>
            <w:r w:rsidRPr="00835AF6">
              <w:rPr>
                <w:rFonts w:ascii="Times New Roman" w:hAnsi="Times New Roman"/>
                <w:bCs/>
                <w:sz w:val="28"/>
                <w:szCs w:val="28"/>
              </w:rPr>
              <w:t>Тауарларды, жұмыстарды, көрсетілетін қызметтерді өткізу орны</w:t>
            </w:r>
          </w:p>
          <w:p w:rsidR="00E71B5E" w:rsidRPr="00835AF6" w:rsidRDefault="00E71B5E" w:rsidP="00E71B5E">
            <w:pPr>
              <w:shd w:val="clear" w:color="auto" w:fill="FFFFFF" w:themeFill="background1"/>
              <w:spacing w:after="0" w:line="240" w:lineRule="auto"/>
              <w:ind w:firstLine="511"/>
              <w:jc w:val="both"/>
              <w:rPr>
                <w:rFonts w:ascii="Times New Roman" w:hAnsi="Times New Roman"/>
                <w:b/>
                <w:bCs/>
                <w:sz w:val="28"/>
                <w:szCs w:val="28"/>
                <w:lang w:val="kk-KZ"/>
              </w:rPr>
            </w:pPr>
            <w:r w:rsidRPr="00835AF6">
              <w:rPr>
                <w:rFonts w:ascii="Times New Roman" w:hAnsi="Times New Roman"/>
                <w:b/>
                <w:bCs/>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2. Осы бөлімнің мақсаттары үшін, егер:</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5) осы тармақтың бірінші бөлігінің 1), 2), 3) және 4) тармақшаларында және осы баптың 4-тармағында көзделмеген жұмыстарды, көрсетілетін қызметтерді Қазақстан Республикасының аумағында кәсіпкерлік немесе кез келген басқа да қызметті жүзеге асыратын </w:t>
            </w:r>
            <w:r w:rsidRPr="00835AF6">
              <w:rPr>
                <w:rFonts w:ascii="Times New Roman" w:hAnsi="Times New Roman"/>
                <w:b/>
                <w:sz w:val="28"/>
                <w:szCs w:val="28"/>
                <w:lang w:val="kk-KZ"/>
              </w:rPr>
              <w:t>салық</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төлеуші</w:t>
            </w:r>
            <w:r w:rsidRPr="00835AF6">
              <w:rPr>
                <w:rFonts w:ascii="Times New Roman" w:hAnsi="Times New Roman"/>
                <w:sz w:val="28"/>
                <w:szCs w:val="28"/>
                <w:lang w:val="kk-KZ"/>
              </w:rPr>
              <w:t xml:space="preserve"> орындаса немесе көрсетсе, Қазақстан Республикасы жұмыстарды, көрсетілетін </w:t>
            </w:r>
            <w:r w:rsidRPr="00835AF6">
              <w:rPr>
                <w:rFonts w:ascii="Times New Roman" w:hAnsi="Times New Roman"/>
                <w:sz w:val="28"/>
                <w:szCs w:val="28"/>
                <w:lang w:val="kk-KZ"/>
              </w:rPr>
              <w:lastRenderedPageBreak/>
              <w:t>қызметтерді өткізу орны болып танылады.</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тармақтың бірінші бөлігінің 1), 2), 3) және 4) тармақшаларында көзделмеген жұмыстарды орындайтын, қызметтерді көрсететін </w:t>
            </w:r>
            <w:r w:rsidRPr="00835AF6">
              <w:rPr>
                <w:rFonts w:ascii="Times New Roman" w:hAnsi="Times New Roman"/>
                <w:b/>
                <w:sz w:val="28"/>
                <w:szCs w:val="28"/>
                <w:lang w:val="kk-KZ"/>
              </w:rPr>
              <w:t>салық</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төлеушінің</w:t>
            </w: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осындай </w:t>
            </w:r>
            <w:r w:rsidRPr="00835AF6">
              <w:rPr>
                <w:rFonts w:ascii="Times New Roman" w:hAnsi="Times New Roman"/>
                <w:b/>
                <w:sz w:val="28"/>
                <w:szCs w:val="28"/>
                <w:lang w:val="kk-KZ"/>
              </w:rPr>
              <w:t>салық</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төлеуші</w:t>
            </w:r>
            <w:r w:rsidRPr="00835AF6">
              <w:rPr>
                <w:rFonts w:ascii="Times New Roman" w:hAnsi="Times New Roman"/>
                <w:sz w:val="28"/>
                <w:szCs w:val="28"/>
                <w:lang w:val="kk-KZ"/>
              </w:rPr>
              <w:t xml:space="preserve"> Қазақстан Республикасының әділет органдарында мемлекеттік (есептік) тіркелу негізінде немесе салық органдарында дара кәсіпкер ретінде тіркеу есебіне қойылу негізінде Қазақстан Республикасының аумағында болған жағдайда және мынадай шарттардың бірі немесе бірнешеуі сақталған кезде:</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жолаушылар, тасылатын тауарлар (пошта, багаж) Қазақстан Республикасының аумағына әкелінсе;</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жолаушылар, тасылатын тауарлар (пошта, багаж) Қазақстан Республикасының аумағынан тыс жерге әкетілсе;</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Қазақстан Республикасының аумағы арқылы жолаушылар тасымалданса, тауарлар (пошта, багаж) тасылса – жолаушылар мен багажды тасымалдау, тауарларды, оның ішінде поштаны тасу бойынша көрсетілетін қызметтерге қатысты;</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осындай </w:t>
            </w:r>
            <w:r w:rsidRPr="00835AF6">
              <w:rPr>
                <w:rFonts w:ascii="Times New Roman" w:hAnsi="Times New Roman"/>
                <w:b/>
                <w:sz w:val="28"/>
                <w:szCs w:val="28"/>
                <w:lang w:val="kk-KZ"/>
              </w:rPr>
              <w:t>салық</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төлеуші</w:t>
            </w:r>
            <w:r w:rsidRPr="00835AF6">
              <w:rPr>
                <w:rFonts w:ascii="Times New Roman" w:hAnsi="Times New Roman"/>
                <w:sz w:val="28"/>
                <w:szCs w:val="28"/>
                <w:lang w:val="kk-KZ"/>
              </w:rPr>
              <w:t xml:space="preserve"> Қазақстан Республикасының әділет органдарында мемлекеттік (есептік) тіркелу негізінде немесе салық органдарында дара кәсіпкер ретінде тіркеу есебіне қойылу негізінде Қазақстан Республикасының аумағында болған жағдайда – өзге жұмыстарға, көрсетілетін қызметтерге қатысты кәсіпкерлік немесе басқа да қызметті жүзеге асыру орны Қазақстан Республикасының аумағы болып есептеледі.</w:t>
            </w: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тармақтың бірінші бөлігі 2) және 3) тармақшаларының мақсаттары үшін жұмыстарды, қызметтерді көрсететін </w:t>
            </w:r>
            <w:r w:rsidRPr="00835AF6">
              <w:rPr>
                <w:rFonts w:ascii="Times New Roman" w:hAnsi="Times New Roman"/>
                <w:b/>
                <w:sz w:val="28"/>
                <w:szCs w:val="28"/>
                <w:lang w:val="kk-KZ"/>
              </w:rPr>
              <w:t>салық</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төлеушінің</w:t>
            </w:r>
            <w:r w:rsidRPr="00835AF6">
              <w:rPr>
                <w:rFonts w:ascii="Times New Roman" w:hAnsi="Times New Roman"/>
                <w:sz w:val="28"/>
                <w:szCs w:val="28"/>
                <w:lang w:val="kk-KZ"/>
              </w:rPr>
              <w:t xml:space="preserve"> болатын орны осындай </w:t>
            </w:r>
            <w:r w:rsidRPr="00835AF6">
              <w:rPr>
                <w:rFonts w:ascii="Times New Roman" w:hAnsi="Times New Roman"/>
                <w:sz w:val="28"/>
                <w:szCs w:val="28"/>
                <w:lang w:val="kk-KZ"/>
              </w:rPr>
              <w:lastRenderedPageBreak/>
              <w:t>жұмыстарды, қызметтерді көрсетудің іс жүзіндегі орны деп танылады.</w:t>
            </w: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ind w:firstLine="35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511"/>
              <w:jc w:val="both"/>
              <w:rPr>
                <w:rStyle w:val="s0"/>
                <w:rFonts w:ascii="Times New Roman" w:hAnsi="Times New Roman"/>
                <w:b/>
                <w:sz w:val="28"/>
                <w:szCs w:val="28"/>
                <w:lang w:val="kk-KZ"/>
              </w:rPr>
            </w:pPr>
            <w:r w:rsidRPr="00835AF6">
              <w:rPr>
                <w:rStyle w:val="s0"/>
                <w:rFonts w:ascii="Times New Roman" w:hAnsi="Times New Roman"/>
                <w:b/>
                <w:sz w:val="28"/>
                <w:szCs w:val="28"/>
                <w:lang w:val="kk-KZ"/>
              </w:rPr>
              <w:t xml:space="preserve">6. Осы баптың 2-тармағының ережелеріне қарамастан, осы Кодекстің 426-1-бабының 3-тармағында көрсетілген электрондық нысанда қызметтерді көрсететін бейрезидент-заңды тұлғаның өткізу орны осы Кодекстің </w:t>
            </w:r>
          </w:p>
          <w:p w:rsidR="00E71B5E" w:rsidRPr="00835AF6" w:rsidRDefault="00E71B5E" w:rsidP="00E71B5E">
            <w:pPr>
              <w:shd w:val="clear" w:color="auto" w:fill="FFFFFF" w:themeFill="background1"/>
              <w:spacing w:after="0" w:line="240" w:lineRule="auto"/>
              <w:ind w:firstLine="511"/>
              <w:jc w:val="both"/>
              <w:rPr>
                <w:rStyle w:val="s1"/>
                <w:b w:val="0"/>
                <w:lang w:val="kk-KZ"/>
              </w:rPr>
            </w:pPr>
            <w:r w:rsidRPr="00835AF6">
              <w:rPr>
                <w:rStyle w:val="s0"/>
                <w:rFonts w:ascii="Times New Roman" w:hAnsi="Times New Roman"/>
                <w:b/>
                <w:sz w:val="28"/>
                <w:szCs w:val="28"/>
                <w:lang w:val="kk-KZ"/>
              </w:rPr>
              <w:t>426-1-баптың 2-тармағында көрсетілген шарттардың бірі сақталған кезде Қазақстан Республикасы болып танылады.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2018 ж. 1 қаңтарынан бастап қолданысқа енеді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Шет мемлекетінің аумағында көрсетілетін жұмыстар мен қызметтердің өткізу орнын анықтау үшін түсінусіздіктерді жою үшін.</w:t>
            </w: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jc w:val="both"/>
              <w:rPr>
                <w:rFonts w:ascii="Times New Roman" w:hAnsi="Times New Roman"/>
                <w:b/>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sz w:val="28"/>
                <w:szCs w:val="28"/>
                <w:lang w:val="kk-KZ"/>
              </w:rPr>
            </w:pPr>
            <w:r w:rsidRPr="00835AF6">
              <w:rPr>
                <w:rFonts w:ascii="Times New Roman" w:hAnsi="Times New Roman"/>
                <w:b/>
                <w:sz w:val="28"/>
                <w:szCs w:val="28"/>
                <w:lang w:val="kk-KZ"/>
              </w:rPr>
              <w:t>2021 жылғы 1 қаңтардан бастап</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күшіне</w:t>
            </w:r>
            <w:r w:rsidRPr="00835AF6">
              <w:rPr>
                <w:rStyle w:val="tlid-translation"/>
                <w:rFonts w:ascii="Times New Roman" w:eastAsia="Calibri" w:hAnsi="Times New Roman"/>
                <w:sz w:val="28"/>
                <w:szCs w:val="28"/>
                <w:lang w:val="kk-KZ"/>
              </w:rPr>
              <w:t xml:space="preserve"> </w:t>
            </w:r>
            <w:r w:rsidRPr="00835AF6">
              <w:rPr>
                <w:rFonts w:ascii="Times New Roman" w:hAnsi="Times New Roman"/>
                <w:b/>
                <w:sz w:val="28"/>
                <w:szCs w:val="28"/>
                <w:lang w:val="kk-KZ"/>
              </w:rPr>
              <w:t xml:space="preserve">енеді </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381-бап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381-бап. </w:t>
            </w:r>
            <w:r w:rsidRPr="00835AF6">
              <w:rPr>
                <w:rFonts w:ascii="Times New Roman" w:hAnsi="Times New Roman"/>
                <w:color w:val="000000"/>
                <w:sz w:val="28"/>
                <w:szCs w:val="28"/>
                <w:lang w:val="kk-KZ"/>
              </w:rPr>
              <w:t>Жекелеген жағдайларда өткізу бойынша айналымның мөлшерін айқындау ерекшеліктері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xml:space="preserve"> 5. Егер Қазақстан Республикасының трансферттік баға белгілеу туралы </w:t>
            </w:r>
            <w:r w:rsidRPr="00835AF6">
              <w:rPr>
                <w:color w:val="000000"/>
                <w:spacing w:val="2"/>
                <w:sz w:val="28"/>
                <w:szCs w:val="28"/>
                <w:lang w:val="kk-KZ"/>
              </w:rPr>
              <w:lastRenderedPageBreak/>
              <w:t>заңнамасында өзгеше көзделмесе, тауарларды өтеусіз беру кезінде өткізу бойынша айналымның мөлшері оларды беру күніне салық төлеушінің бухгалтерлік есебінде көрсетуге жататын (көрсетілген) берілетін тауарлардың баланстық құны мөлшерінде айқындалады.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Өтеусіз орындалған жұмыстар, көрсетілген қызметтер бойынша өткізу бойынша айналымның мөлшері бір мезгілде мынадай шарттарға сәйкес келген жағдайда:</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жұмыстарды өтеусіз орындауға, қызметтерді көрсетуге пайдаланылса;</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осындай тауарларды, жұмыстарды, көрсетілетін қызметтерді сатып алу кезінде қосылған құн салығы, пропорционалды әдіспен айқындалғанды қоса алғанда, есепке жатқызуға рұқсат етілген қосылған құн салығы ретінде есепке алынса;</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lastRenderedPageBreak/>
              <w:t>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салық төлеушінің бухгалтерлік есебінде шығыстарға жатқызылуға тиіс болса (жатқызылса), тауарлардың баланстық құны, жұмыстардың, көрсетілетін қызметтердің құны негізге алына отырып айқындалады.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Тіркелген активтер, сондай-ақ осы Кодекстің </w:t>
            </w:r>
            <w:hyperlink r:id="rId385" w:anchor="z228" w:history="1">
              <w:r w:rsidRPr="00835AF6">
                <w:rPr>
                  <w:rStyle w:val="a9"/>
                  <w:color w:val="073A5E"/>
                  <w:spacing w:val="2"/>
                  <w:sz w:val="28"/>
                  <w:szCs w:val="28"/>
                  <w:lang w:val="kk-KZ"/>
                </w:rPr>
                <w:t>228-бабы</w:t>
              </w:r>
            </w:hyperlink>
            <w:r w:rsidRPr="00835AF6">
              <w:rPr>
                <w:color w:val="000000"/>
                <w:spacing w:val="2"/>
                <w:sz w:val="28"/>
                <w:szCs w:val="28"/>
                <w:lang w:val="kk-KZ"/>
              </w:rPr>
              <w:t> 2-тармағының 2), 3), 4), 9), 10) және 11) тармақшаларында көзделген активтер салық салынатын айналымға қосу үшін өтеусіз пайдалануға берілген жағдайда олардың құны мынадай тәртіппен айқындалады: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lang w:val="kk-KZ"/>
              </w:rPr>
              <w:t xml:space="preserve">      </w:t>
            </w:r>
            <w:r w:rsidRPr="00835AF6">
              <w:rPr>
                <w:color w:val="000000"/>
                <w:spacing w:val="2"/>
                <w:sz w:val="28"/>
                <w:szCs w:val="28"/>
              </w:rPr>
              <w:t>Қа = (ҚҚС са/Мп) х Тн/мөлшерлеме,</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мұнда:</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lastRenderedPageBreak/>
              <w:t>      Қа – өтеусіз пайдалануға беру кезінде салық салынатын айналымға енгізілетін актив құны;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ҚҚС са – өтеусіз пайдалануға берілетін активті сатып алу кезінде есепке жатқызылған қосылған құн салығының сомасы;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Мп – күнтізбелік айлармен есептелген активті пайдалану мерзімі, ол:</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бухгалтерлік есепте амортизацияға жататын активтер бойынша – халықаралық қаржылық есептілік стандарттарына және Қазақстан Республикасының бухгалтерлік есеп пен қаржылық есептілік туралы заңнамасына сәйкес амортизация үшін бухгалтерлік есепте айқындалған активті пайдалы пайдалану мерзімі ретінде;</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      өзге активтер бойынша – активке техникалық құжаттама негізінде айқындалған актив </w:t>
            </w:r>
            <w:r w:rsidRPr="00835AF6">
              <w:rPr>
                <w:color w:val="000000"/>
                <w:spacing w:val="2"/>
                <w:sz w:val="28"/>
                <w:szCs w:val="28"/>
              </w:rPr>
              <w:lastRenderedPageBreak/>
              <w:t>қызметінің мерзімі ретінде, ал мұндай құжаттама болмаған кезде – 120 ай деп айқындалады;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Тн – есепті салықтық кезеңге тура келетін пайдалануға берілетін айлардың нақты саны;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мөлшерлеме – пайдалануға беру күніне қолданыста болатын қосылған құн салығының пайызбен мөлшерлемесі.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15. </w:t>
            </w:r>
            <w:r w:rsidRPr="00835AF6">
              <w:rPr>
                <w:rFonts w:ascii="Times New Roman" w:hAnsi="Times New Roman"/>
                <w:b/>
                <w:color w:val="000000"/>
                <w:sz w:val="28"/>
                <w:szCs w:val="28"/>
                <w:lang w:val="kk-KZ"/>
              </w:rPr>
              <w:t>Қалған жағдайларда, осы</w:t>
            </w:r>
            <w:r w:rsidRPr="00835AF6">
              <w:rPr>
                <w:rFonts w:ascii="Times New Roman" w:hAnsi="Times New Roman"/>
                <w:color w:val="000000"/>
                <w:sz w:val="28"/>
                <w:szCs w:val="28"/>
                <w:lang w:val="kk-KZ"/>
              </w:rPr>
              <w:t xml:space="preserve"> баптың 1 – 14-тармақтарының ережелеріне қарамастан, өткізу бойынша айналымның мөлшері: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заңды тұлға жеке тұлғалардан сатып алған автомобильдер жеке тұлғаға өткізілген кезде – автомобильдерді өткізу құны мен сатып алу құны арасындағы оң айырма ретінде;</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rPr>
            </w:pPr>
            <w:r w:rsidRPr="00835AF6">
              <w:rPr>
                <w:rFonts w:ascii="Times New Roman" w:hAnsi="Times New Roman"/>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rPr>
              <w:lastRenderedPageBreak/>
              <w:t xml:space="preserve">381-бап. </w:t>
            </w:r>
            <w:r w:rsidRPr="00835AF6">
              <w:rPr>
                <w:rFonts w:ascii="Times New Roman" w:hAnsi="Times New Roman"/>
                <w:color w:val="000000"/>
                <w:sz w:val="28"/>
                <w:szCs w:val="28"/>
              </w:rPr>
              <w:t>Жекелеген жағдайларда өткізу бойынша айналымның мөлшерін айқындау ерекшеліктері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xml:space="preserve">5. Егер Қазақстан Республикасының трансферттік баға белгілеу туралы заңнамасында өзгеше көзделмесе, тауарларды өтеусіз беру кезінде </w:t>
            </w:r>
            <w:r w:rsidRPr="00835AF6">
              <w:rPr>
                <w:color w:val="000000"/>
                <w:spacing w:val="2"/>
                <w:sz w:val="28"/>
                <w:szCs w:val="28"/>
                <w:lang w:val="kk-KZ"/>
              </w:rPr>
              <w:lastRenderedPageBreak/>
              <w:t>өткізу бойынша айналымның мөлшері оларды беру күніне салық төлеушінің бухгалтерлік есебінде көрсетуге жататын (көрсетілген) берілетін тауарлардың баланстық құны мөлшерінде айқындалады.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Өтеусіз орындалған жұмыстар, көрсетілген қызметтер бойынша өткізу бойынша айналымның мөлшері бір мезгілде мынадай шарттарға сәйкес келген жағдайда:</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жұмыстарды өтеусіз орындауға, қызметтерді көрсетуге пайдаланылса;</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осындай тауарларды, жұмыстарды, көрсетілетін қызметтерді сатып алу кезінде қосылған құн салығы, пропорционалды әдіспен айқындалғанды қоса алғанда, есепке жатқызуға рұқсат етілген қосылған құн салығы ретінде есепке алынса;</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xml:space="preserve">      халықаралық қаржылық есептілік стандарттарына және </w:t>
            </w:r>
            <w:r w:rsidRPr="00835AF6">
              <w:rPr>
                <w:b/>
                <w:color w:val="000000"/>
                <w:spacing w:val="2"/>
                <w:sz w:val="28"/>
                <w:szCs w:val="28"/>
                <w:lang w:val="kk-KZ"/>
              </w:rPr>
              <w:t>(немесе)</w:t>
            </w:r>
            <w:r w:rsidRPr="00835AF6">
              <w:rPr>
                <w:color w:val="000000"/>
                <w:spacing w:val="2"/>
                <w:sz w:val="28"/>
                <w:szCs w:val="28"/>
                <w:lang w:val="kk-KZ"/>
              </w:rPr>
              <w:t xml:space="preserve"> Қазақстан Республикасының бухгалтерлік есеп пен қаржылық есептілік туралы </w:t>
            </w:r>
            <w:r w:rsidRPr="00835AF6">
              <w:rPr>
                <w:color w:val="000000"/>
                <w:spacing w:val="2"/>
                <w:sz w:val="28"/>
                <w:szCs w:val="28"/>
                <w:lang w:val="kk-KZ"/>
              </w:rPr>
              <w:lastRenderedPageBreak/>
              <w:t>заңнамасының талаптарына сәйкес салық төлеушінің бухгалтерлік есебінде шығыстарға жатқызылуға тиіс болса (жатқызылса), тауарлардың баланстық құны, жұмыстардың, көрсетілетін қызметтердің құны негізге алына отырып айқындалады.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Тіркелген активтер, сондай-ақ осы Кодекстің </w:t>
            </w:r>
            <w:hyperlink r:id="rId386" w:anchor="z228" w:history="1">
              <w:r w:rsidRPr="00835AF6">
                <w:rPr>
                  <w:rStyle w:val="a9"/>
                  <w:color w:val="073A5E"/>
                  <w:spacing w:val="2"/>
                  <w:sz w:val="28"/>
                  <w:szCs w:val="28"/>
                  <w:lang w:val="kk-KZ"/>
                </w:rPr>
                <w:t>228-бабы</w:t>
              </w:r>
            </w:hyperlink>
            <w:r w:rsidRPr="00835AF6">
              <w:rPr>
                <w:color w:val="000000"/>
                <w:spacing w:val="2"/>
                <w:sz w:val="28"/>
                <w:szCs w:val="28"/>
                <w:lang w:val="kk-KZ"/>
              </w:rPr>
              <w:t> 2-тармағының 2), 3), 4), 9), 10) және 11) тармақшаларында көзделген активтер салық салынатын айналымға қосу үшін өтеусіз пайдалануға берілген жағдайда олардың құны мынадай тәртіппен айқындалады: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lang w:val="kk-KZ"/>
              </w:rPr>
              <w:t xml:space="preserve">      </w:t>
            </w:r>
            <w:r w:rsidRPr="00835AF6">
              <w:rPr>
                <w:color w:val="000000"/>
                <w:spacing w:val="2"/>
                <w:sz w:val="28"/>
                <w:szCs w:val="28"/>
              </w:rPr>
              <w:t>Қа = (ҚҚС са/Мп) х Тн/мөлшерлеме,</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мұнда:</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Қа – өтеусіз пайдалануға беру кезінде салық салынатын айналымға енгізілетін актив құны;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ҚҚС са – өтеусіз пайдалануға берілетін активті сатып алу кезінде есепке жатқызылған қосылған құн салығының сомасы;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lastRenderedPageBreak/>
              <w:t>      Мп – күнтізбелік айлармен есептелген активті пайдалану мерзімі, ол:</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бухгалтерлік есепте амортизацияға жататын активтер бойынша – халықаралық қаржылық есептілік стандарттарына және</w:t>
            </w:r>
            <w:r w:rsidRPr="00835AF6">
              <w:rPr>
                <w:color w:val="000000"/>
                <w:spacing w:val="2"/>
                <w:sz w:val="28"/>
                <w:szCs w:val="28"/>
                <w:lang w:val="kk-KZ"/>
              </w:rPr>
              <w:t xml:space="preserve"> </w:t>
            </w:r>
            <w:r w:rsidRPr="00835AF6">
              <w:rPr>
                <w:b/>
                <w:color w:val="000000"/>
                <w:spacing w:val="2"/>
                <w:sz w:val="28"/>
                <w:szCs w:val="28"/>
              </w:rPr>
              <w:t>(</w:t>
            </w:r>
            <w:r w:rsidRPr="00835AF6">
              <w:rPr>
                <w:b/>
                <w:color w:val="000000"/>
                <w:spacing w:val="2"/>
                <w:sz w:val="28"/>
                <w:szCs w:val="28"/>
                <w:lang w:val="kk-KZ"/>
              </w:rPr>
              <w:t>немесе</w:t>
            </w:r>
            <w:r w:rsidRPr="00835AF6">
              <w:rPr>
                <w:b/>
                <w:color w:val="000000"/>
                <w:spacing w:val="2"/>
                <w:sz w:val="28"/>
                <w:szCs w:val="28"/>
              </w:rPr>
              <w:t>)</w:t>
            </w:r>
            <w:r w:rsidRPr="00835AF6">
              <w:rPr>
                <w:color w:val="000000"/>
                <w:spacing w:val="2"/>
                <w:sz w:val="28"/>
                <w:szCs w:val="28"/>
              </w:rPr>
              <w:t xml:space="preserve"> Қазақстан Республикасының бухгалтерлік есеп пен қаржылық есептілік туралы заңнамасына сәйкес амортизация үшін бухгалтерлік есепте айқындалған активті пайдалы пайдалану мерзімі ретінде;</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өзге активтер бойынша – активке техникалық құжаттама негізінде айқындалған актив қызметінің мерзімі ретінде, ал мұндай құжаттама болмаған кезде – 120 ай деп айқындалады;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Тн – есепті салықтық кезеңге тура келетін пайдалануға берілетін айлардың нақты саны;</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мөлшерлеме – пайдалануға беру күніне қолданыста болатын қосылған құн салығының пайызбен мөлшерлемесі.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15. </w:t>
            </w:r>
            <w:r w:rsidRPr="00835AF6">
              <w:rPr>
                <w:rFonts w:ascii="Times New Roman" w:hAnsi="Times New Roman"/>
                <w:b/>
                <w:color w:val="000000"/>
                <w:sz w:val="28"/>
                <w:szCs w:val="28"/>
                <w:lang w:val="kk-KZ"/>
              </w:rPr>
              <w:t>Осы</w:t>
            </w:r>
            <w:r w:rsidRPr="00835AF6">
              <w:rPr>
                <w:rFonts w:ascii="Times New Roman" w:hAnsi="Times New Roman"/>
                <w:color w:val="000000"/>
                <w:sz w:val="28"/>
                <w:szCs w:val="28"/>
                <w:lang w:val="kk-KZ"/>
              </w:rPr>
              <w:t xml:space="preserve"> баптың 1 – 14-тармақтарының ережелеріне қарамастан, өткізу бойынша айналымның мөлшері: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заңды тұлға жеке тұлғалардан сатып алған автомобильдер жеке тұлғаға өткізілген кезде – автомобильдерді өткізу құны мен сатып алу құны арасындағы оң айырма ретінде;</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r w:rsidRPr="00835AF6">
              <w:rPr>
                <w:rFonts w:ascii="Times New Roman" w:hAnsi="Times New Roman"/>
                <w:b/>
                <w:color w:val="000000"/>
                <w:sz w:val="28"/>
                <w:szCs w:val="28"/>
              </w:rPr>
              <w:lastRenderedPageBreak/>
              <w:t>2018 жылғы 1 қаңтардан бастап қолданысқа енгізіледі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85"/>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 xml:space="preserve">2018 жылғы 1 қаңтардан бастап күшіне енеді </w:t>
            </w:r>
          </w:p>
          <w:p w:rsidR="00E71B5E" w:rsidRPr="00835AF6" w:rsidRDefault="00E71B5E" w:rsidP="00E71B5E">
            <w:pPr>
              <w:pStyle w:val="a5"/>
              <w:shd w:val="clear" w:color="auto" w:fill="FFFFFF" w:themeFill="background1"/>
              <w:spacing w:after="0" w:line="240" w:lineRule="auto"/>
              <w:ind w:left="85"/>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Нақтылау редакциясы</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iCs/>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385-бап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385-бап. </w:t>
            </w:r>
            <w:r w:rsidRPr="00835AF6">
              <w:rPr>
                <w:rFonts w:ascii="Times New Roman" w:hAnsi="Times New Roman"/>
                <w:color w:val="000000"/>
                <w:sz w:val="28"/>
                <w:szCs w:val="28"/>
                <w:lang w:val="kk-KZ"/>
              </w:rPr>
              <w:t>Салық салынатын импорттың мөлшері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Салық салынатын импорттың мөлшеріне Қазақстан Республикасының трансферттік </w:t>
            </w:r>
            <w:r w:rsidRPr="00835AF6">
              <w:rPr>
                <w:rFonts w:ascii="Times New Roman" w:hAnsi="Times New Roman"/>
                <w:color w:val="000000"/>
                <w:sz w:val="28"/>
                <w:szCs w:val="28"/>
                <w:lang w:val="kk-KZ"/>
              </w:rPr>
              <w:lastRenderedPageBreak/>
              <w:t xml:space="preserve">баға белгілеу туралы заңнамасы ескеріле отырып, Еуразиялық экономикалық одақтың кеден заңнамасына және (немесе) Қазақстан Республикасының кеден заңнамасына сәйкес айқындалатын импортталатын тауарлардың кедендік құны, сондай-ақ, импортқа арналған қосылған құн салығын қоспағанда, Қазақстан Республикасына тауарларды импорттау кезінде бюджетке төлеуге жататын салықтық </w:t>
            </w:r>
            <w:r w:rsidRPr="00835AF6">
              <w:rPr>
                <w:rFonts w:ascii="Times New Roman" w:hAnsi="Times New Roman"/>
                <w:b/>
                <w:color w:val="000000"/>
                <w:sz w:val="28"/>
                <w:szCs w:val="28"/>
                <w:lang w:val="kk-KZ"/>
              </w:rPr>
              <w:t>және кедендік төлемдердің сомалары енгізіледі.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 xml:space="preserve">385-бап. </w:t>
            </w:r>
            <w:r w:rsidRPr="00835AF6">
              <w:rPr>
                <w:rFonts w:ascii="Times New Roman" w:hAnsi="Times New Roman"/>
                <w:color w:val="000000"/>
                <w:sz w:val="28"/>
                <w:szCs w:val="28"/>
                <w:lang w:val="kk-KZ"/>
              </w:rPr>
              <w:t>Салық салынатын импорттың мөлшері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sz w:val="28"/>
                <w:szCs w:val="28"/>
                <w:lang w:val="kk-KZ"/>
              </w:rPr>
              <w:t xml:space="preserve">Салық салынатын импорттың мөлшеріне Қазақстан Республикасының трансферттік баға </w:t>
            </w:r>
            <w:r w:rsidRPr="00835AF6">
              <w:rPr>
                <w:rFonts w:ascii="Times New Roman" w:hAnsi="Times New Roman"/>
                <w:sz w:val="28"/>
                <w:szCs w:val="28"/>
                <w:lang w:val="kk-KZ"/>
              </w:rPr>
              <w:lastRenderedPageBreak/>
              <w:t xml:space="preserve">белгілеу туралы заңнамасы ескеріле отырып, Еуразиялық экономикалық одақтың кеден заңнамасына және (немесе) Қазақстан Республикасының кеден заңнамасына сәйкес айқындалатын импортталатын тауарлардың кедендік құны, сондай-ақ, импортқа арналған қосылған құн салығын қоспағанда, Қазақстан Республикасына тауарларды импорттау кезінде бюджетке төлеуге жататын салықтық, </w:t>
            </w:r>
            <w:r w:rsidRPr="00835AF6">
              <w:rPr>
                <w:rFonts w:ascii="Times New Roman" w:hAnsi="Times New Roman"/>
                <w:b/>
                <w:sz w:val="28"/>
                <w:szCs w:val="28"/>
                <w:lang w:val="kk-KZ"/>
              </w:rPr>
              <w:t>кедендік төлемдердің, арнайы, демпингке қарсы және өтемақы баждарының сомалары енгізіледі.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Нақтылайтын түзету</w:t>
            </w:r>
            <w:r w:rsidRPr="00835AF6">
              <w:rPr>
                <w:rFonts w:ascii="Times New Roman" w:hAnsi="Times New Roman"/>
                <w:color w:val="000000"/>
                <w:sz w:val="28"/>
                <w:szCs w:val="28"/>
                <w:lang w:val="kk-KZ"/>
              </w:rPr>
              <w:t>.</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ҚР Кеден кодексіне сәйкес ішкі нарықты қорғау шаралары – Одақ туралы шартқа сәйкес </w:t>
            </w:r>
            <w:r w:rsidRPr="00835AF6">
              <w:rPr>
                <w:rFonts w:ascii="Times New Roman" w:hAnsi="Times New Roman"/>
                <w:color w:val="000000"/>
                <w:sz w:val="28"/>
                <w:szCs w:val="28"/>
                <w:lang w:val="kk-KZ"/>
              </w:rPr>
              <w:lastRenderedPageBreak/>
              <w:t>белгіленген, Еуразиялық экономикалық одаққа мүше болып табылмайтын үшінші елдерде шығарылатын және Еуразиялық экономикалық одақтың кедендік аумағына әкелінетін тауарларға қатысты енгізілетін арнайы қорғау, демпингке қарсы шаралар, өтемақы шаралары және ішкі нарықты қорғаудың өзге де шаралары жатады.</w:t>
            </w:r>
            <w:r w:rsidRPr="00835AF6">
              <w:rPr>
                <w:lang w:val="kk-KZ"/>
              </w:rPr>
              <w:t xml:space="preserve"> </w:t>
            </w:r>
            <w:r w:rsidRPr="00835AF6">
              <w:rPr>
                <w:rFonts w:ascii="Times New Roman" w:hAnsi="Times New Roman"/>
                <w:color w:val="000000"/>
                <w:sz w:val="28"/>
                <w:szCs w:val="28"/>
                <w:lang w:val="kk-KZ"/>
              </w:rPr>
              <w:t xml:space="preserve">Қазақстан Республикасының 2015 жылғы 8 маусымдағы «Үшінші елдерге қатысты арнайы қорғау, демпингке қарсы және өтемақы шаралары туралы» Заңына сәйкес арнайы баж – арнайы қорғау шарасын енгізген кезде қолданылатын </w:t>
            </w:r>
            <w:r w:rsidRPr="00835AF6">
              <w:rPr>
                <w:rFonts w:ascii="Times New Roman" w:hAnsi="Times New Roman"/>
                <w:color w:val="000000"/>
                <w:sz w:val="28"/>
                <w:szCs w:val="28"/>
                <w:lang w:val="kk-KZ"/>
              </w:rPr>
              <w:lastRenderedPageBreak/>
              <w:t>және кедендік әкелу бажына қарамастан мүше мемлекеттердің кеден органдары алатын баж;</w:t>
            </w:r>
            <w:r w:rsidRPr="00835AF6">
              <w:rPr>
                <w:lang w:val="kk-KZ"/>
              </w:rPr>
              <w:t xml:space="preserve"> </w:t>
            </w:r>
            <w:r w:rsidRPr="00835AF6">
              <w:rPr>
                <w:rFonts w:ascii="Times New Roman" w:hAnsi="Times New Roman"/>
                <w:color w:val="000000"/>
                <w:sz w:val="28"/>
                <w:szCs w:val="28"/>
                <w:lang w:val="kk-KZ"/>
              </w:rPr>
              <w:t>демпингке қарсы баж – демпингке қарсы шара енгізілген кезде қолданылатын және кедендік әкелу бажына қарамастан мүше мемлекеттердің кеден органдары алатын баж;</w:t>
            </w:r>
            <w:r w:rsidRPr="00835AF6">
              <w:rPr>
                <w:lang w:val="kk-KZ"/>
              </w:rPr>
              <w:t xml:space="preserve"> </w:t>
            </w:r>
            <w:r w:rsidRPr="00835AF6">
              <w:rPr>
                <w:rFonts w:ascii="Times New Roman" w:hAnsi="Times New Roman"/>
                <w:color w:val="000000"/>
                <w:sz w:val="28"/>
                <w:szCs w:val="28"/>
                <w:lang w:val="kk-KZ"/>
              </w:rPr>
              <w:t>өтемақы бажы – өтемақы шарасы енгізілген кезде қолданылатын және кедендік әкелу бажына қарамастан мүше мемлекеттердің кеден органдары алатын баж.</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КБК-106202</w:t>
            </w:r>
            <w:r w:rsidRPr="00835AF6">
              <w:rPr>
                <w:lang w:val="kk-KZ"/>
              </w:rPr>
              <w:t xml:space="preserve"> </w:t>
            </w:r>
            <w:r w:rsidRPr="00835AF6">
              <w:rPr>
                <w:rFonts w:ascii="Times New Roman" w:hAnsi="Times New Roman"/>
                <w:color w:val="000000"/>
                <w:sz w:val="28"/>
                <w:szCs w:val="28"/>
                <w:lang w:val="kk-KZ"/>
              </w:rPr>
              <w:t>арнайы, демпингке қарсы және өтемақы баж.</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 xml:space="preserve">387-бап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b/>
                <w:sz w:val="28"/>
                <w:szCs w:val="28"/>
                <w:lang w:val="kk-KZ"/>
              </w:rPr>
              <w:t xml:space="preserve">387-бап. </w:t>
            </w:r>
            <w:r w:rsidRPr="00835AF6">
              <w:rPr>
                <w:rFonts w:ascii="Times New Roman" w:hAnsi="Times New Roman"/>
                <w:b/>
                <w:bCs/>
                <w:sz w:val="28"/>
                <w:szCs w:val="28"/>
                <w:lang w:val="kk-KZ"/>
              </w:rPr>
              <w:t>Халықаралық тасымалдарға салық салу</w:t>
            </w:r>
            <w:bookmarkStart w:id="303" w:name="SUB3870300"/>
            <w:bookmarkEnd w:id="303"/>
            <w:r w:rsidRPr="00835AF6">
              <w:rPr>
                <w:rFonts w:ascii="Times New Roman" w:hAnsi="Times New Roman"/>
                <w:sz w:val="28"/>
                <w:szCs w:val="28"/>
                <w:lang w:val="kk-KZ"/>
              </w:rPr>
              <w:t xml:space="preserve"> </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 xml:space="preserve">2. Осы баптың 3-тармағында </w:t>
            </w:r>
            <w:r w:rsidRPr="00835AF6">
              <w:rPr>
                <w:rFonts w:ascii="Times New Roman" w:hAnsi="Times New Roman"/>
                <w:b/>
                <w:sz w:val="28"/>
                <w:szCs w:val="28"/>
                <w:lang w:val="kk-KZ"/>
              </w:rPr>
              <w:lastRenderedPageBreak/>
              <w:t>белгіленген жағдайды</w:t>
            </w:r>
            <w:r w:rsidRPr="00835AF6">
              <w:rPr>
                <w:rFonts w:ascii="Times New Roman" w:hAnsi="Times New Roman"/>
                <w:sz w:val="28"/>
                <w:szCs w:val="28"/>
                <w:lang w:val="kk-KZ"/>
              </w:rPr>
              <w:t xml:space="preserve"> қоспағанда, халықаралық тасымалды бірнеше тасымалдаушы жүзеге асырған жағдайда, халықаралық тасымалға Қазақстан Республикасының шекарасына дейін тасымалдаушы немесе соның көлігі арқылы жолаушылар, тауарлар (пошта жөнелтілімдері, багаж, жүк багажы) Қазақстан Республикасының аумағына әкелінген тасымалдаушы жүзеге асыратын тасымал жатады.</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3. Тікелей халықаралық теміржол-паром қатынасында халықаралық тасымалды бірнеше тасымалдаушы жүзеге асырған жағдайда, тасымалдаушылар теміржол және су көлігімен жүзеге асыратын тасымал халықаралық тасымал деп танылады.</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мақсаттары үшін мыналар халықаралық </w:t>
            </w:r>
            <w:r w:rsidRPr="00835AF6">
              <w:rPr>
                <w:rFonts w:ascii="Times New Roman" w:hAnsi="Times New Roman"/>
                <w:sz w:val="28"/>
                <w:szCs w:val="28"/>
                <w:lang w:val="kk-KZ"/>
              </w:rPr>
              <w:lastRenderedPageBreak/>
              <w:t xml:space="preserve">тасымалдарды растайтын құжаттар болып табылады: </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 xml:space="preserve">1) жүктерді тасымалдау кезінде: </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халықаралық теміржол қатынасында, оның ішінде тікелей халықаралық теміржол-паром қатынасында – бірыңғай үлгідегі жүкқұжат;</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387-бап. </w:t>
            </w:r>
            <w:r w:rsidRPr="00835AF6">
              <w:rPr>
                <w:rFonts w:ascii="Times New Roman" w:hAnsi="Times New Roman"/>
                <w:b/>
                <w:bCs/>
                <w:sz w:val="28"/>
                <w:szCs w:val="28"/>
                <w:lang w:val="kk-KZ"/>
              </w:rPr>
              <w:t>Халықаралық тасымалдарға салық салу</w:t>
            </w: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 xml:space="preserve">2. Осы баптың 3-тармағында </w:t>
            </w:r>
            <w:r w:rsidRPr="00835AF6">
              <w:rPr>
                <w:rFonts w:ascii="Times New Roman" w:hAnsi="Times New Roman"/>
                <w:b/>
                <w:sz w:val="28"/>
                <w:szCs w:val="28"/>
                <w:lang w:val="kk-KZ"/>
              </w:rPr>
              <w:lastRenderedPageBreak/>
              <w:t>белгіленген жағдайларды</w:t>
            </w:r>
            <w:r w:rsidRPr="00835AF6">
              <w:rPr>
                <w:rFonts w:ascii="Times New Roman" w:hAnsi="Times New Roman"/>
                <w:sz w:val="28"/>
                <w:szCs w:val="28"/>
                <w:lang w:val="kk-KZ"/>
              </w:rPr>
              <w:t xml:space="preserve"> қоспағанда, халықаралық тасымалды бірнеше тасымалдаушы жүзеге асырған жағдайда, халықаралық тасымалға Қазақстан Республикасының шекарасына дейін тасымалдаушы немесе соның көлігі арқылы жолаушылар, тауарлар (пошта жөнелтілімдері, багаж, жүк багажы) Қазақстан Республикасының аумағына әкелінген тасымалдаушы жүзеге асыратын тасымал жатады.</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 xml:space="preserve">3. Тікелей халықаралық теміржол-паром қатынасында </w:t>
            </w:r>
            <w:r w:rsidRPr="00835AF6">
              <w:rPr>
                <w:rFonts w:ascii="Times New Roman" w:hAnsi="Times New Roman"/>
                <w:b/>
                <w:sz w:val="28"/>
                <w:szCs w:val="28"/>
                <w:lang w:val="kk-KZ"/>
              </w:rPr>
              <w:t>және жүкті теміржол көлігінен су көлігіне ауыстырып тиеумен халықаралық теміржол-су</w:t>
            </w:r>
            <w:r w:rsidRPr="00835AF6">
              <w:rPr>
                <w:rFonts w:ascii="Times New Roman" w:hAnsi="Times New Roman"/>
                <w:sz w:val="28"/>
                <w:szCs w:val="28"/>
                <w:lang w:val="kk-KZ"/>
              </w:rPr>
              <w:t xml:space="preserve"> </w:t>
            </w:r>
            <w:r w:rsidRPr="00835AF6">
              <w:rPr>
                <w:rFonts w:ascii="Times New Roman" w:hAnsi="Times New Roman"/>
                <w:b/>
                <w:sz w:val="28"/>
                <w:szCs w:val="28"/>
                <w:lang w:val="kk-KZ"/>
              </w:rPr>
              <w:t>қатынасында</w:t>
            </w:r>
            <w:r w:rsidRPr="00835AF6">
              <w:rPr>
                <w:rFonts w:ascii="Times New Roman" w:hAnsi="Times New Roman"/>
                <w:sz w:val="28"/>
                <w:szCs w:val="28"/>
                <w:lang w:val="kk-KZ"/>
              </w:rPr>
              <w:t xml:space="preserve"> халықаралық тасымалды бірнеше тасымалдаушы жүзеге асырған жағдайда, тасымалдаушылар теміржол және су көлігімен жүзеге асыратын тасымал халықаралық тасымал деп танылады.</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мақсаттары үшін мыналар халықаралық </w:t>
            </w:r>
            <w:r w:rsidRPr="00835AF6">
              <w:rPr>
                <w:rFonts w:ascii="Times New Roman" w:hAnsi="Times New Roman"/>
                <w:sz w:val="28"/>
                <w:szCs w:val="28"/>
                <w:lang w:val="kk-KZ"/>
              </w:rPr>
              <w:lastRenderedPageBreak/>
              <w:t xml:space="preserve">тасымалдарды растайтын құжаттар болып табылады: </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 xml:space="preserve">1) жүктерді тасымалдау кезінде: </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289"/>
              <w:jc w:val="both"/>
              <w:rPr>
                <w:rFonts w:ascii="Times New Roman" w:hAnsi="Times New Roman"/>
                <w:sz w:val="28"/>
                <w:szCs w:val="28"/>
                <w:lang w:val="kk-KZ"/>
              </w:rPr>
            </w:pPr>
            <w:r w:rsidRPr="00835AF6">
              <w:rPr>
                <w:rFonts w:ascii="Times New Roman" w:hAnsi="Times New Roman"/>
                <w:sz w:val="28"/>
                <w:szCs w:val="28"/>
                <w:lang w:val="kk-KZ"/>
              </w:rPr>
              <w:t xml:space="preserve">халықаралық теміржол қатынасында, оның ішінде тікелей халықаралық теміржол-паром </w:t>
            </w:r>
            <w:r w:rsidRPr="00835AF6">
              <w:rPr>
                <w:rFonts w:ascii="Times New Roman" w:hAnsi="Times New Roman"/>
                <w:b/>
                <w:sz w:val="28"/>
                <w:szCs w:val="28"/>
                <w:lang w:val="kk-KZ"/>
              </w:rPr>
              <w:t>және жүкті теміржол көлігінен су көлігіне ауыстырып тиеумен халықаралық теміржол-су қатынасында</w:t>
            </w:r>
            <w:r w:rsidRPr="00835AF6">
              <w:rPr>
                <w:rFonts w:ascii="Times New Roman" w:hAnsi="Times New Roman"/>
                <w:sz w:val="28"/>
                <w:szCs w:val="28"/>
                <w:lang w:val="kk-KZ"/>
              </w:rPr>
              <w:t xml:space="preserve"> – бірыңғай үлгідегі жүкқұжат;</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rPr>
            </w:pPr>
            <w:r w:rsidRPr="00835AF6">
              <w:rPr>
                <w:rFonts w:ascii="Times New Roman" w:hAnsi="Times New Roman"/>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Салық кодексіне сәйкес жүктерді теміржол халықаралық тасымалдауларға салық ҚҚС-тың нөлдік мөлшерлемесі бойынша   салынады.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Бұл ретте ҚҚС-тың нөлдік мөлшерлемесін қолдану үшін міндетті шарт белгіленген – бұлкөлік ұйымының ҚР шекарасывн кесіп өтуі.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Халықаралық темiр жол және су көлiгiмен шекара өткiзудi теңіз көлiгiмен жүзеге асыратындықтан, Ақтау портына темiржол көлiк қызметi ҚҚС-ға 12% мөлшерiнде тиiс.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Бұл жағдайда тасымалданатын тауарлар экспорттың кедендік рәсімімен орналастырылады.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Бұл тасымалдар шындығында </w:t>
            </w:r>
            <w:r w:rsidRPr="00835AF6">
              <w:rPr>
                <w:rFonts w:ascii="Times New Roman" w:hAnsi="Times New Roman"/>
                <w:sz w:val="28"/>
                <w:szCs w:val="28"/>
                <w:lang w:val="kk-KZ"/>
              </w:rPr>
              <w:lastRenderedPageBreak/>
              <w:t xml:space="preserve">халықаралық болып табылатындығына байланысты олар ҚР шекарасын қандай көлік кесіп өтетіндігіне қарамастан оларға салық ҚҚС-тың нөлдік мөлшерлемесі бойынша салынуы тиіс. </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sz w:val="28"/>
                <w:szCs w:val="28"/>
                <w:lang w:val="kk-KZ"/>
              </w:rPr>
            </w:pPr>
            <w:r w:rsidRPr="00835AF6">
              <w:rPr>
                <w:rFonts w:ascii="Times New Roman" w:hAnsi="Times New Roman"/>
                <w:sz w:val="28"/>
                <w:szCs w:val="28"/>
                <w:lang w:val="kk-KZ"/>
              </w:rPr>
              <w:t>Осы мәселені оң шешу Ақтау порты арқылы экспортты ұлғайтуға мүмкіндік береді..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388-бап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313"/>
              <w:jc w:val="both"/>
              <w:rPr>
                <w:b/>
                <w:sz w:val="28"/>
                <w:szCs w:val="28"/>
                <w:lang w:val="kk-KZ"/>
              </w:rPr>
            </w:pPr>
            <w:r w:rsidRPr="00835AF6">
              <w:rPr>
                <w:b/>
                <w:bCs/>
                <w:sz w:val="28"/>
                <w:szCs w:val="28"/>
                <w:lang w:val="kk-KZ"/>
              </w:rPr>
              <w:t>388-Бап</w:t>
            </w:r>
            <w:r w:rsidRPr="00835AF6">
              <w:rPr>
                <w:b/>
                <w:sz w:val="28"/>
                <w:szCs w:val="28"/>
                <w:lang w:val="kk-KZ"/>
              </w:rPr>
              <w:t xml:space="preserve">. </w:t>
            </w:r>
            <w:r w:rsidRPr="00835AF6">
              <w:rPr>
                <w:sz w:val="28"/>
                <w:szCs w:val="28"/>
                <w:lang w:val="kk-KZ"/>
              </w:rPr>
              <w:t xml:space="preserve">Халықаралық ұшуды, халықаралық әуемен тасымалдауды орындайтын шетелдік авиакомпаниялардың әуе кемелеріне май құю кезінде </w:t>
            </w:r>
            <w:r w:rsidRPr="00835AF6">
              <w:rPr>
                <w:b/>
                <w:sz w:val="28"/>
                <w:szCs w:val="28"/>
                <w:lang w:val="kk-KZ"/>
              </w:rPr>
              <w:t>әуежайлар</w:t>
            </w:r>
            <w:r w:rsidRPr="00835AF6">
              <w:rPr>
                <w:sz w:val="28"/>
                <w:szCs w:val="28"/>
                <w:lang w:val="kk-KZ"/>
              </w:rPr>
              <w:t xml:space="preserve"> жүзеге асыратын жанар-жағармай материалдарын өткізуге салық салу </w:t>
            </w:r>
          </w:p>
          <w:p w:rsidR="00E71B5E" w:rsidRPr="00835AF6" w:rsidRDefault="00E71B5E" w:rsidP="00E71B5E">
            <w:pPr>
              <w:pStyle w:val="a3"/>
              <w:shd w:val="clear" w:color="auto" w:fill="FFFFFF" w:themeFill="background1"/>
              <w:ind w:firstLine="313"/>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ind w:firstLine="313"/>
              <w:jc w:val="both"/>
              <w:rPr>
                <w:sz w:val="28"/>
                <w:szCs w:val="28"/>
                <w:lang w:val="kk-KZ"/>
              </w:rPr>
            </w:pPr>
            <w:r w:rsidRPr="00835AF6">
              <w:rPr>
                <w:sz w:val="28"/>
                <w:szCs w:val="28"/>
                <w:lang w:val="kk-KZ"/>
              </w:rPr>
              <w:t xml:space="preserve">3. Халықаралық ұшуды, халықаралық әуемен тасымалдауды орындайтын шетелдік авиакомпаниялардың әуе кемелеріне май құю кезінде </w:t>
            </w:r>
            <w:r w:rsidRPr="00835AF6">
              <w:rPr>
                <w:b/>
                <w:sz w:val="28"/>
                <w:szCs w:val="28"/>
                <w:lang w:val="kk-KZ"/>
              </w:rPr>
              <w:lastRenderedPageBreak/>
              <w:t xml:space="preserve">әуежайлар </w:t>
            </w:r>
            <w:r w:rsidRPr="00835AF6">
              <w:rPr>
                <w:sz w:val="28"/>
                <w:szCs w:val="28"/>
                <w:lang w:val="kk-KZ"/>
              </w:rPr>
              <w:t>жүзеге асыратын жанар-жағармай материалдарын өткізу кезінде нөлдік мөлшерлемемен салық салынатын айналымдарды растайтын құжаттар мыналар болып табылады:</w:t>
            </w:r>
          </w:p>
          <w:p w:rsidR="00E71B5E" w:rsidRPr="00835AF6" w:rsidRDefault="00E71B5E" w:rsidP="00E71B5E">
            <w:pPr>
              <w:pStyle w:val="a3"/>
              <w:shd w:val="clear" w:color="auto" w:fill="FFFFFF" w:themeFill="background1"/>
              <w:ind w:firstLine="313"/>
              <w:jc w:val="both"/>
              <w:rPr>
                <w:sz w:val="28"/>
                <w:szCs w:val="28"/>
                <w:lang w:val="kk-KZ"/>
              </w:rPr>
            </w:pPr>
            <w:r w:rsidRPr="00835AF6">
              <w:rPr>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 xml:space="preserve">4) </w:t>
            </w:r>
            <w:r w:rsidRPr="00835AF6">
              <w:rPr>
                <w:rFonts w:ascii="Times New Roman" w:hAnsi="Times New Roman"/>
                <w:b/>
                <w:sz w:val="28"/>
                <w:szCs w:val="28"/>
                <w:lang w:val="kk-KZ"/>
              </w:rPr>
              <w:t xml:space="preserve">қайтаруға ұсынылған қосылған құн салығы сомаларының анықтығын растау бойынша тақырыптық тексеру жүргiзуге қатысатын </w:t>
            </w:r>
            <w:r w:rsidRPr="00835AF6">
              <w:rPr>
                <w:rFonts w:ascii="Times New Roman" w:hAnsi="Times New Roman"/>
                <w:sz w:val="28"/>
                <w:szCs w:val="28"/>
                <w:lang w:val="kk-KZ"/>
              </w:rPr>
              <w:t>азаматтық авиация саласындағы</w:t>
            </w:r>
            <w:r w:rsidRPr="00835AF6">
              <w:rPr>
                <w:rFonts w:ascii="Times New Roman" w:hAnsi="Times New Roman"/>
                <w:b/>
                <w:sz w:val="28"/>
                <w:szCs w:val="28"/>
                <w:lang w:val="kk-KZ"/>
              </w:rPr>
              <w:t xml:space="preserve"> уәкiлеттi органның лауазымды адамының</w:t>
            </w:r>
            <w:r w:rsidRPr="00835AF6">
              <w:rPr>
                <w:rFonts w:ascii="Times New Roman" w:hAnsi="Times New Roman"/>
                <w:sz w:val="28"/>
                <w:szCs w:val="28"/>
                <w:lang w:val="kk-KZ"/>
              </w:rPr>
              <w:t xml:space="preserve"> шетелдiк авиакомпания әуе кемесiнiң рейстi жүзеге асыру фактiсiн және уәкiлеттi орган азаматтық авиация саласындағы уәкiлеттi органмен келiсу бойынша бекiткен нысан бойынша және тәртiппен өткiзiлген жанар-жағармай материалдарының (авиакомпаниялар бөлінісінде) мөлшерiн растайтын қорытындысы.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Бұл ретте Еуразиялық экономикалық одақтың кеден заңнамасына және (немесе) Қазақстан Республикасының кеден заңнамасына сәйкес оларға қатысты кедендік ресімдеу және кедендік бақылау көзделмеген рейстер жүзеге асырылған жағдайларда азаматтық авиация саласындағы</w:t>
            </w:r>
            <w:r w:rsidRPr="00835AF6">
              <w:rPr>
                <w:rFonts w:ascii="Times New Roman" w:hAnsi="Times New Roman"/>
                <w:b/>
                <w:sz w:val="28"/>
                <w:szCs w:val="28"/>
                <w:lang w:val="kk-KZ"/>
              </w:rPr>
              <w:t xml:space="preserve"> уәкiлеттi органның лауазымды адамы</w:t>
            </w:r>
            <w:r w:rsidRPr="00835AF6">
              <w:rPr>
                <w:rFonts w:ascii="Times New Roman" w:hAnsi="Times New Roman"/>
                <w:sz w:val="28"/>
                <w:szCs w:val="28"/>
                <w:lang w:val="kk-KZ"/>
              </w:rPr>
              <w:t xml:space="preserve"> осы тармақшада көзделген қорытындыны ұсынады.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316"/>
              <w:jc w:val="both"/>
              <w:rPr>
                <w:sz w:val="28"/>
                <w:szCs w:val="28"/>
                <w:lang w:val="kk-KZ" w:eastAsia="en-US"/>
              </w:rPr>
            </w:pPr>
            <w:r w:rsidRPr="00835AF6">
              <w:rPr>
                <w:b/>
                <w:sz w:val="28"/>
                <w:szCs w:val="28"/>
                <w:lang w:val="kk-KZ" w:eastAsia="en-US"/>
              </w:rPr>
              <w:lastRenderedPageBreak/>
              <w:t>388-бап.</w:t>
            </w:r>
            <w:r w:rsidRPr="00835AF6">
              <w:rPr>
                <w:sz w:val="28"/>
                <w:szCs w:val="28"/>
                <w:lang w:val="kk-KZ" w:eastAsia="en-US"/>
              </w:rPr>
              <w:t xml:space="preserve"> Халықаралық ұшуды, халықаралық </w:t>
            </w:r>
            <w:r w:rsidRPr="00835AF6">
              <w:rPr>
                <w:b/>
                <w:sz w:val="28"/>
                <w:szCs w:val="28"/>
                <w:lang w:val="kk-KZ" w:eastAsia="en-US"/>
              </w:rPr>
              <w:t>әуе тасымалдарын</w:t>
            </w:r>
            <w:r w:rsidRPr="00835AF6">
              <w:rPr>
                <w:sz w:val="28"/>
                <w:szCs w:val="28"/>
                <w:lang w:val="kk-KZ" w:eastAsia="en-US"/>
              </w:rPr>
              <w:t xml:space="preserve"> орындайтын шетелдік авиакомпаниялардың әуе кемелеріне </w:t>
            </w:r>
            <w:r w:rsidRPr="00835AF6">
              <w:rPr>
                <w:b/>
                <w:sz w:val="28"/>
                <w:szCs w:val="28"/>
                <w:lang w:val="kk-KZ" w:eastAsia="en-US"/>
              </w:rPr>
              <w:t>жанармай</w:t>
            </w:r>
            <w:r w:rsidRPr="00835AF6">
              <w:rPr>
                <w:sz w:val="28"/>
                <w:szCs w:val="28"/>
                <w:lang w:val="kk-KZ" w:eastAsia="en-US"/>
              </w:rPr>
              <w:t xml:space="preserve"> құю кезінде </w:t>
            </w:r>
            <w:r w:rsidRPr="00835AF6">
              <w:rPr>
                <w:b/>
                <w:sz w:val="28"/>
                <w:szCs w:val="28"/>
                <w:lang w:val="kk-KZ"/>
              </w:rPr>
              <w:t>әуежайлар</w:t>
            </w:r>
            <w:r w:rsidRPr="00835AF6">
              <w:rPr>
                <w:sz w:val="28"/>
                <w:szCs w:val="28"/>
                <w:lang w:val="kk-KZ" w:eastAsia="en-US"/>
              </w:rPr>
              <w:t xml:space="preserve"> жүзеге асыратын жанар-жағармай материалдарын өткізуге салық салу </w:t>
            </w:r>
          </w:p>
          <w:p w:rsidR="00E71B5E" w:rsidRPr="00835AF6" w:rsidRDefault="00E71B5E" w:rsidP="00E71B5E">
            <w:pPr>
              <w:shd w:val="clear" w:color="auto" w:fill="FFFFFF" w:themeFill="background1"/>
              <w:spacing w:after="0" w:line="240" w:lineRule="auto"/>
              <w:ind w:firstLine="317"/>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ind w:firstLine="316"/>
              <w:jc w:val="both"/>
              <w:rPr>
                <w:sz w:val="28"/>
                <w:szCs w:val="28"/>
                <w:lang w:val="kk-KZ" w:eastAsia="en-US"/>
              </w:rPr>
            </w:pPr>
            <w:r w:rsidRPr="00835AF6">
              <w:rPr>
                <w:sz w:val="28"/>
                <w:szCs w:val="28"/>
                <w:lang w:val="kk-KZ" w:eastAsia="en-US"/>
              </w:rPr>
              <w:t xml:space="preserve">3. Халықаралық ұшуды, халықаралық әуе тасымалдарын орындайтын шетелдік авиакомпаниялардың әуе кемелеріне </w:t>
            </w:r>
            <w:r w:rsidRPr="00835AF6">
              <w:rPr>
                <w:b/>
                <w:sz w:val="28"/>
                <w:szCs w:val="28"/>
                <w:lang w:val="kk-KZ" w:eastAsia="en-US"/>
              </w:rPr>
              <w:t>жанармай</w:t>
            </w:r>
            <w:r w:rsidRPr="00835AF6">
              <w:rPr>
                <w:sz w:val="28"/>
                <w:szCs w:val="28"/>
                <w:lang w:val="kk-KZ" w:eastAsia="en-US"/>
              </w:rPr>
              <w:t xml:space="preserve"> құю кезінде </w:t>
            </w:r>
            <w:r w:rsidRPr="00835AF6">
              <w:rPr>
                <w:b/>
                <w:sz w:val="28"/>
                <w:szCs w:val="28"/>
                <w:lang w:val="kk-KZ"/>
              </w:rPr>
              <w:t>әуежайлар</w:t>
            </w:r>
            <w:r w:rsidRPr="00835AF6">
              <w:rPr>
                <w:sz w:val="28"/>
                <w:szCs w:val="28"/>
                <w:lang w:val="kk-KZ" w:eastAsia="en-US"/>
              </w:rPr>
              <w:t xml:space="preserve"> жүзеге асыратын жанар-жағармай </w:t>
            </w:r>
            <w:r w:rsidRPr="00835AF6">
              <w:rPr>
                <w:sz w:val="28"/>
                <w:szCs w:val="28"/>
                <w:lang w:val="kk-KZ" w:eastAsia="en-US"/>
              </w:rPr>
              <w:lastRenderedPageBreak/>
              <w:t>материалдарын өткізу кезінде нөлдік мөлшерлеме бойынша салық салынатын айналымдарды растайтын құжаттар мыналар болып табылады:</w:t>
            </w:r>
          </w:p>
          <w:p w:rsidR="00E71B5E" w:rsidRPr="00835AF6" w:rsidRDefault="00E71B5E" w:rsidP="00E71B5E">
            <w:pPr>
              <w:pStyle w:val="a3"/>
              <w:shd w:val="clear" w:color="auto" w:fill="FFFFFF" w:themeFill="background1"/>
              <w:ind w:firstLine="316"/>
              <w:jc w:val="both"/>
              <w:rPr>
                <w:sz w:val="28"/>
                <w:szCs w:val="28"/>
                <w:lang w:val="kk-KZ" w:eastAsia="en-US"/>
              </w:rPr>
            </w:pPr>
            <w:r w:rsidRPr="00835AF6">
              <w:rPr>
                <w:sz w:val="28"/>
                <w:szCs w:val="28"/>
                <w:lang w:val="kk-KZ" w:eastAsia="en-US"/>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b/>
                <w:sz w:val="28"/>
                <w:szCs w:val="28"/>
                <w:lang w:val="kk-KZ"/>
              </w:rPr>
              <w:t>4) азаматтық авиация саласындағы уәкiлеттi ұйым қызметшісінің шетелдiк авиакомпания әуе кемесiнiң рейстi жүзеге асыру фактiсiн және уәкiлеттi орган</w:t>
            </w:r>
            <w:r w:rsidRPr="00835AF6">
              <w:rPr>
                <w:rFonts w:ascii="Times New Roman" w:hAnsi="Times New Roman"/>
                <w:sz w:val="28"/>
                <w:szCs w:val="28"/>
                <w:lang w:val="kk-KZ"/>
              </w:rPr>
              <w:t xml:space="preserve"> азаматтық авиация саласындағы </w:t>
            </w:r>
            <w:r w:rsidRPr="00835AF6">
              <w:rPr>
                <w:rFonts w:ascii="Times New Roman" w:hAnsi="Times New Roman"/>
                <w:b/>
                <w:sz w:val="28"/>
                <w:szCs w:val="28"/>
                <w:lang w:val="kk-KZ"/>
              </w:rPr>
              <w:t>уәкiлеттi органмен келiсу бойынша бекiткен нысан бойынша және тәртiппен өткiзiлген жанар-жағармай материалдарының (авиакомпаниялар бөлінісінде) мөлшерiн растайтын қорытындысы.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Бұл ретте Еуразиялық экономикалық одақтың кеден заңнамасына және (немесе) Қазақстан Республикасының кеден заңнамасына сәйкес оларға қатысты кедендік ресімдеу және кедендік бақылау көзделмеген рейстер жүзеге асырылған жағдайларда азаматтық </w:t>
            </w:r>
            <w:r w:rsidRPr="00835AF6">
              <w:rPr>
                <w:rFonts w:ascii="Times New Roman" w:hAnsi="Times New Roman"/>
                <w:sz w:val="28"/>
                <w:szCs w:val="28"/>
                <w:lang w:val="kk-KZ"/>
              </w:rPr>
              <w:lastRenderedPageBreak/>
              <w:t xml:space="preserve">авиация саласындағы </w:t>
            </w:r>
            <w:r w:rsidRPr="00835AF6">
              <w:rPr>
                <w:rFonts w:ascii="Times New Roman" w:hAnsi="Times New Roman"/>
                <w:b/>
                <w:sz w:val="28"/>
                <w:szCs w:val="28"/>
                <w:lang w:val="kk-KZ"/>
              </w:rPr>
              <w:t xml:space="preserve">уәкiлеттi ұйымның қызметшісі </w:t>
            </w:r>
            <w:r w:rsidRPr="00835AF6">
              <w:rPr>
                <w:rFonts w:ascii="Times New Roman" w:hAnsi="Times New Roman"/>
                <w:sz w:val="28"/>
                <w:szCs w:val="28"/>
                <w:lang w:val="kk-KZ"/>
              </w:rPr>
              <w:t>осы тармақшада көзделген қорытындыны ұсынады.</w:t>
            </w:r>
          </w:p>
          <w:p w:rsidR="00E71B5E" w:rsidRPr="00835AF6" w:rsidRDefault="00E71B5E" w:rsidP="00E71B5E">
            <w:pPr>
              <w:pStyle w:val="a3"/>
              <w:shd w:val="clear" w:color="auto" w:fill="FFFFFF" w:themeFill="background1"/>
              <w:ind w:firstLine="316"/>
              <w:jc w:val="both"/>
              <w:rPr>
                <w:b/>
                <w:sz w:val="28"/>
                <w:szCs w:val="28"/>
                <w:lang w:val="kk-KZ"/>
              </w:rPr>
            </w:pPr>
          </w:p>
          <w:p w:rsidR="00E71B5E" w:rsidRPr="00835AF6" w:rsidRDefault="00E71B5E" w:rsidP="00E71B5E">
            <w:pPr>
              <w:pStyle w:val="a3"/>
              <w:shd w:val="clear" w:color="auto" w:fill="FFFFFF" w:themeFill="background1"/>
              <w:ind w:firstLine="316"/>
              <w:jc w:val="both"/>
              <w:rPr>
                <w:b/>
                <w:sz w:val="28"/>
                <w:szCs w:val="28"/>
                <w:lang w:val="kk-KZ"/>
              </w:rPr>
            </w:pPr>
          </w:p>
          <w:p w:rsidR="00E71B5E" w:rsidRPr="00835AF6" w:rsidRDefault="00E71B5E" w:rsidP="00E71B5E">
            <w:pPr>
              <w:pStyle w:val="a3"/>
              <w:shd w:val="clear" w:color="auto" w:fill="FFFFFF" w:themeFill="background1"/>
              <w:ind w:firstLine="316"/>
              <w:jc w:val="both"/>
              <w:rPr>
                <w:b/>
                <w:sz w:val="28"/>
                <w:szCs w:val="28"/>
                <w:lang w:val="kk-KZ"/>
              </w:rPr>
            </w:pPr>
          </w:p>
          <w:p w:rsidR="00E71B5E" w:rsidRPr="00835AF6" w:rsidRDefault="00E71B5E" w:rsidP="00E71B5E">
            <w:pPr>
              <w:pStyle w:val="a3"/>
              <w:shd w:val="clear" w:color="auto" w:fill="FFFFFF" w:themeFill="background1"/>
              <w:ind w:firstLine="316"/>
              <w:jc w:val="both"/>
              <w:rPr>
                <w:b/>
                <w:sz w:val="28"/>
                <w:szCs w:val="28"/>
                <w:lang w:val="kk-KZ"/>
              </w:rPr>
            </w:pPr>
          </w:p>
          <w:p w:rsidR="00E71B5E" w:rsidRPr="00835AF6" w:rsidRDefault="00E71B5E" w:rsidP="00E71B5E">
            <w:pPr>
              <w:pStyle w:val="a3"/>
              <w:shd w:val="clear" w:color="auto" w:fill="FFFFFF" w:themeFill="background1"/>
              <w:ind w:firstLine="316"/>
              <w:jc w:val="both"/>
              <w:rPr>
                <w:b/>
                <w:sz w:val="28"/>
                <w:szCs w:val="28"/>
                <w:lang w:val="kk-KZ"/>
              </w:rPr>
            </w:pPr>
            <w:r w:rsidRPr="00835AF6">
              <w:rPr>
                <w:b/>
                <w:sz w:val="28"/>
                <w:szCs w:val="28"/>
                <w:lang w:val="kk-KZ"/>
              </w:rPr>
              <w:t>Осы тармақтың 3) тармақшасының ережелері осы Кодекстің 433-бабына сәйкес бақылау шоттарын пайдаланатын салық төлеушілерге қолданылмайды....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320"/>
              <w:jc w:val="both"/>
              <w:rPr>
                <w:b/>
                <w:sz w:val="28"/>
                <w:szCs w:val="28"/>
                <w:lang w:val="kk-KZ" w:eastAsia="en-US"/>
              </w:rPr>
            </w:pPr>
            <w:r w:rsidRPr="00835AF6">
              <w:rPr>
                <w:b/>
                <w:sz w:val="28"/>
                <w:szCs w:val="28"/>
                <w:lang w:val="kk-KZ" w:eastAsia="en-US"/>
              </w:rPr>
              <w:lastRenderedPageBreak/>
              <w:t>2019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eastAsia="en-US"/>
              </w:rPr>
              <w:t xml:space="preserve">«Салық және бюджетке төленетін басқа да міндетті төлемдер туралы» Қазақстан Республикасы Кодексінің (Салық кодексі) 433-бабының 6-тармағына салық тексеруін жүргізбей ҚҚС бақылау шотын пайдалану кезінде ҚҚС </w:t>
            </w:r>
            <w:r w:rsidRPr="00835AF6">
              <w:rPr>
                <w:rFonts w:ascii="Times New Roman" w:hAnsi="Times New Roman"/>
                <w:sz w:val="28"/>
                <w:szCs w:val="28"/>
                <w:lang w:val="kk-KZ" w:eastAsia="en-US"/>
              </w:rPr>
              <w:lastRenderedPageBreak/>
              <w:t>төлеушілерге ҚҚС қайтаруды көздейтін түзетулер енгізуге байланысты.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394-бап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394-бап. </w:t>
            </w:r>
            <w:r w:rsidRPr="00835AF6">
              <w:rPr>
                <w:rFonts w:ascii="Times New Roman" w:hAnsi="Times New Roman"/>
                <w:color w:val="000000"/>
                <w:sz w:val="28"/>
                <w:szCs w:val="28"/>
                <w:lang w:val="kk-KZ"/>
              </w:rPr>
              <w:t>Қосылған құн салығынан босатылған, тауарларды, жұмыстарды, көрсетілетін қызметтерді өткізу бойынша айналымдар</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Өткізу орны Қазақстан Республикасы болып табылатын мынадай тауарларды, жұмыстарды, көрсетілетін қызметтерді:</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16) ақылылық, мерзімділік және қайтарымдылық шарттарымен берілетін ақшалай нысандағы </w:t>
            </w:r>
            <w:r w:rsidRPr="00835AF6">
              <w:rPr>
                <w:rFonts w:ascii="Times New Roman" w:hAnsi="Times New Roman"/>
                <w:b/>
                <w:color w:val="000000"/>
                <w:sz w:val="28"/>
                <w:szCs w:val="28"/>
                <w:lang w:val="kk-KZ"/>
              </w:rPr>
              <w:t>қарыз</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операцияларын</w:t>
            </w: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38) бір мезгілде мынадай шарттар сақталған кезде:</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өткізілетін көлік құралының және (немесе) ауыл шаруашылығы техникасының құрамына осы Кодекстің 399-бабы 1-тармағының 15) тармақшасынанемесе 451-бабы 2- тармағының 4) тармақшасына сәйкес қосылған құн салығынан босатылатын бұрын әкелінген шикізат және (немесе) материалдар кірсе;</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өткізілетін көлік құралының және (немесе)ауыл шаруашылығы техникасының құрамындағы шикізатты және (немесе) материалдарды әкелуді көрсетілген көлік құралдарын және (немесе) ауыл шаруашылығы техникасын </w:t>
            </w:r>
            <w:r w:rsidRPr="00835AF6">
              <w:rPr>
                <w:rFonts w:ascii="Times New Roman" w:hAnsi="Times New Roman"/>
                <w:color w:val="000000"/>
                <w:sz w:val="28"/>
                <w:szCs w:val="28"/>
                <w:lang w:val="kk-KZ"/>
              </w:rPr>
              <w:lastRenderedPageBreak/>
              <w:t>өткізетін заңды тұлға жүзеге асырса;</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көлік құралдары және (немесе) ауыл шаруашылығы техникасы индустриялық- инновациялық қызметті мемлекеттік қолдау саласындағы уәкілетті орган мемлекеттік жоспарлау жөніндегі орталық уәкілетті органмен және уәкілетті органмен келісу бойынша бекіткен, өткізілуі қосылған құн салығынан босатылатын көлік құралдары мен ауыл шаруашылығы техникасының тізбесіне енгізілсе, көлік құралдарын және (немесе) ауыл шаруашылығы техникасын;</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47) жоқ</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48) жоқ.</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50) жоқ.</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 xml:space="preserve">394-бап. </w:t>
            </w:r>
            <w:r w:rsidRPr="00835AF6">
              <w:rPr>
                <w:rFonts w:ascii="Times New Roman" w:hAnsi="Times New Roman"/>
                <w:color w:val="000000"/>
                <w:sz w:val="28"/>
                <w:szCs w:val="28"/>
                <w:lang w:val="kk-KZ"/>
              </w:rPr>
              <w:t>Қосылған құн салығынан босатылған, тауарларды, жұмыстарды, көрсетілетін қызметтерді өткізу бойынша айналымдар</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Өткізу орны Қазақстан Республикасы болып табылатын мынадай тауарларды, жұмыстарды, көрсетілетін қызметтерді:</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color w:val="000000"/>
                <w:sz w:val="28"/>
                <w:szCs w:val="28"/>
                <w:lang w:val="kk-KZ"/>
              </w:rPr>
            </w:pPr>
            <w:r w:rsidRPr="00835AF6">
              <w:rPr>
                <w:rFonts w:ascii="Times New Roman" w:hAnsi="Times New Roman"/>
                <w:sz w:val="28"/>
                <w:szCs w:val="28"/>
                <w:lang w:val="kk-KZ"/>
              </w:rPr>
              <w:t xml:space="preserve">16) ақылылық, мерзімділік және қайтарымдылық шарттарымен </w:t>
            </w:r>
            <w:r w:rsidRPr="00835AF6">
              <w:rPr>
                <w:rFonts w:ascii="Times New Roman" w:hAnsi="Times New Roman"/>
                <w:sz w:val="28"/>
                <w:szCs w:val="28"/>
                <w:lang w:val="kk-KZ"/>
              </w:rPr>
              <w:lastRenderedPageBreak/>
              <w:t xml:space="preserve">берілетін ақшалай нысандағы </w:t>
            </w:r>
            <w:r w:rsidRPr="00835AF6">
              <w:rPr>
                <w:rFonts w:ascii="Times New Roman" w:hAnsi="Times New Roman"/>
                <w:b/>
                <w:sz w:val="28"/>
                <w:szCs w:val="28"/>
                <w:lang w:val="kk-KZ"/>
              </w:rPr>
              <w:t>кредит (қарыз, микрокредит) беру</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38) бір мезгілде мынадай шарттар сақталған кезде:</w:t>
            </w:r>
          </w:p>
          <w:p w:rsidR="00E71B5E" w:rsidRPr="00835AF6" w:rsidRDefault="00E71B5E" w:rsidP="00E71B5E">
            <w:pPr>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 xml:space="preserve">өткізілетін көлік құралының және (немесе) ауыл шаруашылығы техникасының, </w:t>
            </w:r>
            <w:r w:rsidRPr="00835AF6">
              <w:rPr>
                <w:rFonts w:ascii="Times New Roman" w:hAnsi="Times New Roman"/>
                <w:b/>
                <w:sz w:val="28"/>
                <w:szCs w:val="28"/>
                <w:lang w:val="kk-KZ"/>
              </w:rPr>
              <w:t xml:space="preserve">сондай-ақ олардың құрамбөліктерінің </w:t>
            </w:r>
            <w:r w:rsidRPr="00835AF6">
              <w:rPr>
                <w:rFonts w:ascii="Times New Roman" w:hAnsi="Times New Roman"/>
                <w:sz w:val="28"/>
                <w:szCs w:val="28"/>
                <w:lang w:val="kk-KZ"/>
              </w:rPr>
              <w:t xml:space="preserve">құрамына осы Кодекстің 399-бабы 1-тармағының 15) тармақшасына немесе 451-бабы 2-тармағының 4) тармақшасына сәйкес қосылған құн салығынан босатылатын бұрын әкелінген шикізат және (немесе) материалдар, </w:t>
            </w:r>
            <w:r w:rsidRPr="00835AF6">
              <w:rPr>
                <w:rFonts w:ascii="Times New Roman" w:hAnsi="Times New Roman"/>
                <w:b/>
                <w:sz w:val="28"/>
                <w:szCs w:val="28"/>
                <w:lang w:val="kk-KZ"/>
              </w:rPr>
              <w:t xml:space="preserve">сондай-ақ олардың құрамбөліктері </w:t>
            </w:r>
            <w:r w:rsidRPr="00835AF6">
              <w:rPr>
                <w:rFonts w:ascii="Times New Roman" w:hAnsi="Times New Roman"/>
                <w:sz w:val="28"/>
                <w:szCs w:val="28"/>
                <w:lang w:val="kk-KZ"/>
              </w:rPr>
              <w:t>кірсе</w:t>
            </w:r>
            <w:r w:rsidRPr="00835AF6">
              <w:rPr>
                <w:rFonts w:ascii="Times New Roman" w:hAnsi="Times New Roman"/>
                <w:b/>
                <w:sz w:val="28"/>
                <w:szCs w:val="28"/>
                <w:lang w:val="kk-KZ"/>
              </w:rPr>
              <w:t>;</w:t>
            </w:r>
          </w:p>
          <w:p w:rsidR="00E71B5E" w:rsidRPr="00835AF6" w:rsidRDefault="00E71B5E" w:rsidP="00E71B5E">
            <w:pPr>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 xml:space="preserve">өткізілетін көлік құралының және (немесе) ауыл шаруашылығы техникасының, </w:t>
            </w:r>
            <w:r w:rsidRPr="00835AF6">
              <w:rPr>
                <w:rFonts w:ascii="Times New Roman" w:hAnsi="Times New Roman"/>
                <w:b/>
                <w:sz w:val="28"/>
                <w:szCs w:val="28"/>
                <w:lang w:val="kk-KZ"/>
              </w:rPr>
              <w:t>сондай-ақ олардың құрамбөліктерінің</w:t>
            </w:r>
            <w:r w:rsidRPr="00835AF6">
              <w:rPr>
                <w:rFonts w:ascii="Times New Roman" w:hAnsi="Times New Roman"/>
                <w:sz w:val="28"/>
                <w:szCs w:val="28"/>
                <w:lang w:val="kk-KZ"/>
              </w:rPr>
              <w:t xml:space="preserve"> құрамындағы шикізатты және (немесе) материалдарды, сондай-ақ олардың құрамбөліктерін әкелуді көрсетілген көлік құралдарын және (немесе) ауыл шаруашылығы техникасын, </w:t>
            </w:r>
            <w:r w:rsidRPr="00835AF6">
              <w:rPr>
                <w:rFonts w:ascii="Times New Roman" w:hAnsi="Times New Roman"/>
                <w:b/>
                <w:sz w:val="28"/>
                <w:szCs w:val="28"/>
                <w:lang w:val="kk-KZ"/>
              </w:rPr>
              <w:t>сондай-</w:t>
            </w:r>
            <w:r w:rsidRPr="00835AF6">
              <w:rPr>
                <w:rFonts w:ascii="Times New Roman" w:hAnsi="Times New Roman"/>
                <w:b/>
                <w:sz w:val="28"/>
                <w:szCs w:val="28"/>
                <w:lang w:val="kk-KZ"/>
              </w:rPr>
              <w:lastRenderedPageBreak/>
              <w:t>ақ олардың құрамбөліктерін</w:t>
            </w:r>
            <w:r w:rsidRPr="00835AF6">
              <w:rPr>
                <w:rFonts w:ascii="Times New Roman" w:hAnsi="Times New Roman"/>
                <w:sz w:val="28"/>
                <w:szCs w:val="28"/>
                <w:lang w:val="kk-KZ"/>
              </w:rPr>
              <w:t xml:space="preserve"> өткізетін заңды тұлға жүзеге асырса;</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bidi="ru-RU"/>
              </w:rPr>
            </w:pPr>
            <w:r w:rsidRPr="00835AF6">
              <w:rPr>
                <w:rFonts w:ascii="Times New Roman" w:hAnsi="Times New Roman"/>
                <w:sz w:val="28"/>
                <w:szCs w:val="28"/>
                <w:lang w:val="kk-KZ"/>
              </w:rPr>
              <w:t xml:space="preserve">көлік құралдары және (немесе) ауыл шаруашылығы техникасы, </w:t>
            </w:r>
            <w:r w:rsidRPr="00835AF6">
              <w:rPr>
                <w:rFonts w:ascii="Times New Roman" w:hAnsi="Times New Roman"/>
                <w:b/>
                <w:sz w:val="28"/>
                <w:szCs w:val="28"/>
                <w:lang w:val="kk-KZ"/>
              </w:rPr>
              <w:t>сондай-ақ олардың құрамбөліктері</w:t>
            </w:r>
            <w:r w:rsidRPr="00835AF6">
              <w:rPr>
                <w:rFonts w:ascii="Times New Roman" w:hAnsi="Times New Roman"/>
                <w:sz w:val="28"/>
                <w:szCs w:val="28"/>
                <w:lang w:val="kk-KZ"/>
              </w:rPr>
              <w:t xml:space="preserve"> индустриялық қызметті мемлекеттік қолдау саласындағы уәкілетті орган мемлекеттік жоспарлау жөніндегі орталық уәкілетті органмен және уәкілетті органмен келісу бойынша бекіткен, өткізілуі қосылған құн салығынан босатылатын көлік құралдарының және (немесе) ауыл шаруашылығы техникасының, </w:t>
            </w:r>
            <w:r w:rsidRPr="00835AF6">
              <w:rPr>
                <w:rFonts w:ascii="Times New Roman" w:hAnsi="Times New Roman"/>
                <w:b/>
                <w:sz w:val="28"/>
                <w:szCs w:val="28"/>
                <w:lang w:val="kk-KZ"/>
              </w:rPr>
              <w:t>сондай-ақ олардың құрамбөліктерінің</w:t>
            </w:r>
            <w:r w:rsidRPr="00835AF6">
              <w:rPr>
                <w:rFonts w:ascii="Times New Roman" w:hAnsi="Times New Roman"/>
                <w:sz w:val="28"/>
                <w:szCs w:val="28"/>
                <w:lang w:val="kk-KZ"/>
              </w:rPr>
              <w:t xml:space="preserve"> тізбесіне енгізілсе, көлік құралдарын және (немесе) ауыл шаруашылығы техникасын, сондай-ақ олардың құрамбөліктерін;</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bidi="ru-RU"/>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z w:val="28"/>
                <w:szCs w:val="28"/>
                <w:lang w:val="kk-KZ"/>
              </w:rPr>
            </w:pPr>
          </w:p>
          <w:p w:rsidR="00E71B5E" w:rsidRPr="00835AF6" w:rsidRDefault="00E71B5E" w:rsidP="00E71B5E">
            <w:pPr>
              <w:shd w:val="clear" w:color="auto" w:fill="FFFFFF"/>
              <w:spacing w:after="0" w:line="240" w:lineRule="auto"/>
              <w:ind w:firstLine="241"/>
              <w:contextualSpacing/>
              <w:jc w:val="both"/>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 xml:space="preserve">47) қалалық (ауылдық), қала маңындағы, ауданішілік, </w:t>
            </w:r>
            <w:r w:rsidRPr="00835AF6">
              <w:rPr>
                <w:rFonts w:ascii="Times New Roman" w:hAnsi="Times New Roman"/>
                <w:b/>
                <w:color w:val="000000"/>
                <w:spacing w:val="2"/>
                <w:sz w:val="28"/>
                <w:szCs w:val="28"/>
              </w:rPr>
              <w:lastRenderedPageBreak/>
              <w:t>ауданаралық (облысішілік қалааралық) қатынастарда автомобиль көлігімен жолаушылар мен багаждың әлеуметтiк маңызы бар тасымалдарын жүзеге асыру қызметтері.</w:t>
            </w: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r w:rsidRPr="00835AF6">
              <w:rPr>
                <w:rFonts w:ascii="Times New Roman" w:hAnsi="Times New Roman"/>
                <w:b/>
                <w:color w:val="000000"/>
                <w:spacing w:val="2"/>
                <w:sz w:val="28"/>
                <w:szCs w:val="28"/>
              </w:rPr>
              <w:t>47) тармақшаның ережелерін қалалық (ауылдық), қала маңындағы, ауданішілік, ауданаралық (облысішілік қалааралық) қатынастарда автомобиль көлігімен жолаушылар мен багаждың әлеуметтiк маңызы бар тасымалдарын жүзеге асыру қызметтерін ғана көрсететін салық төлеушілер қолданады</w:t>
            </w:r>
            <w:r w:rsidRPr="00835AF6">
              <w:rPr>
                <w:rFonts w:ascii="Times New Roman" w:hAnsi="Times New Roman"/>
                <w:b/>
                <w:color w:val="000000"/>
                <w:sz w:val="28"/>
                <w:szCs w:val="28"/>
                <w:lang w:val="kk-KZ"/>
              </w:rPr>
              <w:t xml:space="preserve"> </w:t>
            </w: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48) егер осы баптың 43-1) тармақшасында өзгеше беліленбесе, бiр мезгiлде мынадай шарттар сақталған кезде:</w:t>
            </w: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Қазақстан Республикасының арнайы экономикалық аймақтарының аумағында қызметін жүзеге асыратын ұйымдармен тауарларды жеткізуге арналған шарт (келісімшарт) болса;</w:t>
            </w: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арнайы экономикалық аймаққа қатысушыға тауардың тиелгенін растайтын құжаттар болса;</w:t>
            </w: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арнайы экономикалық аймақтың қатысушысы – сатып алушы тауарды алғанын растайтын құжаттар болса, арнайы экономикалық аймақтардың аумағында басым қызмет түрлерiн жүзеге асыру кезiнде өндiрiлетiн және өткiзiлетiн тауарларды;</w:t>
            </w: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50) Қазақстан Республикасының аумағы арқылы Дүниежүзілік пошта одағына мүше басқа елдердің тағайындалған операторларының халықаралық пошта жөнелтімдерінің транзиті бойынша Дүниежүзілік пошта одағының актілеріне сәйкес бірыңғай құжаттармен ресімделген, тағайындалған оператордың көрсетілетін қызметтерін өткізу бойынша алымдар қосылған құн салығынан босатылады.</w:t>
            </w:r>
          </w:p>
          <w:p w:rsidR="00E71B5E" w:rsidRPr="00835AF6" w:rsidRDefault="00E71B5E" w:rsidP="00E71B5E">
            <w:pPr>
              <w:shd w:val="clear" w:color="auto" w:fill="FFFFFF" w:themeFill="background1"/>
              <w:spacing w:after="0" w:line="240" w:lineRule="auto"/>
              <w:ind w:firstLine="35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r w:rsidRPr="00835AF6">
              <w:rPr>
                <w:rFonts w:ascii="Times New Roman" w:hAnsi="Times New Roman"/>
                <w:b/>
                <w:color w:val="000000"/>
                <w:sz w:val="28"/>
                <w:szCs w:val="28"/>
                <w:lang w:val="kk-KZ"/>
              </w:rPr>
              <w:lastRenderedPageBreak/>
              <w:t>2018 жылғы 1 қаңтардан бастап</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күшіне</w:t>
            </w:r>
            <w:r w:rsidRPr="00835AF6">
              <w:rPr>
                <w:rStyle w:val="tlid-translation"/>
                <w:rFonts w:ascii="Times New Roman" w:eastAsia="Calibri" w:hAnsi="Times New Roman"/>
                <w:color w:val="000000"/>
                <w:sz w:val="28"/>
                <w:szCs w:val="28"/>
                <w:lang w:val="kk-KZ"/>
              </w:rPr>
              <w:t xml:space="preserve"> </w:t>
            </w:r>
            <w:r w:rsidRPr="00835AF6">
              <w:rPr>
                <w:rFonts w:ascii="Times New Roman" w:hAnsi="Times New Roman"/>
                <w:b/>
                <w:color w:val="000000"/>
                <w:sz w:val="28"/>
                <w:szCs w:val="28"/>
                <w:lang w:val="kk-KZ"/>
              </w:rPr>
              <w:t>енеді</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Салық кодексінің 372-бабы 7) -тармақшасының және Салық кодексінің 381-бабы 7-тармағының 2) тармақшасының ережелерін сақтау мақсатында.</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2020 жылғы 1 қаңтардан бастап қолданысқа енгізіледі</w:t>
            </w:r>
          </w:p>
          <w:p w:rsidR="00E71B5E" w:rsidRPr="00835AF6" w:rsidRDefault="00E71B5E" w:rsidP="00E71B5E">
            <w:pPr>
              <w:widowControl w:val="0"/>
              <w:shd w:val="clear" w:color="auto" w:fill="FFFFFF" w:themeFill="background1"/>
              <w:tabs>
                <w:tab w:val="left" w:pos="1952"/>
                <w:tab w:val="left" w:pos="2331"/>
                <w:tab w:val="left" w:pos="2827"/>
              </w:tabs>
              <w:autoSpaceDE w:val="0"/>
              <w:autoSpaceDN w:val="0"/>
              <w:spacing w:after="0" w:line="240" w:lineRule="auto"/>
              <w:ind w:right="94"/>
              <w:jc w:val="both"/>
              <w:rPr>
                <w:rFonts w:ascii="Times New Roman" w:hAnsi="Times New Roman"/>
                <w:sz w:val="28"/>
                <w:szCs w:val="28"/>
                <w:lang w:val="kk-KZ"/>
              </w:rPr>
            </w:pPr>
            <w:r w:rsidRPr="00835AF6">
              <w:rPr>
                <w:rFonts w:ascii="Times New Roman" w:hAnsi="Times New Roman"/>
                <w:sz w:val="28"/>
                <w:szCs w:val="28"/>
                <w:lang w:val="kk-KZ"/>
              </w:rPr>
              <w:t xml:space="preserve">Ұсынылатын нормалар өңдеуші өнеркәсіптің атап айтқанда машина жасау саласының инвестициялық тартымдылығын арттыруымен байланысты мәселелерді кешеңді шешуге арналған. Инвестициялық тартымдылықты арттыру – Қазақстан Республикасының 2025 жылға дейінгі стратегиялық даму жоспарында көрсетілген елдің өнеркәсіптік даму саласындағы саясаттың өзекті басымдығы </w:t>
            </w:r>
            <w:r w:rsidRPr="00835AF6">
              <w:rPr>
                <w:rFonts w:ascii="Times New Roman" w:hAnsi="Times New Roman"/>
                <w:sz w:val="28"/>
                <w:szCs w:val="28"/>
                <w:lang w:val="kk-KZ"/>
              </w:rPr>
              <w:lastRenderedPageBreak/>
              <w:t>болып келеді. Машина жасаудың әрі қарай дамуы жергілікті қамтудың тереңдетуінен тікелей байланысты. Көлік құралы компоненттерінің жергіліктенген өндірісін дамыту үшін және салаға инвестициялар мен технологиялық</w:t>
            </w:r>
          </w:p>
          <w:p w:rsidR="00E71B5E" w:rsidRPr="00835AF6" w:rsidRDefault="00E71B5E" w:rsidP="00E71B5E">
            <w:pPr>
              <w:shd w:val="clear" w:color="auto" w:fill="FFFFFF" w:themeFill="background1"/>
              <w:spacing w:after="0" w:line="240" w:lineRule="auto"/>
              <w:ind w:right="95"/>
              <w:jc w:val="both"/>
              <w:rPr>
                <w:rFonts w:ascii="Times New Roman" w:hAnsi="Times New Roman"/>
                <w:sz w:val="28"/>
                <w:szCs w:val="28"/>
                <w:lang w:val="kk-KZ" w:bidi="ru-RU"/>
              </w:rPr>
            </w:pPr>
            <w:r w:rsidRPr="00835AF6">
              <w:rPr>
                <w:rFonts w:ascii="Times New Roman" w:hAnsi="Times New Roman"/>
                <w:sz w:val="28"/>
                <w:szCs w:val="28"/>
                <w:lang w:val="kk-KZ"/>
              </w:rPr>
              <w:t>Құзыреттіліктердің түсімін қамтамасыз ету үшін инвесторларға инвестициялық тәуекелдерді төмендетуімен байланыстыжекелеген кепілдіктер керек. Сол уақытта көлікқұралдарының компоненттері өндірісі сияқты ірі</w:t>
            </w:r>
            <w:r w:rsidRPr="00835AF6">
              <w:rPr>
                <w:rFonts w:ascii="Times New Roman" w:hAnsi="Times New Roman"/>
                <w:sz w:val="28"/>
                <w:szCs w:val="28"/>
                <w:lang w:val="kk-KZ" w:bidi="ru-RU"/>
              </w:rPr>
              <w:t xml:space="preserve">сериялы машина жасаушы өндірісті дамыту бастапқы кезеңде бұрын Қазақстанның </w:t>
            </w:r>
            <w:r w:rsidRPr="00835AF6">
              <w:rPr>
                <w:rFonts w:ascii="Times New Roman" w:hAnsi="Times New Roman"/>
                <w:sz w:val="28"/>
                <w:szCs w:val="28"/>
                <w:lang w:val="kk-KZ" w:bidi="ru-RU"/>
              </w:rPr>
              <w:lastRenderedPageBreak/>
              <w:t>кәсіпорындарымен жасасқан</w:t>
            </w:r>
          </w:p>
          <w:p w:rsidR="00E71B5E" w:rsidRPr="00835AF6" w:rsidRDefault="00E71B5E" w:rsidP="00E71B5E">
            <w:pPr>
              <w:widowControl w:val="0"/>
              <w:shd w:val="clear" w:color="auto" w:fill="FFFFFF" w:themeFill="background1"/>
              <w:tabs>
                <w:tab w:val="left" w:pos="2456"/>
              </w:tabs>
              <w:autoSpaceDE w:val="0"/>
              <w:autoSpaceDN w:val="0"/>
              <w:spacing w:after="0" w:line="240" w:lineRule="auto"/>
              <w:ind w:right="94"/>
              <w:jc w:val="both"/>
              <w:rPr>
                <w:rFonts w:ascii="Times New Roman" w:hAnsi="Times New Roman"/>
                <w:sz w:val="28"/>
                <w:szCs w:val="28"/>
                <w:lang w:val="kk-KZ" w:bidi="ru-RU"/>
              </w:rPr>
            </w:pPr>
            <w:r w:rsidRPr="00835AF6">
              <w:rPr>
                <w:rFonts w:ascii="Times New Roman" w:hAnsi="Times New Roman"/>
                <w:sz w:val="28"/>
                <w:szCs w:val="28"/>
                <w:lang w:val="kk-KZ" w:bidi="ru-RU"/>
              </w:rPr>
              <w:t>«моторлы көлік құралдарының өнеркәсіптік құрастыру туралы» келісімдер мен арнайы инвестициялық келісімдердің мысалында тиімділігін дәлелдеген жүйелік арнайы жеңілдіктерде</w:t>
            </w:r>
            <w:r w:rsidRPr="00835AF6">
              <w:rPr>
                <w:rFonts w:ascii="Times New Roman" w:hAnsi="Times New Roman"/>
                <w:spacing w:val="-2"/>
                <w:sz w:val="28"/>
                <w:szCs w:val="28"/>
                <w:lang w:val="kk-KZ" w:bidi="ru-RU"/>
              </w:rPr>
              <w:t xml:space="preserve"> </w:t>
            </w:r>
            <w:r w:rsidRPr="00835AF6">
              <w:rPr>
                <w:rFonts w:ascii="Times New Roman" w:hAnsi="Times New Roman"/>
                <w:sz w:val="28"/>
                <w:szCs w:val="28"/>
                <w:lang w:val="kk-KZ" w:bidi="ru-RU"/>
              </w:rPr>
              <w:t>мұқтаж.</w:t>
            </w:r>
          </w:p>
          <w:p w:rsidR="00E71B5E" w:rsidRPr="00835AF6" w:rsidRDefault="00E71B5E" w:rsidP="00E71B5E">
            <w:pPr>
              <w:widowControl w:val="0"/>
              <w:shd w:val="clear" w:color="auto" w:fill="FFFFFF" w:themeFill="background1"/>
              <w:tabs>
                <w:tab w:val="left" w:pos="2120"/>
                <w:tab w:val="left" w:pos="2513"/>
                <w:tab w:val="left" w:pos="2806"/>
              </w:tabs>
              <w:autoSpaceDE w:val="0"/>
              <w:autoSpaceDN w:val="0"/>
              <w:spacing w:after="0" w:line="240" w:lineRule="auto"/>
              <w:ind w:right="96"/>
              <w:jc w:val="both"/>
              <w:rPr>
                <w:rFonts w:ascii="Times New Roman" w:hAnsi="Times New Roman"/>
                <w:sz w:val="28"/>
                <w:szCs w:val="28"/>
                <w:lang w:val="kk-KZ" w:bidi="ru-RU"/>
              </w:rPr>
            </w:pPr>
            <w:r w:rsidRPr="00835AF6">
              <w:rPr>
                <w:rFonts w:ascii="Times New Roman" w:hAnsi="Times New Roman"/>
                <w:sz w:val="28"/>
                <w:szCs w:val="28"/>
                <w:lang w:val="kk-KZ" w:bidi="ru-RU"/>
              </w:rPr>
              <w:t xml:space="preserve">Ұсынылатын түзетулер көлік құралдарының компоненттері және жаңа техника түрлерінің өндірісін құруға және дамытуға қызығушылық танытқан ықтимал инвесторларға өз әрекетін кеңейтетін логикалық бұрын қолданыстағы жеңілдікті режимдерді толықтырады. </w:t>
            </w:r>
          </w:p>
          <w:p w:rsidR="00E71B5E" w:rsidRPr="00835AF6" w:rsidRDefault="00E71B5E" w:rsidP="00E71B5E">
            <w:pPr>
              <w:widowControl w:val="0"/>
              <w:shd w:val="clear" w:color="auto" w:fill="FFFFFF" w:themeFill="background1"/>
              <w:tabs>
                <w:tab w:val="left" w:pos="2120"/>
                <w:tab w:val="left" w:pos="2513"/>
                <w:tab w:val="left" w:pos="2806"/>
              </w:tabs>
              <w:autoSpaceDE w:val="0"/>
              <w:autoSpaceDN w:val="0"/>
              <w:spacing w:after="0" w:line="240" w:lineRule="auto"/>
              <w:ind w:right="96"/>
              <w:jc w:val="both"/>
              <w:rPr>
                <w:rFonts w:ascii="Times New Roman" w:hAnsi="Times New Roman"/>
                <w:sz w:val="28"/>
                <w:szCs w:val="28"/>
                <w:lang w:val="kk-KZ" w:bidi="ru-RU"/>
              </w:rPr>
            </w:pPr>
            <w:r w:rsidRPr="00835AF6">
              <w:rPr>
                <w:rFonts w:ascii="Times New Roman" w:hAnsi="Times New Roman"/>
                <w:sz w:val="28"/>
                <w:szCs w:val="28"/>
                <w:lang w:val="kk-KZ" w:bidi="ru-RU"/>
              </w:rPr>
              <w:t xml:space="preserve">Ұсынылатын нормалар саланың инвестициялық </w:t>
            </w:r>
            <w:r w:rsidRPr="00835AF6">
              <w:rPr>
                <w:rFonts w:ascii="Times New Roman" w:hAnsi="Times New Roman"/>
                <w:sz w:val="28"/>
                <w:szCs w:val="28"/>
                <w:lang w:val="kk-KZ" w:bidi="ru-RU"/>
              </w:rPr>
              <w:lastRenderedPageBreak/>
              <w:t>тартымдылығын арттыруына, жоғары</w:t>
            </w:r>
          </w:p>
          <w:p w:rsidR="00E71B5E" w:rsidRPr="00835AF6" w:rsidRDefault="00E71B5E" w:rsidP="00E71B5E">
            <w:pPr>
              <w:widowControl w:val="0"/>
              <w:shd w:val="clear" w:color="auto" w:fill="FFFFFF" w:themeFill="background1"/>
              <w:tabs>
                <w:tab w:val="left" w:pos="1923"/>
                <w:tab w:val="left" w:pos="1969"/>
                <w:tab w:val="left" w:pos="2475"/>
                <w:tab w:val="left" w:pos="2873"/>
              </w:tabs>
              <w:autoSpaceDE w:val="0"/>
              <w:autoSpaceDN w:val="0"/>
              <w:spacing w:after="0" w:line="240" w:lineRule="auto"/>
              <w:ind w:right="94"/>
              <w:jc w:val="both"/>
              <w:rPr>
                <w:rFonts w:ascii="Times New Roman" w:hAnsi="Times New Roman"/>
                <w:sz w:val="28"/>
                <w:szCs w:val="28"/>
                <w:lang w:val="kk-KZ" w:bidi="ru-RU"/>
              </w:rPr>
            </w:pPr>
            <w:r w:rsidRPr="00835AF6">
              <w:rPr>
                <w:rFonts w:ascii="Times New Roman" w:hAnsi="Times New Roman"/>
                <w:sz w:val="28"/>
                <w:szCs w:val="28"/>
                <w:lang w:val="kk-KZ" w:bidi="ru-RU"/>
              </w:rPr>
              <w:t>технологиялық</w:t>
            </w:r>
            <w:r w:rsidRPr="00835AF6">
              <w:rPr>
                <w:rFonts w:ascii="Times New Roman" w:hAnsi="Times New Roman"/>
                <w:sz w:val="28"/>
                <w:szCs w:val="28"/>
                <w:lang w:val="kk-KZ" w:bidi="ru-RU"/>
              </w:rPr>
              <w:tab/>
              <w:t xml:space="preserve"> жұмыс орындарын құруға, салық аударымдарын арттыруға, экономика әртараптандыру деңгейін арттыруға және сәйкес оның тұрақтылығына айтарлықтай мүмкіндік</w:t>
            </w:r>
            <w:r w:rsidRPr="00835AF6">
              <w:rPr>
                <w:rFonts w:ascii="Times New Roman" w:hAnsi="Times New Roman"/>
                <w:spacing w:val="-3"/>
                <w:sz w:val="28"/>
                <w:szCs w:val="28"/>
                <w:lang w:val="kk-KZ" w:bidi="ru-RU"/>
              </w:rPr>
              <w:t xml:space="preserve"> </w:t>
            </w:r>
            <w:r w:rsidRPr="00835AF6">
              <w:rPr>
                <w:rFonts w:ascii="Times New Roman" w:hAnsi="Times New Roman"/>
                <w:sz w:val="28"/>
                <w:szCs w:val="28"/>
                <w:lang w:val="kk-KZ" w:bidi="ru-RU"/>
              </w:rPr>
              <w:t>береді.</w:t>
            </w:r>
          </w:p>
          <w:p w:rsidR="00E71B5E" w:rsidRPr="00835AF6" w:rsidRDefault="00E71B5E" w:rsidP="00E71B5E">
            <w:pPr>
              <w:widowControl w:val="0"/>
              <w:shd w:val="clear" w:color="auto" w:fill="FFFFFF" w:themeFill="background1"/>
              <w:tabs>
                <w:tab w:val="left" w:pos="2046"/>
              </w:tabs>
              <w:autoSpaceDE w:val="0"/>
              <w:autoSpaceDN w:val="0"/>
              <w:spacing w:after="0" w:line="240" w:lineRule="auto"/>
              <w:ind w:right="97"/>
              <w:jc w:val="both"/>
              <w:rPr>
                <w:rFonts w:ascii="Times New Roman" w:hAnsi="Times New Roman"/>
                <w:sz w:val="28"/>
                <w:szCs w:val="28"/>
                <w:lang w:val="kk-KZ" w:bidi="ru-RU"/>
              </w:rPr>
            </w:pPr>
            <w:r w:rsidRPr="00835AF6">
              <w:rPr>
                <w:rFonts w:ascii="Times New Roman" w:hAnsi="Times New Roman"/>
                <w:sz w:val="28"/>
                <w:szCs w:val="28"/>
                <w:lang w:val="kk-KZ" w:bidi="ru-RU"/>
              </w:rPr>
              <w:t>Сонымен бірге, мемлекеттік қолдау шаралары қуаттарды дамытуға инвестициялар</w:t>
            </w:r>
          </w:p>
          <w:p w:rsidR="00E71B5E" w:rsidRPr="00835AF6" w:rsidRDefault="00E71B5E" w:rsidP="00E71B5E">
            <w:pPr>
              <w:widowControl w:val="0"/>
              <w:shd w:val="clear" w:color="auto" w:fill="FFFFFF" w:themeFill="background1"/>
              <w:tabs>
                <w:tab w:val="left" w:pos="2566"/>
              </w:tabs>
              <w:autoSpaceDE w:val="0"/>
              <w:autoSpaceDN w:val="0"/>
              <w:spacing w:after="0" w:line="240" w:lineRule="auto"/>
              <w:jc w:val="both"/>
              <w:rPr>
                <w:rFonts w:ascii="Times New Roman" w:hAnsi="Times New Roman"/>
                <w:sz w:val="28"/>
                <w:szCs w:val="28"/>
                <w:lang w:val="kk-KZ" w:bidi="ru-RU"/>
              </w:rPr>
            </w:pPr>
            <w:r w:rsidRPr="00835AF6">
              <w:rPr>
                <w:rFonts w:ascii="Times New Roman" w:hAnsi="Times New Roman"/>
                <w:sz w:val="28"/>
                <w:szCs w:val="28"/>
                <w:lang w:val="kk-KZ" w:bidi="ru-RU"/>
              </w:rPr>
              <w:t>Көлемдері бойынша,</w:t>
            </w:r>
          </w:p>
          <w:p w:rsidR="00E71B5E" w:rsidRPr="00835AF6" w:rsidRDefault="00E71B5E" w:rsidP="00E71B5E">
            <w:pPr>
              <w:shd w:val="clear" w:color="auto" w:fill="FFFFFF" w:themeFill="background1"/>
              <w:tabs>
                <w:tab w:val="left" w:pos="1865"/>
                <w:tab w:val="left" w:pos="1988"/>
                <w:tab w:val="left" w:pos="2487"/>
                <w:tab w:val="left" w:pos="2957"/>
                <w:tab w:val="left" w:pos="3070"/>
              </w:tabs>
              <w:spacing w:after="0" w:line="240" w:lineRule="auto"/>
              <w:ind w:right="96"/>
              <w:jc w:val="both"/>
              <w:rPr>
                <w:rFonts w:ascii="Times New Roman" w:hAnsi="Times New Roman"/>
                <w:sz w:val="28"/>
                <w:szCs w:val="28"/>
                <w:lang w:val="kk-KZ" w:bidi="ru-RU"/>
              </w:rPr>
            </w:pPr>
            <w:r w:rsidRPr="00835AF6">
              <w:rPr>
                <w:rFonts w:ascii="Times New Roman" w:hAnsi="Times New Roman"/>
                <w:sz w:val="28"/>
                <w:szCs w:val="28"/>
                <w:lang w:val="kk-KZ" w:bidi="ru-RU"/>
              </w:rPr>
              <w:t xml:space="preserve">Жергіліктендіу тереңділігі параметрлары    және </w:t>
            </w:r>
            <w:r w:rsidRPr="00835AF6">
              <w:rPr>
                <w:rFonts w:ascii="Times New Roman" w:hAnsi="Times New Roman"/>
                <w:spacing w:val="51"/>
                <w:sz w:val="28"/>
                <w:szCs w:val="28"/>
                <w:lang w:val="kk-KZ" w:bidi="ru-RU"/>
              </w:rPr>
              <w:t xml:space="preserve"> </w:t>
            </w:r>
            <w:r w:rsidRPr="00835AF6">
              <w:rPr>
                <w:rFonts w:ascii="Times New Roman" w:hAnsi="Times New Roman"/>
                <w:sz w:val="28"/>
                <w:szCs w:val="28"/>
                <w:lang w:val="kk-KZ" w:bidi="ru-RU"/>
              </w:rPr>
              <w:t xml:space="preserve">өндірістің жаңа деңгейіне шығу кестелері бойынша </w:t>
            </w:r>
            <w:r w:rsidRPr="00835AF6">
              <w:rPr>
                <w:rFonts w:ascii="Times New Roman" w:hAnsi="Times New Roman"/>
                <w:spacing w:val="-1"/>
                <w:sz w:val="28"/>
                <w:szCs w:val="28"/>
                <w:lang w:val="kk-KZ" w:bidi="ru-RU"/>
              </w:rPr>
              <w:t xml:space="preserve">өндірушілердің </w:t>
            </w:r>
            <w:r w:rsidRPr="00835AF6">
              <w:rPr>
                <w:rFonts w:ascii="Times New Roman" w:hAnsi="Times New Roman"/>
                <w:sz w:val="28"/>
                <w:szCs w:val="28"/>
                <w:lang w:val="kk-KZ" w:bidi="ru-RU"/>
              </w:rPr>
              <w:t xml:space="preserve">міндеттемелерімен тығыз байланысты болу </w:t>
            </w:r>
            <w:r w:rsidRPr="00835AF6">
              <w:rPr>
                <w:rFonts w:ascii="Times New Roman" w:hAnsi="Times New Roman"/>
                <w:sz w:val="28"/>
                <w:szCs w:val="28"/>
                <w:lang w:val="kk-KZ" w:bidi="ru-RU"/>
              </w:rPr>
              <w:lastRenderedPageBreak/>
              <w:t xml:space="preserve">керек. Қазақстан Республикасының қолданыстағы заңнамасы салықтық, кедендік және басқа да жеңілдіктерді ұсынуды өнеркәсіптік құрастыру туралы келісімнің бары және инвестициялық келісімдермен байланыстырады. Тікелей экономикалық шарттардан басқа 2018 жылғы 1 шілдеден бастап 50% жергілікті қамту деңгейіне жету туралы талабы сияқты әрекеттегі ЕАЭО туралы келісімнің және жоғарғы еуразиялық экономикалық кеңес шешімінің </w:t>
            </w:r>
            <w:r w:rsidRPr="00835AF6">
              <w:rPr>
                <w:rFonts w:ascii="Times New Roman" w:hAnsi="Times New Roman"/>
                <w:spacing w:val="-1"/>
                <w:sz w:val="28"/>
                <w:szCs w:val="28"/>
                <w:lang w:val="kk-KZ" w:bidi="ru-RU"/>
              </w:rPr>
              <w:t xml:space="preserve">ережелерінен </w:t>
            </w:r>
            <w:r w:rsidRPr="00835AF6">
              <w:rPr>
                <w:rFonts w:ascii="Times New Roman" w:hAnsi="Times New Roman"/>
                <w:sz w:val="28"/>
                <w:szCs w:val="28"/>
                <w:lang w:val="kk-KZ" w:bidi="ru-RU"/>
              </w:rPr>
              <w:t>шығатын бірқатар нормативтік талаптар</w:t>
            </w:r>
            <w:r w:rsidRPr="00835AF6">
              <w:rPr>
                <w:rFonts w:ascii="Times New Roman" w:hAnsi="Times New Roman"/>
                <w:spacing w:val="-1"/>
                <w:sz w:val="28"/>
                <w:szCs w:val="28"/>
                <w:lang w:val="kk-KZ" w:bidi="ru-RU"/>
              </w:rPr>
              <w:t xml:space="preserve"> </w:t>
            </w:r>
            <w:r w:rsidRPr="00835AF6">
              <w:rPr>
                <w:rFonts w:ascii="Times New Roman" w:hAnsi="Times New Roman"/>
                <w:sz w:val="28"/>
                <w:szCs w:val="28"/>
                <w:lang w:val="kk-KZ" w:bidi="ru-RU"/>
              </w:rPr>
              <w:t>бар.</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lastRenderedPageBreak/>
              <w:t>2020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Индустрия және инфрақұрылымдық даму министрлігінің ақпаратына сәйкес республика бойынша қалалық маршруттарда 12,4 мың бірлікті құрайтын автомобиль паркі бар 265 тасымалдаушы тіркелген. Сонымен қатар, парктің тозуы 60%-ды құрайды (7 жылдан астам пайдаланылады), сондықтан жыл сайын шамамен 2,5 мың бірлікті жаңарту қажет.</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 xml:space="preserve">Қазіргі уақытта жолаушылар тасымалы ЖАО-дан бөлінген субсидиялардың аздығына байланысты шығынды болып </w:t>
            </w:r>
            <w:r w:rsidRPr="00835AF6">
              <w:rPr>
                <w:rFonts w:ascii="Times New Roman" w:hAnsi="Times New Roman"/>
                <w:bCs/>
                <w:iCs/>
                <w:color w:val="000000"/>
                <w:sz w:val="28"/>
                <w:szCs w:val="28"/>
                <w:lang w:val="kk-KZ"/>
              </w:rPr>
              <w:lastRenderedPageBreak/>
              <w:t>табылады, бұл жол қозғалысының қауіпсіздігіне кері әсерін тигізіп, жолаушыларға қызмет көрсету сапасының төмендеуіне, қозғалыс кестелерінің сақталмауы мен бұзылуына әкеледі.</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КТС және ҚҚС төлеу қажеттілігі қаржы жүктемесін ұлғайтады және бұл саланы дамытуға мүмкіндік бермейді.</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2020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2020 жылғы 1 қаңтардан бастап қолданысқа енгізіледі </w:t>
            </w:r>
          </w:p>
          <w:p w:rsidR="00E71B5E" w:rsidRPr="00835AF6" w:rsidRDefault="00E71B5E" w:rsidP="00E71B5E">
            <w:pPr>
              <w:widowControl w:val="0"/>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"Қазпошта"АҚ қызметтерін ҚҚС-нан босату мақсатында.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396-бап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396-бап. </w:t>
            </w:r>
            <w:r w:rsidRPr="00835AF6">
              <w:rPr>
                <w:rFonts w:ascii="Times New Roman" w:hAnsi="Times New Roman"/>
                <w:color w:val="000000"/>
                <w:sz w:val="28"/>
                <w:szCs w:val="28"/>
                <w:lang w:val="kk-KZ"/>
              </w:rPr>
              <w:t>Жерге және тұрғын ғимараттарға байланысты өткізу бойынша айналымдар</w:t>
            </w: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color w:val="000000"/>
                <w:sz w:val="28"/>
                <w:szCs w:val="28"/>
                <w:lang w:val="kk-KZ" w:eastAsia="en-US"/>
              </w:rPr>
            </w:pPr>
            <w:r w:rsidRPr="00835AF6">
              <w:rPr>
                <w:rFonts w:eastAsia="Calibri"/>
                <w:color w:val="000000"/>
                <w:sz w:val="28"/>
                <w:szCs w:val="28"/>
                <w:lang w:val="kk-KZ" w:eastAsia="en-US"/>
              </w:rPr>
              <w:t>…</w:t>
            </w: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color w:val="000000"/>
                <w:sz w:val="28"/>
                <w:szCs w:val="28"/>
                <w:lang w:val="kk-KZ" w:eastAsia="en-US"/>
              </w:rPr>
            </w:pPr>
            <w:r w:rsidRPr="00835AF6">
              <w:rPr>
                <w:rFonts w:eastAsia="Calibri"/>
                <w:color w:val="000000"/>
                <w:sz w:val="28"/>
                <w:szCs w:val="28"/>
                <w:lang w:val="kk-KZ" w:eastAsia="en-US"/>
              </w:rPr>
              <w:t>2. Мыналарды:</w:t>
            </w: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b/>
                <w:color w:val="000000"/>
                <w:sz w:val="28"/>
                <w:szCs w:val="28"/>
                <w:lang w:val="kk-KZ" w:eastAsia="en-US"/>
              </w:rPr>
            </w:pPr>
            <w:r w:rsidRPr="00835AF6">
              <w:rPr>
                <w:rFonts w:eastAsia="Calibri"/>
                <w:b/>
                <w:color w:val="000000"/>
                <w:sz w:val="28"/>
                <w:szCs w:val="28"/>
                <w:lang w:val="kk-KZ" w:eastAsia="en-US"/>
              </w:rPr>
              <w:t>1) автомобильдердi, сондай-ақ өзге де көлiк құралдарын қоюға немесе сақтауға жер учаскесiн беру үшiн төлемақыны;</w:t>
            </w: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color w:val="000000"/>
                <w:sz w:val="28"/>
                <w:szCs w:val="28"/>
                <w:lang w:val="kk-KZ" w:eastAsia="en-US"/>
              </w:rPr>
            </w:pP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color w:val="000000"/>
                <w:sz w:val="28"/>
                <w:szCs w:val="28"/>
                <w:lang w:val="kk-KZ" w:eastAsia="en-US"/>
              </w:rPr>
            </w:pP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color w:val="000000"/>
                <w:sz w:val="28"/>
                <w:szCs w:val="28"/>
                <w:lang w:val="kk-KZ" w:eastAsia="en-US"/>
              </w:rPr>
            </w:pP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color w:val="000000"/>
                <w:sz w:val="28"/>
                <w:szCs w:val="28"/>
                <w:lang w:val="kk-KZ" w:eastAsia="en-US"/>
              </w:rPr>
            </w:pPr>
            <w:r w:rsidRPr="00835AF6">
              <w:rPr>
                <w:rFonts w:eastAsia="Calibri"/>
                <w:color w:val="000000"/>
                <w:sz w:val="28"/>
                <w:szCs w:val="28"/>
                <w:lang w:val="kk-KZ" w:eastAsia="en-US"/>
              </w:rPr>
              <w:t xml:space="preserve">2) тұрғын ғимараттың тек қана тұрғын емес үй-жайлардан тұратын бөлігін өткізу кезінде жер учаскесін иелену және (немесе) пайдалану және (немесе) оған билік ету құқығын </w:t>
            </w:r>
            <w:r w:rsidRPr="00835AF6">
              <w:rPr>
                <w:rFonts w:eastAsia="Calibri"/>
                <w:b/>
                <w:color w:val="000000"/>
                <w:sz w:val="28"/>
                <w:szCs w:val="28"/>
                <w:lang w:val="kk-KZ" w:eastAsia="en-US"/>
              </w:rPr>
              <w:t>немесе жер учаскесіне ортақ меншік құқығындағы (ортақ жер пайдалану құқығындағы) үлесті</w:t>
            </w:r>
            <w:r w:rsidRPr="00835AF6">
              <w:rPr>
                <w:rFonts w:eastAsia="Calibri"/>
                <w:color w:val="000000"/>
                <w:sz w:val="28"/>
                <w:szCs w:val="28"/>
                <w:lang w:val="kk-KZ" w:eastAsia="en-US"/>
              </w:rPr>
              <w:t xml:space="preserve"> беруді;</w:t>
            </w: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color w:val="000000"/>
                <w:sz w:val="28"/>
                <w:szCs w:val="28"/>
                <w:lang w:val="kk-KZ" w:eastAsia="en-US"/>
              </w:rPr>
            </w:pPr>
            <w:r w:rsidRPr="00835AF6">
              <w:rPr>
                <w:rFonts w:eastAsia="Calibri"/>
                <w:color w:val="000000"/>
                <w:sz w:val="28"/>
                <w:szCs w:val="28"/>
                <w:lang w:val="kk-KZ" w:eastAsia="en-US"/>
              </w:rPr>
              <w:t xml:space="preserve">3) тұрғын ғимаратқа жатпайтын ғимарат (ғимараттың бөлігі) орналасқан жер учаскесін иелену және (немесе) пайдалану </w:t>
            </w:r>
            <w:r w:rsidRPr="00835AF6">
              <w:rPr>
                <w:rFonts w:eastAsia="Calibri"/>
                <w:color w:val="000000"/>
                <w:sz w:val="28"/>
                <w:szCs w:val="28"/>
                <w:lang w:val="kk-KZ" w:eastAsia="en-US"/>
              </w:rPr>
              <w:lastRenderedPageBreak/>
              <w:t xml:space="preserve">және (немесе) оған билік ету құқығын беруді, оның ішінде </w:t>
            </w:r>
            <w:r w:rsidRPr="00835AF6">
              <w:rPr>
                <w:rFonts w:eastAsia="Calibri"/>
                <w:b/>
                <w:color w:val="000000"/>
                <w:sz w:val="28"/>
                <w:szCs w:val="28"/>
                <w:lang w:val="kk-KZ" w:eastAsia="en-US"/>
              </w:rPr>
              <w:t>қосалқы жалға беруді</w:t>
            </w:r>
            <w:r w:rsidRPr="00835AF6">
              <w:rPr>
                <w:rFonts w:eastAsia="Calibri"/>
                <w:color w:val="000000"/>
                <w:sz w:val="28"/>
                <w:szCs w:val="28"/>
                <w:lang w:val="kk-KZ" w:eastAsia="en-US"/>
              </w:rPr>
              <w:t xml:space="preserve"> қоспағанда, жер учаскесiн иелену және (немесе) пайдалану және (немесе) оған билік ету құқығын беру және (немесе) жер учаскесiн жалға беру, оның iшiнде қосалқы жалға беру қосылған құн салығынан босатылады.</w:t>
            </w:r>
          </w:p>
          <w:p w:rsidR="00E71B5E" w:rsidRPr="00835AF6" w:rsidRDefault="00E71B5E" w:rsidP="00E71B5E">
            <w:pPr>
              <w:pStyle w:val="a7"/>
              <w:shd w:val="clear" w:color="auto" w:fill="FFFFFF" w:themeFill="background1"/>
              <w:spacing w:before="0" w:beforeAutospacing="0" w:after="0" w:afterAutospacing="0"/>
              <w:ind w:firstLine="301"/>
              <w:jc w:val="both"/>
              <w:rPr>
                <w:rStyle w:val="s1"/>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 xml:space="preserve">396-бап. </w:t>
            </w:r>
            <w:r w:rsidRPr="00835AF6">
              <w:rPr>
                <w:rFonts w:ascii="Times New Roman" w:hAnsi="Times New Roman"/>
                <w:color w:val="000000"/>
                <w:sz w:val="28"/>
                <w:szCs w:val="28"/>
                <w:lang w:val="kk-KZ"/>
              </w:rPr>
              <w:t>Жерге және тұрғын ғимараттарға байланысты өткізу бойынша айналымдар</w:t>
            </w: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color w:val="000000"/>
                <w:sz w:val="28"/>
                <w:szCs w:val="28"/>
                <w:lang w:val="kk-KZ" w:eastAsia="en-US"/>
              </w:rPr>
            </w:pPr>
            <w:r w:rsidRPr="00835AF6">
              <w:rPr>
                <w:rFonts w:eastAsia="Calibri"/>
                <w:color w:val="000000"/>
                <w:sz w:val="28"/>
                <w:szCs w:val="28"/>
                <w:lang w:val="kk-KZ" w:eastAsia="en-US"/>
              </w:rPr>
              <w:t>…</w:t>
            </w:r>
          </w:p>
          <w:p w:rsidR="00E71B5E" w:rsidRPr="00835AF6" w:rsidRDefault="00E71B5E" w:rsidP="00E71B5E">
            <w:pPr>
              <w:pStyle w:val="a7"/>
              <w:spacing w:before="0" w:beforeAutospacing="0" w:after="0" w:afterAutospacing="0"/>
              <w:ind w:firstLine="709"/>
              <w:contextualSpacing/>
              <w:jc w:val="both"/>
              <w:rPr>
                <w:rFonts w:eastAsia="Calibri"/>
                <w:sz w:val="28"/>
                <w:szCs w:val="28"/>
                <w:lang w:val="kk-KZ" w:eastAsia="en-US"/>
              </w:rPr>
            </w:pPr>
            <w:r w:rsidRPr="00835AF6">
              <w:rPr>
                <w:rFonts w:eastAsia="Calibri"/>
                <w:sz w:val="28"/>
                <w:szCs w:val="28"/>
                <w:lang w:val="kk-KZ" w:eastAsia="en-US"/>
              </w:rPr>
              <w:t>2. Мыналарды:</w:t>
            </w:r>
          </w:p>
          <w:p w:rsidR="00E71B5E" w:rsidRPr="00835AF6" w:rsidRDefault="00E71B5E" w:rsidP="00E71B5E">
            <w:pPr>
              <w:pStyle w:val="a7"/>
              <w:spacing w:after="0"/>
              <w:ind w:firstLine="709"/>
              <w:contextualSpacing/>
              <w:jc w:val="both"/>
              <w:rPr>
                <w:rFonts w:eastAsia="Calibri"/>
                <w:b/>
                <w:sz w:val="28"/>
                <w:szCs w:val="28"/>
                <w:lang w:val="kk-KZ" w:eastAsia="en-US"/>
              </w:rPr>
            </w:pPr>
            <w:r w:rsidRPr="00835AF6">
              <w:rPr>
                <w:rFonts w:eastAsia="Calibri"/>
                <w:b/>
                <w:color w:val="000000"/>
                <w:sz w:val="28"/>
                <w:szCs w:val="28"/>
                <w:lang w:val="kk-KZ" w:eastAsia="en-US"/>
              </w:rPr>
              <w:t>1)</w:t>
            </w:r>
            <w:r w:rsidRPr="00835AF6">
              <w:rPr>
                <w:rFonts w:eastAsia="Calibri"/>
                <w:b/>
                <w:sz w:val="28"/>
                <w:szCs w:val="28"/>
                <w:lang w:val="kk-KZ" w:eastAsia="en-US"/>
              </w:rPr>
              <w:t xml:space="preserve"> ақылы тұрақтарды (автотұрақтарды) орналастыру үшін берілген және (немесе) пайдаланылған жер учаскесін (жер үлесін) иелену және (немесе) пайдалану және (немесе) оған билік ету және (немесе) жалдау құқығын беруді;</w:t>
            </w:r>
          </w:p>
          <w:p w:rsidR="00E71B5E" w:rsidRPr="00835AF6" w:rsidRDefault="00E71B5E" w:rsidP="00E71B5E">
            <w:pPr>
              <w:pStyle w:val="a7"/>
              <w:spacing w:after="0"/>
              <w:ind w:firstLine="709"/>
              <w:contextualSpacing/>
              <w:jc w:val="both"/>
              <w:rPr>
                <w:rFonts w:eastAsia="Calibri"/>
                <w:sz w:val="28"/>
                <w:szCs w:val="28"/>
                <w:lang w:val="kk-KZ" w:eastAsia="en-US"/>
              </w:rPr>
            </w:pPr>
            <w:r w:rsidRPr="00835AF6">
              <w:rPr>
                <w:rFonts w:eastAsia="Calibri"/>
                <w:sz w:val="28"/>
                <w:szCs w:val="28"/>
                <w:lang w:val="kk-KZ" w:eastAsia="en-US"/>
              </w:rPr>
              <w:t xml:space="preserve">2) тұрғын ғимараттың тек қана тұрғын емес үй-жайлардан тұратын бөлігін өткізу кезінде жер учаскесін </w:t>
            </w:r>
            <w:r w:rsidRPr="00835AF6">
              <w:rPr>
                <w:rFonts w:eastAsia="Calibri"/>
                <w:b/>
                <w:sz w:val="28"/>
                <w:szCs w:val="28"/>
                <w:lang w:val="kk-KZ" w:eastAsia="en-US"/>
              </w:rPr>
              <w:t>(жер үлесін)</w:t>
            </w:r>
            <w:r w:rsidRPr="00835AF6">
              <w:rPr>
                <w:rFonts w:eastAsia="Calibri"/>
                <w:sz w:val="28"/>
                <w:szCs w:val="28"/>
                <w:lang w:val="kk-KZ" w:eastAsia="en-US"/>
              </w:rPr>
              <w:t xml:space="preserve"> иелену және (немесе) пайдалану және (немесе) оған билік ету құқығын беруді;</w:t>
            </w: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sz w:val="28"/>
                <w:szCs w:val="28"/>
                <w:lang w:val="kk-KZ" w:eastAsia="en-US"/>
              </w:rPr>
            </w:pP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sz w:val="28"/>
                <w:szCs w:val="28"/>
                <w:lang w:val="kk-KZ" w:eastAsia="en-US"/>
              </w:rPr>
            </w:pP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sz w:val="28"/>
                <w:szCs w:val="28"/>
                <w:lang w:val="kk-KZ" w:eastAsia="en-US"/>
              </w:rPr>
            </w:pP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sz w:val="28"/>
                <w:szCs w:val="28"/>
                <w:lang w:val="kk-KZ" w:eastAsia="en-US"/>
              </w:rPr>
            </w:pPr>
          </w:p>
          <w:p w:rsidR="00E71B5E" w:rsidRPr="00835AF6" w:rsidRDefault="00E71B5E" w:rsidP="00E71B5E">
            <w:pPr>
              <w:pStyle w:val="a7"/>
              <w:shd w:val="clear" w:color="auto" w:fill="FFFFFF" w:themeFill="background1"/>
              <w:spacing w:before="0" w:beforeAutospacing="0" w:after="0" w:afterAutospacing="0"/>
              <w:ind w:firstLine="317"/>
              <w:jc w:val="both"/>
              <w:rPr>
                <w:rFonts w:eastAsia="Calibri"/>
                <w:color w:val="000000"/>
                <w:sz w:val="28"/>
                <w:szCs w:val="28"/>
                <w:lang w:val="kk-KZ" w:eastAsia="en-US"/>
              </w:rPr>
            </w:pPr>
            <w:r w:rsidRPr="00835AF6">
              <w:rPr>
                <w:rFonts w:eastAsia="Calibri"/>
                <w:sz w:val="28"/>
                <w:szCs w:val="28"/>
                <w:lang w:val="kk-KZ" w:eastAsia="en-US"/>
              </w:rPr>
              <w:t>3) тұрғын ғимаратқа жатпайтын ғимарат (ғимараттың бөлігі) орналасқан жер учаскесін</w:t>
            </w:r>
            <w:r w:rsidRPr="00835AF6">
              <w:rPr>
                <w:rFonts w:eastAsia="Calibri"/>
                <w:b/>
                <w:sz w:val="28"/>
                <w:szCs w:val="28"/>
                <w:lang w:val="kk-KZ" w:eastAsia="en-US"/>
              </w:rPr>
              <w:t xml:space="preserve"> (жер үлесін)</w:t>
            </w:r>
            <w:r w:rsidRPr="00835AF6">
              <w:rPr>
                <w:rFonts w:eastAsia="Calibri"/>
                <w:sz w:val="28"/>
                <w:szCs w:val="28"/>
                <w:lang w:val="kk-KZ" w:eastAsia="en-US"/>
              </w:rPr>
              <w:t xml:space="preserve">  иелену және (немесе) </w:t>
            </w:r>
            <w:r w:rsidRPr="00835AF6">
              <w:rPr>
                <w:rFonts w:eastAsia="Calibri"/>
                <w:sz w:val="28"/>
                <w:szCs w:val="28"/>
                <w:lang w:val="kk-KZ" w:eastAsia="en-US"/>
              </w:rPr>
              <w:lastRenderedPageBreak/>
              <w:t xml:space="preserve">пайдалану және (немесе) оған билік ету құқығын беруді, оның ішінде </w:t>
            </w:r>
            <w:r w:rsidRPr="00835AF6">
              <w:rPr>
                <w:rFonts w:eastAsia="Calibri"/>
                <w:b/>
                <w:sz w:val="28"/>
                <w:szCs w:val="28"/>
                <w:lang w:val="kk-KZ" w:eastAsia="en-US"/>
              </w:rPr>
              <w:t>жер учаскесін (жер үлесін) жалға беруді (қосалқы жалға беруді) қоспағанда,</w:t>
            </w:r>
            <w:r w:rsidRPr="00835AF6">
              <w:rPr>
                <w:rFonts w:eastAsia="Calibri"/>
                <w:sz w:val="28"/>
                <w:szCs w:val="28"/>
                <w:lang w:val="kk-KZ" w:eastAsia="en-US"/>
              </w:rPr>
              <w:t xml:space="preserve"> жер учаскесiн </w:t>
            </w:r>
            <w:r w:rsidRPr="00835AF6">
              <w:rPr>
                <w:rFonts w:eastAsia="Calibri"/>
                <w:b/>
                <w:sz w:val="28"/>
                <w:szCs w:val="28"/>
                <w:lang w:val="kk-KZ" w:eastAsia="en-US"/>
              </w:rPr>
              <w:t>(жер үлесін)</w:t>
            </w:r>
            <w:r w:rsidRPr="00835AF6">
              <w:rPr>
                <w:rFonts w:eastAsia="Calibri"/>
                <w:sz w:val="28"/>
                <w:szCs w:val="28"/>
                <w:lang w:val="kk-KZ" w:eastAsia="en-US"/>
              </w:rPr>
              <w:t xml:space="preserve"> иелену және (немесе) пайдалану және (немесе) оған билік ету құқығын беру және (немесе) жер учаскесiн </w:t>
            </w:r>
            <w:r w:rsidRPr="00835AF6">
              <w:rPr>
                <w:rFonts w:eastAsia="Calibri"/>
                <w:b/>
                <w:sz w:val="28"/>
                <w:szCs w:val="28"/>
                <w:lang w:val="kk-KZ" w:eastAsia="en-US"/>
              </w:rPr>
              <w:t>(жер үлесін)</w:t>
            </w:r>
            <w:r w:rsidRPr="00835AF6">
              <w:rPr>
                <w:rFonts w:eastAsia="Calibri"/>
                <w:sz w:val="28"/>
                <w:szCs w:val="28"/>
                <w:lang w:val="kk-KZ" w:eastAsia="en-US"/>
              </w:rPr>
              <w:t xml:space="preserve"> жалға беру, оның iшiнде қосалқы жалға беру қосылған құн салығынан босатылады.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2018 жылғы 1 қаңтардан бастап қолданысқа енгізіледі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Редакцияны нақтылау жер учаскелерін сату және жалға беру кезінде ҚҚС-тан босатуды қолдану кезінде әртүрлі оқуларды болдырмау мақсатында сәйкестікке келтіру мақсатында.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6"/>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397-бап. </w:t>
            </w:r>
            <w:r w:rsidRPr="00835AF6">
              <w:rPr>
                <w:rFonts w:ascii="Times New Roman" w:hAnsi="Times New Roman"/>
                <w:color w:val="000000"/>
                <w:sz w:val="28"/>
                <w:szCs w:val="28"/>
                <w:lang w:val="kk-KZ"/>
              </w:rPr>
              <w:t>Қосылған құн салығынан босатылатын, қаржылық операцияларды өткізу бойынша айналымдар</w:t>
            </w:r>
          </w:p>
          <w:p w:rsidR="00E71B5E" w:rsidRPr="00835AF6" w:rsidRDefault="00E71B5E" w:rsidP="00E71B5E">
            <w:pPr>
              <w:shd w:val="clear" w:color="auto" w:fill="FFFFFF" w:themeFill="background1"/>
              <w:spacing w:after="0" w:line="240" w:lineRule="auto"/>
              <w:ind w:firstLine="176"/>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w:t>
            </w:r>
          </w:p>
          <w:p w:rsidR="00E71B5E" w:rsidRPr="00835AF6" w:rsidRDefault="00E71B5E" w:rsidP="00E71B5E">
            <w:pPr>
              <w:shd w:val="clear" w:color="auto" w:fill="FFFFFF" w:themeFill="background1"/>
              <w:spacing w:after="0" w:line="240" w:lineRule="auto"/>
              <w:ind w:firstLine="176"/>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 Қосылған құн салығынан босатылатын қаржылық операцияларға мыналар жатады:</w:t>
            </w:r>
          </w:p>
          <w:p w:rsidR="00E71B5E" w:rsidRPr="00835AF6" w:rsidRDefault="00E71B5E" w:rsidP="00E71B5E">
            <w:pPr>
              <w:shd w:val="clear" w:color="auto" w:fill="FFFFFF" w:themeFill="background1"/>
              <w:spacing w:after="0" w:line="240" w:lineRule="auto"/>
              <w:ind w:firstLine="176"/>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176"/>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18-1)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397-бап. </w:t>
            </w:r>
            <w:r w:rsidRPr="00835AF6">
              <w:rPr>
                <w:rFonts w:ascii="Times New Roman" w:hAnsi="Times New Roman"/>
                <w:color w:val="000000"/>
                <w:sz w:val="28"/>
                <w:szCs w:val="28"/>
                <w:lang w:val="kk-KZ"/>
              </w:rPr>
              <w:t>Қосылған құн салығынан босатылатын, қаржылық операцияларды өткізу бойынша айналымдар</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2. Қосылған құн салығынан босатылатын қаржылық операцияларға мыналар жатады: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18-1) «Астана» халықаралық қаржы орталығының қолданыстағы құқығына сәйкес тіркелген инвестициялық қорлардың операциялары және </w:t>
            </w:r>
            <w:r w:rsidRPr="00835AF6">
              <w:rPr>
                <w:rFonts w:ascii="Times New Roman" w:hAnsi="Times New Roman"/>
                <w:b/>
                <w:color w:val="000000"/>
                <w:sz w:val="28"/>
                <w:szCs w:val="28"/>
                <w:lang w:val="kk-KZ"/>
              </w:rPr>
              <w:lastRenderedPageBreak/>
              <w:t>аталған қорларды басқару жөніндегі көрсетілетін қызметтер;</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Салық кодексінде (397-бап) ҚҚС төлеуден босатылған қаржылық операцияларды жүзеге асыру бойынша айналымдардың тізбесі анықталған. Бұл тізбеге ҚР қаржы нарығында жүзеге асырылатын негізгі қаржылық қызметтер, соның ішінде қатысу үлесін сату, бағалы қағаздармен операциялар кіреді. Сонымен қатар, аталған </w:t>
            </w:r>
            <w:r w:rsidRPr="00835AF6">
              <w:rPr>
                <w:rFonts w:ascii="Times New Roman" w:hAnsi="Times New Roman"/>
                <w:sz w:val="28"/>
                <w:szCs w:val="28"/>
                <w:lang w:val="kk-KZ"/>
              </w:rPr>
              <w:lastRenderedPageBreak/>
              <w:t xml:space="preserve">тізбеге АХҚО инвестициялық қорлары жүзеге асыратын қаржылық операциялар кірмейді, сондықтан оларды ҚҚС-дан босатылған айналым тізбесіне енгізген жөн. Инвестициялық қорлардың басқарушы компанияларының операциялары инвестициялық портфельді басқару бойынша операцияларды: консультациялар беру, инвестициялық мәмілелерді сүйемелдеу және құрылымдауды қамтиды.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2020-2022 жылдардағы ҚҚС сомасы: ҚҚС: 2020 ж. – 24 млн теңге (айналым 200 млн теңге);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ҚҚС: 2021 ж. –  36 млн теңге (айналым 300 млн теңге);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ҚҚС: 2022 ж. – 60 млн теңге (айналым 500 млн теңге).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ҚҚС бойынша жеңілдіктер «Kazakhstan Investment Development Fund» Тікелей инвестициялар қорына қолданылатын болады.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2020-2022 жылдардағы ҚҚС сомасы: ҚҚС: 2020 ж. – 180 млн теңге (айналымы 1,5 млрд. теңге);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ҚҚС: 2021 ж. – 216 млн теңге (айналымы 1,8 млрд. теңге); </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sz w:val="28"/>
                <w:szCs w:val="28"/>
                <w:lang w:val="kk-KZ"/>
              </w:rPr>
              <w:t>ҚҚС: 2022 ж. – 252 млн. теңге (айналымы 2,1 млрд. теңге).</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399-бап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TableParagraph"/>
              <w:shd w:val="clear" w:color="auto" w:fill="FFFFFF" w:themeFill="background1"/>
              <w:ind w:left="110" w:firstLine="62"/>
              <w:jc w:val="both"/>
              <w:rPr>
                <w:sz w:val="28"/>
                <w:szCs w:val="28"/>
                <w:lang w:val="kk-KZ"/>
              </w:rPr>
            </w:pPr>
            <w:r w:rsidRPr="00835AF6">
              <w:rPr>
                <w:b/>
                <w:sz w:val="28"/>
                <w:szCs w:val="28"/>
                <w:lang w:val="kk-KZ"/>
              </w:rPr>
              <w:t xml:space="preserve">399-бап. </w:t>
            </w:r>
            <w:r w:rsidRPr="00835AF6">
              <w:rPr>
                <w:sz w:val="28"/>
                <w:szCs w:val="28"/>
                <w:lang w:val="kk-KZ"/>
              </w:rPr>
              <w:t>Қосылған құн салығынан босатылатын импорт</w:t>
            </w:r>
          </w:p>
          <w:p w:rsidR="00E71B5E" w:rsidRPr="00835AF6" w:rsidRDefault="00E71B5E" w:rsidP="00E71B5E">
            <w:pPr>
              <w:pStyle w:val="TableParagraph"/>
              <w:shd w:val="clear" w:color="auto" w:fill="FFFFFF" w:themeFill="background1"/>
              <w:ind w:left="506" w:firstLine="62"/>
              <w:jc w:val="both"/>
              <w:rPr>
                <w:sz w:val="28"/>
                <w:szCs w:val="28"/>
                <w:lang w:val="kk-KZ"/>
              </w:rPr>
            </w:pPr>
            <w:r w:rsidRPr="00835AF6">
              <w:rPr>
                <w:sz w:val="28"/>
                <w:szCs w:val="28"/>
                <w:lang w:val="kk-KZ"/>
              </w:rPr>
              <w:t>1. Мыналардың:</w:t>
            </w:r>
          </w:p>
          <w:p w:rsidR="00E71B5E" w:rsidRPr="00835AF6" w:rsidRDefault="00E71B5E" w:rsidP="00E71B5E">
            <w:pPr>
              <w:pStyle w:val="TableParagraph"/>
              <w:shd w:val="clear" w:color="auto" w:fill="FFFFFF" w:themeFill="background1"/>
              <w:ind w:left="506" w:firstLine="62"/>
              <w:jc w:val="both"/>
              <w:rPr>
                <w:sz w:val="28"/>
                <w:szCs w:val="28"/>
                <w:lang w:val="kk-KZ"/>
              </w:rPr>
            </w:pPr>
            <w:r w:rsidRPr="00835AF6">
              <w:rPr>
                <w:sz w:val="28"/>
                <w:szCs w:val="28"/>
                <w:lang w:val="kk-KZ"/>
              </w:rPr>
              <w:t>...</w:t>
            </w:r>
          </w:p>
          <w:p w:rsidR="00E71B5E" w:rsidRPr="00835AF6" w:rsidRDefault="00E71B5E" w:rsidP="00E71B5E">
            <w:pPr>
              <w:pStyle w:val="TableParagraph"/>
              <w:shd w:val="clear" w:color="auto" w:fill="FFFFFF" w:themeFill="background1"/>
              <w:ind w:left="176" w:firstLine="62"/>
              <w:jc w:val="both"/>
              <w:rPr>
                <w:b/>
                <w:sz w:val="28"/>
                <w:szCs w:val="28"/>
                <w:lang w:val="kk-KZ"/>
              </w:rPr>
            </w:pPr>
            <w:r w:rsidRPr="00835AF6">
              <w:rPr>
                <w:b/>
                <w:sz w:val="28"/>
                <w:szCs w:val="28"/>
                <w:lang w:val="kk-KZ"/>
              </w:rPr>
              <w:lastRenderedPageBreak/>
              <w:t>15) мынадай шарттар сақталған кезде:</w:t>
            </w:r>
          </w:p>
          <w:p w:rsidR="00E71B5E" w:rsidRPr="00835AF6" w:rsidRDefault="00E71B5E" w:rsidP="00E71B5E">
            <w:pPr>
              <w:pStyle w:val="TableParagraph"/>
              <w:shd w:val="clear" w:color="auto" w:fill="FFFFFF" w:themeFill="background1"/>
              <w:tabs>
                <w:tab w:val="left" w:pos="1746"/>
                <w:tab w:val="left" w:pos="3724"/>
              </w:tabs>
              <w:ind w:left="176" w:right="92" w:firstLine="62"/>
              <w:jc w:val="both"/>
              <w:rPr>
                <w:sz w:val="28"/>
                <w:szCs w:val="28"/>
                <w:lang w:val="kk-KZ"/>
              </w:rPr>
            </w:pPr>
            <w:r w:rsidRPr="00835AF6">
              <w:rPr>
                <w:sz w:val="28"/>
                <w:szCs w:val="28"/>
                <w:lang w:val="kk-KZ"/>
              </w:rPr>
              <w:t>көлік құралдарын өндірушілерге қатысты – индустриялық қызметті мемлекеттік қолдау саласындағы уәкілетті органмен моторлы</w:t>
            </w:r>
            <w:r w:rsidRPr="00835AF6">
              <w:rPr>
                <w:b/>
                <w:sz w:val="28"/>
                <w:szCs w:val="28"/>
                <w:lang w:val="kk-KZ"/>
              </w:rPr>
              <w:t xml:space="preserve"> </w:t>
            </w:r>
            <w:r w:rsidRPr="00835AF6">
              <w:rPr>
                <w:sz w:val="28"/>
                <w:szCs w:val="28"/>
                <w:lang w:val="kk-KZ"/>
              </w:rPr>
              <w:t>көлік құралдарын өнеркәсіптік құрастыру туралы келісім</w:t>
            </w:r>
            <w:r w:rsidRPr="00835AF6">
              <w:rPr>
                <w:spacing w:val="-7"/>
                <w:sz w:val="28"/>
                <w:szCs w:val="28"/>
                <w:lang w:val="kk-KZ"/>
              </w:rPr>
              <w:t xml:space="preserve"> </w:t>
            </w:r>
            <w:r w:rsidRPr="00835AF6">
              <w:rPr>
                <w:sz w:val="28"/>
                <w:szCs w:val="28"/>
                <w:lang w:val="kk-KZ"/>
              </w:rPr>
              <w:t>болса</w:t>
            </w:r>
            <w:r w:rsidRPr="00835AF6">
              <w:rPr>
                <w:b/>
                <w:sz w:val="28"/>
                <w:szCs w:val="28"/>
                <w:lang w:val="kk-KZ"/>
              </w:rPr>
              <w:t>;</w:t>
            </w:r>
          </w:p>
          <w:p w:rsidR="00E71B5E" w:rsidRPr="00835AF6" w:rsidRDefault="00E71B5E" w:rsidP="00E71B5E">
            <w:pPr>
              <w:pStyle w:val="TableParagraph"/>
              <w:shd w:val="clear" w:color="auto" w:fill="FFFFFF" w:themeFill="background1"/>
              <w:tabs>
                <w:tab w:val="left" w:pos="1746"/>
                <w:tab w:val="left" w:pos="3724"/>
              </w:tabs>
              <w:ind w:left="110" w:right="92" w:firstLine="62"/>
              <w:jc w:val="both"/>
              <w:rPr>
                <w:sz w:val="28"/>
                <w:szCs w:val="28"/>
                <w:lang w:val="kk-KZ"/>
              </w:rPr>
            </w:pPr>
            <w:r w:rsidRPr="00835AF6">
              <w:rPr>
                <w:sz w:val="28"/>
                <w:szCs w:val="28"/>
                <w:lang w:val="kk-KZ"/>
              </w:rPr>
              <w:t>ауыл шаруашылығы техникасын өндірушілерге қатысты – индустриялық- инновациялық қызметті мемлекеттік қолдау саласындағы уәкілетті органмен ауыл шаруашылығы техникасын өнеркәсіптік құрастыру туралы келісім болса, инвестициялар жөніндегі уәкілетті органмен</w:t>
            </w:r>
            <w:r w:rsidRPr="00835AF6">
              <w:rPr>
                <w:sz w:val="28"/>
                <w:szCs w:val="28"/>
                <w:lang w:val="kk-KZ"/>
              </w:rPr>
              <w:tab/>
              <w:t xml:space="preserve"> жасалған арнайы инвестициялық шарт шеңберінде заңды тұлға еркін қойма кедендік рәсімімен орналастырған көлік </w:t>
            </w:r>
            <w:r w:rsidRPr="00835AF6">
              <w:rPr>
                <w:sz w:val="28"/>
                <w:szCs w:val="28"/>
                <w:lang w:val="kk-KZ"/>
              </w:rPr>
              <w:lastRenderedPageBreak/>
              <w:t>құралдарының және (немесе) ауыл шаруашылығы техникасының құрамындағы шикізаттың және (немесе) материалдардың;</w:t>
            </w:r>
          </w:p>
          <w:p w:rsidR="00E71B5E" w:rsidRPr="00835AF6" w:rsidRDefault="00E71B5E" w:rsidP="00E71B5E">
            <w:pPr>
              <w:pStyle w:val="TableParagraph"/>
              <w:shd w:val="clear" w:color="auto" w:fill="FFFFFF" w:themeFill="background1"/>
              <w:tabs>
                <w:tab w:val="left" w:pos="1746"/>
                <w:tab w:val="left" w:pos="3724"/>
              </w:tabs>
              <w:ind w:left="110" w:right="92" w:firstLine="62"/>
              <w:jc w:val="both"/>
              <w:rPr>
                <w:sz w:val="28"/>
                <w:szCs w:val="28"/>
                <w:lang w:val="kk-KZ"/>
              </w:rPr>
            </w:pPr>
            <w:r w:rsidRPr="00835AF6">
              <w:rPr>
                <w:sz w:val="28"/>
                <w:szCs w:val="28"/>
                <w:lang w:val="kk-KZ"/>
              </w:rPr>
              <w:t>...</w:t>
            </w:r>
          </w:p>
          <w:p w:rsidR="00E71B5E" w:rsidRPr="00835AF6" w:rsidRDefault="00E71B5E" w:rsidP="00E71B5E">
            <w:pPr>
              <w:pStyle w:val="TableParagraph"/>
              <w:shd w:val="clear" w:color="auto" w:fill="FFFFFF" w:themeFill="background1"/>
              <w:tabs>
                <w:tab w:val="left" w:pos="1746"/>
                <w:tab w:val="left" w:pos="3724"/>
              </w:tabs>
              <w:ind w:left="110" w:right="92" w:firstLine="62"/>
              <w:jc w:val="both"/>
              <w:rPr>
                <w:sz w:val="28"/>
                <w:szCs w:val="28"/>
                <w:lang w:val="kk-KZ"/>
              </w:rPr>
            </w:pPr>
          </w:p>
          <w:p w:rsidR="00E71B5E" w:rsidRPr="00835AF6" w:rsidRDefault="00E71B5E" w:rsidP="00E71B5E">
            <w:pPr>
              <w:pStyle w:val="TableParagraph"/>
              <w:shd w:val="clear" w:color="auto" w:fill="FFFFFF" w:themeFill="background1"/>
              <w:tabs>
                <w:tab w:val="left" w:pos="1746"/>
                <w:tab w:val="left" w:pos="3724"/>
              </w:tabs>
              <w:ind w:left="110" w:right="92" w:firstLine="62"/>
              <w:jc w:val="both"/>
              <w:rPr>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TableParagraph"/>
              <w:shd w:val="clear" w:color="auto" w:fill="FFFFFF" w:themeFill="background1"/>
              <w:tabs>
                <w:tab w:val="left" w:pos="1631"/>
                <w:tab w:val="left" w:pos="2967"/>
                <w:tab w:val="left" w:pos="3612"/>
              </w:tabs>
              <w:ind w:left="110" w:right="97" w:firstLine="62"/>
              <w:jc w:val="both"/>
              <w:rPr>
                <w:b/>
                <w:sz w:val="28"/>
                <w:szCs w:val="28"/>
                <w:lang w:val="kk-KZ"/>
              </w:rPr>
            </w:pPr>
            <w:r w:rsidRPr="00835AF6">
              <w:rPr>
                <w:b/>
                <w:sz w:val="28"/>
                <w:szCs w:val="28"/>
                <w:lang w:val="kk-KZ"/>
              </w:rPr>
              <w:lastRenderedPageBreak/>
              <w:t>399-бап.</w:t>
            </w:r>
            <w:r w:rsidRPr="00835AF6">
              <w:rPr>
                <w:b/>
                <w:sz w:val="28"/>
                <w:szCs w:val="28"/>
                <w:lang w:val="kk-KZ"/>
              </w:rPr>
              <w:tab/>
            </w:r>
            <w:r w:rsidRPr="00835AF6">
              <w:rPr>
                <w:sz w:val="28"/>
                <w:szCs w:val="28"/>
                <w:lang w:val="kk-KZ"/>
              </w:rPr>
              <w:t>Қосылған</w:t>
            </w:r>
            <w:r w:rsidRPr="00835AF6">
              <w:rPr>
                <w:sz w:val="28"/>
                <w:szCs w:val="28"/>
                <w:lang w:val="kk-KZ"/>
              </w:rPr>
              <w:tab/>
              <w:t>құн салығынан босатылатын</w:t>
            </w:r>
            <w:r w:rsidRPr="00835AF6">
              <w:rPr>
                <w:spacing w:val="-3"/>
                <w:sz w:val="28"/>
                <w:szCs w:val="28"/>
                <w:lang w:val="kk-KZ"/>
              </w:rPr>
              <w:t xml:space="preserve"> </w:t>
            </w:r>
            <w:r w:rsidRPr="00835AF6">
              <w:rPr>
                <w:sz w:val="28"/>
                <w:szCs w:val="28"/>
                <w:lang w:val="kk-KZ"/>
              </w:rPr>
              <w:t>импорт</w:t>
            </w:r>
          </w:p>
          <w:p w:rsidR="00E71B5E" w:rsidRPr="00835AF6" w:rsidRDefault="00E71B5E" w:rsidP="00E71B5E">
            <w:pPr>
              <w:pStyle w:val="TableParagraph"/>
              <w:shd w:val="clear" w:color="auto" w:fill="FFFFFF" w:themeFill="background1"/>
              <w:ind w:left="506" w:firstLine="62"/>
              <w:jc w:val="both"/>
              <w:rPr>
                <w:sz w:val="28"/>
                <w:szCs w:val="28"/>
                <w:lang w:val="kk-KZ"/>
              </w:rPr>
            </w:pPr>
            <w:r w:rsidRPr="00835AF6">
              <w:rPr>
                <w:sz w:val="28"/>
                <w:szCs w:val="28"/>
                <w:lang w:val="kk-KZ"/>
              </w:rPr>
              <w:t>1. Мыналардың:</w:t>
            </w:r>
          </w:p>
          <w:p w:rsidR="00E71B5E" w:rsidRPr="00835AF6" w:rsidRDefault="00E71B5E" w:rsidP="00E71B5E">
            <w:pPr>
              <w:pStyle w:val="TableParagraph"/>
              <w:shd w:val="clear" w:color="auto" w:fill="FFFFFF" w:themeFill="background1"/>
              <w:ind w:left="506" w:firstLine="62"/>
              <w:jc w:val="both"/>
              <w:rPr>
                <w:sz w:val="28"/>
                <w:szCs w:val="28"/>
                <w:lang w:val="kk-KZ"/>
              </w:rPr>
            </w:pPr>
            <w:r w:rsidRPr="00835AF6">
              <w:rPr>
                <w:sz w:val="28"/>
                <w:szCs w:val="28"/>
                <w:lang w:val="kk-KZ"/>
              </w:rPr>
              <w:t>...</w:t>
            </w:r>
          </w:p>
          <w:p w:rsidR="00E71B5E" w:rsidRPr="00835AF6" w:rsidRDefault="00E71B5E" w:rsidP="00E71B5E">
            <w:pPr>
              <w:pStyle w:val="TableParagraph"/>
              <w:shd w:val="clear" w:color="auto" w:fill="FFFFFF" w:themeFill="background1"/>
              <w:ind w:firstLine="709"/>
              <w:jc w:val="both"/>
              <w:rPr>
                <w:sz w:val="28"/>
                <w:szCs w:val="28"/>
                <w:lang w:val="kk-KZ"/>
              </w:rPr>
            </w:pPr>
            <w:r w:rsidRPr="00835AF6">
              <w:rPr>
                <w:sz w:val="28"/>
                <w:szCs w:val="28"/>
                <w:lang w:val="kk-KZ"/>
              </w:rPr>
              <w:lastRenderedPageBreak/>
              <w:t>15) көлік құралдарын өндірушілерге қатысты – индустриялық қызметті мемлекеттік қолдау саласындағы уәкілетті органмен моторлы көлік құралдарын өнеркәсіптік құрастыру туралы келісім болса;</w:t>
            </w:r>
          </w:p>
          <w:p w:rsidR="00E71B5E" w:rsidRPr="00835AF6" w:rsidRDefault="00E71B5E" w:rsidP="00E71B5E">
            <w:pPr>
              <w:pStyle w:val="TableParagraph"/>
              <w:shd w:val="clear" w:color="auto" w:fill="FFFFFF" w:themeFill="background1"/>
              <w:ind w:firstLine="709"/>
              <w:jc w:val="both"/>
              <w:rPr>
                <w:sz w:val="28"/>
                <w:szCs w:val="28"/>
                <w:lang w:val="kk-KZ"/>
              </w:rPr>
            </w:pPr>
            <w:r w:rsidRPr="00835AF6">
              <w:rPr>
                <w:sz w:val="28"/>
                <w:szCs w:val="28"/>
                <w:lang w:val="kk-KZ"/>
              </w:rPr>
              <w:t>ауыл шаруашылығы техникасын өндірушілерге қатысты – индустриялық қызметті мемлекеттік қолдау саласындағы уәкілетті органмен ауыл шаруашылығы техникасын өнеркәсіптік құрастыру туралы келісім болса;</w:t>
            </w:r>
          </w:p>
          <w:p w:rsidR="00E71B5E" w:rsidRPr="00835AF6" w:rsidRDefault="00E71B5E" w:rsidP="00E71B5E">
            <w:pPr>
              <w:pStyle w:val="TableParagraph"/>
              <w:shd w:val="clear" w:color="auto" w:fill="FFFFFF" w:themeFill="background1"/>
              <w:ind w:firstLine="172"/>
              <w:jc w:val="both"/>
              <w:rPr>
                <w:sz w:val="28"/>
                <w:szCs w:val="28"/>
                <w:lang w:val="kk-KZ"/>
              </w:rPr>
            </w:pPr>
            <w:r w:rsidRPr="00835AF6">
              <w:rPr>
                <w:b/>
                <w:sz w:val="28"/>
                <w:szCs w:val="28"/>
                <w:lang w:val="kk-KZ"/>
              </w:rPr>
              <w:t xml:space="preserve">компоненттерді өндірушілерге қатысты – индустриялық қызметті мемлекеттік қолдау саласындағы уәкілетті органмен компоненттерді өнеркәсіптік құрастыру туралы келісім болса, </w:t>
            </w:r>
            <w:r w:rsidRPr="00835AF6">
              <w:rPr>
                <w:sz w:val="28"/>
                <w:szCs w:val="28"/>
                <w:lang w:val="kk-KZ"/>
              </w:rPr>
              <w:t>инвестициялар жөніндегі уәкілетті органмен</w:t>
            </w:r>
            <w:r w:rsidRPr="00835AF6">
              <w:rPr>
                <w:b/>
                <w:sz w:val="28"/>
                <w:szCs w:val="28"/>
                <w:lang w:val="kk-KZ"/>
              </w:rPr>
              <w:t xml:space="preserve"> </w:t>
            </w:r>
            <w:r w:rsidRPr="00835AF6">
              <w:rPr>
                <w:sz w:val="28"/>
                <w:szCs w:val="28"/>
                <w:lang w:val="kk-KZ"/>
              </w:rPr>
              <w:t xml:space="preserve">жасалған арнайы инвестициялық келісімшарт шеңберінде заңды тұлға еркін қойма кедендік рәсімімен орналастырған көлік құралдарының және (немесе) ауыл шаруашылығы техникасының </w:t>
            </w:r>
            <w:r w:rsidRPr="00835AF6">
              <w:rPr>
                <w:sz w:val="28"/>
                <w:szCs w:val="28"/>
                <w:lang w:val="kk-KZ"/>
              </w:rPr>
              <w:lastRenderedPageBreak/>
              <w:t>құрамындағы шикізаттың және (немесе) материалдардың, сондай-ақ олардың компоненттерінің;</w:t>
            </w:r>
          </w:p>
          <w:p w:rsidR="00E71B5E" w:rsidRPr="00835AF6" w:rsidRDefault="00E71B5E" w:rsidP="00E71B5E">
            <w:pPr>
              <w:pStyle w:val="TableParagraph"/>
              <w:shd w:val="clear" w:color="auto" w:fill="FFFFFF" w:themeFill="background1"/>
              <w:ind w:firstLine="172"/>
              <w:jc w:val="both"/>
              <w:rPr>
                <w:sz w:val="28"/>
                <w:szCs w:val="28"/>
                <w:lang w:val="kk-KZ"/>
              </w:rPr>
            </w:pPr>
            <w:r w:rsidRPr="00835AF6">
              <w:rPr>
                <w:sz w:val="28"/>
                <w:szCs w:val="28"/>
                <w:lang w:val="kk-KZ"/>
              </w:rPr>
              <w:t>...</w:t>
            </w:r>
          </w:p>
          <w:p w:rsidR="00E71B5E" w:rsidRPr="00835AF6" w:rsidRDefault="00E71B5E" w:rsidP="00E71B5E">
            <w:pPr>
              <w:pStyle w:val="TableParagraph"/>
              <w:shd w:val="clear" w:color="auto" w:fill="FFFFFF" w:themeFill="background1"/>
              <w:ind w:firstLine="172"/>
              <w:jc w:val="both"/>
              <w:rPr>
                <w:sz w:val="28"/>
                <w:szCs w:val="28"/>
                <w:lang w:val="kk-KZ"/>
              </w:rPr>
            </w:pPr>
          </w:p>
          <w:p w:rsidR="00E71B5E" w:rsidRPr="00835AF6" w:rsidRDefault="00E71B5E" w:rsidP="00E71B5E">
            <w:pPr>
              <w:pStyle w:val="TableParagraph"/>
              <w:shd w:val="clear" w:color="auto" w:fill="FFFFFF" w:themeFill="background1"/>
              <w:ind w:firstLine="172"/>
              <w:jc w:val="both"/>
              <w:rPr>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Ұсынылатын нормалар өңдеуші өнеркәсіп салаларының инвестициялық тартымдылығын арттыруға байланысты міндеттерді кешенді шешуге бағытталған.</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Атап айтқанда, өнеркәсіп және машина жасау. Инвестициялық тартымдылықты арттыру-2025 жылға дейінгі ҚР Стратегиялық даму жоспарында белгіленген елдің өнеркәсіптік дамуы саласындағы саясаттың негізгі басымдығы. Одан әрі машина жасау оқшаулауды тереңдетуге тікелей байланысты.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Көлік құралдары мен ауыл шаруашылығы техникасы құрамдауыштарының оқшауландырылған </w:t>
            </w:r>
            <w:r w:rsidRPr="00835AF6">
              <w:rPr>
                <w:rFonts w:ascii="Times New Roman" w:hAnsi="Times New Roman"/>
                <w:sz w:val="28"/>
                <w:szCs w:val="28"/>
                <w:lang w:val="kk-KZ"/>
              </w:rPr>
              <w:lastRenderedPageBreak/>
              <w:t>өндірісін дамыту, саладағы инвестициялар мен технологиялық құзыреттіліктердің келуін қамтамасыз ету үшін инвесторларға қажетті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Төмендеумен байланысты белгілі бір кепілдіктер</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инвестициялық тәуекелдің болуы.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Сонымен қатар, бастапқы кезеңде көлік құралдары мен ауыл шаруашылығы техникасының құрамдас бөліктерін өндіру сияқты ірі сериялы машина жасау өндірісін дамыту "моторлы көлік құралдарын өнеркәсіптік құрастыру туралы" арнайы инвестициялық келісімшарттар мен келісімдер үлгісінде өзінің тиімділігін </w:t>
            </w:r>
            <w:r w:rsidRPr="00835AF6">
              <w:rPr>
                <w:rFonts w:ascii="Times New Roman" w:hAnsi="Times New Roman"/>
                <w:sz w:val="28"/>
                <w:szCs w:val="28"/>
                <w:lang w:val="kk-KZ"/>
              </w:rPr>
              <w:lastRenderedPageBreak/>
              <w:t>дәлелдеген ерекше жүйелі преференцияларды қажет етеді.»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Қазақстан кәсіпорындарымен бұрын қамалғандар.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Ұсынылып отырған түзетулер көлік құралдары мен ауыл шаруашылығы техникасының құрамдас бөліктерін, техниканың жаңа түрлерін құру мен дамытуға мүдделі әлеуетті инвесторларға олардың әрекетін кеңейте отырып, қолданыстағы преференциялық режимдерді қисынды толықтырады. Ұсынылатын нормалар салалардың инвестициялық тартымдылығын едәуір </w:t>
            </w:r>
            <w:r w:rsidRPr="00835AF6">
              <w:rPr>
                <w:rFonts w:ascii="Times New Roman" w:hAnsi="Times New Roman"/>
                <w:sz w:val="28"/>
                <w:szCs w:val="28"/>
                <w:lang w:val="kk-KZ"/>
              </w:rPr>
              <w:lastRenderedPageBreak/>
              <w:t>арттыруға, жоғары технологиялық</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Арттыру, экономиканы әртараптандыру деңгейін арттыру және тиісінше оның тұрақтылығы.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Бұл ретте, мемлекеттік қолдау шаралары қуаттарды дамытуға арналған инвестициялар көлемі бойынша өндірушілердің міндеттемелерімен, оқшаулау тереңдігінің параметрлерімен және өндірістің жаңа деңгейіне шығу кестелерімен тығыз байланыстырылуы тиіс.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ҚР қолданыстағы заңнамасы салық, кеден және өзге де преференциялар беруді өнеркәсіптік құрастыру және инвестициялық келісім-шарттар жасасу туралы келісімнің </w:t>
            </w:r>
            <w:r w:rsidRPr="00835AF6">
              <w:rPr>
                <w:rFonts w:ascii="Times New Roman" w:hAnsi="Times New Roman"/>
                <w:sz w:val="28"/>
                <w:szCs w:val="28"/>
                <w:lang w:val="kk-KZ"/>
              </w:rPr>
              <w:lastRenderedPageBreak/>
              <w:t>болуымен байланыстырады.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Тікелей экономикалық алғышарттардан басқа, ЕАЭО туралы қолданыстағы Шарттың ережелерінен және Жоғары Еуразиялық экономикалық кеңестің шешімдерінен туындайтын бірқатар нормативтік талаптар бар.</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400-бап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 xml:space="preserve">400-бап. </w:t>
            </w:r>
            <w:r w:rsidRPr="00835AF6">
              <w:rPr>
                <w:rFonts w:ascii="Times New Roman" w:hAnsi="Times New Roman"/>
                <w:bCs/>
                <w:color w:val="000000"/>
                <w:sz w:val="28"/>
                <w:szCs w:val="28"/>
                <w:lang w:val="kk-KZ"/>
              </w:rPr>
              <w:t>Есепке жатқызылатын қосылған құн салығы</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Егер алынған тауарлар, жұмыстар және көрсетілетін қызметтер өткізу бойынша салық салынатын айналым мақсатында пайдаланылса немесе пайдаланылатын болса, солар үшін төлеуге жататын және мыналарда: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2019.02.04. № 241-VІ ҚР Заңымен 1) тармақша өзгертілді (2019 ж. 1 қаңтардан бастап </w:t>
            </w:r>
            <w:r w:rsidRPr="00835AF6">
              <w:rPr>
                <w:rFonts w:ascii="Times New Roman" w:hAnsi="Times New Roman"/>
                <w:color w:val="000000"/>
                <w:sz w:val="28"/>
                <w:szCs w:val="28"/>
                <w:lang w:val="kk-KZ"/>
              </w:rPr>
              <w:lastRenderedPageBreak/>
              <w:t>қолданысқа енгізілді)  (бұр.ред.қара)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осы тармақтың 2) және 3) тармақшаларында көзделген жағдайларды қоспағанда, тауарлар, жұмыстар, көрсетілетін қызметтер сатып алынған жағдайда - қосылған құн салығы бөліп көрсетіліп және өнім беруші салық төлеушінің сәйкестендіру нөмірі көрсетіле отырып, мынадай құжаттардың бірінде:</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шот-фактураны жазып беру күніне қосылған құн салығын төлеуші болып табылатын өнім беруші жазып берген шот-фактурада немесе жол жүру билетінде (қағаз жеткізгіште, электрондық билетте, электрондық жол жүру құжатында);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жоқ</w:t>
            </w: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шот-фактураны жазып беру күніне қосылған құн салығын </w:t>
            </w:r>
            <w:r w:rsidRPr="00835AF6">
              <w:rPr>
                <w:rFonts w:ascii="Times New Roman" w:hAnsi="Times New Roman"/>
                <w:color w:val="000000"/>
                <w:sz w:val="28"/>
                <w:szCs w:val="28"/>
                <w:lang w:val="kk-KZ"/>
              </w:rPr>
              <w:lastRenderedPageBreak/>
              <w:t>төлеуші болып табылатын өнім беруші жазып берген шот-фактурада немесе жол жүру билетінде (қағаз жеткізгіште, электрондық билетте, электрондық жол жүру құжатында);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жалпыға бірдей қолжетімді телекоммуникациялық желілердегі интернет-ресурста орналастырылғандарды қоса алғанда, есепті салықтық кезеңде алынған мерзімді баспасөз басылымдарының және бұқаралық ақпарат құралдарының өзге де өнімінің құнына тура келетін бөлікте осы Кодекстің 414-бабында сәйкес жазып берілген шот-фактурада;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мемлекеттік материалдық резервтен тауарларды шығару кезінде мемлекеттік материалдық резерв саласындағы уәкілетті органның құрылымдық бөлімшесі жазып берген шот-фактурада көрсетілген қосылған құн салығының сомасы осы </w:t>
            </w:r>
            <w:r w:rsidRPr="00835AF6">
              <w:rPr>
                <w:rFonts w:ascii="Times New Roman" w:hAnsi="Times New Roman"/>
                <w:color w:val="000000"/>
                <w:sz w:val="28"/>
                <w:szCs w:val="28"/>
                <w:lang w:val="kk-KZ"/>
              </w:rPr>
              <w:lastRenderedPageBreak/>
              <w:t>Кодекстің 367-бабы 1-тармағының 1) тармақшасына сәйкес қосылған құн салығын төлеуші болып табылатын тауарларды, жұмыстарды, көрсетілетін қызметтерді алушы есепке жатқызатын қосылған құн салығының сомасы деп танылады. Қосылған құн салығының сомасы мынадай формула бойынша, бірақ осы тауарларды мемлекеттік материалдық резервке беру кезінде төленген салық сомасынан аспайтындай болып айқындалады:</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ҚҚС = ҚШТ х МҚҚС / (100 % + МҚҚС), мұнда: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ҚҚС - қосылған құн салығының сомасы;</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ҚШТ - қосылған құн салығы салынатын шығарылатын тауарлардың құны;</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МҚҚС - тауарлар шығарылған күнге қолданыста болатын қосылған құн салығының мөлшерлемесі;</w:t>
            </w: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w:t>
            </w:r>
          </w:p>
          <w:p w:rsidR="00E71B5E" w:rsidRPr="00835AF6" w:rsidRDefault="00E71B5E" w:rsidP="00E71B5E">
            <w:pPr>
              <w:shd w:val="clear" w:color="auto" w:fill="FFFFFF" w:themeFill="background1"/>
              <w:spacing w:after="0" w:line="240" w:lineRule="auto"/>
              <w:ind w:firstLine="28"/>
              <w:contextualSpacing/>
              <w:jc w:val="both"/>
              <w:rPr>
                <w:rStyle w:val="s0"/>
                <w:rFonts w:ascii="Times New Roman" w:hAnsi="Times New Roman"/>
                <w:sz w:val="28"/>
                <w:szCs w:val="28"/>
                <w:lang w:val="kk-KZ"/>
              </w:rPr>
            </w:pPr>
            <w:r w:rsidRPr="00835AF6">
              <w:rPr>
                <w:rFonts w:ascii="Times New Roman" w:hAnsi="Times New Roman"/>
                <w:noProof/>
                <w:sz w:val="28"/>
                <w:szCs w:val="28"/>
                <w:lang w:val="kk-KZ"/>
              </w:rPr>
              <w:t xml:space="preserve">2) </w:t>
            </w:r>
            <w:r w:rsidRPr="00835AF6">
              <w:rPr>
                <w:rStyle w:val="s0"/>
                <w:rFonts w:ascii="Times New Roman" w:hAnsi="Times New Roman"/>
                <w:sz w:val="28"/>
                <w:szCs w:val="28"/>
                <w:lang w:val="kk-KZ"/>
              </w:rPr>
              <w:t xml:space="preserve">тауарлар импортталған жағдайда - Еуразиялық экономикалық одақтың кеден заңнамасына және (немесе) Қазақстан Республикасының кеден заңнамасына сәйкес ресімделген тауарларға арналған декларацияда, бірақ Қазақстан Республикасының бюджетіне төленген және кедендік рәсімнің шарттарына сәйкес қайтаруға жатпайтын салық сомасынан аспайтындай немесе тауарларды әкелу және жанама салықтарды төлеу туралы өтініште (өтініштерде) </w:t>
            </w:r>
            <w:r w:rsidRPr="00835AF6">
              <w:rPr>
                <w:rStyle w:val="s0"/>
                <w:rFonts w:ascii="Times New Roman" w:hAnsi="Times New Roman"/>
                <w:b/>
                <w:sz w:val="28"/>
                <w:szCs w:val="28"/>
                <w:lang w:val="kk-KZ"/>
              </w:rPr>
              <w:t>көрсетілген салық сомасымен сәйкес келетін, импортталған тауарлар бойынша жанама салықтар жөніндегі декларацияда</w:t>
            </w:r>
            <w:r w:rsidRPr="00835AF6">
              <w:rPr>
                <w:rStyle w:val="s0"/>
                <w:rFonts w:ascii="Times New Roman" w:hAnsi="Times New Roman"/>
                <w:sz w:val="28"/>
                <w:szCs w:val="28"/>
                <w:lang w:val="kk-KZ"/>
              </w:rPr>
              <w:t>,</w:t>
            </w:r>
            <w:r w:rsidRPr="00835AF6">
              <w:rPr>
                <w:rStyle w:val="s0"/>
                <w:rFonts w:ascii="Times New Roman" w:hAnsi="Times New Roman"/>
                <w:b/>
                <w:sz w:val="28"/>
                <w:szCs w:val="28"/>
                <w:lang w:val="kk-KZ"/>
              </w:rPr>
              <w:t xml:space="preserve"> </w:t>
            </w:r>
            <w:r w:rsidRPr="00835AF6">
              <w:rPr>
                <w:rStyle w:val="s0"/>
                <w:rFonts w:ascii="Times New Roman" w:hAnsi="Times New Roman"/>
                <w:sz w:val="28"/>
                <w:szCs w:val="28"/>
                <w:lang w:val="kk-KZ"/>
              </w:rPr>
              <w:t>бірақ Қазақстан Республикасының бюджетіне төленген және қайтаруға жатпайтын салық сомасынан аспайтындай;</w:t>
            </w:r>
          </w:p>
          <w:p w:rsidR="00E71B5E" w:rsidRPr="00835AF6" w:rsidRDefault="00E71B5E" w:rsidP="00E71B5E">
            <w:pPr>
              <w:shd w:val="clear" w:color="auto" w:fill="FFFFFF" w:themeFill="background1"/>
              <w:spacing w:after="0" w:line="240" w:lineRule="auto"/>
              <w:ind w:firstLine="28"/>
              <w:contextualSpacing/>
              <w:jc w:val="both"/>
              <w:rPr>
                <w:rStyle w:val="s0"/>
                <w:rFonts w:ascii="Times New Roman" w:hAnsi="Times New Roman"/>
                <w:sz w:val="28"/>
                <w:szCs w:val="28"/>
                <w:lang w:val="kk-KZ"/>
              </w:rPr>
            </w:pPr>
            <w:r w:rsidRPr="00835AF6">
              <w:rPr>
                <w:rStyle w:val="s0"/>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28"/>
              <w:contextualSpacing/>
              <w:jc w:val="both"/>
              <w:rPr>
                <w:rStyle w:val="s0"/>
                <w:rFonts w:ascii="Times New Roman" w:hAnsi="Times New Roman"/>
                <w:sz w:val="28"/>
                <w:szCs w:val="28"/>
                <w:lang w:val="kk-KZ"/>
              </w:rPr>
            </w:pPr>
            <w:r w:rsidRPr="00835AF6">
              <w:rPr>
                <w:rFonts w:ascii="Times New Roman" w:hAnsi="Times New Roman"/>
                <w:sz w:val="28"/>
                <w:szCs w:val="28"/>
                <w:lang w:val="kk-KZ"/>
              </w:rPr>
              <w:lastRenderedPageBreak/>
              <w:t xml:space="preserve">5. Қосылған құн салығы бойынша есепке жатқызу </w:t>
            </w:r>
            <w:r w:rsidRPr="00835AF6">
              <w:rPr>
                <w:rFonts w:ascii="Times New Roman" w:hAnsi="Times New Roman"/>
                <w:b/>
                <w:sz w:val="28"/>
                <w:szCs w:val="28"/>
                <w:lang w:val="kk-KZ"/>
              </w:rPr>
              <w:t>салық төлеуші қызметінің тоқтатылуына байланысты</w:t>
            </w:r>
            <w:r w:rsidRPr="00835AF6">
              <w:rPr>
                <w:rFonts w:ascii="Times New Roman" w:hAnsi="Times New Roman"/>
                <w:sz w:val="28"/>
                <w:szCs w:val="28"/>
                <w:lang w:val="kk-KZ"/>
              </w:rPr>
              <w:t xml:space="preserve"> осы Кодекстің 369-бабы 1-тармағы бірінші бөлігінің 3) тармақшасында көрсетілген талаптар орындалғаннан кейін, </w:t>
            </w:r>
            <w:r w:rsidRPr="00835AF6">
              <w:rPr>
                <w:rFonts w:ascii="Times New Roman" w:hAnsi="Times New Roman"/>
                <w:b/>
                <w:sz w:val="28"/>
                <w:szCs w:val="28"/>
                <w:lang w:val="kk-KZ"/>
              </w:rPr>
              <w:t>салық төлеуші қызметінің тоқтатылуына байланысты</w:t>
            </w:r>
            <w:r w:rsidRPr="00835AF6">
              <w:rPr>
                <w:rFonts w:ascii="Times New Roman" w:hAnsi="Times New Roman"/>
                <w:sz w:val="28"/>
                <w:szCs w:val="28"/>
                <w:lang w:val="kk-KZ"/>
              </w:rPr>
              <w:t xml:space="preserve"> тарату декларациясы берілген салықтық кезеңде қосылған құн салығының асып кету сомасына азайтуға жатады.</w:t>
            </w: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lastRenderedPageBreak/>
              <w:t xml:space="preserve">400-бап. </w:t>
            </w:r>
            <w:r w:rsidRPr="00835AF6">
              <w:rPr>
                <w:rFonts w:ascii="Times New Roman" w:hAnsi="Times New Roman"/>
                <w:bCs/>
                <w:color w:val="000000"/>
                <w:sz w:val="28"/>
                <w:szCs w:val="28"/>
                <w:lang w:val="kk-KZ"/>
              </w:rPr>
              <w:t>Есепке жатқызылатын қосылған құн салығы</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Егер алынған тауарлар, жұмыстар және көрсетілетін қызметтер өткізу бойынша салық салынатын айналым мақсатында пайдаланылса немесе пайдаланылатын болса, солар үшін төлеуге жататын және мыналарда: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2019.02.04. № 241-VІ ҚР Заңымен 1) тармақша өзгертілді (2019 ж. 1 қаңтардан бастап қолданысқа енгізілді)  (бұр.ред.қара)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 осы тармақтың 2) және 3) тармақшаларында көзделген </w:t>
            </w:r>
            <w:r w:rsidRPr="00835AF6">
              <w:rPr>
                <w:rFonts w:ascii="Times New Roman" w:hAnsi="Times New Roman"/>
                <w:color w:val="000000"/>
                <w:sz w:val="28"/>
                <w:szCs w:val="28"/>
                <w:lang w:val="kk-KZ"/>
              </w:rPr>
              <w:lastRenderedPageBreak/>
              <w:t>жағдайларды қоспағанда, тауарлар, жұмыстар, көрсетілетін қызметтер сатып алынған жағдайда - қосылған құн салығы бөліп көрсетіліп және өнім беруші салық төлеушінің сәйкестендіру нөмірі көрсетіле отырып, мынадай құжаттардың бірінде:</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шот-фактураны жазып беру күніне қосылған құн салығын төлеуші болып табылатын өнім беруші жазып берген шот-фактурада немесе жол жүру билетінде (қағаз жеткізгіште, электрондық билетте, электрондық жол жүру құжатында);</w:t>
            </w:r>
          </w:p>
          <w:p w:rsidR="00E71B5E" w:rsidRPr="00835AF6" w:rsidRDefault="00E71B5E" w:rsidP="00E71B5E">
            <w:pPr>
              <w:shd w:val="clear" w:color="auto" w:fill="FFFFFF" w:themeFill="background1"/>
              <w:spacing w:after="0" w:line="240" w:lineRule="auto"/>
              <w:ind w:firstLine="28"/>
              <w:jc w:val="both"/>
              <w:rPr>
                <w:rFonts w:ascii="Times New Roman" w:hAnsi="Times New Roman"/>
                <w:b/>
                <w:color w:val="000000"/>
                <w:sz w:val="28"/>
                <w:szCs w:val="28"/>
                <w:lang w:val="kk-KZ"/>
              </w:rPr>
            </w:pPr>
            <w:r w:rsidRPr="00835AF6">
              <w:rPr>
                <w:rFonts w:ascii="Times New Roman" w:hAnsi="Times New Roman"/>
                <w:b/>
                <w:sz w:val="28"/>
                <w:szCs w:val="28"/>
                <w:lang w:val="kk-KZ"/>
              </w:rPr>
              <w:t>әуе көлігінде жол жүру фактісін растайтын құжатты жазып беру күніне қосылған құн салығын төлеуші болып табылатын өнім беруші шығарған сондай құжатта;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шот-фактураны жазып беру күніне қосылған құн салығын төлеуші болып табылатын өнім беруші жазып </w:t>
            </w:r>
            <w:r w:rsidRPr="00835AF6">
              <w:rPr>
                <w:rFonts w:ascii="Times New Roman" w:hAnsi="Times New Roman"/>
                <w:color w:val="000000"/>
                <w:sz w:val="28"/>
                <w:szCs w:val="28"/>
                <w:lang w:val="kk-KZ"/>
              </w:rPr>
              <w:lastRenderedPageBreak/>
              <w:t>берген шот-фактурада немесе жол жүру билетінде (қағаз жеткізгіште, электрондық билетте, электрондық жол жүру құжатында);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жалпыға бірдей қолжетімді телекоммуникациялық желілердегі интернет-ресурста орналастырылғандарды қоса алғанда, есепті салықтық кезеңде алынған мерзімді баспасөз басылымдарының және бұқаралық ақпарат құралдарының өзге де өнімінің құнына тура келетін бөлікте осы Кодекстің 414-бабында сәйкес жазып берілген шот-фактурада;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мемлекеттік материалдық резервтен тауарларды шығару кезінде мемлекеттік материалдық резерв саласындағы уәкілетті органның құрылымдық бөлімшесі жазып берген шот-фактурада көрсетілген қосылған құн салығының сомасы осы Кодекстің 367-бабы 1-тармағының 1) тармақшасына сәйкес қосылған құн салығын төлеуші болып табылатын тауарларды, жұмыстарды, көрсетілетін қызметтерді алушы </w:t>
            </w:r>
            <w:r w:rsidRPr="00835AF6">
              <w:rPr>
                <w:rFonts w:ascii="Times New Roman" w:hAnsi="Times New Roman"/>
                <w:color w:val="000000"/>
                <w:sz w:val="28"/>
                <w:szCs w:val="28"/>
                <w:lang w:val="kk-KZ"/>
              </w:rPr>
              <w:lastRenderedPageBreak/>
              <w:t>есепке жатқызатын қосылған құн салығының сомасы деп танылады. Қосылған құн салығының сомасы мынадай формула бойынша, бірақ осы тауарларды мемлекеттік материалдық резервке беру кезінде төленген салық сомасынан аспайтындай болып айқындалады:</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ҚҚС = ҚШТ х МҚҚС / (100 % + МҚҚС), мұнда:</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ҚҚС - қосылған құн салығының сомасы;</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ҚШТ - қосылған құн салығы салынатын шығарылатын тауарлардың құны;</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МҚҚС - тауарлар шығарылған күнге қолданыста болатын қосылған құн салығының мөлшерлемесі;</w:t>
            </w: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тауарлар импортталған жағдайда – Еуразиялық экономикалық одақтың кеден заңнамасына және (немесе) Қазақстан Республикасының кеден заңнамасына сәйкес ресімделген тауарларға арналған декларацияда, бірақ Қазақстан Республикасының бюджетіне төленген және кедендік рәсімнің шарттарына сәйкес қайтаруға жатпайтын салық сомасынан аспайтындай немесе тауарларды әкелу және жанама салықтарды төлеу туралы өтініште (өтініштерде), бірақ Қазақстан Республикасының бюджетіне төленген және қайтаруға жатпайтын салық сомасынан аспайтындай;</w:t>
            </w: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color w:val="000000"/>
                <w:sz w:val="28"/>
                <w:szCs w:val="28"/>
                <w:lang w:val="kk-KZ"/>
              </w:rPr>
            </w:pPr>
            <w:r w:rsidRPr="00835AF6">
              <w:rPr>
                <w:rFonts w:ascii="Times New Roman" w:hAnsi="Times New Roman"/>
                <w:sz w:val="28"/>
                <w:szCs w:val="28"/>
                <w:lang w:val="kk-KZ"/>
              </w:rPr>
              <w:t xml:space="preserve">5. Қосылған құн салығы бойынша есепке жатқызу </w:t>
            </w:r>
            <w:r w:rsidRPr="00835AF6">
              <w:rPr>
                <w:rFonts w:ascii="Times New Roman" w:hAnsi="Times New Roman"/>
                <w:b/>
                <w:sz w:val="28"/>
                <w:szCs w:val="28"/>
                <w:lang w:val="kk-KZ"/>
              </w:rPr>
              <w:t xml:space="preserve">салық төлеушіні </w:t>
            </w:r>
            <w:r w:rsidRPr="00835AF6">
              <w:rPr>
                <w:rFonts w:ascii="Times New Roman" w:hAnsi="Times New Roman"/>
                <w:b/>
                <w:sz w:val="28"/>
                <w:szCs w:val="28"/>
                <w:lang w:val="kk-KZ"/>
              </w:rPr>
              <w:lastRenderedPageBreak/>
              <w:t>қосылған құн салығы бойынша тіркеу есебінен алуына байланысты</w:t>
            </w:r>
            <w:r w:rsidRPr="00835AF6">
              <w:rPr>
                <w:rFonts w:ascii="Times New Roman" w:hAnsi="Times New Roman"/>
                <w:sz w:val="28"/>
                <w:szCs w:val="28"/>
                <w:lang w:val="kk-KZ"/>
              </w:rPr>
              <w:t xml:space="preserve"> осы Кодекстің 369-бабы 1-тармағы бірінші бөлігінің 3) тармақшасында көрсетілген талаптар орындалғаннан кейін, </w:t>
            </w:r>
            <w:r w:rsidRPr="00835AF6">
              <w:rPr>
                <w:rFonts w:ascii="Times New Roman" w:hAnsi="Times New Roman"/>
                <w:b/>
                <w:sz w:val="28"/>
                <w:szCs w:val="28"/>
                <w:lang w:val="kk-KZ"/>
              </w:rPr>
              <w:t>қосылған құн салығы бойынша</w:t>
            </w:r>
            <w:r w:rsidRPr="00835AF6">
              <w:rPr>
                <w:rFonts w:ascii="Times New Roman" w:hAnsi="Times New Roman"/>
                <w:sz w:val="28"/>
                <w:szCs w:val="28"/>
                <w:lang w:val="kk-KZ"/>
              </w:rPr>
              <w:t xml:space="preserve"> тарату декларациясы берілген салықтық кезеңде қосылған құн салығының асып кету сомасына азайтуға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6937E9" w:rsidRPr="00835AF6" w:rsidRDefault="006937E9"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r w:rsidRPr="00835AF6">
              <w:rPr>
                <w:rFonts w:ascii="Times New Roman" w:hAnsi="Times New Roman"/>
                <w:b/>
                <w:bCs/>
                <w:sz w:val="28"/>
                <w:szCs w:val="28"/>
                <w:lang w:val="kk-KZ"/>
              </w:rPr>
              <w:t>«</w:t>
            </w:r>
            <w:r w:rsidRPr="00835AF6">
              <w:rPr>
                <w:rFonts w:ascii="Times New Roman" w:hAnsi="Times New Roman"/>
                <w:bCs/>
                <w:sz w:val="28"/>
                <w:szCs w:val="28"/>
                <w:lang w:val="kk-KZ"/>
              </w:rPr>
              <w:t xml:space="preserve">Салық және бюджетке төленетін басқа да міндетті төлемдер туралы» </w:t>
            </w:r>
            <w:r w:rsidRPr="00835AF6">
              <w:rPr>
                <w:rStyle w:val="s1"/>
                <w:lang w:val="kk-KZ"/>
              </w:rPr>
              <w:t>Қазақстан Республикасы Кодексінің (Салық кодексі)  429-бабының 8 және 9-трамақтарына енгізілетін өзгерістерге байланысты</w:t>
            </w: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401-бап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401-бап. </w:t>
            </w:r>
            <w:r w:rsidRPr="00835AF6">
              <w:rPr>
                <w:rFonts w:ascii="Times New Roman" w:hAnsi="Times New Roman"/>
                <w:sz w:val="28"/>
                <w:szCs w:val="28"/>
                <w:lang w:val="kk-KZ"/>
              </w:rPr>
              <w:t>Қосылған құн салығын есепке жатқызу күні</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Есепке жатқызылатын қосылған құн салығы неғұрлым </w:t>
            </w:r>
            <w:r w:rsidRPr="00835AF6">
              <w:rPr>
                <w:rFonts w:ascii="Times New Roman" w:hAnsi="Times New Roman"/>
                <w:sz w:val="28"/>
                <w:szCs w:val="28"/>
                <w:lang w:val="kk-KZ"/>
              </w:rPr>
              <w:lastRenderedPageBreak/>
              <w:t>кеш болатын мынадай күндердің біріне тура келетін салықтық кезеңде есепке алынады:</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осы Кодекстің </w:t>
            </w:r>
            <w:hyperlink r:id="rId387" w:anchor="z400" w:history="1">
              <w:r w:rsidRPr="00835AF6">
                <w:rPr>
                  <w:rFonts w:ascii="Times New Roman" w:hAnsi="Times New Roman"/>
                  <w:sz w:val="28"/>
                  <w:szCs w:val="28"/>
                  <w:lang w:val="kk-KZ"/>
                </w:rPr>
                <w:t>400-бабының</w:t>
              </w:r>
            </w:hyperlink>
            <w:r w:rsidRPr="00835AF6">
              <w:rPr>
                <w:rFonts w:ascii="Times New Roman" w:hAnsi="Times New Roman"/>
                <w:sz w:val="28"/>
                <w:szCs w:val="28"/>
                <w:lang w:val="kk-KZ"/>
              </w:rPr>
              <w:t> 1-тармағына сәйкес қосылған құн салығын есепке жатқызу үшін негіз болып табылатын шот-фактураны немесе өзге де құжатты жазып беру күні.</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Осы тармақтың мақсаттары үшін түзетілген болып табылмайтын шот-фактуралар есепке алынады.</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        </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Егер электрондық нысанда жазып берілген шот-фактурада қағаз жеткізгіште жазып беру күні көрсетілсе, онда осы </w:t>
            </w:r>
            <w:r w:rsidRPr="00835AF6">
              <w:rPr>
                <w:rFonts w:ascii="Times New Roman" w:hAnsi="Times New Roman"/>
                <w:sz w:val="28"/>
                <w:szCs w:val="28"/>
                <w:lang w:val="kk-KZ"/>
              </w:rPr>
              <w:lastRenderedPageBreak/>
              <w:t>тармақтың мақсаттары үшін осындай күн шот-фактураны жазып беру күні болып танылады.</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Осы тармақтың ережелері осы баптың 2 – 6-тармақтарында белгіленген жағдайларда қолданылмайды.</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spacing w:before="0" w:beforeAutospacing="0" w:after="0" w:afterAutospacing="0"/>
              <w:jc w:val="both"/>
              <w:textAlignment w:val="baseline"/>
              <w:rPr>
                <w:spacing w:val="2"/>
                <w:sz w:val="28"/>
                <w:szCs w:val="28"/>
                <w:lang w:val="kk-KZ"/>
              </w:rPr>
            </w:pPr>
            <w:r w:rsidRPr="00835AF6">
              <w:rPr>
                <w:spacing w:val="2"/>
                <w:sz w:val="28"/>
                <w:szCs w:val="28"/>
                <w:lang w:val="kk-KZ"/>
              </w:rPr>
              <w:t>2. Осы Кодекстің </w:t>
            </w:r>
            <w:hyperlink r:id="rId388" w:anchor="z400" w:history="1">
              <w:r w:rsidRPr="00835AF6">
                <w:rPr>
                  <w:rStyle w:val="a9"/>
                  <w:color w:val="auto"/>
                  <w:spacing w:val="2"/>
                  <w:sz w:val="28"/>
                  <w:szCs w:val="28"/>
                  <w:u w:val="none"/>
                  <w:lang w:val="kk-KZ"/>
                </w:rPr>
                <w:t>400-бабы</w:t>
              </w:r>
            </w:hyperlink>
            <w:r w:rsidRPr="00835AF6">
              <w:rPr>
                <w:spacing w:val="2"/>
                <w:sz w:val="28"/>
                <w:szCs w:val="28"/>
                <w:lang w:val="kk-KZ"/>
              </w:rPr>
              <w:t> 1-тармағының 2) тармақшасында көзделген жағдайда, есепке жатқызылатын қосылған құн салығы неғұрлым кеш болатын мынадай күндердің біріне тура келетін салықтық кезеңде есепке алынады:</w:t>
            </w:r>
          </w:p>
          <w:p w:rsidR="00E71B5E" w:rsidRPr="00835AF6" w:rsidRDefault="00E71B5E" w:rsidP="00E71B5E">
            <w:pPr>
              <w:pStyle w:val="a7"/>
              <w:shd w:val="clear" w:color="auto" w:fill="FFFFFF"/>
              <w:spacing w:before="0" w:beforeAutospacing="0" w:after="0" w:afterAutospacing="0"/>
              <w:jc w:val="both"/>
              <w:textAlignment w:val="baseline"/>
              <w:rPr>
                <w:spacing w:val="2"/>
                <w:sz w:val="28"/>
                <w:szCs w:val="28"/>
                <w:lang w:val="kk-KZ"/>
              </w:rPr>
            </w:pPr>
            <w:r w:rsidRPr="00835AF6">
              <w:rPr>
                <w:spacing w:val="2"/>
                <w:sz w:val="28"/>
                <w:szCs w:val="28"/>
                <w:lang w:val="kk-KZ"/>
              </w:rPr>
              <w:t>      ...</w:t>
            </w:r>
          </w:p>
          <w:p w:rsidR="00E71B5E" w:rsidRPr="00835AF6" w:rsidRDefault="00E71B5E" w:rsidP="00E71B5E">
            <w:pPr>
              <w:pStyle w:val="a7"/>
              <w:shd w:val="clear" w:color="auto" w:fill="FFFFFF"/>
              <w:spacing w:before="0" w:beforeAutospacing="0" w:after="0" w:afterAutospacing="0"/>
              <w:jc w:val="both"/>
              <w:textAlignment w:val="baseline"/>
              <w:rPr>
                <w:spacing w:val="2"/>
                <w:sz w:val="28"/>
                <w:szCs w:val="28"/>
                <w:lang w:val="kk-KZ"/>
              </w:rPr>
            </w:pPr>
            <w:r w:rsidRPr="00835AF6">
              <w:rPr>
                <w:spacing w:val="2"/>
                <w:sz w:val="28"/>
                <w:szCs w:val="28"/>
                <w:lang w:val="kk-KZ"/>
              </w:rPr>
              <w:t xml:space="preserve">      2) Еуразиялық экономикалық одақтың кеден заңнамасына және (немесе) Қазақстан Республикасының кеден заңнамасына сәйкес жүргізілген кедендік ресімдеу күні немесе </w:t>
            </w:r>
            <w:r w:rsidRPr="00835AF6">
              <w:rPr>
                <w:b/>
                <w:spacing w:val="2"/>
                <w:sz w:val="28"/>
                <w:szCs w:val="28"/>
                <w:lang w:val="kk-KZ"/>
              </w:rPr>
              <w:t>импортталған</w:t>
            </w:r>
            <w:r w:rsidRPr="00835AF6">
              <w:rPr>
                <w:spacing w:val="2"/>
                <w:sz w:val="28"/>
                <w:szCs w:val="28"/>
                <w:lang w:val="kk-KZ"/>
              </w:rPr>
              <w:t xml:space="preserve"> </w:t>
            </w:r>
            <w:r w:rsidRPr="00835AF6">
              <w:rPr>
                <w:b/>
                <w:spacing w:val="2"/>
                <w:sz w:val="28"/>
                <w:szCs w:val="28"/>
                <w:lang w:val="kk-KZ"/>
              </w:rPr>
              <w:t>тауарлар бойынша жанама салықтар жөніндегі</w:t>
            </w:r>
            <w:r w:rsidRPr="00835AF6">
              <w:rPr>
                <w:spacing w:val="2"/>
                <w:sz w:val="28"/>
                <w:szCs w:val="28"/>
                <w:lang w:val="kk-KZ"/>
              </w:rPr>
              <w:t xml:space="preserve"> </w:t>
            </w:r>
            <w:r w:rsidRPr="00835AF6">
              <w:rPr>
                <w:b/>
                <w:spacing w:val="2"/>
                <w:sz w:val="28"/>
                <w:szCs w:val="28"/>
                <w:lang w:val="kk-KZ"/>
              </w:rPr>
              <w:t>декларацияда</w:t>
            </w:r>
            <w:r w:rsidRPr="00835AF6">
              <w:rPr>
                <w:spacing w:val="2"/>
                <w:sz w:val="28"/>
                <w:szCs w:val="28"/>
                <w:lang w:val="kk-KZ"/>
              </w:rPr>
              <w:t xml:space="preserve"> </w:t>
            </w:r>
            <w:r w:rsidRPr="00835AF6">
              <w:rPr>
                <w:spacing w:val="2"/>
                <w:sz w:val="28"/>
                <w:szCs w:val="28"/>
                <w:lang w:val="kk-KZ"/>
              </w:rPr>
              <w:lastRenderedPageBreak/>
              <w:t>осындай салық есептелген салықтық кезеңнің соңғы күні.</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5. Қосымша шот-фактура бойынша, есепке жатқызылатын қосылған құн салығы осындай шот-фактураны жазып беру күні тура келетін салықтық кезеңде есепке алынады.</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textAlignment w:val="baseline"/>
              <w:outlineLvl w:val="0"/>
              <w:rPr>
                <w:rFonts w:ascii="Times New Roman" w:hAnsi="Times New Roman"/>
                <w:sz w:val="28"/>
                <w:szCs w:val="28"/>
                <w:lang w:val="kk-KZ"/>
              </w:rPr>
            </w:pPr>
            <w:r w:rsidRPr="00835AF6">
              <w:rPr>
                <w:rFonts w:ascii="Times New Roman" w:hAnsi="Times New Roman"/>
                <w:b/>
                <w:sz w:val="28"/>
                <w:szCs w:val="28"/>
                <w:lang w:val="kk-KZ"/>
              </w:rPr>
              <w:lastRenderedPageBreak/>
              <w:t xml:space="preserve">401-бап. </w:t>
            </w:r>
            <w:r w:rsidRPr="00835AF6">
              <w:rPr>
                <w:rFonts w:ascii="Times New Roman" w:hAnsi="Times New Roman"/>
                <w:sz w:val="28"/>
                <w:szCs w:val="28"/>
                <w:lang w:val="kk-KZ"/>
              </w:rPr>
              <w:t>Қосылған құн салығын есепке жатқызу күні</w:t>
            </w:r>
          </w:p>
          <w:p w:rsidR="00E71B5E" w:rsidRPr="00835AF6" w:rsidRDefault="00E71B5E" w:rsidP="00E71B5E">
            <w:pPr>
              <w:shd w:val="clear" w:color="auto" w:fill="FFFFFF" w:themeFill="background1"/>
              <w:spacing w:after="0" w:line="240" w:lineRule="auto"/>
              <w:textAlignment w:val="baseline"/>
              <w:outlineLvl w:val="0"/>
              <w:rPr>
                <w:rFonts w:ascii="Times New Roman" w:hAnsi="Times New Roman"/>
                <w:sz w:val="28"/>
                <w:szCs w:val="28"/>
                <w:lang w:val="kk-KZ"/>
              </w:rPr>
            </w:pPr>
          </w:p>
          <w:p w:rsidR="00E71B5E" w:rsidRPr="00835AF6" w:rsidRDefault="00E71B5E" w:rsidP="00E71B5E">
            <w:pPr>
              <w:numPr>
                <w:ilvl w:val="0"/>
                <w:numId w:val="2"/>
              </w:numPr>
              <w:shd w:val="clear" w:color="auto" w:fill="FFFFFF" w:themeFill="background1"/>
              <w:tabs>
                <w:tab w:val="left" w:pos="426"/>
              </w:tabs>
              <w:spacing w:after="0" w:line="240" w:lineRule="auto"/>
              <w:ind w:left="0" w:firstLine="0"/>
              <w:contextualSpacing/>
              <w:jc w:val="both"/>
              <w:textAlignment w:val="baseline"/>
              <w:outlineLvl w:val="0"/>
              <w:rPr>
                <w:rFonts w:ascii="Times New Roman" w:hAnsi="Times New Roman"/>
                <w:sz w:val="28"/>
                <w:szCs w:val="28"/>
                <w:lang w:val="kk-KZ"/>
              </w:rPr>
            </w:pPr>
            <w:r w:rsidRPr="00835AF6">
              <w:rPr>
                <w:rFonts w:ascii="Times New Roman" w:hAnsi="Times New Roman"/>
                <w:sz w:val="28"/>
                <w:szCs w:val="28"/>
                <w:lang w:val="kk-KZ"/>
              </w:rPr>
              <w:t xml:space="preserve">Есепке жатқызылатын қосылған құн салығы неғұрлым кеш болатын </w:t>
            </w:r>
            <w:r w:rsidRPr="00835AF6">
              <w:rPr>
                <w:rFonts w:ascii="Times New Roman" w:hAnsi="Times New Roman"/>
                <w:sz w:val="28"/>
                <w:szCs w:val="28"/>
                <w:lang w:val="kk-KZ"/>
              </w:rPr>
              <w:lastRenderedPageBreak/>
              <w:t>мынадай күндердің біріне тура келетін салықтық кезеңде есепке алынады:  </w:t>
            </w:r>
          </w:p>
          <w:p w:rsidR="00E71B5E" w:rsidRPr="00835AF6" w:rsidRDefault="00E71B5E" w:rsidP="00E71B5E">
            <w:pPr>
              <w:shd w:val="clear" w:color="auto" w:fill="FFFFFF" w:themeFill="background1"/>
              <w:tabs>
                <w:tab w:val="left" w:pos="142"/>
              </w:tabs>
              <w:spacing w:after="0" w:line="240" w:lineRule="auto"/>
              <w:contextualSpacing/>
              <w:jc w:val="both"/>
              <w:textAlignment w:val="baseline"/>
              <w:outlineLvl w:val="0"/>
              <w:rPr>
                <w:rFonts w:ascii="Times New Roman" w:hAnsi="Times New Roman"/>
                <w:sz w:val="28"/>
                <w:szCs w:val="28"/>
                <w:lang w:val="kk-KZ"/>
              </w:rPr>
            </w:pPr>
          </w:p>
          <w:p w:rsidR="00E71B5E" w:rsidRPr="00835AF6" w:rsidRDefault="00E71B5E" w:rsidP="00E71B5E">
            <w:pPr>
              <w:shd w:val="clear" w:color="auto" w:fill="FFFFFF" w:themeFill="background1"/>
              <w:tabs>
                <w:tab w:val="left" w:pos="142"/>
              </w:tabs>
              <w:spacing w:after="0" w:line="240" w:lineRule="auto"/>
              <w:contextualSpacing/>
              <w:jc w:val="both"/>
              <w:textAlignment w:val="baseline"/>
              <w:outlineLvl w:val="0"/>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tabs>
                <w:tab w:val="left" w:pos="142"/>
              </w:tabs>
              <w:spacing w:after="0" w:line="240" w:lineRule="auto"/>
              <w:contextualSpacing/>
              <w:jc w:val="both"/>
              <w:textAlignment w:val="baseline"/>
              <w:outlineLvl w:val="0"/>
              <w:rPr>
                <w:rFonts w:ascii="Times New Roman" w:hAnsi="Times New Roman"/>
                <w:sz w:val="28"/>
                <w:szCs w:val="28"/>
                <w:lang w:val="kk-KZ"/>
              </w:rPr>
            </w:pPr>
            <w:r w:rsidRPr="00835AF6">
              <w:rPr>
                <w:rFonts w:ascii="Times New Roman" w:hAnsi="Times New Roman"/>
                <w:sz w:val="28"/>
                <w:szCs w:val="28"/>
                <w:lang w:val="kk-KZ"/>
              </w:rPr>
              <w:t>2) осы Кодекстің 400-бабының 1-тармағына сәйкес қосылған құн салығын есепке жатқызу үшін негіз болып табылатын шот-фактураны немесе өзге де құжатты жазып беру күні.</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     </w:t>
            </w:r>
            <w:r w:rsidRPr="00835AF6">
              <w:rPr>
                <w:rFonts w:ascii="Times New Roman" w:hAnsi="Times New Roman"/>
                <w:b/>
                <w:sz w:val="28"/>
                <w:szCs w:val="28"/>
                <w:lang w:val="kk-KZ"/>
              </w:rPr>
              <w:t>Күші жойылған шот-фактурада және түзетілген шот-фактурада көрсетілген айналым жасау күні ерекшеленетін және әртүрлі салық кезеңдеріне келетін жағдайларды қоспағанда, түзетілген шот-фактура жазып берілген жағдайда қосылған құн салығының сомасы күші жойылған шот-фактура бойынша осындай салық ескерілген салық кезеңінде ескеріледі.</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Егер электрондық нысанда жазып берілген шот-фактурада қағаз жеткізгіште жазып беру күні көрсетілсе, онда осы тармақтың </w:t>
            </w:r>
            <w:r w:rsidRPr="00835AF6">
              <w:rPr>
                <w:rFonts w:ascii="Times New Roman" w:hAnsi="Times New Roman"/>
                <w:sz w:val="28"/>
                <w:szCs w:val="28"/>
                <w:lang w:val="kk-KZ"/>
              </w:rPr>
              <w:lastRenderedPageBreak/>
              <w:t>мақсаттары үшін осындай күн шот-фактураны жазып беру күні болып танылады.  </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 тармақтың ережелері осы баптың 2 – 6-тармақтарында белгіленген жағдайларда қолданылмайды.   </w:t>
            </w:r>
          </w:p>
          <w:p w:rsidR="00E71B5E" w:rsidRPr="00835AF6" w:rsidRDefault="00E71B5E" w:rsidP="00E71B5E">
            <w:pPr>
              <w:shd w:val="clear" w:color="auto" w:fill="FFFFFF" w:themeFill="background1"/>
              <w:autoSpaceDE w:val="0"/>
              <w:autoSpaceDN w:val="0"/>
              <w:adjustRightInd w:val="0"/>
              <w:spacing w:after="0" w:line="240" w:lineRule="auto"/>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rPr>
                <w:rFonts w:ascii="Times New Roman" w:hAnsi="Times New Roman"/>
                <w:sz w:val="28"/>
                <w:szCs w:val="28"/>
                <w:lang w:val="kk-KZ"/>
              </w:rPr>
            </w:pPr>
          </w:p>
          <w:p w:rsidR="00E71B5E" w:rsidRPr="00835AF6" w:rsidRDefault="00E71B5E" w:rsidP="00E71B5E">
            <w:pPr>
              <w:pStyle w:val="a7"/>
              <w:shd w:val="clear" w:color="auto" w:fill="FFFFFF"/>
              <w:spacing w:before="0" w:beforeAutospacing="0" w:after="0" w:afterAutospacing="0"/>
              <w:jc w:val="both"/>
              <w:textAlignment w:val="baseline"/>
              <w:rPr>
                <w:spacing w:val="2"/>
                <w:sz w:val="28"/>
                <w:szCs w:val="28"/>
                <w:lang w:val="kk-KZ"/>
              </w:rPr>
            </w:pPr>
            <w:r w:rsidRPr="00835AF6">
              <w:rPr>
                <w:spacing w:val="2"/>
                <w:sz w:val="28"/>
                <w:szCs w:val="28"/>
                <w:lang w:val="kk-KZ"/>
              </w:rPr>
              <w:t>2. Осы Кодекстің </w:t>
            </w:r>
            <w:hyperlink r:id="rId389" w:anchor="z400" w:history="1">
              <w:r w:rsidRPr="00835AF6">
                <w:rPr>
                  <w:rStyle w:val="a9"/>
                  <w:color w:val="auto"/>
                  <w:spacing w:val="2"/>
                  <w:sz w:val="28"/>
                  <w:szCs w:val="28"/>
                  <w:u w:val="none"/>
                  <w:lang w:val="kk-KZ"/>
                </w:rPr>
                <w:t>400-бабы</w:t>
              </w:r>
            </w:hyperlink>
            <w:r w:rsidRPr="00835AF6">
              <w:rPr>
                <w:spacing w:val="2"/>
                <w:sz w:val="28"/>
                <w:szCs w:val="28"/>
                <w:lang w:val="kk-KZ"/>
              </w:rPr>
              <w:t> 1-тармағының 2) тармақшасында көзделген жағдайда, есепке жатқызылатын қосылған құн салығы неғұрлым кеш болатын мынадай күндердің біріне тура келетін салықтық кезеңде есепке алынады:</w:t>
            </w:r>
          </w:p>
          <w:p w:rsidR="00E71B5E" w:rsidRPr="00835AF6" w:rsidRDefault="00E71B5E" w:rsidP="00E71B5E">
            <w:pPr>
              <w:pStyle w:val="a7"/>
              <w:shd w:val="clear" w:color="auto" w:fill="FFFFFF"/>
              <w:spacing w:before="0" w:beforeAutospacing="0" w:after="0" w:afterAutospacing="0"/>
              <w:jc w:val="both"/>
              <w:textAlignment w:val="baseline"/>
              <w:rPr>
                <w:spacing w:val="2"/>
                <w:sz w:val="28"/>
                <w:szCs w:val="28"/>
                <w:lang w:val="kk-KZ"/>
              </w:rPr>
            </w:pPr>
            <w:r w:rsidRPr="00835AF6">
              <w:rPr>
                <w:spacing w:val="2"/>
                <w:sz w:val="28"/>
                <w:szCs w:val="28"/>
                <w:lang w:val="kk-KZ"/>
              </w:rPr>
              <w:t>      ...</w:t>
            </w:r>
          </w:p>
          <w:p w:rsidR="00E71B5E" w:rsidRPr="00835AF6" w:rsidRDefault="00E71B5E" w:rsidP="00E71B5E">
            <w:pPr>
              <w:pStyle w:val="a7"/>
              <w:shd w:val="clear" w:color="auto" w:fill="FFFFFF"/>
              <w:spacing w:before="0" w:beforeAutospacing="0" w:after="0" w:afterAutospacing="0"/>
              <w:jc w:val="both"/>
              <w:textAlignment w:val="baseline"/>
              <w:rPr>
                <w:spacing w:val="2"/>
                <w:sz w:val="28"/>
                <w:szCs w:val="28"/>
                <w:lang w:val="kk-KZ"/>
              </w:rPr>
            </w:pPr>
            <w:r w:rsidRPr="00835AF6">
              <w:rPr>
                <w:spacing w:val="2"/>
                <w:sz w:val="28"/>
                <w:szCs w:val="28"/>
                <w:lang w:val="kk-KZ"/>
              </w:rPr>
              <w:t xml:space="preserve">     2) Еуразиялық экономикалық одақтың кеден заңнамасына және (немесе) Қазақстан Республикасының кеден заңнамасына сәйкес жүргізілген кедендік ресімдеу күні немесе </w:t>
            </w:r>
            <w:r w:rsidRPr="00835AF6">
              <w:rPr>
                <w:b/>
                <w:spacing w:val="2"/>
                <w:sz w:val="28"/>
                <w:szCs w:val="28"/>
                <w:lang w:val="kk-KZ"/>
              </w:rPr>
              <w:t>тауарларды әкелу және жанама салықтарды төлеу туралы өтініште</w:t>
            </w:r>
            <w:r w:rsidRPr="00835AF6">
              <w:rPr>
                <w:spacing w:val="2"/>
                <w:sz w:val="28"/>
                <w:szCs w:val="28"/>
                <w:lang w:val="kk-KZ"/>
              </w:rPr>
              <w:t xml:space="preserve"> осындай салық есептелген салықтық кезеңнің соңғы күні.</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lastRenderedPageBreak/>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5. Қосымша шот-фактура бойынша есепке жатқызылатын қосылған құн салығы осындай шот-фактураны жазып беру күні тура келетін салықтық кезеңде есепке алынады. </w:t>
            </w:r>
            <w:r w:rsidRPr="00835AF6">
              <w:rPr>
                <w:rFonts w:ascii="Times New Roman" w:hAnsi="Times New Roman"/>
                <w:b/>
                <w:sz w:val="28"/>
                <w:szCs w:val="28"/>
                <w:lang w:val="kk-KZ"/>
              </w:rPr>
              <w:t>Бұл ретте осы Кодекстің 419-бабының 1-тармағының төртінші бөлігінде көзделген қосымша шот-фактура бойынша қосылған құн салығының сомасы</w:t>
            </w:r>
            <w:r w:rsidRPr="00835AF6">
              <w:rPr>
                <w:b/>
                <w:lang w:val="kk-KZ"/>
              </w:rPr>
              <w:t xml:space="preserve"> </w:t>
            </w:r>
            <w:r w:rsidRPr="00835AF6">
              <w:rPr>
                <w:rFonts w:ascii="Times New Roman" w:hAnsi="Times New Roman"/>
                <w:b/>
                <w:sz w:val="28"/>
                <w:szCs w:val="28"/>
                <w:lang w:val="kk-KZ"/>
              </w:rPr>
              <w:t>күші жойылған деп танылған</w:t>
            </w:r>
            <w:r w:rsidRPr="00835AF6">
              <w:rPr>
                <w:b/>
                <w:lang w:val="kk-KZ"/>
              </w:rPr>
              <w:t xml:space="preserve"> </w:t>
            </w:r>
            <w:r w:rsidRPr="00835AF6">
              <w:rPr>
                <w:rFonts w:ascii="Times New Roman" w:hAnsi="Times New Roman"/>
                <w:b/>
                <w:sz w:val="28"/>
                <w:szCs w:val="28"/>
                <w:lang w:val="kk-KZ"/>
              </w:rPr>
              <w:t>қосымша шот-фактура жазылған күні келетін салық кезеңінде есепке алынады.</w:t>
            </w:r>
          </w:p>
          <w:p w:rsidR="00E71B5E" w:rsidRPr="00835AF6" w:rsidRDefault="00E71B5E" w:rsidP="00E71B5E">
            <w:pPr>
              <w:shd w:val="clear" w:color="auto" w:fill="FFFFFF" w:themeFill="background1"/>
              <w:spacing w:after="0" w:line="240" w:lineRule="auto"/>
              <w:jc w:val="both"/>
              <w:rPr>
                <w:rFonts w:ascii="Times New Roman" w:hAnsi="Times New Roman"/>
                <w:b/>
                <w:color w:val="333333"/>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Түзетілген ЭШФ бойынша ҚҚС сомасы түзетілген ЭШФ жазып берілген күні бойынша </w:t>
            </w:r>
            <w:r w:rsidRPr="00835AF6">
              <w:rPr>
                <w:rFonts w:ascii="Times New Roman" w:hAnsi="Times New Roman"/>
                <w:sz w:val="28"/>
                <w:szCs w:val="28"/>
                <w:lang w:val="kk-KZ"/>
              </w:rPr>
              <w:lastRenderedPageBreak/>
              <w:t>есепке жататынын нақтылау мақсатында</w:t>
            </w: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Ұсынылатын құжаттардың тізбесін оңтайландыру мақсатында импортталған тауарлар бойынша жанама салықтар жөніндегі Декларация алынып тасталады.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403-бап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t xml:space="preserve">403-бап. </w:t>
            </w:r>
            <w:r w:rsidRPr="00835AF6">
              <w:rPr>
                <w:rFonts w:ascii="Times New Roman" w:hAnsi="Times New Roman"/>
                <w:bCs/>
                <w:spacing w:val="2"/>
                <w:sz w:val="28"/>
                <w:szCs w:val="28"/>
                <w:bdr w:val="none" w:sz="0" w:space="0" w:color="auto" w:frame="1"/>
                <w:shd w:val="clear" w:color="auto" w:fill="FFFFFF"/>
                <w:lang w:val="kk-KZ"/>
              </w:rPr>
              <w:t>Есепке жатқызылатын қосылған құн салығының сомасынан алып тастау</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Бұрын есепке жатқызылатын қосылған құн салығы деп танылған қосылған құн салығы мынадай жағдайларда:</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1) шот-фактураны және (немесе) өзге де құжатты жазып </w:t>
            </w:r>
            <w:r w:rsidRPr="00835AF6">
              <w:rPr>
                <w:rFonts w:ascii="Times New Roman" w:hAnsi="Times New Roman"/>
                <w:sz w:val="28"/>
                <w:szCs w:val="28"/>
                <w:lang w:val="kk-KZ"/>
              </w:rPr>
              <w:lastRenderedPageBreak/>
              <w:t>беру әрекетін (әрекеттерін) сот жеке кәсіпкерлік субъектісі іс жүзінде жұмыстарды орындамай, қызметтерді көрсетпей, тауарларды тиеп-жөнелтпей жасады деп таныған мәміле (операция) бойынша;</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Cs/>
                <w:spacing w:val="2"/>
                <w:sz w:val="28"/>
                <w:szCs w:val="28"/>
                <w:bdr w:val="none" w:sz="0" w:space="0" w:color="auto" w:frame="1"/>
                <w:shd w:val="clear" w:color="auto" w:fill="FFFFFF"/>
                <w:lang w:val="kk-KZ"/>
              </w:rPr>
            </w:pPr>
            <w:r w:rsidRPr="00835AF6">
              <w:rPr>
                <w:rFonts w:ascii="Times New Roman" w:hAnsi="Times New Roman"/>
                <w:b/>
                <w:bCs/>
                <w:spacing w:val="2"/>
                <w:sz w:val="28"/>
                <w:szCs w:val="28"/>
                <w:bdr w:val="none" w:sz="0" w:space="0" w:color="auto" w:frame="1"/>
                <w:shd w:val="clear" w:color="auto" w:fill="FFFFFF"/>
                <w:lang w:val="kk-KZ"/>
              </w:rPr>
              <w:lastRenderedPageBreak/>
              <w:t xml:space="preserve">403-бап. </w:t>
            </w:r>
            <w:r w:rsidRPr="00835AF6">
              <w:rPr>
                <w:rFonts w:ascii="Times New Roman" w:hAnsi="Times New Roman"/>
                <w:bCs/>
                <w:spacing w:val="2"/>
                <w:sz w:val="28"/>
                <w:szCs w:val="28"/>
                <w:bdr w:val="none" w:sz="0" w:space="0" w:color="auto" w:frame="1"/>
                <w:shd w:val="clear" w:color="auto" w:fill="FFFFFF"/>
                <w:lang w:val="kk-KZ"/>
              </w:rPr>
              <w:t>Есепке жатқызылатын қосылған құн салығының сомасынан алып тастау</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Бұрын есепке жатқызылатын қосылған құн салығы деп танылған қосылған құн салығы мынадай жағдайларда:</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шот-фактураны және (немесе) өзге де құжатты жазып беру әрекетін </w:t>
            </w:r>
            <w:r w:rsidRPr="00835AF6">
              <w:rPr>
                <w:rFonts w:ascii="Times New Roman" w:hAnsi="Times New Roman"/>
                <w:sz w:val="28"/>
                <w:szCs w:val="28"/>
                <w:lang w:val="kk-KZ"/>
              </w:rPr>
              <w:lastRenderedPageBreak/>
              <w:t xml:space="preserve">(әрекеттерін) сот </w:t>
            </w:r>
            <w:r w:rsidRPr="00835AF6">
              <w:rPr>
                <w:rFonts w:ascii="Times New Roman" w:hAnsi="Times New Roman"/>
                <w:b/>
                <w:sz w:val="28"/>
                <w:szCs w:val="28"/>
                <w:lang w:val="kk-KZ"/>
              </w:rPr>
              <w:t>немесе қылмыстық қудалау органының ақталмайтын негіздер бойынша сотқа дейінгі тергеп-тексеруді токтату туралы қаулысымен</w:t>
            </w:r>
            <w:r w:rsidRPr="00835AF6">
              <w:rPr>
                <w:rFonts w:ascii="Times New Roman" w:hAnsi="Times New Roman"/>
                <w:sz w:val="28"/>
                <w:szCs w:val="28"/>
                <w:lang w:val="kk-KZ"/>
              </w:rPr>
              <w:t xml:space="preserve"> жеке кәсіпкерлік субъектісі іс жүзінде жұмыстарды орындамай, қызметтерді көрсетпей, тауарларды тиеп-жөнелтпей жасады деп танылған мәміле (операция) бойынша;</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Жосықсыз салық төлеушілерді салық міндеттемелерін орындаудан заңсыз босату, сондай-ақ салық салудың әділдігі қағидатын сақтау мақсатында және бюджеттің жоғалуына жол бермеу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Іс жүзінде жалған кәсіпкерлік үшін қозғалған қылмыстық істер сотқа дейінгі тергеу сатысында тоқтатылатын жағдайлар орын алады. Мұндай істер бойынша қылмыстық қудалау органының ақталмайтын негіздер бойынша сотқа дейінгі тергеуді тоқтату туралы қаулысы қорытынды іс жүргізу шешімі болып табылады.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411-бап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411-бап.</w:t>
            </w:r>
            <w:r w:rsidRPr="00835AF6">
              <w:rPr>
                <w:rFonts w:ascii="Times New Roman" w:hAnsi="Times New Roman"/>
                <w:bCs/>
                <w:color w:val="000000"/>
                <w:sz w:val="28"/>
                <w:szCs w:val="28"/>
                <w:lang w:val="kk-KZ"/>
              </w:rPr>
              <w:t xml:space="preserve"> Есепке жатқызылатын қосылған құн салығының қосымша сомасы</w:t>
            </w:r>
          </w:p>
          <w:p w:rsidR="00E71B5E" w:rsidRPr="00835AF6" w:rsidRDefault="00E71B5E" w:rsidP="00E71B5E">
            <w:pPr>
              <w:shd w:val="clear" w:color="auto" w:fill="FFFFFF" w:themeFill="background1"/>
              <w:spacing w:after="0" w:line="240" w:lineRule="auto"/>
              <w:ind w:firstLine="28"/>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1. Мынадай тұлғалар қосылған құн салығының қосымша сомасын есепке жатқызуға құқылы:</w:t>
            </w:r>
          </w:p>
          <w:p w:rsidR="00E71B5E" w:rsidRPr="00835AF6" w:rsidRDefault="00E71B5E" w:rsidP="00E71B5E">
            <w:pPr>
              <w:shd w:val="clear" w:color="auto" w:fill="FFFFFF" w:themeFill="background1"/>
              <w:spacing w:after="0" w:line="240" w:lineRule="auto"/>
              <w:ind w:firstLine="28"/>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w:t>
            </w: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мақтаны тұқымдарынан тазарту;</w:t>
            </w: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Жоқ;</w:t>
            </w: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Жоқ;</w:t>
            </w: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lastRenderedPageBreak/>
              <w:t>411-бап.</w:t>
            </w:r>
            <w:r w:rsidRPr="00835AF6">
              <w:rPr>
                <w:rFonts w:ascii="Times New Roman" w:hAnsi="Times New Roman"/>
                <w:bCs/>
                <w:color w:val="000000"/>
                <w:sz w:val="28"/>
                <w:szCs w:val="28"/>
                <w:lang w:val="kk-KZ"/>
              </w:rPr>
              <w:t xml:space="preserve"> Есепке жатқызылатын қосылған құн салығының қосымша сомасы</w:t>
            </w:r>
          </w:p>
          <w:p w:rsidR="00E71B5E" w:rsidRPr="00835AF6" w:rsidRDefault="00E71B5E" w:rsidP="00E71B5E">
            <w:pPr>
              <w:shd w:val="clear" w:color="auto" w:fill="FFFFFF" w:themeFill="background1"/>
              <w:spacing w:after="0" w:line="240" w:lineRule="auto"/>
              <w:ind w:firstLine="28"/>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1. Мынадай тұлғалар қосылған құн салығының қосымша сомасын есепке жатқызуға құқылы:</w:t>
            </w:r>
          </w:p>
          <w:p w:rsidR="00E71B5E" w:rsidRPr="00835AF6" w:rsidRDefault="00E71B5E" w:rsidP="00E71B5E">
            <w:pPr>
              <w:shd w:val="clear" w:color="auto" w:fill="FFFFFF" w:themeFill="background1"/>
              <w:spacing w:after="0" w:line="240" w:lineRule="auto"/>
              <w:ind w:firstLine="28"/>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w:t>
            </w: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мақта-мата талшығын, мақта талшығын дайындау;</w:t>
            </w: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p w:rsidR="00E71B5E" w:rsidRPr="00835AF6" w:rsidRDefault="00E71B5E" w:rsidP="00E71B5E">
            <w:pPr>
              <w:pStyle w:val="a5"/>
              <w:spacing w:after="0" w:line="240" w:lineRule="auto"/>
              <w:ind w:left="38" w:firstLine="224"/>
              <w:jc w:val="both"/>
              <w:rPr>
                <w:rFonts w:ascii="Times New Roman" w:hAnsi="Times New Roman"/>
                <w:b/>
                <w:sz w:val="28"/>
                <w:szCs w:val="28"/>
                <w:lang w:val="kk-KZ"/>
              </w:rPr>
            </w:pPr>
            <w:r w:rsidRPr="00835AF6">
              <w:rPr>
                <w:rFonts w:ascii="Times New Roman" w:hAnsi="Times New Roman"/>
                <w:b/>
                <w:sz w:val="28"/>
                <w:szCs w:val="28"/>
                <w:lang w:val="kk-KZ"/>
              </w:rPr>
              <w:t>қант қызылшасынан қант өндіру;</w:t>
            </w:r>
          </w:p>
          <w:p w:rsidR="00E71B5E" w:rsidRPr="00835AF6" w:rsidRDefault="00E71B5E" w:rsidP="00E71B5E">
            <w:pPr>
              <w:pStyle w:val="a5"/>
              <w:spacing w:after="0" w:line="240" w:lineRule="auto"/>
              <w:ind w:left="38" w:firstLine="224"/>
              <w:jc w:val="both"/>
              <w:rPr>
                <w:rFonts w:ascii="Times New Roman" w:hAnsi="Times New Roman"/>
                <w:b/>
                <w:sz w:val="28"/>
                <w:szCs w:val="28"/>
                <w:lang w:val="kk-KZ"/>
              </w:rPr>
            </w:pPr>
            <w:r w:rsidRPr="00835AF6">
              <w:rPr>
                <w:rFonts w:ascii="Times New Roman" w:hAnsi="Times New Roman"/>
                <w:b/>
                <w:sz w:val="28"/>
                <w:szCs w:val="28"/>
                <w:lang w:val="kk-KZ"/>
              </w:rPr>
              <w:t>ашытқы өндіру;</w:t>
            </w:r>
          </w:p>
          <w:p w:rsidR="00DF21A4" w:rsidRPr="00835AF6" w:rsidRDefault="00DF21A4" w:rsidP="00DF21A4">
            <w:pPr>
              <w:pStyle w:val="a5"/>
              <w:shd w:val="clear" w:color="auto" w:fill="FFFFFF"/>
              <w:spacing w:after="0" w:line="240" w:lineRule="auto"/>
              <w:ind w:left="0" w:firstLine="458"/>
              <w:jc w:val="both"/>
              <w:rPr>
                <w:rFonts w:ascii="Times New Roman" w:hAnsi="Times New Roman"/>
                <w:b/>
                <w:sz w:val="28"/>
                <w:szCs w:val="28"/>
                <w:lang w:val="kk-KZ"/>
              </w:rPr>
            </w:pPr>
            <w:r w:rsidRPr="00835AF6">
              <w:rPr>
                <w:rFonts w:ascii="Times New Roman" w:hAnsi="Times New Roman"/>
                <w:b/>
                <w:sz w:val="28"/>
                <w:szCs w:val="28"/>
                <w:lang w:val="kk-KZ"/>
              </w:rPr>
              <w:t>салық төлеуші агроөнеркәсіптік кешенді дамыту саласындағы уәкілетті орган белгілеген тәртіппен келісім жасасқан жағдайда шоколад, қантты кондитерлік бұйымдар, печенье және ұзақ сақталатын ұннан жасалған кондитерлік бұйымдар өндірісі.</w:t>
            </w:r>
          </w:p>
          <w:p w:rsidR="00E71B5E" w:rsidRPr="00835AF6" w:rsidRDefault="00E71B5E" w:rsidP="00E71B5E">
            <w:pPr>
              <w:shd w:val="clear" w:color="auto" w:fill="FFFFFF" w:themeFill="background1"/>
              <w:spacing w:after="0" w:line="240" w:lineRule="auto"/>
              <w:ind w:firstLine="28"/>
              <w:jc w:val="both"/>
              <w:rPr>
                <w:rFonts w:ascii="Times New Roman" w:hAnsi="Times New Roman"/>
                <w:b/>
                <w:bCs/>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2023 жылғы 1 қаңтарға дейін қолданысқа енгізіледі</w:t>
            </w:r>
          </w:p>
          <w:p w:rsidR="00E71B5E" w:rsidRPr="00835AF6" w:rsidRDefault="00E71B5E" w:rsidP="00E71B5E">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Қазіргі уақытта көптеген кәсіпорындар "мақтаны тұқымнан тазарту" экономикалық қызмет түрлері жіктеуішінің "егін жинағаннан кейінгі ауыл шаруашылығы қызметінің түрлері" </w:t>
            </w:r>
            <w:r w:rsidRPr="00835AF6">
              <w:rPr>
                <w:rFonts w:ascii="Times New Roman" w:hAnsi="Times New Roman"/>
                <w:sz w:val="28"/>
                <w:szCs w:val="28"/>
                <w:lang w:val="kk-KZ"/>
              </w:rPr>
              <w:lastRenderedPageBreak/>
              <w:t>01.63.0 кіші сыныбына жататындықтан, "мақта талшығын, мақта талшығын дайындау"13.10.1 мақтаны қайта өңдеушілер қызметінің негізгі кодына сәйкес келмейді.</w:t>
            </w:r>
          </w:p>
          <w:p w:rsidR="00E71B5E" w:rsidRPr="00835AF6" w:rsidRDefault="00E71B5E" w:rsidP="00E71B5E">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Экономикалық қызмет түрлерінің номенклатурасына сәйкес, 01.63.0 "егін жинағаннан кейінгі ауыл шаруашылығы қызметінің түрлері" Ішкі сыныбы ауыл шаруашылығы қызметінің қосымша түрлерін (ауыл шаруашылығы дақылдарын бастапқы нарық үшін дайындау, яғни мақтаны тазалау, кесу, сұрыптау, өңдеу және тұқымнан тазарту) қамтиды. Осы қызметтің </w:t>
            </w:r>
            <w:r w:rsidRPr="00835AF6">
              <w:rPr>
                <w:rFonts w:ascii="Times New Roman" w:hAnsi="Times New Roman"/>
                <w:sz w:val="28"/>
                <w:szCs w:val="28"/>
                <w:lang w:val="kk-KZ"/>
              </w:rPr>
              <w:lastRenderedPageBreak/>
              <w:t>соңғы өнімі бөгде Тапсырыс берушіге мақтаны тұқымнан тазарту бойынша көрсетілген қызмет болып табылады.</w:t>
            </w:r>
          </w:p>
          <w:p w:rsidR="00E71B5E" w:rsidRPr="00835AF6" w:rsidRDefault="00E71B5E" w:rsidP="00E71B5E">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Бұл ретте, кейбір кәсіпорындарда өндірістік қызмет шитті мақтаны дайындауды, сақтауды және тазартуды, сондай-ақ дайын өнімді: шитті мақтаны өңдеудің бірыңғай технологиялық процесі болып табылатын мақта талшығы мен мақта тұқымын сақтауды және босатуды қамтиды, яғни мақтаны тұқымнан тазарту процесі бөгде қатысушыға көрсетілетін қызмет болып табылмайды. Осыған байланысты шитті мақтаны өңдеудің </w:t>
            </w:r>
            <w:r w:rsidRPr="00835AF6">
              <w:rPr>
                <w:rFonts w:ascii="Times New Roman" w:hAnsi="Times New Roman"/>
                <w:sz w:val="28"/>
                <w:szCs w:val="28"/>
                <w:lang w:val="kk-KZ"/>
              </w:rPr>
              <w:lastRenderedPageBreak/>
              <w:t>барлық процесі экономикалық қызмет түрлерінің номенклатурасының "мақта талшығын, мақта талшығын дайындау" 13.10.1-кіші сыныбында жіктеледі.</w:t>
            </w:r>
          </w:p>
          <w:p w:rsidR="00E71B5E" w:rsidRPr="00835AF6" w:rsidRDefault="00E71B5E" w:rsidP="00E71B5E">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t>Қалыптасқан жағдайды негізге ала отырып, сізден тиісті өзгерістер енгізсін бұл бап.</w:t>
            </w:r>
          </w:p>
          <w:p w:rsidR="00E71B5E" w:rsidRPr="00835AF6" w:rsidRDefault="00E71B5E" w:rsidP="00E71B5E">
            <w:pPr>
              <w:shd w:val="clear" w:color="auto" w:fill="FFFFFF" w:themeFill="background1"/>
              <w:spacing w:after="0" w:line="240" w:lineRule="auto"/>
              <w:ind w:firstLine="36"/>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
              <w:contextualSpacing/>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2023 жылғы 1 қаңтарға дейін қолданысқа енгізіледі</w:t>
            </w:r>
          </w:p>
          <w:p w:rsidR="00E71B5E" w:rsidRPr="00835AF6" w:rsidRDefault="00E71B5E" w:rsidP="00E71B5E">
            <w:pPr>
              <w:shd w:val="clear" w:color="auto" w:fill="FFFFFF" w:themeFill="background1"/>
              <w:spacing w:after="0" w:line="240" w:lineRule="auto"/>
              <w:ind w:firstLine="36"/>
              <w:contextualSpacing/>
              <w:jc w:val="both"/>
              <w:rPr>
                <w:rFonts w:ascii="Times New Roman" w:hAnsi="Times New Roman"/>
                <w:sz w:val="28"/>
                <w:szCs w:val="28"/>
                <w:lang w:val="kk-KZ"/>
              </w:rPr>
            </w:pPr>
            <w:r w:rsidRPr="00835AF6">
              <w:rPr>
                <w:rFonts w:ascii="Times New Roman" w:hAnsi="Times New Roman"/>
                <w:sz w:val="28"/>
                <w:szCs w:val="28"/>
                <w:lang w:val="kk-KZ"/>
              </w:rPr>
              <w:t>Қант және кондитерлік өнімдер импортының жоғары үлесіне байланысты.                      Үкіметтік емес ұйымдардың бастамасы бойынша.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412-бап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 xml:space="preserve">412-бап. Жалпы ережелер </w:t>
            </w: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lastRenderedPageBreak/>
              <w:t>1. Тауарларды, жұмыстарды, көрсетілетін қызметтерді өткізу бойынша айналым жасалған кезде мыналар шот-фактура жазып беруге міндетті:</w:t>
            </w: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w:t>
            </w:r>
          </w:p>
          <w:p w:rsidR="00E71B5E" w:rsidRPr="00835AF6" w:rsidRDefault="00E71B5E" w:rsidP="00E71B5E">
            <w:pPr>
              <w:shd w:val="clear" w:color="auto" w:fill="FFFFFF" w:themeFill="background1"/>
              <w:spacing w:after="0" w:line="240" w:lineRule="auto"/>
              <w:ind w:firstLine="303"/>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7) жоқ</w:t>
            </w: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w:t>
            </w: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r w:rsidRPr="00835AF6">
              <w:rPr>
                <w:rFonts w:ascii="Times New Roman" w:hAnsi="Times New Roman"/>
                <w:b/>
                <w:bCs/>
                <w:iCs/>
                <w:color w:val="000000"/>
                <w:sz w:val="28"/>
                <w:szCs w:val="28"/>
                <w:lang w:val="kk-KZ"/>
              </w:rPr>
              <w:t>Жоқ</w:t>
            </w:r>
            <w:r w:rsidRPr="00835AF6">
              <w:rPr>
                <w:rFonts w:ascii="Times New Roman" w:hAnsi="Times New Roman"/>
                <w:bCs/>
                <w:iCs/>
                <w:color w:val="000000"/>
                <w:sz w:val="28"/>
                <w:szCs w:val="28"/>
                <w:lang w:val="kk-KZ"/>
              </w:rPr>
              <w:t xml:space="preserve"> </w:t>
            </w: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widowControl w:val="0"/>
              <w:shd w:val="clear" w:color="auto" w:fill="FFFFFF" w:themeFill="background1"/>
              <w:spacing w:after="0" w:line="240" w:lineRule="auto"/>
              <w:ind w:firstLine="303"/>
              <w:contextualSpacing/>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2. Салық төлеуші шот-фактураны қағаз жеткізгіште жазып беруге құқылы болатын мынадай жағдайларды: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электрондық шот-фактуралардың ақпараттық жүйесінде уәкілетті орган растаған техникалық қателіктер туындаған жағдайды қоспағанда, шот-фактура электрондық нысанда жазып беріледі.</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Техникалық қателіктер жойылғаннан кейін қағаз жеткізгіште жазып берілген шот-фактура техникалық қателіктер жойылған күннен бастап күнтізбелік он бес күн ішінде электрондық шот-фактуралардың </w:t>
            </w:r>
            <w:r w:rsidRPr="00835AF6">
              <w:rPr>
                <w:rFonts w:ascii="Times New Roman" w:hAnsi="Times New Roman"/>
                <w:b/>
                <w:sz w:val="28"/>
                <w:szCs w:val="28"/>
                <w:lang w:val="kk-KZ"/>
              </w:rPr>
              <w:t>ақпараттық жүйесінде тіркеуге</w:t>
            </w:r>
            <w:r w:rsidRPr="00835AF6">
              <w:rPr>
                <w:rFonts w:ascii="Times New Roman" w:hAnsi="Times New Roman"/>
                <w:sz w:val="28"/>
                <w:szCs w:val="28"/>
                <w:lang w:val="kk-KZ"/>
              </w:rPr>
              <w:t xml:space="preserve"> жатады.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5. Шот-фактурада мыналар көрсетілуге тиіс:</w:t>
            </w:r>
          </w:p>
          <w:p w:rsidR="00E71B5E" w:rsidRPr="00835AF6" w:rsidRDefault="00E71B5E" w:rsidP="00E71B5E">
            <w:pPr>
              <w:shd w:val="clear" w:color="auto" w:fill="FFFFFF" w:themeFill="background1"/>
              <w:spacing w:after="0" w:line="240" w:lineRule="auto"/>
              <w:ind w:firstLine="313"/>
              <w:contextualSpacing/>
              <w:jc w:val="both"/>
              <w:rPr>
                <w:rStyle w:val="s0"/>
                <w:rFonts w:ascii="Times New Roman" w:hAnsi="Times New Roman"/>
                <w:sz w:val="28"/>
                <w:szCs w:val="28"/>
                <w:lang w:val="kk-KZ"/>
              </w:rPr>
            </w:pPr>
            <w:r w:rsidRPr="00835AF6">
              <w:rPr>
                <w:rStyle w:val="s0"/>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Style w:val="s0"/>
                <w:rFonts w:ascii="Times New Roman" w:hAnsi="Times New Roman"/>
                <w:sz w:val="28"/>
                <w:szCs w:val="28"/>
                <w:lang w:val="kk-KZ"/>
              </w:rPr>
            </w:pPr>
            <w:r w:rsidRPr="00835AF6">
              <w:rPr>
                <w:rStyle w:val="s0"/>
                <w:rFonts w:ascii="Times New Roman" w:hAnsi="Times New Roman"/>
                <w:sz w:val="28"/>
                <w:szCs w:val="28"/>
                <w:lang w:val="kk-KZ"/>
              </w:rPr>
              <w:lastRenderedPageBreak/>
              <w:t>6) акцизделетін тауарларды өткізген жағдайда шот-фактурада акциздің сомасы қосымша көрсетіледі;</w:t>
            </w:r>
          </w:p>
          <w:p w:rsidR="00E71B5E" w:rsidRPr="00835AF6" w:rsidRDefault="00E71B5E" w:rsidP="00E71B5E">
            <w:pPr>
              <w:shd w:val="clear" w:color="auto" w:fill="FFFFFF" w:themeFill="background1"/>
              <w:tabs>
                <w:tab w:val="left" w:pos="1273"/>
              </w:tabs>
              <w:spacing w:after="0" w:line="240" w:lineRule="auto"/>
              <w:ind w:firstLine="313"/>
              <w:contextualSpacing/>
              <w:jc w:val="both"/>
              <w:rPr>
                <w:rStyle w:val="s0"/>
                <w:rFonts w:ascii="Times New Roman" w:hAnsi="Times New Roman"/>
                <w:sz w:val="28"/>
                <w:szCs w:val="28"/>
                <w:lang w:val="kk-KZ"/>
              </w:rPr>
            </w:pPr>
            <w:r w:rsidRPr="00835AF6">
              <w:rPr>
                <w:rStyle w:val="s0"/>
                <w:rFonts w:ascii="Times New Roman" w:hAnsi="Times New Roman"/>
                <w:sz w:val="28"/>
                <w:szCs w:val="28"/>
                <w:lang w:val="kk-KZ"/>
              </w:rPr>
              <w:tab/>
            </w:r>
          </w:p>
          <w:p w:rsidR="00E71B5E" w:rsidRPr="00835AF6" w:rsidRDefault="00E71B5E" w:rsidP="00E71B5E">
            <w:pPr>
              <w:shd w:val="clear" w:color="auto" w:fill="FFFFFF" w:themeFill="background1"/>
              <w:spacing w:after="0" w:line="240" w:lineRule="auto"/>
              <w:ind w:firstLine="313"/>
              <w:contextualSpacing/>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Style w:val="s0"/>
                <w:rFonts w:ascii="Times New Roman" w:hAnsi="Times New Roman"/>
                <w:sz w:val="28"/>
                <w:szCs w:val="28"/>
                <w:lang w:val="kk-KZ"/>
              </w:rPr>
            </w:pPr>
            <w:r w:rsidRPr="00835AF6">
              <w:rPr>
                <w:rStyle w:val="s0"/>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rPr>
            </w:pPr>
            <w:r w:rsidRPr="00835AF6">
              <w:rPr>
                <w:rFonts w:ascii="Times New Roman" w:hAnsi="Times New Roman"/>
                <w:b/>
                <w:sz w:val="28"/>
                <w:szCs w:val="28"/>
              </w:rPr>
              <w:t xml:space="preserve">13) </w:t>
            </w: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 xml:space="preserve">13. Шот-фактураны жазып беру мынадай жағдайларда: </w:t>
            </w: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w:t>
            </w: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 xml:space="preserve">   5) тауар дара кәсіпкер немесе жеке практикамен айналысатын адам болып табылмайтын жеке тұлғаға өтеусіз берілген;</w:t>
            </w: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lastRenderedPageBreak/>
              <w:t>...</w:t>
            </w:r>
          </w:p>
          <w:p w:rsidR="00E71B5E" w:rsidRPr="00835AF6" w:rsidRDefault="00E71B5E" w:rsidP="00E71B5E">
            <w:pPr>
              <w:shd w:val="clear" w:color="auto" w:fill="FFFFFF" w:themeFill="background1"/>
              <w:spacing w:after="0" w:line="240" w:lineRule="auto"/>
              <w:ind w:firstLine="303"/>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ind w:firstLine="303"/>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Жоқ.</w:t>
            </w:r>
          </w:p>
          <w:p w:rsidR="00E71B5E" w:rsidRPr="00835AF6" w:rsidRDefault="00E71B5E" w:rsidP="00E71B5E">
            <w:pPr>
              <w:shd w:val="clear" w:color="auto" w:fill="FFFFFF" w:themeFill="background1"/>
              <w:spacing w:after="0" w:line="240" w:lineRule="auto"/>
              <w:ind w:firstLine="318"/>
              <w:jc w:val="both"/>
              <w:rPr>
                <w:rFonts w:ascii="Times New Roman" w:hAnsi="Times New Roman"/>
                <w:b/>
                <w:bCs/>
                <w:iCs/>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lastRenderedPageBreak/>
              <w:t xml:space="preserve">412-бап. Жалпы ережелер </w:t>
            </w:r>
          </w:p>
          <w:p w:rsidR="00E71B5E" w:rsidRPr="00835AF6" w:rsidRDefault="00E71B5E" w:rsidP="00E71B5E">
            <w:pPr>
              <w:shd w:val="clear" w:color="auto" w:fill="FFFFFF" w:themeFill="background1"/>
              <w:spacing w:after="0" w:line="240" w:lineRule="auto"/>
              <w:ind w:firstLine="303"/>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lastRenderedPageBreak/>
              <w:t>1. Тауарларды, жұмыстарды, көрсетілетін қызметтерді өткізу бойынша айналым жасалған кезде мыналар шот-фактура жазып беруге міндетті:</w:t>
            </w:r>
          </w:p>
          <w:p w:rsidR="00E71B5E" w:rsidRPr="00835AF6" w:rsidRDefault="00E71B5E" w:rsidP="00E71B5E">
            <w:pPr>
              <w:widowControl w:val="0"/>
              <w:shd w:val="clear" w:color="auto" w:fill="FFFFFF" w:themeFill="background1"/>
              <w:spacing w:after="0" w:line="240" w:lineRule="auto"/>
              <w:ind w:firstLine="303"/>
              <w:contextualSpacing/>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w:t>
            </w:r>
          </w:p>
          <w:p w:rsidR="00E71B5E" w:rsidRPr="00835AF6" w:rsidRDefault="00E71B5E" w:rsidP="00E71B5E">
            <w:pPr>
              <w:widowControl w:val="0"/>
              <w:shd w:val="clear" w:color="auto" w:fill="FFFFFF" w:themeFill="background1"/>
              <w:spacing w:after="0" w:line="240" w:lineRule="auto"/>
              <w:ind w:firstLine="303"/>
              <w:contextualSpacing/>
              <w:jc w:val="both"/>
              <w:rPr>
                <w:rFonts w:ascii="Times New Roman" w:hAnsi="Times New Roman"/>
                <w:b/>
                <w:sz w:val="28"/>
                <w:szCs w:val="28"/>
                <w:lang w:val="kk-KZ"/>
              </w:rPr>
            </w:pPr>
            <w:r w:rsidRPr="00835AF6">
              <w:rPr>
                <w:rFonts w:ascii="Times New Roman" w:hAnsi="Times New Roman"/>
                <w:b/>
                <w:sz w:val="28"/>
                <w:szCs w:val="28"/>
                <w:lang w:val="kk-KZ"/>
              </w:rPr>
              <w:t>7) электрондық шот-фактуралар ақпараттық жүйесінің «Виртуалдық қойма» модулі арқылы электрондық шот-фактуралар жазып берілетін тауарлар өткізілген жағдайда, қосылған құн салығын төлеуші болып табылмайтын салық төлеушілер.</w:t>
            </w:r>
          </w:p>
          <w:p w:rsidR="00E71B5E" w:rsidRPr="00835AF6" w:rsidRDefault="00E71B5E" w:rsidP="00E71B5E">
            <w:pPr>
              <w:widowControl w:val="0"/>
              <w:shd w:val="clear" w:color="auto" w:fill="FFFFFF" w:themeFill="background1"/>
              <w:spacing w:after="0" w:line="240" w:lineRule="auto"/>
              <w:ind w:firstLine="303"/>
              <w:contextualSpacing/>
              <w:jc w:val="both"/>
              <w:rPr>
                <w:rFonts w:ascii="Times New Roman" w:hAnsi="Times New Roman"/>
                <w:b/>
                <w:bCs/>
                <w:iCs/>
                <w:color w:val="000000"/>
                <w:sz w:val="28"/>
                <w:szCs w:val="28"/>
                <w:lang w:val="kk-KZ"/>
              </w:rPr>
            </w:pPr>
            <w:r w:rsidRPr="00835AF6">
              <w:rPr>
                <w:rFonts w:ascii="Times New Roman" w:hAnsi="Times New Roman"/>
                <w:b/>
                <w:bCs/>
                <w:iCs/>
                <w:sz w:val="28"/>
                <w:szCs w:val="28"/>
                <w:lang w:val="kk-KZ"/>
              </w:rPr>
              <w:t>Осы тармақтың ережелері жеке тұлғаның, оның ішінде жеке кәсіпкер болып табылатын жеке тұлғаның немесе жеке практикамен айналысатын тұлғаның жеке мүлкін өткізу кезінде қолданылмайды.</w:t>
            </w:r>
          </w:p>
          <w:p w:rsidR="00E71B5E" w:rsidRPr="00835AF6" w:rsidRDefault="00E71B5E" w:rsidP="00E71B5E">
            <w:pPr>
              <w:widowControl w:val="0"/>
              <w:shd w:val="clear" w:color="auto" w:fill="FFFFFF" w:themeFill="background1"/>
              <w:spacing w:after="0" w:line="240" w:lineRule="auto"/>
              <w:ind w:firstLine="303"/>
              <w:contextualSpacing/>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2. Салық төлеуші шот-фактураны қағаз жеткізгіште жазып беруге құқылы болатын мынадай жағдайларды: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2) уәкілетті органның интернет-ресурсында техникалық қателер себебімен электрондық шот-фактуралар ақпараттық жүйесінде </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sz w:val="28"/>
                <w:szCs w:val="28"/>
                <w:lang w:val="kk-KZ"/>
              </w:rPr>
              <w:t>шот-фактураларды жазып беру мүмкіндігінің болмауы туралы ақпарат расталған жағдайды қоспағанда, шот-фактура электрондық нысанда жазып беріледі.</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Техникалық қателер жойылғаннан кейін қағаз жеткізгіште жазып берілген шот-фактура техникалық қателер жойылған күннен бастап күнтізбелік он бес күн ішінде электрондық шот-фактуралардың ақпараттық жүйесінде енгізуге жатады.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5. Шот-фактурада мыналар көрсетілуге тиіс:</w:t>
            </w:r>
          </w:p>
          <w:p w:rsidR="00E71B5E" w:rsidRPr="00835AF6" w:rsidRDefault="00E71B5E" w:rsidP="00E71B5E">
            <w:pPr>
              <w:shd w:val="clear" w:color="auto" w:fill="FFFFFF" w:themeFill="background1"/>
              <w:spacing w:after="0" w:line="240" w:lineRule="auto"/>
              <w:ind w:firstLine="313"/>
              <w:contextualSpacing/>
              <w:jc w:val="both"/>
              <w:rPr>
                <w:rStyle w:val="s0"/>
                <w:rFonts w:ascii="Times New Roman" w:hAnsi="Times New Roman"/>
                <w:sz w:val="28"/>
                <w:szCs w:val="28"/>
                <w:lang w:val="kk-KZ"/>
              </w:rPr>
            </w:pPr>
            <w:r w:rsidRPr="00835AF6">
              <w:rPr>
                <w:rStyle w:val="s0"/>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Style w:val="s0"/>
                <w:rFonts w:ascii="Times New Roman" w:hAnsi="Times New Roman"/>
                <w:sz w:val="28"/>
                <w:szCs w:val="28"/>
                <w:lang w:val="kk-KZ"/>
              </w:rPr>
            </w:pPr>
            <w:r w:rsidRPr="00835AF6">
              <w:rPr>
                <w:rStyle w:val="s0"/>
                <w:rFonts w:ascii="Times New Roman" w:hAnsi="Times New Roman"/>
                <w:b/>
                <w:sz w:val="28"/>
                <w:szCs w:val="28"/>
                <w:lang w:val="kk-KZ"/>
              </w:rPr>
              <w:t xml:space="preserve">6) егер мұндай өткізу осы Кодекстің 11-бөлімінің ережелеріне сәйкес акциз </w:t>
            </w:r>
            <w:r w:rsidRPr="00835AF6">
              <w:rPr>
                <w:rStyle w:val="s0"/>
                <w:rFonts w:ascii="Times New Roman" w:hAnsi="Times New Roman"/>
                <w:b/>
                <w:sz w:val="28"/>
                <w:szCs w:val="28"/>
                <w:lang w:val="kk-KZ"/>
              </w:rPr>
              <w:lastRenderedPageBreak/>
              <w:t>салынатын объект болып табылса,</w:t>
            </w:r>
            <w:r w:rsidRPr="00835AF6">
              <w:rPr>
                <w:rStyle w:val="s0"/>
                <w:rFonts w:ascii="Times New Roman" w:hAnsi="Times New Roman"/>
                <w:sz w:val="28"/>
                <w:szCs w:val="28"/>
                <w:lang w:val="kk-KZ"/>
              </w:rPr>
              <w:t xml:space="preserve"> акцизделетін тауарларды өткізген жағдайда, шот-фактурада акциздің сомасы қосымша көрсетіледі;</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bCs/>
                <w:sz w:val="28"/>
                <w:szCs w:val="28"/>
                <w:lang w:val="kk-KZ"/>
              </w:rPr>
            </w:pPr>
            <w:r w:rsidRPr="00835AF6">
              <w:rPr>
                <w:rFonts w:ascii="Times New Roman" w:hAnsi="Times New Roman"/>
                <w:b/>
                <w:bCs/>
                <w:sz w:val="28"/>
                <w:szCs w:val="28"/>
                <w:lang w:val="kk-KZ"/>
              </w:rPr>
              <w:t>13) мемлекеттік сатып алу туралы шарт бойынша тауарларды, жұмыстарды, көрсетілетін қызметтерді өткізген жағдайда – мемлекеттік сатып алу туралы шарттың күні мен нөмірі.</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bCs/>
                <w:sz w:val="28"/>
                <w:szCs w:val="28"/>
                <w:lang w:val="kk-KZ"/>
              </w:rPr>
            </w:pPr>
            <w:r w:rsidRPr="00835AF6">
              <w:rPr>
                <w:rFonts w:ascii="Times New Roman" w:hAnsi="Times New Roman"/>
                <w:b/>
                <w:bCs/>
                <w:sz w:val="28"/>
                <w:szCs w:val="28"/>
                <w:lang w:val="kk-KZ"/>
              </w:rPr>
              <w:t>…</w:t>
            </w:r>
          </w:p>
          <w:p w:rsidR="00E71B5E" w:rsidRPr="00835AF6" w:rsidRDefault="00E71B5E" w:rsidP="00E71B5E">
            <w:pPr>
              <w:widowControl w:val="0"/>
              <w:shd w:val="clear" w:color="auto" w:fill="FFFFFF" w:themeFill="background1"/>
              <w:spacing w:after="0" w:line="240" w:lineRule="auto"/>
              <w:ind w:firstLine="303"/>
              <w:contextualSpacing/>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sz w:val="28"/>
                <w:szCs w:val="28"/>
                <w:lang w:val="kk-KZ"/>
              </w:rPr>
            </w:pPr>
            <w:r w:rsidRPr="00835AF6">
              <w:rPr>
                <w:rFonts w:ascii="Times New Roman" w:hAnsi="Times New Roman"/>
                <w:color w:val="000000"/>
                <w:sz w:val="28"/>
                <w:lang w:val="kk-KZ"/>
              </w:rPr>
              <w:t>13.</w:t>
            </w:r>
            <w:r w:rsidRPr="00835AF6">
              <w:rPr>
                <w:rFonts w:ascii="Times New Roman" w:hAnsi="Times New Roman"/>
                <w:bCs/>
                <w:iCs/>
                <w:sz w:val="28"/>
                <w:szCs w:val="28"/>
                <w:lang w:val="kk-KZ"/>
              </w:rPr>
              <w:t xml:space="preserve"> Шот-фактураны жазып беру мынадай жағдайларда </w:t>
            </w:r>
            <w:r w:rsidRPr="00835AF6">
              <w:rPr>
                <w:rFonts w:ascii="Times New Roman" w:hAnsi="Times New Roman"/>
                <w:b/>
                <w:bCs/>
                <w:iCs/>
                <w:sz w:val="28"/>
                <w:szCs w:val="28"/>
                <w:lang w:val="kk-KZ"/>
              </w:rPr>
              <w:t xml:space="preserve">(осы баптың </w:t>
            </w:r>
            <w:r w:rsidRPr="00835AF6">
              <w:rPr>
                <w:rFonts w:ascii="Times New Roman" w:hAnsi="Times New Roman"/>
                <w:b/>
                <w:bCs/>
                <w:iCs/>
                <w:sz w:val="28"/>
                <w:szCs w:val="28"/>
                <w:lang w:val="kk-KZ"/>
              </w:rPr>
              <w:br/>
              <w:t>1-тармағының 2), 5) және 7) тармақшаларында көзделген жағдайларды қоспағанда)</w:t>
            </w:r>
            <w:r w:rsidRPr="00835AF6">
              <w:rPr>
                <w:rFonts w:ascii="Times New Roman" w:hAnsi="Times New Roman"/>
                <w:bCs/>
                <w:iCs/>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lang w:val="kk-KZ"/>
              </w:rPr>
            </w:pPr>
            <w:r w:rsidRPr="00835AF6">
              <w:rPr>
                <w:rFonts w:ascii="Times New Roman" w:hAnsi="Times New Roman"/>
                <w:color w:val="000000"/>
                <w:sz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Style w:val="s1"/>
                <w:lang w:val="kk-KZ"/>
              </w:rPr>
              <w:t>5) дара кәсіпкер немесе жеке практикамен айналысатын тұлға болып табылмайтын жеке тұлғаға тауар өтеусіз берілген, жұмыстар өтеусіз орындалған, қызметтер көрсетілген;</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lang w:val="kk-KZ"/>
              </w:rPr>
            </w:pPr>
            <w:r w:rsidRPr="00835AF6">
              <w:rPr>
                <w:rFonts w:ascii="Times New Roman" w:hAnsi="Times New Roman"/>
                <w:b/>
                <w:bCs/>
                <w:iCs/>
                <w:sz w:val="28"/>
                <w:szCs w:val="28"/>
                <w:lang w:val="kk-KZ"/>
              </w:rPr>
              <w:t>Осы баптың 1-тармағының 2), 5) және 7) тармақшаларында көзделген жағдайларда, салық төлеуші өткізілген тауарлар бойынша шот-фактураларды есеп айырысуы осы тармақтың 1) және 2) тармақшаларында көзделген шарттарға сәйкес келетін күнге жазып беруді жүргізуге құқылы.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Жеке тұлғаның, оның ішінде дара кәсіпкер немесе жеке практикамен айналысатын тұлға болып табылатын жеке тұлғаның жеке мүлкін сатуы кезінде ЭШФ-ның жазбасын нақтылау мақсаттары үшін.</w:t>
            </w: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r w:rsidRPr="00835AF6">
              <w:rPr>
                <w:rFonts w:ascii="Times New Roman" w:hAnsi="Times New Roman"/>
                <w:bCs/>
                <w:iCs/>
                <w:color w:val="000000"/>
                <w:sz w:val="28"/>
                <w:szCs w:val="28"/>
                <w:lang w:val="kk-KZ"/>
              </w:rPr>
              <w:t>ЭШФ АЖ-де техникалық қатені растау тәртібін нақтылау</w:t>
            </w: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i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Қолданыстағы редакцияда шот-фактурада акциз сомасын көрсету туралы талап қандай салық төлеушілерге қатысты </w:t>
            </w:r>
            <w:r w:rsidRPr="00835AF6">
              <w:rPr>
                <w:rFonts w:ascii="Times New Roman" w:hAnsi="Times New Roman"/>
                <w:sz w:val="28"/>
                <w:szCs w:val="28"/>
                <w:lang w:val="kk-KZ"/>
              </w:rPr>
              <w:lastRenderedPageBreak/>
              <w:t>нақтылаулар жоқ. Бұл нақтылау осы тармақтың әртүрлі түсіндірулерін болдырмауға мүмкіндік береді.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Шот-фактура жазып беру талап етілмейтін операциялар тізіміне жұмыстарды өтеусіз орындауды, Қызметтерді көрсетуді қосу мақсатында нақтылау.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Нақтылауға міндетті ЭШФ жазып беру бойынша тауарлар Тізбесіне енгізілген.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шот-фактура жазып беру талап етілмейтін операциялар тізіміне жұмыстарды өтеусіз орындауды, Қызметтерді көрсетуді қосу </w:t>
            </w:r>
            <w:r w:rsidRPr="00835AF6">
              <w:rPr>
                <w:rFonts w:ascii="Times New Roman" w:hAnsi="Times New Roman"/>
                <w:sz w:val="28"/>
                <w:szCs w:val="28"/>
                <w:lang w:val="kk-KZ"/>
              </w:rPr>
              <w:lastRenderedPageBreak/>
              <w:t>мақсатында нақтылау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 тармақтың 1-абзацымен байланыстыратын түзету.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416-бап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eastAsia="en-US"/>
              </w:rPr>
            </w:pPr>
            <w:r w:rsidRPr="00835AF6">
              <w:rPr>
                <w:rFonts w:ascii="Times New Roman" w:hAnsi="Times New Roman"/>
                <w:b/>
                <w:color w:val="000000"/>
                <w:sz w:val="28"/>
                <w:szCs w:val="28"/>
                <w:lang w:val="kk-KZ" w:eastAsia="en-US"/>
              </w:rPr>
              <w:t xml:space="preserve">416-бап. </w:t>
            </w:r>
            <w:r w:rsidRPr="00835AF6">
              <w:rPr>
                <w:rFonts w:ascii="Times New Roman" w:hAnsi="Times New Roman"/>
                <w:color w:val="000000"/>
                <w:sz w:val="28"/>
                <w:szCs w:val="28"/>
                <w:lang w:val="kk-KZ" w:eastAsia="en-US"/>
              </w:rPr>
              <w:t>Талаптары комиссия шартының талаптарына сәйкес келетін шарттар бойынша шот-фактураларды жазып беру ерекшеліктері</w:t>
            </w:r>
          </w:p>
          <w:p w:rsidR="00E71B5E" w:rsidRPr="00835AF6" w:rsidRDefault="00E71B5E" w:rsidP="00E71B5E">
            <w:pPr>
              <w:pStyle w:val="a7"/>
              <w:shd w:val="clear" w:color="auto" w:fill="FFFFFF" w:themeFill="background1"/>
              <w:spacing w:before="0" w:beforeAutospacing="0" w:after="0" w:afterAutospacing="0"/>
              <w:ind w:firstLine="301"/>
              <w:jc w:val="both"/>
              <w:rPr>
                <w:color w:val="000000"/>
                <w:sz w:val="28"/>
                <w:szCs w:val="28"/>
                <w:lang w:val="kk-KZ" w:eastAsia="en-US"/>
              </w:rPr>
            </w:pPr>
            <w:r w:rsidRPr="00835AF6">
              <w:rPr>
                <w:color w:val="000000"/>
                <w:sz w:val="28"/>
                <w:szCs w:val="28"/>
                <w:lang w:val="kk-KZ" w:eastAsia="en-US"/>
              </w:rPr>
              <w:t>Комиссия шартының талаптарына сәйкес келетін шарттармен тауарларды өткізу, жұмыстарды орындау, қызметтерді көрсету кезінде, егер комитент және (немесе) комиссионер қосылған құн салығын төлеушілер болып табылса, тауарларды, жұмыстарды, көрсетілетін қызметтерді сатып алушыға шот-</w:t>
            </w:r>
            <w:r w:rsidRPr="00835AF6">
              <w:rPr>
                <w:color w:val="000000"/>
                <w:sz w:val="28"/>
                <w:szCs w:val="28"/>
                <w:lang w:val="kk-KZ" w:eastAsia="en-US"/>
              </w:rPr>
              <w:lastRenderedPageBreak/>
              <w:t>фактураларды жазып беруді комиссионер жүзеге асырады.</w:t>
            </w:r>
          </w:p>
          <w:p w:rsidR="00E71B5E" w:rsidRPr="00835AF6" w:rsidRDefault="00E71B5E" w:rsidP="00E71B5E">
            <w:pPr>
              <w:pStyle w:val="a7"/>
              <w:shd w:val="clear" w:color="auto" w:fill="FFFFFF" w:themeFill="background1"/>
              <w:spacing w:before="0" w:beforeAutospacing="0" w:after="0" w:afterAutospacing="0"/>
              <w:ind w:firstLine="301"/>
              <w:jc w:val="both"/>
              <w:rPr>
                <w:color w:val="000000"/>
                <w:sz w:val="28"/>
                <w:szCs w:val="28"/>
                <w:lang w:val="kk-KZ" w:eastAsia="en-US"/>
              </w:rPr>
            </w:pPr>
            <w:r w:rsidRPr="00835AF6">
              <w:rPr>
                <w:color w:val="000000"/>
                <w:sz w:val="28"/>
                <w:szCs w:val="28"/>
                <w:lang w:val="kk-KZ" w:eastAsia="en-US"/>
              </w:rPr>
              <w:t>...</w:t>
            </w:r>
          </w:p>
          <w:p w:rsidR="00E71B5E" w:rsidRPr="00835AF6" w:rsidRDefault="00E71B5E" w:rsidP="00E71B5E">
            <w:pPr>
              <w:pStyle w:val="a7"/>
              <w:shd w:val="clear" w:color="auto" w:fill="FFFFFF" w:themeFill="background1"/>
              <w:spacing w:before="0" w:beforeAutospacing="0" w:after="0" w:afterAutospacing="0"/>
              <w:ind w:firstLine="301"/>
              <w:jc w:val="both"/>
              <w:rPr>
                <w:color w:val="000000"/>
                <w:sz w:val="28"/>
                <w:szCs w:val="28"/>
                <w:lang w:val="kk-KZ" w:eastAsia="en-US"/>
              </w:rPr>
            </w:pPr>
            <w:r w:rsidRPr="00835AF6">
              <w:rPr>
                <w:color w:val="000000"/>
                <w:sz w:val="28"/>
                <w:szCs w:val="28"/>
                <w:lang w:val="kk-KZ" w:eastAsia="en-US"/>
              </w:rPr>
              <w:t>Комитент комиссионердің атына осы Кодекстің 412-бабы 5-тармағы 2) және 3) тармақшаларының талаптарын орындау мақсатында комиссия шартының талаптарына сәйкес келетін шарттармен тауарларды, жұмыстарды, көрсетілетін қызметтерді өткізуге арналған шот-фактураны жазып берген кезде:</w:t>
            </w:r>
          </w:p>
          <w:p w:rsidR="00E71B5E" w:rsidRPr="00835AF6" w:rsidRDefault="00E71B5E" w:rsidP="00E71B5E">
            <w:pPr>
              <w:pStyle w:val="a7"/>
              <w:shd w:val="clear" w:color="auto" w:fill="FFFFFF" w:themeFill="background1"/>
              <w:spacing w:before="0" w:beforeAutospacing="0" w:after="0" w:afterAutospacing="0"/>
              <w:ind w:firstLine="301"/>
              <w:jc w:val="both"/>
              <w:rPr>
                <w:color w:val="000000"/>
                <w:sz w:val="28"/>
                <w:szCs w:val="28"/>
                <w:lang w:val="kk-KZ" w:eastAsia="en-US"/>
              </w:rPr>
            </w:pPr>
            <w:r w:rsidRPr="00835AF6">
              <w:rPr>
                <w:color w:val="000000"/>
                <w:sz w:val="28"/>
                <w:szCs w:val="28"/>
                <w:lang w:val="kk-KZ" w:eastAsia="en-US"/>
              </w:rPr>
              <w:t>...</w:t>
            </w:r>
          </w:p>
          <w:p w:rsidR="00E71B5E" w:rsidRPr="00835AF6" w:rsidRDefault="00E71B5E" w:rsidP="00E71B5E">
            <w:pPr>
              <w:pStyle w:val="a7"/>
              <w:shd w:val="clear" w:color="auto" w:fill="FFFFFF" w:themeFill="background1"/>
              <w:spacing w:before="0" w:beforeAutospacing="0" w:after="0" w:afterAutospacing="0"/>
              <w:ind w:firstLine="301"/>
              <w:jc w:val="both"/>
              <w:rPr>
                <w:color w:val="000000"/>
                <w:sz w:val="28"/>
                <w:szCs w:val="28"/>
                <w:lang w:val="kk-KZ" w:eastAsia="en-US"/>
              </w:rPr>
            </w:pPr>
            <w:r w:rsidRPr="00835AF6">
              <w:rPr>
                <w:color w:val="000000"/>
                <w:sz w:val="28"/>
                <w:szCs w:val="28"/>
                <w:lang w:val="kk-KZ" w:eastAsia="en-US"/>
              </w:rPr>
              <w:t>Комиссия шартының талаптарына сәйкес келетін шарттарда комитент үшін сатып алынған тауарларды комиссионер комитентке берген кезде, сондай-ақ үшінші тұлға комиссионермен жасаған мәміле бойынша комитент үшін осындай үшінші тұлғаның жұмыстарды орындауы, қызметтерді көрсетуі кезінде комитент атына шот-</w:t>
            </w:r>
            <w:r w:rsidRPr="00835AF6">
              <w:rPr>
                <w:color w:val="000000"/>
                <w:sz w:val="28"/>
                <w:szCs w:val="28"/>
                <w:lang w:val="kk-KZ" w:eastAsia="en-US"/>
              </w:rPr>
              <w:lastRenderedPageBreak/>
              <w:t>фактуралар жазып беруді комиссионер жүзеге асырады.</w:t>
            </w:r>
          </w:p>
          <w:p w:rsidR="00E71B5E" w:rsidRPr="00835AF6" w:rsidRDefault="00E71B5E" w:rsidP="00E71B5E">
            <w:pPr>
              <w:pStyle w:val="a7"/>
              <w:shd w:val="clear" w:color="auto" w:fill="FFFFFF" w:themeFill="background1"/>
              <w:spacing w:before="0" w:beforeAutospacing="0" w:after="0" w:afterAutospacing="0"/>
              <w:ind w:firstLine="301"/>
              <w:jc w:val="both"/>
              <w:rPr>
                <w:color w:val="000000"/>
                <w:sz w:val="28"/>
                <w:szCs w:val="28"/>
                <w:lang w:val="kk-KZ" w:eastAsia="en-US"/>
              </w:rPr>
            </w:pPr>
            <w:r w:rsidRPr="00835AF6">
              <w:rPr>
                <w:color w:val="000000"/>
                <w:sz w:val="28"/>
                <w:szCs w:val="28"/>
                <w:lang w:val="kk-KZ" w:eastAsia="en-US"/>
              </w:rPr>
              <w:t>...</w:t>
            </w:r>
          </w:p>
          <w:p w:rsidR="00E71B5E" w:rsidRPr="00835AF6" w:rsidRDefault="00E71B5E" w:rsidP="00E71B5E">
            <w:pPr>
              <w:pStyle w:val="a7"/>
              <w:shd w:val="clear" w:color="auto" w:fill="FFFFFF" w:themeFill="background1"/>
              <w:spacing w:before="0" w:beforeAutospacing="0" w:after="0" w:afterAutospacing="0"/>
              <w:ind w:firstLine="301"/>
              <w:jc w:val="both"/>
              <w:rPr>
                <w:b/>
                <w:color w:val="000000"/>
                <w:sz w:val="28"/>
                <w:szCs w:val="28"/>
                <w:lang w:val="kk-KZ" w:eastAsia="en-US"/>
              </w:rPr>
            </w:pPr>
            <w:r w:rsidRPr="00835AF6">
              <w:rPr>
                <w:b/>
                <w:color w:val="000000"/>
                <w:sz w:val="28"/>
                <w:szCs w:val="28"/>
                <w:lang w:val="kk-KZ" w:eastAsia="en-US"/>
              </w:rPr>
              <w:t>Жоқ</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eastAsia="en-US"/>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eastAsia="en-US"/>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eastAsia="en-US"/>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eastAsia="en-US"/>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eastAsia="en-US"/>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eastAsia="en-US"/>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eastAsia="en-US"/>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eastAsia="en-US"/>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z w:val="28"/>
                <w:szCs w:val="28"/>
                <w:lang w:val="kk-KZ" w:eastAsia="en-US"/>
              </w:rPr>
            </w:pPr>
            <w:r w:rsidRPr="00835AF6">
              <w:rPr>
                <w:rFonts w:ascii="Times New Roman" w:hAnsi="Times New Roman"/>
                <w:color w:val="000000"/>
                <w:sz w:val="28"/>
                <w:szCs w:val="28"/>
                <w:lang w:val="kk-KZ" w:eastAsia="en-US"/>
              </w:rPr>
              <w:t>...</w:t>
            </w:r>
          </w:p>
          <w:p w:rsidR="00E71B5E" w:rsidRPr="00835AF6" w:rsidRDefault="00E71B5E" w:rsidP="00E71B5E">
            <w:pPr>
              <w:pStyle w:val="a7"/>
              <w:shd w:val="clear" w:color="auto" w:fill="FFFFFF" w:themeFill="background1"/>
              <w:spacing w:before="0" w:beforeAutospacing="0" w:after="0" w:afterAutospacing="0"/>
              <w:ind w:firstLine="301"/>
              <w:jc w:val="both"/>
              <w:rPr>
                <w:color w:val="000000"/>
                <w:sz w:val="28"/>
                <w:szCs w:val="28"/>
                <w:lang w:val="kk-KZ" w:eastAsia="en-US"/>
              </w:rPr>
            </w:pPr>
            <w:r w:rsidRPr="00835AF6">
              <w:rPr>
                <w:color w:val="000000"/>
                <w:sz w:val="28"/>
                <w:szCs w:val="28"/>
                <w:lang w:val="kk-KZ" w:eastAsia="en-US"/>
              </w:rPr>
              <w:t>Осы Кодекстің 412-бабы 5-тармағы 2) және 3) тармақшаларының талаптарын орындау мақсатында комиссия шартының талаптарында комитент үшін сатып алынған тауарларға, жұмыстарға, көрсетілетін қызметтерге шот-фактураны комиссионер комитентке жазып берген кезде:</w:t>
            </w:r>
          </w:p>
          <w:p w:rsidR="00E71B5E" w:rsidRPr="00835AF6" w:rsidRDefault="00E71B5E" w:rsidP="00E71B5E">
            <w:pPr>
              <w:pStyle w:val="a7"/>
              <w:shd w:val="clear" w:color="auto" w:fill="FFFFFF" w:themeFill="background1"/>
              <w:spacing w:before="0" w:beforeAutospacing="0" w:after="0" w:afterAutospacing="0"/>
              <w:ind w:firstLine="301"/>
              <w:jc w:val="both"/>
              <w:rPr>
                <w:color w:val="000000"/>
                <w:sz w:val="28"/>
                <w:szCs w:val="28"/>
                <w:lang w:val="kk-KZ" w:eastAsia="en-US"/>
              </w:rPr>
            </w:pPr>
            <w:r w:rsidRPr="00835AF6">
              <w:rPr>
                <w:color w:val="000000"/>
                <w:sz w:val="28"/>
                <w:szCs w:val="28"/>
                <w:lang w:val="kk-KZ" w:eastAsia="en-US"/>
              </w:rPr>
              <w:t>...</w:t>
            </w:r>
          </w:p>
          <w:p w:rsidR="00E71B5E" w:rsidRPr="00835AF6" w:rsidRDefault="00E71B5E" w:rsidP="00E71B5E">
            <w:pPr>
              <w:pStyle w:val="a7"/>
              <w:shd w:val="clear" w:color="auto" w:fill="FFFFFF" w:themeFill="background1"/>
              <w:spacing w:before="0" w:beforeAutospacing="0" w:after="0" w:afterAutospacing="0"/>
              <w:ind w:firstLine="301"/>
              <w:jc w:val="both"/>
              <w:rPr>
                <w:color w:val="000000"/>
                <w:sz w:val="28"/>
                <w:szCs w:val="28"/>
                <w:lang w:val="kk-KZ" w:eastAsia="en-US"/>
              </w:rPr>
            </w:pPr>
            <w:r w:rsidRPr="00835AF6">
              <w:rPr>
                <w:b/>
                <w:color w:val="000000"/>
                <w:sz w:val="28"/>
                <w:szCs w:val="28"/>
                <w:lang w:val="kk-KZ" w:eastAsia="en-US"/>
              </w:rPr>
              <w:t>5. Жоқ.</w:t>
            </w:r>
          </w:p>
          <w:p w:rsidR="00E71B5E" w:rsidRPr="00835AF6" w:rsidRDefault="00E71B5E" w:rsidP="00E71B5E">
            <w:pPr>
              <w:shd w:val="clear" w:color="auto" w:fill="FFFFFF" w:themeFill="background1"/>
              <w:spacing w:after="0" w:line="240" w:lineRule="auto"/>
              <w:jc w:val="both"/>
              <w:rPr>
                <w:rFonts w:ascii="Times New Roman" w:hAnsi="Times New Roman"/>
                <w:b/>
                <w:bCs/>
                <w:color w:val="000000"/>
                <w:sz w:val="28"/>
                <w:szCs w:val="28"/>
                <w:lang w:val="kk-KZ" w:eastAsia="en-US"/>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ind w:firstLine="709"/>
              <w:contextualSpacing/>
              <w:jc w:val="both"/>
              <w:textAlignment w:val="baseline"/>
              <w:rPr>
                <w:sz w:val="28"/>
                <w:szCs w:val="28"/>
                <w:lang w:val="kk-KZ"/>
              </w:rPr>
            </w:pPr>
            <w:r w:rsidRPr="00835AF6">
              <w:rPr>
                <w:sz w:val="28"/>
                <w:szCs w:val="28"/>
                <w:lang w:val="kk-KZ"/>
              </w:rPr>
              <w:lastRenderedPageBreak/>
              <w:t>416-бап. Талаптары комиссия шартының талаптарына сәйкес келетін шарттар бойынша шот-фактураларды жазып беру ерекшеліктері</w:t>
            </w:r>
          </w:p>
          <w:p w:rsidR="00E71B5E" w:rsidRPr="00835AF6" w:rsidRDefault="00E71B5E" w:rsidP="00E71B5E">
            <w:pPr>
              <w:pStyle w:val="a7"/>
              <w:spacing w:before="0" w:beforeAutospacing="0" w:after="0" w:afterAutospacing="0"/>
              <w:ind w:firstLine="709"/>
              <w:contextualSpacing/>
              <w:jc w:val="both"/>
              <w:textAlignment w:val="baseline"/>
              <w:rPr>
                <w:sz w:val="28"/>
                <w:szCs w:val="28"/>
                <w:lang w:val="kk-KZ"/>
              </w:rPr>
            </w:pPr>
            <w:r w:rsidRPr="00835AF6">
              <w:rPr>
                <w:b/>
                <w:sz w:val="28"/>
                <w:szCs w:val="28"/>
                <w:lang w:val="kk-KZ"/>
              </w:rPr>
              <w:t>1.</w:t>
            </w:r>
            <w:r w:rsidRPr="00835AF6">
              <w:rPr>
                <w:sz w:val="28"/>
                <w:szCs w:val="28"/>
                <w:lang w:val="kk-KZ"/>
              </w:rPr>
              <w:t xml:space="preserve"> Комиссия шартының талаптарына сәйкес келетін шарттармен тауарларды өткізу, жұмыстарды орындау, қызметтерді көрсету кезінде, егер комитент және (немесе) комиссионер қосылған құн салығын төлеушілер болып табылса, тауарларды, жұмыстарды, көрсетілетін қызметтерді сатып алушыға шот-фактураларды жазып беруді комиссионер жүзеге асырады.</w:t>
            </w:r>
          </w:p>
          <w:p w:rsidR="00E71B5E" w:rsidRPr="00835AF6" w:rsidRDefault="00E71B5E" w:rsidP="00E71B5E">
            <w:pPr>
              <w:pStyle w:val="a7"/>
              <w:spacing w:after="0"/>
              <w:ind w:firstLine="709"/>
              <w:contextualSpacing/>
              <w:jc w:val="both"/>
              <w:textAlignment w:val="baseline"/>
              <w:rPr>
                <w:b/>
                <w:sz w:val="28"/>
                <w:szCs w:val="28"/>
                <w:lang w:val="kk-KZ"/>
              </w:rPr>
            </w:pPr>
          </w:p>
          <w:p w:rsidR="00E71B5E" w:rsidRPr="00835AF6" w:rsidRDefault="00E71B5E" w:rsidP="00E71B5E">
            <w:pPr>
              <w:pStyle w:val="a7"/>
              <w:spacing w:after="0"/>
              <w:ind w:firstLine="709"/>
              <w:contextualSpacing/>
              <w:jc w:val="both"/>
              <w:textAlignment w:val="baseline"/>
              <w:rPr>
                <w:b/>
                <w:sz w:val="28"/>
                <w:szCs w:val="28"/>
                <w:lang w:val="kk-KZ"/>
              </w:rPr>
            </w:pPr>
          </w:p>
          <w:p w:rsidR="00E71B5E" w:rsidRPr="00835AF6" w:rsidRDefault="00E71B5E" w:rsidP="00E71B5E">
            <w:pPr>
              <w:pStyle w:val="a7"/>
              <w:spacing w:after="0"/>
              <w:ind w:firstLine="709"/>
              <w:contextualSpacing/>
              <w:jc w:val="both"/>
              <w:textAlignment w:val="baseline"/>
              <w:rPr>
                <w:b/>
                <w:sz w:val="28"/>
                <w:szCs w:val="28"/>
                <w:lang w:val="kk-KZ"/>
              </w:rPr>
            </w:pPr>
            <w:r w:rsidRPr="00835AF6">
              <w:rPr>
                <w:b/>
                <w:sz w:val="28"/>
                <w:szCs w:val="28"/>
                <w:lang w:val="kk-KZ"/>
              </w:rPr>
              <w:t>...</w:t>
            </w:r>
          </w:p>
          <w:p w:rsidR="00E71B5E" w:rsidRPr="00835AF6" w:rsidRDefault="00E71B5E" w:rsidP="00E71B5E">
            <w:pPr>
              <w:pStyle w:val="a7"/>
              <w:spacing w:after="0"/>
              <w:ind w:firstLine="321"/>
              <w:contextualSpacing/>
              <w:jc w:val="both"/>
              <w:textAlignment w:val="baseline"/>
              <w:rPr>
                <w:sz w:val="28"/>
                <w:szCs w:val="28"/>
                <w:lang w:val="kk-KZ"/>
              </w:rPr>
            </w:pPr>
            <w:r w:rsidRPr="00835AF6">
              <w:rPr>
                <w:b/>
                <w:sz w:val="28"/>
                <w:szCs w:val="28"/>
                <w:lang w:val="kk-KZ"/>
              </w:rPr>
              <w:t>2.</w:t>
            </w:r>
            <w:r w:rsidRPr="00835AF6">
              <w:rPr>
                <w:sz w:val="28"/>
                <w:szCs w:val="28"/>
                <w:lang w:val="kk-KZ"/>
              </w:rPr>
              <w:t xml:space="preserve"> Комитент комиссионердің атына осы Кодекстің 412-бабы 5-тармағы </w:t>
            </w:r>
            <w:r w:rsidRPr="00835AF6">
              <w:rPr>
                <w:sz w:val="28"/>
                <w:szCs w:val="28"/>
                <w:lang w:val="kk-KZ"/>
              </w:rPr>
              <w:br/>
              <w:t>2) және 3) тармақшаларының талаптарын орындау мақсатында комиссия шартының талаптарына сәйкес келетін шарттармен тауарларды, жұмыстарды, көрсетілетін қызметтерді өткізуге арналған шот-фактураны жазып берген кезде:</w:t>
            </w:r>
          </w:p>
          <w:p w:rsidR="00E71B5E" w:rsidRPr="00835AF6" w:rsidRDefault="00E71B5E" w:rsidP="00E71B5E">
            <w:pPr>
              <w:pStyle w:val="a7"/>
              <w:spacing w:after="0"/>
              <w:ind w:firstLine="321"/>
              <w:contextualSpacing/>
              <w:jc w:val="both"/>
              <w:textAlignment w:val="baseline"/>
              <w:rPr>
                <w:sz w:val="28"/>
                <w:szCs w:val="28"/>
                <w:lang w:val="kk-KZ"/>
              </w:rPr>
            </w:pPr>
            <w:r w:rsidRPr="00835AF6">
              <w:rPr>
                <w:sz w:val="28"/>
                <w:szCs w:val="28"/>
                <w:lang w:val="kk-KZ"/>
              </w:rPr>
              <w:t>...</w:t>
            </w:r>
          </w:p>
          <w:p w:rsidR="00E71B5E" w:rsidRPr="00835AF6" w:rsidRDefault="00E71B5E" w:rsidP="00E71B5E">
            <w:pPr>
              <w:pStyle w:val="a7"/>
              <w:spacing w:after="0"/>
              <w:ind w:firstLine="321"/>
              <w:contextualSpacing/>
              <w:jc w:val="both"/>
              <w:textAlignment w:val="baseline"/>
              <w:rPr>
                <w:sz w:val="28"/>
                <w:szCs w:val="28"/>
                <w:lang w:val="kk-KZ"/>
              </w:rPr>
            </w:pPr>
            <w:r w:rsidRPr="00835AF6">
              <w:rPr>
                <w:sz w:val="28"/>
                <w:szCs w:val="28"/>
                <w:lang w:val="kk-KZ"/>
              </w:rPr>
              <w:t xml:space="preserve">3. Комиссия шартының талаптарына сәйкес келетін шарттарда комитент үшін сатып алынған тауарларды комиссионер комитентке берген кезде, </w:t>
            </w:r>
            <w:r w:rsidRPr="00835AF6">
              <w:rPr>
                <w:sz w:val="28"/>
                <w:szCs w:val="28"/>
                <w:lang w:val="kk-KZ"/>
              </w:rPr>
              <w:br/>
              <w:t>сондай-ақ үшінші тұлға комиссионермен жасаған мәміле бойынша комитент үшін осындай үшінші тұлғаның жұмыстарды орындауы, қызметтерді көрсетуі кезінде комитент атына шот-фактуралар жазып беруді комиссионер жүзеге асырады.</w:t>
            </w:r>
          </w:p>
          <w:p w:rsidR="00E71B5E" w:rsidRPr="00835AF6" w:rsidRDefault="00E71B5E" w:rsidP="00E71B5E">
            <w:pPr>
              <w:pStyle w:val="a7"/>
              <w:spacing w:after="0"/>
              <w:ind w:firstLine="709"/>
              <w:contextualSpacing/>
              <w:jc w:val="both"/>
              <w:textAlignment w:val="baseline"/>
              <w:rPr>
                <w:b/>
                <w:sz w:val="28"/>
                <w:szCs w:val="28"/>
                <w:lang w:val="kk-KZ"/>
              </w:rPr>
            </w:pPr>
            <w:r w:rsidRPr="00835AF6">
              <w:rPr>
                <w:b/>
                <w:sz w:val="28"/>
                <w:szCs w:val="28"/>
                <w:lang w:val="kk-KZ"/>
              </w:rPr>
              <w:lastRenderedPageBreak/>
              <w:t>...</w:t>
            </w:r>
          </w:p>
          <w:p w:rsidR="00E71B5E" w:rsidRPr="00835AF6" w:rsidRDefault="00E71B5E" w:rsidP="00E71B5E">
            <w:pPr>
              <w:pStyle w:val="a7"/>
              <w:spacing w:after="0"/>
              <w:ind w:firstLine="709"/>
              <w:contextualSpacing/>
              <w:jc w:val="both"/>
              <w:textAlignment w:val="baseline"/>
              <w:rPr>
                <w:b/>
                <w:sz w:val="28"/>
                <w:szCs w:val="28"/>
                <w:lang w:val="kk-KZ"/>
              </w:rPr>
            </w:pPr>
            <w:r w:rsidRPr="00835AF6">
              <w:rPr>
                <w:b/>
                <w:sz w:val="28"/>
                <w:szCs w:val="28"/>
                <w:lang w:val="kk-KZ"/>
              </w:rPr>
              <w:t xml:space="preserve">тауарлар импорты жағдайында  </w:t>
            </w:r>
            <w:r w:rsidRPr="00835AF6">
              <w:rPr>
                <w:b/>
                <w:sz w:val="28"/>
                <w:szCs w:val="28"/>
                <w:lang w:val="kk-KZ" w:eastAsia="en-US"/>
              </w:rPr>
              <w:t>–</w:t>
            </w:r>
            <w:r w:rsidRPr="00835AF6">
              <w:rPr>
                <w:b/>
                <w:sz w:val="28"/>
                <w:szCs w:val="28"/>
                <w:lang w:val="kk-KZ"/>
              </w:rPr>
              <w:t xml:space="preserve"> Еуразиялық экономикалық одақтың кеден заңнамасына және (немесе) Қазақстан Республикасының кеден заңнамасына сәйкес тауарлар декларацияларының немесе тауарларды әкелуге және жанама салықтарды төлеу туралы өтініштің  деректерін ескере отырып</w:t>
            </w:r>
            <w:r w:rsidRPr="00835AF6">
              <w:rPr>
                <w:b/>
                <w:color w:val="000000"/>
                <w:sz w:val="28"/>
                <w:szCs w:val="28"/>
                <w:lang w:val="kk-KZ" w:eastAsia="en-US"/>
              </w:rPr>
              <w:t xml:space="preserve"> жазып береді.</w:t>
            </w:r>
          </w:p>
          <w:p w:rsidR="00E71B5E" w:rsidRPr="00835AF6" w:rsidRDefault="00E71B5E" w:rsidP="00E71B5E">
            <w:pPr>
              <w:pStyle w:val="a7"/>
              <w:spacing w:after="0"/>
              <w:ind w:firstLine="709"/>
              <w:contextualSpacing/>
              <w:jc w:val="both"/>
              <w:textAlignment w:val="baseline"/>
              <w:rPr>
                <w:sz w:val="28"/>
                <w:szCs w:val="28"/>
                <w:lang w:val="kk-KZ"/>
              </w:rPr>
            </w:pPr>
            <w:r w:rsidRPr="00835AF6">
              <w:rPr>
                <w:b/>
                <w:sz w:val="28"/>
                <w:szCs w:val="28"/>
                <w:lang w:val="kk-KZ"/>
              </w:rPr>
              <w:t>4.</w:t>
            </w:r>
            <w:r w:rsidRPr="00835AF6">
              <w:rPr>
                <w:sz w:val="28"/>
                <w:szCs w:val="28"/>
                <w:lang w:val="kk-KZ"/>
              </w:rPr>
              <w:t xml:space="preserve"> Осы Кодекстің 412-бабы 5-тармағы 2) және 3) тармақшаларының талаптарын орындау мақсатында комиссия шартының талаптарында комитент үшін сатып алынған тауарларға, жұмыстарға, көрсетілетін қызметтерге </w:t>
            </w:r>
            <w:r w:rsidRPr="00835AF6">
              <w:rPr>
                <w:sz w:val="28"/>
                <w:szCs w:val="28"/>
                <w:lang w:val="kk-KZ"/>
              </w:rPr>
              <w:br/>
              <w:t>шот-фактураны комиссионер комитентке жазып берген кезде:</w:t>
            </w:r>
          </w:p>
          <w:p w:rsidR="00E71B5E" w:rsidRPr="00835AF6" w:rsidRDefault="00E71B5E" w:rsidP="00E71B5E">
            <w:pPr>
              <w:pStyle w:val="a7"/>
              <w:spacing w:after="0"/>
              <w:ind w:firstLine="709"/>
              <w:contextualSpacing/>
              <w:jc w:val="both"/>
              <w:textAlignment w:val="baseline"/>
              <w:rPr>
                <w:sz w:val="28"/>
                <w:szCs w:val="28"/>
                <w:lang w:val="kk-KZ"/>
              </w:rPr>
            </w:pPr>
            <w:r w:rsidRPr="00835AF6">
              <w:rPr>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01"/>
              <w:jc w:val="both"/>
              <w:rPr>
                <w:b/>
                <w:bCs/>
                <w:color w:val="000000"/>
                <w:sz w:val="28"/>
                <w:szCs w:val="28"/>
                <w:lang w:val="kk-KZ"/>
              </w:rPr>
            </w:pPr>
            <w:r w:rsidRPr="00835AF6">
              <w:rPr>
                <w:b/>
                <w:sz w:val="28"/>
                <w:szCs w:val="28"/>
                <w:lang w:val="kk-KZ"/>
              </w:rPr>
              <w:t xml:space="preserve">5. Көрсетілген талаптарға, сондай-ақ осы Кодекстің 400-бабының талаптарына сәйкес жазып берілген шот-фактура, </w:t>
            </w:r>
            <w:r w:rsidRPr="00835AF6">
              <w:rPr>
                <w:b/>
                <w:sz w:val="28"/>
                <w:szCs w:val="28"/>
                <w:lang w:val="kk-KZ"/>
              </w:rPr>
              <w:lastRenderedPageBreak/>
              <w:t xml:space="preserve">комиссия шарты бойынша </w:t>
            </w:r>
            <w:r w:rsidRPr="00835AF6">
              <w:rPr>
                <w:b/>
                <w:bCs/>
                <w:sz w:val="28"/>
                <w:szCs w:val="28"/>
                <w:lang w:val="kk-KZ"/>
              </w:rPr>
              <w:t>комитенттің</w:t>
            </w:r>
            <w:r w:rsidRPr="00835AF6">
              <w:rPr>
                <w:b/>
                <w:sz w:val="28"/>
                <w:szCs w:val="28"/>
                <w:lang w:val="kk-KZ"/>
              </w:rPr>
              <w:t xml:space="preserve"> </w:t>
            </w:r>
            <w:r w:rsidRPr="00835AF6">
              <w:rPr>
                <w:b/>
                <w:bCs/>
                <w:sz w:val="28"/>
                <w:szCs w:val="28"/>
                <w:lang w:val="kk-KZ"/>
              </w:rPr>
              <w:t xml:space="preserve">немесе </w:t>
            </w:r>
            <w:r w:rsidRPr="00835AF6">
              <w:rPr>
                <w:b/>
                <w:sz w:val="28"/>
                <w:szCs w:val="28"/>
                <w:lang w:val="kk-KZ"/>
              </w:rPr>
              <w:t>тауарларды, жұмыстары, көрсетілетін қызметтерді сатып алушының қосылған құн салығының сомасын есепке жатқызуына негіз болып табылады.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lastRenderedPageBreak/>
              <w:t xml:space="preserve">2018 жылғы 1 қаңтардан бастап күшіне енеді </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Комиссионер берген шот-фактурада комиссионер комиссиялық келісім бойынша төлейтін импорт бойынша ҚҚС сомасы көрсетілген.</w:t>
            </w:r>
          </w:p>
          <w:p w:rsidR="00E71B5E" w:rsidRPr="00835AF6" w:rsidRDefault="00E71B5E" w:rsidP="00E71B5E">
            <w:pPr>
              <w:widowControl w:val="0"/>
              <w:spacing w:after="0" w:line="240" w:lineRule="auto"/>
              <w:ind w:firstLine="176"/>
              <w:contextualSpacing/>
              <w:jc w:val="both"/>
              <w:rPr>
                <w:rFonts w:ascii="Times New Roman" w:hAnsi="Times New Roman"/>
                <w:bCs/>
                <w:color w:val="000000"/>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419-бап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419-бап. </w:t>
            </w:r>
            <w:r w:rsidRPr="00835AF6">
              <w:rPr>
                <w:rFonts w:ascii="Times New Roman" w:hAnsi="Times New Roman"/>
                <w:color w:val="000000"/>
                <w:sz w:val="28"/>
                <w:szCs w:val="28"/>
                <w:lang w:val="kk-KZ"/>
              </w:rPr>
              <w:t>Шот-фактураға өзгерістер мен толықтырулар енгізу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1.Түзетілген шот-фактура бұрын жазып берілген шот-фактураға өзгерістер және (немесе) толықтырулар енгізу, тауарларды, жұмыстарды, көрсетілетін қызметтерді берушіні және (немесе) алушыны ауыстыруға әкеп соқпайтын қателерді түзету қажет болған жағдайда жазып беріледі.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Түзетілген шот-фактура жазып берілген кезде бұрын жазып берілген шот-фактураның күші жойылады.</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2. Түзетілген шот-фактура:</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 xml:space="preserve">      1) шот-фактураларды жазып беруге қойылатын, осы тарауда белгіленген талаптарға сәйкес келуге;</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2) мынадай ақпаратты:</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шот-фактура түзетілген болып табылатыны туралы белгіні;</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түзетілген шот-фактураның реттік нөмірі мен жазып берілген күнін;</w:t>
            </w:r>
          </w:p>
          <w:p w:rsidR="00E71B5E" w:rsidRPr="00835AF6" w:rsidRDefault="00E71B5E" w:rsidP="00E71B5E">
            <w:pPr>
              <w:pStyle w:val="a7"/>
              <w:shd w:val="clear" w:color="auto" w:fill="FFFFFF" w:themeFill="background1"/>
              <w:spacing w:before="0" w:beforeAutospacing="0" w:after="0" w:afterAutospacing="0"/>
              <w:jc w:val="both"/>
              <w:rPr>
                <w:b/>
                <w:color w:val="000000"/>
                <w:sz w:val="28"/>
                <w:szCs w:val="28"/>
                <w:lang w:val="kk-KZ"/>
              </w:rPr>
            </w:pPr>
            <w:r w:rsidRPr="00835AF6">
              <w:rPr>
                <w:b/>
                <w:color w:val="000000"/>
                <w:sz w:val="28"/>
                <w:szCs w:val="28"/>
                <w:lang w:val="kk-KZ"/>
              </w:rPr>
              <w:t>алғашқы шот-фактураның реттік нөмірі мен жазып берілген күнін;</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 xml:space="preserve">күші жойылатын шот-фактураның реттік нөмірі мен </w:t>
            </w:r>
            <w:r w:rsidRPr="00835AF6">
              <w:rPr>
                <w:color w:val="000000"/>
                <w:sz w:val="28"/>
                <w:szCs w:val="28"/>
                <w:lang w:val="kk-KZ"/>
              </w:rPr>
              <w:lastRenderedPageBreak/>
              <w:t>жазып берілген күнін қамтуға тиіс.</w:t>
            </w:r>
          </w:p>
          <w:p w:rsidR="00E71B5E" w:rsidRPr="00835AF6" w:rsidRDefault="00E71B5E" w:rsidP="00E71B5E">
            <w:pPr>
              <w:pStyle w:val="a7"/>
              <w:shd w:val="clear" w:color="auto" w:fill="FFFFFF" w:themeFill="background1"/>
              <w:spacing w:before="0" w:beforeAutospacing="0" w:after="0" w:afterAutospacing="0"/>
              <w:jc w:val="both"/>
              <w:rPr>
                <w:b/>
                <w:color w:val="000000"/>
                <w:sz w:val="28"/>
                <w:szCs w:val="28"/>
              </w:rPr>
            </w:pPr>
            <w:r w:rsidRPr="00835AF6">
              <w:rPr>
                <w:color w:val="000000"/>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color w:val="000000"/>
                <w:sz w:val="28"/>
                <w:szCs w:val="28"/>
              </w:rPr>
            </w:pPr>
            <w:r w:rsidRPr="00835AF6">
              <w:rPr>
                <w:rFonts w:ascii="Times New Roman" w:hAnsi="Times New Roman"/>
                <w:b/>
                <w:color w:val="000000"/>
                <w:sz w:val="28"/>
                <w:szCs w:val="28"/>
              </w:rPr>
              <w:lastRenderedPageBreak/>
              <w:t xml:space="preserve">419-бап. </w:t>
            </w:r>
            <w:r w:rsidRPr="00835AF6">
              <w:rPr>
                <w:rFonts w:ascii="Times New Roman" w:hAnsi="Times New Roman"/>
                <w:color w:val="000000"/>
                <w:sz w:val="28"/>
                <w:szCs w:val="28"/>
              </w:rPr>
              <w:t>Шот-фактураға өзгерістер мен толықтырулар енгізу</w:t>
            </w:r>
          </w:p>
          <w:p w:rsidR="00E71B5E" w:rsidRPr="00835AF6" w:rsidRDefault="00E71B5E" w:rsidP="00E71B5E">
            <w:pPr>
              <w:spacing w:after="0" w:line="240" w:lineRule="auto"/>
              <w:ind w:firstLine="321"/>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1. Түзетілген шот-фактура бұрын жазып берілген шот-фактураға өзгерістер және (немесе) толықтырулар енгізу, тауарларды, жұмыстарды, көрсетілетін қызметтерді берушіні және (немесе) алушыны ауыстыруға әкеп соқпайтын қателерді түзету қажет болған жағдайда жазып беріледі. </w:t>
            </w:r>
          </w:p>
          <w:p w:rsidR="00E71B5E" w:rsidRPr="00835AF6" w:rsidRDefault="00E71B5E" w:rsidP="00E71B5E">
            <w:pPr>
              <w:spacing w:after="0" w:line="240" w:lineRule="auto"/>
              <w:ind w:firstLine="321"/>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Түзетілген шот-фактура жазып берілген кезде бұрын жазып берілген </w:t>
            </w:r>
            <w:r w:rsidRPr="00835AF6">
              <w:rPr>
                <w:rFonts w:ascii="Times New Roman" w:hAnsi="Times New Roman"/>
                <w:bCs/>
                <w:sz w:val="28"/>
                <w:szCs w:val="28"/>
                <w:lang w:val="kk-KZ"/>
              </w:rPr>
              <w:br/>
              <w:t xml:space="preserve">шот-фактураның күші жойылады. </w:t>
            </w:r>
          </w:p>
          <w:p w:rsidR="00E71B5E" w:rsidRPr="00835AF6" w:rsidRDefault="00E71B5E" w:rsidP="00E71B5E">
            <w:pPr>
              <w:spacing w:after="0" w:line="240" w:lineRule="auto"/>
              <w:ind w:firstLine="321"/>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Бұл ретте, егер бұрын жазып берілген шот-фактураға қосымша </w:t>
            </w:r>
            <w:r w:rsidRPr="00835AF6">
              <w:rPr>
                <w:rFonts w:ascii="Times New Roman" w:hAnsi="Times New Roman"/>
                <w:b/>
                <w:bCs/>
                <w:sz w:val="28"/>
                <w:szCs w:val="28"/>
                <w:lang w:val="kk-KZ"/>
              </w:rPr>
              <w:br/>
              <w:t>шот-фактуралар жазылса, мұндай бұрын жазылып берілген шот-фактураларға түзетілгендерін жазып берген кезде, қосымша шот-</w:t>
            </w:r>
            <w:r w:rsidRPr="00835AF6">
              <w:rPr>
                <w:rFonts w:ascii="Times New Roman" w:hAnsi="Times New Roman"/>
                <w:b/>
                <w:bCs/>
                <w:sz w:val="28"/>
                <w:szCs w:val="28"/>
                <w:lang w:val="kk-KZ"/>
              </w:rPr>
              <w:lastRenderedPageBreak/>
              <w:t xml:space="preserve">фактуралардың да күші жойылады. </w:t>
            </w:r>
          </w:p>
          <w:p w:rsidR="00E71B5E" w:rsidRPr="00835AF6" w:rsidRDefault="00E71B5E" w:rsidP="00E71B5E">
            <w:pPr>
              <w:spacing w:after="0" w:line="240" w:lineRule="auto"/>
              <w:ind w:firstLine="321"/>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Бұл ретте күші жойылды деп танылған, жазып берілген қосымша </w:t>
            </w:r>
            <w:r w:rsidRPr="00835AF6">
              <w:rPr>
                <w:rFonts w:ascii="Times New Roman" w:hAnsi="Times New Roman"/>
                <w:b/>
                <w:bCs/>
                <w:sz w:val="28"/>
                <w:szCs w:val="28"/>
                <w:lang w:val="kk-KZ"/>
              </w:rPr>
              <w:br/>
              <w:t>шот-фактураларды қалпына келтіру үшін түзетілген шот-фактураға қосымша шот-фактура жазып беру қажет.</w:t>
            </w:r>
          </w:p>
          <w:p w:rsidR="00E71B5E" w:rsidRPr="00835AF6" w:rsidRDefault="00E71B5E" w:rsidP="00E71B5E">
            <w:pPr>
              <w:spacing w:after="0" w:line="240" w:lineRule="auto"/>
              <w:ind w:firstLine="321"/>
              <w:contextualSpacing/>
              <w:jc w:val="both"/>
              <w:rPr>
                <w:rFonts w:ascii="Times New Roman" w:hAnsi="Times New Roman"/>
                <w:bCs/>
                <w:sz w:val="28"/>
                <w:szCs w:val="28"/>
                <w:lang w:val="kk-KZ"/>
              </w:rPr>
            </w:pPr>
            <w:r w:rsidRPr="00835AF6">
              <w:rPr>
                <w:rFonts w:ascii="Times New Roman" w:hAnsi="Times New Roman"/>
                <w:bCs/>
                <w:sz w:val="28"/>
                <w:szCs w:val="28"/>
                <w:lang w:val="kk-KZ"/>
              </w:rPr>
              <w:t>2. Түзетілген шот-фактура:</w:t>
            </w:r>
          </w:p>
          <w:p w:rsidR="00E71B5E" w:rsidRPr="00835AF6" w:rsidRDefault="00E71B5E" w:rsidP="00E71B5E">
            <w:pPr>
              <w:spacing w:after="0" w:line="240" w:lineRule="auto"/>
              <w:ind w:firstLine="321"/>
              <w:contextualSpacing/>
              <w:jc w:val="both"/>
              <w:rPr>
                <w:rFonts w:ascii="Times New Roman" w:hAnsi="Times New Roman"/>
                <w:bCs/>
                <w:sz w:val="28"/>
                <w:szCs w:val="28"/>
                <w:lang w:val="kk-KZ"/>
              </w:rPr>
            </w:pPr>
            <w:r w:rsidRPr="00835AF6">
              <w:rPr>
                <w:rFonts w:ascii="Times New Roman" w:hAnsi="Times New Roman"/>
                <w:bCs/>
                <w:sz w:val="28"/>
                <w:szCs w:val="28"/>
                <w:lang w:val="kk-KZ"/>
              </w:rPr>
              <w:t>1) шот-фактураларды жазып беруге қойылатын, осы тарауда белгіленген талаптарға сәйкес келуге;</w:t>
            </w:r>
          </w:p>
          <w:p w:rsidR="00E71B5E" w:rsidRPr="00835AF6" w:rsidRDefault="00E71B5E" w:rsidP="00E71B5E">
            <w:pPr>
              <w:spacing w:after="0" w:line="240" w:lineRule="auto"/>
              <w:ind w:firstLine="321"/>
              <w:contextualSpacing/>
              <w:jc w:val="both"/>
              <w:rPr>
                <w:rFonts w:ascii="Times New Roman" w:hAnsi="Times New Roman"/>
                <w:bCs/>
                <w:sz w:val="28"/>
                <w:szCs w:val="28"/>
                <w:lang w:val="kk-KZ"/>
              </w:rPr>
            </w:pPr>
            <w:r w:rsidRPr="00835AF6">
              <w:rPr>
                <w:rFonts w:ascii="Times New Roman" w:hAnsi="Times New Roman"/>
                <w:bCs/>
                <w:sz w:val="28"/>
                <w:szCs w:val="28"/>
                <w:lang w:val="kk-KZ"/>
              </w:rPr>
              <w:t>2) мынадай ақпаратты:</w:t>
            </w:r>
          </w:p>
          <w:p w:rsidR="00E71B5E" w:rsidRPr="00835AF6" w:rsidRDefault="00E71B5E" w:rsidP="00E71B5E">
            <w:pPr>
              <w:spacing w:after="0" w:line="240" w:lineRule="auto"/>
              <w:ind w:firstLine="321"/>
              <w:contextualSpacing/>
              <w:jc w:val="both"/>
              <w:rPr>
                <w:rFonts w:ascii="Times New Roman" w:hAnsi="Times New Roman"/>
                <w:bCs/>
                <w:sz w:val="28"/>
                <w:szCs w:val="28"/>
                <w:lang w:val="kk-KZ"/>
              </w:rPr>
            </w:pPr>
            <w:r w:rsidRPr="00835AF6">
              <w:rPr>
                <w:rFonts w:ascii="Times New Roman" w:hAnsi="Times New Roman"/>
                <w:bCs/>
                <w:sz w:val="28"/>
                <w:szCs w:val="28"/>
                <w:lang w:val="kk-KZ"/>
              </w:rPr>
              <w:t>шот-фактура түзетілген болып табылатыны туралы белгіні;</w:t>
            </w:r>
          </w:p>
          <w:p w:rsidR="00E71B5E" w:rsidRPr="00835AF6" w:rsidRDefault="00E71B5E" w:rsidP="00E71B5E">
            <w:pPr>
              <w:spacing w:after="0" w:line="240" w:lineRule="auto"/>
              <w:ind w:firstLine="321"/>
              <w:contextualSpacing/>
              <w:jc w:val="both"/>
              <w:rPr>
                <w:rFonts w:ascii="Times New Roman" w:hAnsi="Times New Roman"/>
                <w:bCs/>
                <w:sz w:val="28"/>
                <w:szCs w:val="28"/>
                <w:lang w:val="kk-KZ"/>
              </w:rPr>
            </w:pPr>
            <w:r w:rsidRPr="00835AF6">
              <w:rPr>
                <w:rFonts w:ascii="Times New Roman" w:hAnsi="Times New Roman"/>
                <w:bCs/>
                <w:sz w:val="28"/>
                <w:szCs w:val="28"/>
                <w:lang w:val="kk-KZ"/>
              </w:rPr>
              <w:t>түзетілген шот-фактураның реттік нөмірі мен жазып берілген күнін;</w:t>
            </w: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r w:rsidRPr="00835AF6">
              <w:rPr>
                <w:bCs/>
                <w:sz w:val="28"/>
                <w:szCs w:val="28"/>
                <w:lang w:val="kk-KZ"/>
              </w:rPr>
              <w:t>күші жойылатын шот-фактураның реттік нөмірі мен жазып берілген күнін қамтуға тиіс.</w:t>
            </w:r>
          </w:p>
          <w:p w:rsidR="00E71B5E" w:rsidRPr="00835AF6" w:rsidRDefault="00E71B5E" w:rsidP="00E71B5E">
            <w:pPr>
              <w:pStyle w:val="a7"/>
              <w:shd w:val="clear" w:color="auto" w:fill="FFFFFF" w:themeFill="background1"/>
              <w:spacing w:before="0" w:beforeAutospacing="0" w:after="0" w:afterAutospacing="0"/>
              <w:jc w:val="both"/>
              <w:rPr>
                <w:b/>
                <w:bCs/>
                <w:color w:val="000000"/>
                <w:sz w:val="28"/>
                <w:szCs w:val="28"/>
                <w:lang w:val="kk-KZ"/>
              </w:rPr>
            </w:pPr>
            <w:r w:rsidRPr="00835AF6">
              <w:rPr>
                <w:bCs/>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32"/>
              <w:contextualSpacing/>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қаңтардаң бастап күшіне енеді</w:t>
            </w:r>
          </w:p>
          <w:p w:rsidR="00E71B5E" w:rsidRPr="00835AF6" w:rsidRDefault="00E71B5E" w:rsidP="00E71B5E">
            <w:pPr>
              <w:shd w:val="clear" w:color="auto" w:fill="FFFFFF" w:themeFill="background1"/>
              <w:spacing w:after="0" w:line="240" w:lineRule="auto"/>
              <w:ind w:firstLine="426"/>
              <w:contextualSpacing/>
              <w:jc w:val="both"/>
              <w:rPr>
                <w:rFonts w:ascii="Times New Roman" w:hAnsi="Times New Roman"/>
                <w:sz w:val="28"/>
                <w:szCs w:val="28"/>
                <w:lang w:val="kk-KZ"/>
              </w:rPr>
            </w:pPr>
            <w:r w:rsidRPr="00835AF6">
              <w:rPr>
                <w:rFonts w:ascii="Times New Roman" w:hAnsi="Times New Roman"/>
                <w:sz w:val="28"/>
                <w:szCs w:val="28"/>
                <w:lang w:val="kk-KZ"/>
              </w:rPr>
              <w:t>Артық регламентацияны жою</w:t>
            </w:r>
          </w:p>
          <w:p w:rsidR="00E71B5E" w:rsidRPr="00835AF6" w:rsidRDefault="00E71B5E" w:rsidP="00E71B5E">
            <w:pPr>
              <w:pStyle w:val="a7"/>
              <w:shd w:val="clear" w:color="auto" w:fill="FFFFFF" w:themeFill="background1"/>
              <w:spacing w:before="0" w:beforeAutospacing="0" w:after="0" w:afterAutospacing="0"/>
              <w:jc w:val="both"/>
              <w:rPr>
                <w:b/>
                <w:bCs/>
                <w:color w:val="000000"/>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420-бап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rPr>
              <w:t xml:space="preserve">420-бап. </w:t>
            </w:r>
            <w:r w:rsidRPr="00835AF6">
              <w:rPr>
                <w:rFonts w:ascii="Times New Roman" w:hAnsi="Times New Roman"/>
                <w:color w:val="000000"/>
                <w:sz w:val="28"/>
                <w:szCs w:val="28"/>
              </w:rPr>
              <w:t>Қосымша шот-фактураны жазып беру</w:t>
            </w:r>
            <w:bookmarkStart w:id="304" w:name="SUB4200100"/>
            <w:bookmarkStart w:id="305" w:name="SUB4200300"/>
            <w:bookmarkEnd w:id="304"/>
            <w:bookmarkEnd w:id="305"/>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 </w:t>
            </w: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3. Қосымша шот-фактура  айналым жасалған күннен ерте емес және </w:t>
            </w:r>
            <w:r w:rsidRPr="00835AF6">
              <w:rPr>
                <w:rFonts w:ascii="Times New Roman" w:hAnsi="Times New Roman"/>
                <w:b/>
                <w:color w:val="000000"/>
                <w:sz w:val="28"/>
                <w:szCs w:val="28"/>
                <w:lang w:val="kk-KZ"/>
              </w:rPr>
              <w:t>көрсетілген</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 xml:space="preserve">айналым жасалған күннен </w:t>
            </w:r>
            <w:r w:rsidRPr="00835AF6">
              <w:rPr>
                <w:rFonts w:ascii="Times New Roman" w:hAnsi="Times New Roman"/>
                <w:color w:val="000000"/>
                <w:sz w:val="28"/>
                <w:szCs w:val="28"/>
                <w:lang w:val="kk-KZ"/>
              </w:rPr>
              <w:t>кейін күнтізбелік он бес күннен кешіктірілмей жазып беріледі.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rPr>
            </w:pPr>
            <w:r w:rsidRPr="00835AF6">
              <w:rPr>
                <w:rFonts w:ascii="Times New Roman" w:hAnsi="Times New Roman"/>
                <w:color w:val="000000"/>
                <w:sz w:val="28"/>
                <w:szCs w:val="28"/>
              </w:rPr>
              <w:t>…</w:t>
            </w:r>
            <w:bookmarkStart w:id="306" w:name="SUB4200400"/>
            <w:bookmarkEnd w:id="306"/>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rPr>
              <w:t xml:space="preserve">420-бап. </w:t>
            </w:r>
            <w:r w:rsidRPr="00835AF6">
              <w:rPr>
                <w:rFonts w:ascii="Times New Roman" w:hAnsi="Times New Roman"/>
                <w:color w:val="000000"/>
                <w:sz w:val="28"/>
                <w:szCs w:val="28"/>
              </w:rPr>
              <w:t>Қосымша шот-фактураны жазып беру</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 </w:t>
            </w: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sz w:val="28"/>
                <w:szCs w:val="28"/>
                <w:lang w:val="kk-KZ"/>
              </w:rPr>
              <w:t xml:space="preserve">3. Қосымша шот-фактура </w:t>
            </w:r>
            <w:r w:rsidRPr="00835AF6">
              <w:rPr>
                <w:rFonts w:ascii="Times New Roman" w:hAnsi="Times New Roman"/>
                <w:b/>
                <w:sz w:val="28"/>
                <w:szCs w:val="28"/>
                <w:lang w:val="kk-KZ"/>
              </w:rPr>
              <w:t>түзету сомасына</w:t>
            </w:r>
            <w:r w:rsidRPr="00835AF6">
              <w:rPr>
                <w:rFonts w:ascii="Times New Roman" w:hAnsi="Times New Roman"/>
                <w:sz w:val="28"/>
                <w:szCs w:val="28"/>
                <w:lang w:val="kk-KZ"/>
              </w:rPr>
              <w:t xml:space="preserve"> айналым жасалған күннен ерте емес </w:t>
            </w:r>
            <w:r w:rsidRPr="00835AF6">
              <w:rPr>
                <w:rFonts w:ascii="Times New Roman" w:hAnsi="Times New Roman"/>
                <w:b/>
                <w:sz w:val="28"/>
                <w:szCs w:val="28"/>
                <w:lang w:val="kk-KZ"/>
              </w:rPr>
              <w:t>және осындай күннен</w:t>
            </w:r>
            <w:r w:rsidRPr="00835AF6">
              <w:rPr>
                <w:rFonts w:ascii="Times New Roman" w:hAnsi="Times New Roman"/>
                <w:sz w:val="28"/>
                <w:szCs w:val="28"/>
                <w:lang w:val="kk-KZ"/>
              </w:rPr>
              <w:t xml:space="preserve"> кейін күнтізбелік он бес күннен кешіктірілмей жазып беріледі.</w:t>
            </w:r>
            <w:r w:rsidRPr="00835AF6">
              <w:rPr>
                <w:rFonts w:ascii="Times New Roman" w:hAnsi="Times New Roman"/>
                <w:color w:val="000000"/>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color w:val="000000"/>
                <w:sz w:val="28"/>
                <w:szCs w:val="28"/>
                <w:lang w:val="kk-KZ"/>
              </w:rPr>
              <w:t xml:space="preserve">Редакцияны нақтылау </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contextualSpacing/>
              <w:jc w:val="both"/>
              <w:rPr>
                <w:rFonts w:ascii="Times New Roman" w:hAnsi="Times New Roman"/>
                <w:sz w:val="28"/>
                <w:szCs w:val="28"/>
              </w:rPr>
            </w:pPr>
            <w:r w:rsidRPr="00835AF6">
              <w:rPr>
                <w:rFonts w:ascii="Times New Roman" w:hAnsi="Times New Roman"/>
                <w:bCs/>
                <w:sz w:val="28"/>
                <w:szCs w:val="28"/>
                <w:lang w:val="kk-KZ"/>
              </w:rPr>
              <w:t>424- баптың 4- 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eastAsia="Calibri" w:hAnsi="Times New Roman"/>
                <w:b/>
                <w:bCs/>
                <w:sz w:val="28"/>
                <w:szCs w:val="28"/>
                <w:lang w:val="kk-KZ"/>
              </w:rPr>
            </w:pPr>
            <w:r w:rsidRPr="00835AF6">
              <w:rPr>
                <w:rFonts w:ascii="Times New Roman" w:eastAsia="Calibri" w:hAnsi="Times New Roman"/>
                <w:b/>
                <w:bCs/>
                <w:sz w:val="28"/>
                <w:szCs w:val="28"/>
                <w:lang w:val="kk-KZ"/>
              </w:rPr>
              <w:t>424-бап. Салық декларациясы</w:t>
            </w:r>
          </w:p>
          <w:p w:rsidR="00E71B5E" w:rsidRPr="00835AF6" w:rsidRDefault="00E71B5E" w:rsidP="00E71B5E">
            <w:pPr>
              <w:spacing w:after="0" w:line="240" w:lineRule="auto"/>
              <w:ind w:firstLine="170"/>
              <w:jc w:val="both"/>
              <w:rPr>
                <w:rFonts w:ascii="Times New Roman" w:hAnsi="Times New Roman"/>
                <w:b/>
                <w:bCs/>
                <w:sz w:val="28"/>
                <w:szCs w:val="28"/>
                <w:lang w:val="kk-KZ"/>
              </w:rPr>
            </w:pPr>
            <w:r w:rsidRPr="00835AF6">
              <w:rPr>
                <w:rFonts w:ascii="Times New Roman" w:eastAsia="Calibri" w:hAnsi="Times New Roman"/>
                <w:b/>
                <w:bCs/>
                <w:sz w:val="28"/>
                <w:szCs w:val="28"/>
                <w:lang w:val="kk-KZ"/>
              </w:rPr>
              <w:t>...</w:t>
            </w:r>
          </w:p>
          <w:p w:rsidR="00E71B5E" w:rsidRPr="00835AF6" w:rsidRDefault="00E71B5E" w:rsidP="00E71B5E">
            <w:pPr>
              <w:pStyle w:val="a3"/>
              <w:tabs>
                <w:tab w:val="left" w:pos="323"/>
              </w:tabs>
              <w:ind w:firstLine="170"/>
              <w:jc w:val="both"/>
              <w:rPr>
                <w:b/>
                <w:sz w:val="28"/>
                <w:szCs w:val="28"/>
                <w:lang w:val="kk-KZ"/>
              </w:rPr>
            </w:pPr>
            <w:r w:rsidRPr="00835AF6">
              <w:rPr>
                <w:bCs/>
                <w:sz w:val="28"/>
                <w:szCs w:val="28"/>
                <w:lang w:val="kk-KZ"/>
              </w:rPr>
              <w:t xml:space="preserve">4. Осы Кодекстiң 85-бабының 4-тармағында көзделген жағдайларда, салық органының шешімі бойынша тіркеу есебінен шығарылған салық төлеуші </w:t>
            </w:r>
            <w:r w:rsidRPr="00835AF6">
              <w:rPr>
                <w:b/>
                <w:bCs/>
                <w:sz w:val="28"/>
                <w:szCs w:val="28"/>
                <w:lang w:val="kk-KZ"/>
              </w:rPr>
              <w:t>осындай есептен шығару жүргізілген есепті салықтық кезеңнен кейінгі екінші айдың 15-і күнінен кешіктірмей</w:t>
            </w:r>
            <w:r w:rsidRPr="00835AF6">
              <w:rPr>
                <w:bCs/>
                <w:sz w:val="28"/>
                <w:szCs w:val="28"/>
                <w:lang w:val="kk-KZ"/>
              </w:rPr>
              <w:t xml:space="preserve"> орналасқан жері бойынша салық органына қосылған құн салығы </w:t>
            </w:r>
            <w:r w:rsidRPr="00835AF6">
              <w:rPr>
                <w:bCs/>
                <w:sz w:val="28"/>
                <w:szCs w:val="28"/>
                <w:lang w:val="kk-KZ"/>
              </w:rPr>
              <w:lastRenderedPageBreak/>
              <w:t>бойынша тарату декларациясын ұсынуға міндетті. Тарату декларациясы салық төлеуші тіркеу есебінен шығарылған салықтық кезеңнің басынан бастап оны осындай есептен шығарған күнге дейінгі кезең үшін жасалады.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eastAsia="Calibri" w:hAnsi="Times New Roman"/>
                <w:b/>
                <w:bCs/>
                <w:sz w:val="28"/>
                <w:szCs w:val="28"/>
                <w:lang w:val="kk-KZ"/>
              </w:rPr>
            </w:pPr>
            <w:r w:rsidRPr="00835AF6">
              <w:rPr>
                <w:rFonts w:ascii="Times New Roman" w:eastAsia="Calibri" w:hAnsi="Times New Roman"/>
                <w:b/>
                <w:bCs/>
                <w:sz w:val="28"/>
                <w:szCs w:val="28"/>
                <w:lang w:val="kk-KZ"/>
              </w:rPr>
              <w:lastRenderedPageBreak/>
              <w:t>424-бап. Салық декларациясы</w:t>
            </w:r>
          </w:p>
          <w:p w:rsidR="00E71B5E" w:rsidRPr="00835AF6" w:rsidRDefault="00E71B5E" w:rsidP="00E71B5E">
            <w:pPr>
              <w:spacing w:after="0" w:line="240" w:lineRule="auto"/>
              <w:ind w:firstLine="170"/>
              <w:jc w:val="both"/>
              <w:rPr>
                <w:rFonts w:ascii="Times New Roman" w:hAnsi="Times New Roman"/>
                <w:b/>
                <w:bCs/>
                <w:sz w:val="28"/>
                <w:szCs w:val="28"/>
                <w:lang w:val="kk-KZ"/>
              </w:rPr>
            </w:pPr>
            <w:r w:rsidRPr="00835AF6">
              <w:rPr>
                <w:rFonts w:ascii="Times New Roman" w:eastAsia="Calibri" w:hAnsi="Times New Roman"/>
                <w:b/>
                <w:bCs/>
                <w:sz w:val="28"/>
                <w:szCs w:val="28"/>
                <w:lang w:val="kk-KZ"/>
              </w:rPr>
              <w:t>...</w:t>
            </w:r>
          </w:p>
          <w:p w:rsidR="00E71B5E" w:rsidRPr="00835AF6" w:rsidRDefault="00E71B5E" w:rsidP="00E71B5E">
            <w:pPr>
              <w:pStyle w:val="a3"/>
              <w:tabs>
                <w:tab w:val="left" w:pos="323"/>
              </w:tabs>
              <w:ind w:firstLine="170"/>
              <w:jc w:val="both"/>
              <w:rPr>
                <w:b/>
                <w:sz w:val="28"/>
                <w:szCs w:val="28"/>
                <w:lang w:val="kk-KZ"/>
              </w:rPr>
            </w:pPr>
            <w:r w:rsidRPr="00835AF6">
              <w:rPr>
                <w:bCs/>
                <w:sz w:val="28"/>
                <w:szCs w:val="28"/>
                <w:lang w:val="kk-KZ"/>
              </w:rPr>
              <w:t xml:space="preserve">4. Осы Кодекстiң </w:t>
            </w:r>
            <w:r w:rsidRPr="00835AF6">
              <w:rPr>
                <w:b/>
                <w:bCs/>
                <w:sz w:val="28"/>
                <w:szCs w:val="28"/>
                <w:lang w:val="kk-KZ"/>
              </w:rPr>
              <w:t>85-бабы</w:t>
            </w:r>
            <w:r w:rsidRPr="00835AF6">
              <w:rPr>
                <w:bCs/>
                <w:sz w:val="28"/>
                <w:szCs w:val="28"/>
                <w:lang w:val="kk-KZ"/>
              </w:rPr>
              <w:t xml:space="preserve"> 4-тармағында көзделген жағдайларда, салық органының шешімі бойынша тіркеу есебінен шығарылған салық төлеуші </w:t>
            </w:r>
            <w:r w:rsidRPr="00835AF6">
              <w:rPr>
                <w:b/>
                <w:bCs/>
                <w:sz w:val="28"/>
                <w:szCs w:val="28"/>
                <w:lang w:val="kk-KZ"/>
              </w:rPr>
              <w:t>осындай есептен шығару жүргізілген айдан кейінгі айдың 15-і күнінен</w:t>
            </w:r>
            <w:r w:rsidRPr="00835AF6">
              <w:rPr>
                <w:bCs/>
                <w:sz w:val="28"/>
                <w:szCs w:val="28"/>
                <w:lang w:val="kk-KZ"/>
              </w:rPr>
              <w:t xml:space="preserve"> кешіктірмей орналасқан жері бойынша салық органына қосылған құн салығы бойынша тарату декларациясын ұсынуға міндетті. Тарату декларациясы салық </w:t>
            </w:r>
            <w:r w:rsidRPr="00835AF6">
              <w:rPr>
                <w:bCs/>
                <w:sz w:val="28"/>
                <w:szCs w:val="28"/>
                <w:lang w:val="kk-KZ"/>
              </w:rPr>
              <w:lastRenderedPageBreak/>
              <w:t>төлеуші тіркеу есебінен шығарылған салықтық кезеңнің басынан бастап оны осындай есептен шығарған күнге дейінгі кезең үшін жасалады.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tabs>
                <w:tab w:val="left" w:pos="300"/>
              </w:tabs>
              <w:ind w:firstLine="170"/>
              <w:jc w:val="both"/>
              <w:rPr>
                <w:sz w:val="28"/>
                <w:szCs w:val="28"/>
                <w:lang w:val="kk-KZ"/>
              </w:rPr>
            </w:pPr>
            <w:r w:rsidRPr="00835AF6">
              <w:rPr>
                <w:sz w:val="28"/>
                <w:szCs w:val="28"/>
                <w:lang w:val="kk-KZ" w:eastAsia="en-US"/>
              </w:rPr>
              <w:lastRenderedPageBreak/>
              <w:t xml:space="preserve">Салық органының шешімімен салық төлеуші ҚҚС бойынша тіркеу есебінен орналасқан жерін анықтау бойынша (жоқтығы) хабарламаны орындамаған және шығыс операциялары тоқтатылғаннан кейін, 25 жұмыс күнін құрайтын мерзімде тіркеуден шығарылады. Осыған </w:t>
            </w:r>
            <w:r w:rsidRPr="00835AF6">
              <w:rPr>
                <w:sz w:val="28"/>
                <w:szCs w:val="28"/>
                <w:lang w:val="kk-KZ" w:eastAsia="en-US"/>
              </w:rPr>
              <w:lastRenderedPageBreak/>
              <w:t xml:space="preserve">байланысты, салық органының шешімімен тіркеу есебінен шығарылған салық төлеушінің қолданыстағы заңдылық мерзімінде тарату декларациясын тапсыру тиімсіз деп санаймыз.   </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426-1-бап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426-1-бап.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426-1-бап. Жеке тұлғаларға электрондық нысанда қызметтер көрсететін бейрезиденттің қосылған құн салығы бойынша салық міндеттемесін орындау ерекшеліктері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1. Бейрезидент заңды тұлға жеке тұлғаларға өткізу орны Қазақстан Республикасы болып табылатын электрондық нысанда қызметтер көрсету кезінде қосылған құн салығын осындай қызметтерді өткізу жөніндегі айналымдар бойынша осы бапта белгіленген тәртіппен есептейді.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 Егер:</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сатып алушы жеке тұлғаның тұрғылықты жері Қазақстан Республикасы болып табылса;</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көрсетілетін қызметтерге ақы төлеу үшін сатып алушы жеке тұлға пайдаланатын банк шоты ашылған банктің немесе ол арқылы сатып алушы жеке тұлға көрсетілетін қызметтерге ақы төлеуді жүзеге асыратын электрондық ақша операторының орналасқан жері Қазақстан Республикасының аумағы болып табылса;</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сатып алушы жеке тұлғаның көрсетілетін қызметтерді сатып алу кезінде пайдаланылған желілік мекенжайы Қазақстан Республикасында тіркелсе;</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көрсетілетін қызметтерді сатып алу немесе оларға ақы төлеу үшін пайдаланылатын телефон нөмірі елінің халықаралық кодын Қазақстан Республикасы берсе көрсетілетін қызметтерді электрондық нысанда жүзеге </w:t>
            </w:r>
            <w:r w:rsidRPr="00835AF6">
              <w:rPr>
                <w:rFonts w:ascii="Times New Roman" w:hAnsi="Times New Roman"/>
                <w:b/>
                <w:color w:val="000000"/>
                <w:sz w:val="28"/>
                <w:szCs w:val="28"/>
                <w:lang w:val="kk-KZ"/>
              </w:rPr>
              <w:lastRenderedPageBreak/>
              <w:t>асыру орны Қазақстан Республикасы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3. Осы баптың мақсаттары үшін электрондық нысандағы қызметтерге:</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бағдарламалық қамтамасыз етуді (компьютерлік ойындарды қоса алғанда), деректер қорын Интернет желісі арқылы, оның ішінде оларға жаңартуларды және қосымша функционалдық мүмкіндіктерді қоса алғанда, қашықтан қолжетімділікті беру арқылы пайдалануға құқық беру;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Интернет желісінде, оның ішінде Интернет желісінде жұмыс істейтін бағдарламалық қамтылымды және деректер қорын пайдалана отырып жарнамалық қызметтер көрсету, сондай-ақ Интернет желісінде жарнамалық алаң (кеңістік) ұсыну;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Интернет желісінде тауарларды (жұмыстарды, көрсетілетін қызметтерді), мүліктік құқықтарды сатып алу (өткізу) туралы ұсыныстарды </w:t>
            </w:r>
            <w:r w:rsidRPr="00835AF6">
              <w:rPr>
                <w:rFonts w:ascii="Times New Roman" w:hAnsi="Times New Roman"/>
                <w:b/>
                <w:color w:val="000000"/>
                <w:sz w:val="28"/>
                <w:szCs w:val="28"/>
                <w:lang w:val="kk-KZ"/>
              </w:rPr>
              <w:lastRenderedPageBreak/>
              <w:t>орналастыру бойынша қызметтер көрсету;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әлеуетті сатып алушылар туралы ақпаратты іздеу және (немесе) тапсырыс берушіге ұсыну бойынша қызметтер көрсету;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сатушылар мен сатып алушылар арасында байланыстар орнату және мәмілелер жасасу үшін ақпараттық технологиялар мен жүйелерді пайдалана отырып жүзеге асырылатын техникалық, ұйымдастырушылық, ақпараттық және өзге де мүмкіндіктерді ұсыну бойынша Интернет желісі арқылы қызметтер көрсету (әлеуетті сатып алушылар өз бағасын автоматтандырылған рәсім арқылы ұсынатын және тараптарға жіберілетін автоматты түрде құрылатын хабар арқылы сату туралы хабарланатын нақты уақыт режимінде Интернет желісінде жұмыс істейтін сауда алаңын ұсынуды қоса алғанда);</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Интернет желісінде коммерциялық немесе жеке </w:t>
            </w:r>
            <w:r w:rsidRPr="00835AF6">
              <w:rPr>
                <w:rFonts w:ascii="Times New Roman" w:hAnsi="Times New Roman"/>
                <w:b/>
                <w:color w:val="000000"/>
                <w:sz w:val="28"/>
                <w:szCs w:val="28"/>
                <w:lang w:val="kk-KZ"/>
              </w:rPr>
              <w:lastRenderedPageBreak/>
              <w:t>қатысуды қамтамасыз ету және (немесе) қолдау, пайдаланушылардың электрондық ресурстарын (интернет желісіндегі сайттарды және (немесе) сайттар беттерін) қолдау, оларға желінің басқа пайдаланушыларының қолжетімділігін қамтамасыз ету, пайдаланушыларға оларды түрлендіру мүмкіндігін беру;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осы ақпаратты ұсынған тұлғаның оған Интернет желісі арқылы қолжетімділігі болған жағдайда, серверлік инфокоммуникациялық жабдықты (дата – орталықтар көрсететін қызметтерін) пайдалана отырып, ақпаратты электрондық нысанда сақтау және өңдеу;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әлеуетті сатып алушылар туралы ақпаратты іздеу және (немесе) тапсырыс берушіге ұсыну бойынша қызметтер көрсету;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ақпаратты ақпараттық жүйеде орналастыру үшін нақты уақыт режимінде есептеу қуатын беру;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домендік атауларды ұсыну, хостинг қызметтерін көрсету;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Интернет желісінде ақпараттық жүйелерді, сайттарды әкімшілендіру бойынша қызметтер көрсету;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Интернет желісіндегі іздеу жүйелеріне қолжетімділікті ұсыну;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интернет желісіндегі сайттарда статистиканы жүргізу;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көрсетілетін қызметті сатып алушы деректерді енгізген кезде Интернет желісі арқылы автоматты тәсілмен жүзеге асырылатын қызметтерді, деректерді іздеу, оларды сұрау салулар бойынша іріктеу және сұрыптау,  аталған деректерді пайдаланушыларға ақпараттық-телекоммуникациялық желілер арқылы ұсыну (оның ішінде қор биржасының нақты уақыт режиміндегі мәліметтері, нақты уақыт режимінде автоматтандырылған аударуды жүзеге асыру) бойынша </w:t>
            </w:r>
            <w:r w:rsidRPr="00835AF6">
              <w:rPr>
                <w:rFonts w:ascii="Times New Roman" w:hAnsi="Times New Roman"/>
                <w:b/>
                <w:color w:val="000000"/>
                <w:sz w:val="28"/>
                <w:szCs w:val="28"/>
                <w:lang w:val="kk-KZ"/>
              </w:rPr>
              <w:lastRenderedPageBreak/>
              <w:t>автоматтандырылған қызметтерді көрсету;</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Интернет желісі арқылы электрондық кітаптарды (басылымдарды) және басқа да электрондық жарияланымдарды, ақпараттық, білім беру материалдарын, графикалық бейнелерді, музыкалық туындыларды, аудиовизуалды туындыларды, оның ішінде Интернет желісі арқылы қарау немесе тыңдау арқылы пайдалану құқығын беру жатады.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4. Электрондық нысандағы көрсетілетін қызметтерді өткізу бойынша айналым жасау күні осындай көрсетілетін қызметтер үшін төлем түскен күнтізбелік тоқсанның соңғы күні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5. Салық салынатын айналым мөлшері қосылған құн салығын қоспай көрсетілген қызметтер құнының негізінде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Электрондық нысандағы қызметтердің шетел </w:t>
            </w:r>
            <w:r w:rsidRPr="00835AF6">
              <w:rPr>
                <w:rFonts w:ascii="Times New Roman" w:hAnsi="Times New Roman"/>
                <w:b/>
                <w:color w:val="000000"/>
                <w:sz w:val="28"/>
                <w:szCs w:val="28"/>
                <w:lang w:val="kk-KZ"/>
              </w:rPr>
              <w:lastRenderedPageBreak/>
              <w:t>валютасындағы құны электрондық нысандағы көрсетілетін қызметтер үшін төлем келіп түскен күннің алдындағы соңғы жұмыс күніне айқындалған валюталарды айырбастаудың нарықтық бағамы қолданыла отырып, Қазақстан Республикасының ұлттық валютасында қайта есептеледі.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6. Бейрезиденттің жеке тұлғаларға көрсетілген электрондық нысандағы қызметтер бойынша шот-фактураларды жазып беруі талап етілмейді.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7. Электрондық нысандағы қызметтер көрсету мақсаттары үшін пайдаланылған, бейрезидент сатып алған тауарлар, жұмыстар, көрсетілетін қызметтер бойынша қосылған құн салығының сомасы Қазақстан Республикасының бюджетіне төленуге жататын қосылған құн салығын айқындау кезінде есепке жатқызылмайды.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8. Қосылған құн салығының мөлшерлемесі 12 пайызды </w:t>
            </w:r>
            <w:r w:rsidRPr="00835AF6">
              <w:rPr>
                <w:rFonts w:ascii="Times New Roman" w:hAnsi="Times New Roman"/>
                <w:b/>
                <w:color w:val="000000"/>
                <w:sz w:val="28"/>
                <w:szCs w:val="28"/>
                <w:lang w:val="kk-KZ"/>
              </w:rPr>
              <w:lastRenderedPageBreak/>
              <w:t>құрайды және салық салынатын айналым мөлшеріне қолданылады.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9. Күнтізбелік тоқсан қосылған құн салығы бойынша салық кезеңі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10. Бейрезидент осы Кодекстің 424-бабының 1-тармағының ережелеріне сәйкес қосылған құн салығы бойынша декларацияны табыс етеді.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11. Бейрезидент есепті салық кезеңінен кейінгі екінші айдың </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25-ші күнінен кешіктірмей әрбір салық кезеңі үшін бюджетке төленуге жататын салықты төлеуге міндетті.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lastRenderedPageBreak/>
              <w:t>2021 жылғы 1 қаңтардан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427-бап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b/>
                <w:sz w:val="28"/>
                <w:szCs w:val="28"/>
                <w:lang w:val="kk-KZ"/>
              </w:rPr>
              <w:t xml:space="preserve">427-бап. </w:t>
            </w:r>
            <w:r w:rsidRPr="00835AF6">
              <w:rPr>
                <w:rFonts w:ascii="Times New Roman" w:eastAsia="Calibri" w:hAnsi="Times New Roman"/>
                <w:sz w:val="28"/>
                <w:szCs w:val="28"/>
                <w:lang w:val="kk-KZ"/>
              </w:rPr>
              <w:t xml:space="preserve">Импортталатын тауарларға қосылған құн салығын есепке жатқызу әдісімен төлеу </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hAnsi="Times New Roman"/>
                <w:sz w:val="28"/>
                <w:szCs w:val="28"/>
                <w:lang w:val="kk-KZ"/>
              </w:rPr>
              <w:t xml:space="preserve">1. </w:t>
            </w:r>
            <w:r w:rsidRPr="00835AF6">
              <w:rPr>
                <w:rFonts w:ascii="Times New Roman" w:eastAsia="Calibri" w:hAnsi="Times New Roman"/>
                <w:sz w:val="28"/>
                <w:szCs w:val="28"/>
                <w:lang w:val="kk-KZ"/>
              </w:rPr>
              <w:t xml:space="preserve">Ішкі тұтыну үшін шығарудың кедендік рәсімімен орналастырылатын мынадай тауарлар бойынша қосылған құн салығын төлеушілер қосылған құн салығын осы бапта айқындалған тәртіппен есепке </w:t>
            </w:r>
            <w:r w:rsidRPr="00835AF6">
              <w:rPr>
                <w:rFonts w:ascii="Times New Roman" w:eastAsia="Calibri" w:hAnsi="Times New Roman"/>
                <w:sz w:val="28"/>
                <w:szCs w:val="28"/>
                <w:lang w:val="kk-KZ"/>
              </w:rPr>
              <w:lastRenderedPageBreak/>
              <w:t>жатқызу әдісімен төлейді:</w:t>
            </w:r>
          </w:p>
          <w:p w:rsidR="00E71B5E" w:rsidRPr="00835AF6" w:rsidRDefault="00E71B5E" w:rsidP="00E71B5E">
            <w:pPr>
              <w:shd w:val="clear" w:color="auto" w:fill="FFFFFF" w:themeFill="background1"/>
              <w:spacing w:after="0" w:line="240" w:lineRule="auto"/>
              <w:ind w:firstLine="301"/>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01"/>
              <w:jc w:val="both"/>
              <w:rPr>
                <w:rFonts w:ascii="Times New Roman" w:hAnsi="Times New Roman"/>
                <w:sz w:val="28"/>
                <w:szCs w:val="28"/>
                <w:lang w:val="kk-KZ"/>
              </w:rPr>
            </w:pPr>
            <w:r w:rsidRPr="00835AF6">
              <w:rPr>
                <w:rFonts w:ascii="Times New Roman" w:hAnsi="Times New Roman"/>
                <w:sz w:val="28"/>
                <w:szCs w:val="28"/>
                <w:lang w:val="kk-KZ"/>
              </w:rPr>
              <w:t>10) тірі ірі қара мал бойынша қосылған құн салығын төлеушілер қосылған құн салығын осы бапта айқындалған тәртіппен есепке жатқызу әдісімен төлейді.</w:t>
            </w:r>
          </w:p>
          <w:p w:rsidR="00E71B5E" w:rsidRPr="00835AF6" w:rsidRDefault="00E71B5E" w:rsidP="00E71B5E">
            <w:pPr>
              <w:shd w:val="clear" w:color="auto" w:fill="FFFFFF" w:themeFill="background1"/>
              <w:spacing w:after="0" w:line="240" w:lineRule="auto"/>
              <w:ind w:firstLine="301"/>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01"/>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2. Осы баптың қосылған құн салығын есепке жатқызу әдісімен төлеу бөлігіндегі ережелері қосылған құн салығын төлеуші әкелетін: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r w:rsidRPr="00835AF6">
              <w:rPr>
                <w:rFonts w:ascii="Times New Roman" w:hAnsi="Times New Roman"/>
                <w:b/>
                <w:sz w:val="28"/>
                <w:szCs w:val="28"/>
                <w:lang w:val="kk-KZ" w:eastAsia="en-US"/>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eastAsia="en-US"/>
              </w:rPr>
            </w:pPr>
            <w:r w:rsidRPr="00835AF6">
              <w:rPr>
                <w:rFonts w:ascii="Times New Roman" w:hAnsi="Times New Roman"/>
                <w:sz w:val="28"/>
                <w:szCs w:val="28"/>
                <w:lang w:val="kk-KZ" w:eastAsia="en-US"/>
              </w:rPr>
              <w:t xml:space="preserve">4. Есепке жатқызу әдісімен төленген қосылған құн </w:t>
            </w:r>
            <w:r w:rsidRPr="00835AF6">
              <w:rPr>
                <w:rFonts w:ascii="Times New Roman" w:hAnsi="Times New Roman"/>
                <w:sz w:val="28"/>
                <w:szCs w:val="28"/>
                <w:lang w:val="kk-KZ" w:eastAsia="en-US"/>
              </w:rPr>
              <w:lastRenderedPageBreak/>
              <w:t>салығының сомасы Қазақстан Республикасының салық заңнамасында айқындалған тәртіппен қосылған құн салығы бойынша декларацияда бір мезгілде есептеу мен есепке жатқызуда көрсетіледі.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eastAsia="en-US"/>
              </w:rPr>
            </w:pPr>
            <w:r w:rsidRPr="00835AF6">
              <w:rPr>
                <w:rFonts w:ascii="Times New Roman" w:hAnsi="Times New Roman"/>
                <w:sz w:val="28"/>
                <w:szCs w:val="28"/>
                <w:lang w:val="kk-KZ" w:eastAsia="en-US"/>
              </w:rPr>
              <w:t xml:space="preserve">Қазақстан Республикасының аумағында ішкі тұтыну үшін тауарлар шығарылған күннен бастап </w:t>
            </w:r>
            <w:r w:rsidRPr="00835AF6">
              <w:rPr>
                <w:rFonts w:ascii="Times New Roman" w:hAnsi="Times New Roman"/>
                <w:b/>
                <w:sz w:val="28"/>
                <w:szCs w:val="28"/>
                <w:lang w:val="kk-KZ" w:eastAsia="en-US"/>
              </w:rPr>
              <w:t>бес жыл</w:t>
            </w:r>
            <w:r w:rsidRPr="00835AF6">
              <w:rPr>
                <w:rFonts w:ascii="Times New Roman" w:hAnsi="Times New Roman"/>
                <w:sz w:val="28"/>
                <w:szCs w:val="28"/>
                <w:lang w:val="kk-KZ" w:eastAsia="en-US"/>
              </w:rPr>
              <w:t xml:space="preserve"> ішінде осы баптың 1 және 2-тармақтарында белгіленген талаптар бұзылған жағдайда, импортталатын тауарларға қосылған құн салығы Еуразиялық экономикалық одақтың кеден заңнамасында және (немесе) Қазақстан Республикасының кеден заңнамасында айқындалған тәртіппен және мөлшерде, импортталатын тауарларға қосылған құн салығын төлеу үшін белгіленген мерзімнен бастап өсімпұл есептеле отырып төленуге жатады.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Бұл ретте:</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lastRenderedPageBreak/>
              <w:t>1) осы баптың 1-тармағының 9) және 10) тармақшаларында көрсетілген малды амалсыз сою нәтижесінде алынған ет және ет өнімдерін өткізу,</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немесе осындай малдардың агроөнеркәсіптік кешенді дамыту саласындағы уәкілетті орган бекіткен табиғи кему нормалары шегінде кемуі (қырылуы);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4)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eastAsia="en-US"/>
              </w:rPr>
            </w:pPr>
            <w:r w:rsidRPr="00835AF6">
              <w:rPr>
                <w:rFonts w:ascii="Times New Roman" w:hAnsi="Times New Roman"/>
                <w:sz w:val="28"/>
                <w:szCs w:val="28"/>
                <w:lang w:val="kk-KZ" w:eastAsia="en-US"/>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xml:space="preserve">5. Импортталатын тауарларға қосылған құн салығы есепке жатқызу әдісімен төленген тауарларды Қазақстан Республикасының аумағында ішкі тұтыну үшін шығарылған күннен бастап </w:t>
            </w:r>
            <w:r w:rsidRPr="00835AF6">
              <w:rPr>
                <w:rFonts w:ascii="Times New Roman" w:hAnsi="Times New Roman"/>
                <w:b/>
                <w:color w:val="000000"/>
                <w:spacing w:val="2"/>
                <w:sz w:val="28"/>
                <w:szCs w:val="28"/>
                <w:shd w:val="clear" w:color="auto" w:fill="FFFFFF"/>
                <w:lang w:val="kk-KZ"/>
              </w:rPr>
              <w:t>бес жыл</w:t>
            </w:r>
            <w:r w:rsidRPr="00835AF6">
              <w:rPr>
                <w:rFonts w:ascii="Times New Roman" w:hAnsi="Times New Roman"/>
                <w:color w:val="000000"/>
                <w:spacing w:val="2"/>
                <w:sz w:val="28"/>
                <w:szCs w:val="28"/>
                <w:shd w:val="clear" w:color="auto" w:fill="FFFFFF"/>
                <w:lang w:val="kk-KZ"/>
              </w:rPr>
              <w:t xml:space="preserve"> өткен соң өткізу импортталатын тауарларға қосылған құн салығын салуға жатпайды.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r w:rsidRPr="00835AF6">
              <w:rPr>
                <w:rFonts w:ascii="Times New Roman" w:hAnsi="Times New Roman"/>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427-бап. </w:t>
            </w:r>
            <w:r w:rsidRPr="00835AF6">
              <w:rPr>
                <w:rFonts w:ascii="Times New Roman" w:hAnsi="Times New Roman"/>
                <w:sz w:val="28"/>
                <w:szCs w:val="28"/>
                <w:lang w:val="kk-KZ"/>
              </w:rPr>
              <w:t xml:space="preserve">Импортталатын тауарларға қосылған құн салығын есепке жатқызу әдісімен төлеу </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hAnsi="Times New Roman"/>
                <w:sz w:val="28"/>
                <w:szCs w:val="28"/>
                <w:lang w:val="kk-KZ"/>
              </w:rPr>
              <w:t xml:space="preserve">1. </w:t>
            </w:r>
            <w:r w:rsidRPr="00835AF6">
              <w:rPr>
                <w:rFonts w:ascii="Times New Roman" w:eastAsia="Calibri" w:hAnsi="Times New Roman"/>
                <w:sz w:val="28"/>
                <w:szCs w:val="28"/>
                <w:lang w:val="kk-KZ"/>
              </w:rPr>
              <w:t xml:space="preserve">Ішкі тұтыну үшін шығарудың кедендік рәсімімен орналастырылатын мынадай тауарлар бойынша қосылған құн салығын төлеушілер қосылған құн салығын осы бапта айқындалған тәртіппен есепке жатқызу әдісімен </w:t>
            </w:r>
            <w:r w:rsidRPr="00835AF6">
              <w:rPr>
                <w:rFonts w:ascii="Times New Roman" w:eastAsia="Calibri" w:hAnsi="Times New Roman"/>
                <w:sz w:val="28"/>
                <w:szCs w:val="28"/>
                <w:lang w:val="kk-KZ"/>
              </w:rPr>
              <w:lastRenderedPageBreak/>
              <w:t>төлейді:</w:t>
            </w:r>
          </w:p>
          <w:p w:rsidR="00E71B5E" w:rsidRPr="00835AF6" w:rsidRDefault="00E71B5E" w:rsidP="00E71B5E">
            <w:pPr>
              <w:shd w:val="clear" w:color="auto" w:fill="FFFFFF" w:themeFill="background1"/>
              <w:spacing w:after="0" w:line="240" w:lineRule="auto"/>
              <w:ind w:firstLine="301"/>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1"/>
              <w:jc w:val="both"/>
              <w:rPr>
                <w:rFonts w:ascii="Times New Roman" w:hAnsi="Times New Roman"/>
                <w:sz w:val="28"/>
                <w:szCs w:val="28"/>
                <w:lang w:val="kk-KZ"/>
              </w:rPr>
            </w:pPr>
            <w:r w:rsidRPr="00835AF6">
              <w:rPr>
                <w:rFonts w:ascii="Times New Roman" w:hAnsi="Times New Roman"/>
                <w:sz w:val="28"/>
                <w:szCs w:val="28"/>
                <w:lang w:val="kk-KZ"/>
              </w:rPr>
              <w:t xml:space="preserve">10)  тірі ірі қара мал бойынша </w:t>
            </w:r>
            <w:r w:rsidRPr="00835AF6">
              <w:rPr>
                <w:rFonts w:ascii="Times New Roman" w:hAnsi="Times New Roman"/>
                <w:b/>
                <w:sz w:val="28"/>
                <w:szCs w:val="28"/>
                <w:lang w:val="kk-KZ"/>
              </w:rPr>
              <w:t xml:space="preserve">осы Кодекстің 367-бабы 1-тармағының </w:t>
            </w:r>
            <w:r w:rsidRPr="00835AF6">
              <w:rPr>
                <w:rFonts w:ascii="Times New Roman" w:hAnsi="Times New Roman"/>
                <w:b/>
                <w:sz w:val="28"/>
                <w:szCs w:val="28"/>
                <w:lang w:val="kk-KZ"/>
              </w:rPr>
              <w:br/>
              <w:t>1) тармақшасында көрсетілген</w:t>
            </w:r>
            <w:r w:rsidRPr="00835AF6">
              <w:rPr>
                <w:rFonts w:ascii="Times New Roman" w:hAnsi="Times New Roman"/>
                <w:sz w:val="28"/>
                <w:szCs w:val="28"/>
                <w:lang w:val="kk-KZ"/>
              </w:rPr>
              <w:t xml:space="preserve"> қосылған құн салығын төлеушілер</w:t>
            </w:r>
            <w:r w:rsidRPr="00835AF6">
              <w:rPr>
                <w:rFonts w:ascii="Times New Roman" w:hAnsi="Times New Roman"/>
                <w:b/>
                <w:sz w:val="28"/>
                <w:szCs w:val="28"/>
                <w:lang w:val="kk-KZ"/>
              </w:rPr>
              <w:t>, сондай-ақ  олардың филиалдары</w:t>
            </w:r>
            <w:r w:rsidRPr="00835AF6">
              <w:rPr>
                <w:rFonts w:ascii="Times New Roman" w:hAnsi="Times New Roman"/>
                <w:sz w:val="28"/>
                <w:szCs w:val="28"/>
                <w:lang w:val="kk-KZ"/>
              </w:rPr>
              <w:t xml:space="preserve"> қосылған құн салығын осы бапта айқындалған тәртіппен есепке жатқызу әдісімен төлейді.</w:t>
            </w:r>
          </w:p>
          <w:p w:rsidR="00E71B5E" w:rsidRPr="00835AF6" w:rsidRDefault="00E71B5E" w:rsidP="00E71B5E">
            <w:pPr>
              <w:shd w:val="clear" w:color="auto" w:fill="FFFFFF" w:themeFill="background1"/>
              <w:spacing w:after="0" w:line="240" w:lineRule="auto"/>
              <w:ind w:firstLine="301"/>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2. Осы баптың қосылған құн салығын есепке жатқызу әдісімен төлеу бөлігіндегі ережелері </w:t>
            </w:r>
            <w:r w:rsidRPr="00835AF6">
              <w:rPr>
                <w:rFonts w:ascii="Times New Roman" w:hAnsi="Times New Roman"/>
                <w:b/>
                <w:sz w:val="28"/>
                <w:szCs w:val="28"/>
                <w:lang w:val="kk-KZ"/>
              </w:rPr>
              <w:t>осы Кодекстің 367-бабы 1-тармағының 1) тармақшасында көрсетілген</w:t>
            </w:r>
            <w:r w:rsidRPr="00835AF6">
              <w:rPr>
                <w:rFonts w:ascii="Times New Roman" w:hAnsi="Times New Roman"/>
                <w:sz w:val="28"/>
                <w:szCs w:val="28"/>
                <w:lang w:val="kk-KZ"/>
              </w:rPr>
              <w:t xml:space="preserve"> қосылған құн салығын төлеуші, </w:t>
            </w:r>
            <w:r w:rsidRPr="00835AF6">
              <w:rPr>
                <w:rFonts w:ascii="Times New Roman" w:hAnsi="Times New Roman"/>
                <w:b/>
                <w:sz w:val="28"/>
                <w:szCs w:val="28"/>
                <w:lang w:val="kk-KZ"/>
              </w:rPr>
              <w:t>сонымен қатар олардың филиалдары</w:t>
            </w:r>
            <w:r w:rsidRPr="00835AF6">
              <w:rPr>
                <w:rFonts w:ascii="Times New Roman" w:hAnsi="Times New Roman"/>
                <w:sz w:val="28"/>
                <w:szCs w:val="28"/>
                <w:lang w:val="kk-KZ"/>
              </w:rPr>
              <w:t xml:space="preserve"> әкелетін:</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eastAsia="en-US"/>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eastAsia="en-US"/>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eastAsia="en-US"/>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eastAsia="en-US"/>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eastAsia="en-US"/>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eastAsia="en-US"/>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eastAsia="en-US"/>
              </w:rPr>
            </w:pPr>
            <w:r w:rsidRPr="00835AF6">
              <w:rPr>
                <w:rFonts w:ascii="Times New Roman" w:hAnsi="Times New Roman"/>
                <w:b/>
                <w:sz w:val="28"/>
                <w:szCs w:val="28"/>
                <w:lang w:val="kk-KZ" w:eastAsia="en-US"/>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eastAsia="en-US"/>
              </w:rPr>
            </w:pPr>
            <w:r w:rsidRPr="00835AF6">
              <w:rPr>
                <w:rFonts w:ascii="Times New Roman" w:hAnsi="Times New Roman"/>
                <w:sz w:val="28"/>
                <w:szCs w:val="28"/>
                <w:lang w:val="kk-KZ" w:eastAsia="en-US"/>
              </w:rPr>
              <w:lastRenderedPageBreak/>
              <w:t>4. Есепке жатқызу әдісімен төленген қосылған құн салығының сомасы Қазақстан Республикасының салық заңнамасында айқындалған тәртіппен қосылған құн салығы бойынша декларацияда бір мезгілде есептеу мен есепке жатқызуда көрсетіледі.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eastAsia="en-US"/>
              </w:rPr>
            </w:pPr>
            <w:r w:rsidRPr="00835AF6">
              <w:rPr>
                <w:rFonts w:ascii="Times New Roman" w:hAnsi="Times New Roman"/>
                <w:sz w:val="28"/>
                <w:szCs w:val="28"/>
                <w:lang w:val="kk-KZ"/>
              </w:rPr>
              <w:t xml:space="preserve">Қазақстан Республикасының аумағында ішкі тұтыну үшін тауарлар шығарылған күннен бастап </w:t>
            </w:r>
            <w:r w:rsidRPr="00835AF6">
              <w:rPr>
                <w:rFonts w:ascii="Times New Roman" w:hAnsi="Times New Roman"/>
                <w:b/>
                <w:sz w:val="28"/>
                <w:szCs w:val="28"/>
                <w:lang w:val="kk-KZ"/>
              </w:rPr>
              <w:t>осы Кодекстің 48-бабының 2-тармағында белгіленген талап қою мерзімі</w:t>
            </w:r>
            <w:r w:rsidRPr="00835AF6">
              <w:rPr>
                <w:rFonts w:ascii="Times New Roman" w:hAnsi="Times New Roman"/>
                <w:sz w:val="28"/>
                <w:szCs w:val="28"/>
                <w:lang w:val="kk-KZ"/>
              </w:rPr>
              <w:t xml:space="preserve"> ішінде осы баптың 1 және 2-тармақтарында белгіленген талаптар бұзылған жағдайда, импортталатын тауарларға қосылған құн салығы Еуразиялық экономикалық одақтың кеден заңнамасында және (немесе) Қазақстан Республикасының кеден заңнамасында айқындалған тәртіппен және мөлшерде, импортталатын тауарларға қосылған құн салығын төлеу үшін белгіленген мерзімнен бастап өсімпұл есептеле отырып төленуге жатады.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Бұл ретте:</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lastRenderedPageBreak/>
              <w:t>1) осы баптың 1-тармағының 9) және 10) тармақшаларында көрсетілген малды амалсыз сою нәтижесінде алынған ет және ет өнімдерін өткізу,</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немесе осындай малдардың агроөнеркәсіптік кешенді дамыту саласындағы уәкілетті орган бекіткен табиғи кему нормалары шегінде кемуі (қырылуы);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b/>
                <w:color w:val="000000"/>
                <w:spacing w:val="2"/>
                <w:sz w:val="28"/>
                <w:szCs w:val="28"/>
                <w:lang w:val="kk-KZ"/>
              </w:rPr>
              <w:t>4) көрсетілген тауарды қалпына келтірудің мүмкін еместігін растайтын құжат болған кезде авария, апат және (немесе) ақаулық нәтижесінде тауардың шығуы (есептен шығарылуы) осы бапта белгіленген талаптарды бұзушылық болып табылмайды.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shd w:val="clear" w:color="auto" w:fill="FFFFFF"/>
                <w:lang w:val="kk-KZ"/>
              </w:rPr>
            </w:pPr>
            <w:r w:rsidRPr="00835AF6">
              <w:rPr>
                <w:rFonts w:ascii="Times New Roman" w:hAnsi="Times New Roman"/>
                <w:sz w:val="28"/>
                <w:szCs w:val="28"/>
                <w:lang w:val="kk-KZ"/>
              </w:rPr>
              <w:t xml:space="preserve">5. Импортталатын тауарларға қосылған құн салығы есепке жатқызу әдісімен төленген тауарларды Қазақстан Республикасының аумағында ішкі тұтыну үшін шығарылған күннен бастап </w:t>
            </w:r>
            <w:r w:rsidRPr="00835AF6">
              <w:rPr>
                <w:rFonts w:ascii="Times New Roman" w:hAnsi="Times New Roman"/>
                <w:b/>
                <w:sz w:val="28"/>
                <w:szCs w:val="28"/>
                <w:lang w:val="kk-KZ"/>
              </w:rPr>
              <w:t xml:space="preserve">осы Кодекстің 48-бабының </w:t>
            </w:r>
            <w:r w:rsidRPr="00835AF6">
              <w:rPr>
                <w:rFonts w:ascii="Times New Roman" w:hAnsi="Times New Roman"/>
                <w:b/>
                <w:sz w:val="28"/>
                <w:szCs w:val="28"/>
                <w:lang w:val="kk-KZ"/>
              </w:rPr>
              <w:br/>
              <w:t>2-тармағында белгіленген талап қою мерзімі</w:t>
            </w:r>
            <w:r w:rsidRPr="00835AF6">
              <w:rPr>
                <w:rFonts w:ascii="Times New Roman" w:hAnsi="Times New Roman"/>
                <w:sz w:val="28"/>
                <w:szCs w:val="28"/>
                <w:lang w:val="kk-KZ"/>
              </w:rPr>
              <w:t xml:space="preserve"> өткен соң өткізу импортталатын тауарларға қосылған құн салығын салуға жатпайды.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eastAsia="en-US"/>
              </w:rPr>
            </w:pPr>
            <w:r w:rsidRPr="00835AF6">
              <w:rPr>
                <w:rFonts w:ascii="Times New Roman" w:hAnsi="Times New Roman"/>
                <w:color w:val="000000"/>
                <w:spacing w:val="2"/>
                <w:sz w:val="28"/>
                <w:szCs w:val="28"/>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ҚҚС төлеушілердің, сондай-ақ олардың филиалдарының есепке алу әдісімен төлеуді қолдану бойынша әртүрлі түсіндірулерді болдырмау мақсатында нақтылайтын түзету. Өйткені қазіргі уақытта сұрақтар туындайды, </w:t>
            </w:r>
            <w:r w:rsidRPr="00835AF6">
              <w:rPr>
                <w:rFonts w:ascii="Times New Roman" w:hAnsi="Times New Roman"/>
                <w:sz w:val="28"/>
                <w:szCs w:val="28"/>
                <w:lang w:val="kk-KZ"/>
              </w:rPr>
              <w:lastRenderedPageBreak/>
              <w:t>қандай ҚҚС төлеушілер мүмкін қолдану әдісі есептеу кезінде ҚҚС төлеу.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ҚҚС төлеушілердің, сондай-ақ олардың филиалдарының есепке алу әдісімен төлеуді қолдану бойынша әртүрлі түсіндірулерді болдырмау мақсатында нақтылайтын түзету. Өйткені қазіргі уақытта сұрақтар туындайды, қандай ҚҚС төлеушілер мүмкін қолдану әдісі есептеу кезінде ҚҚС төлеу.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СК 48 бабының </w:t>
            </w:r>
            <w:r w:rsidRPr="00835AF6">
              <w:rPr>
                <w:rFonts w:ascii="Times New Roman" w:hAnsi="Times New Roman"/>
                <w:sz w:val="28"/>
                <w:szCs w:val="28"/>
                <w:lang w:val="kk-KZ"/>
              </w:rPr>
              <w:lastRenderedPageBreak/>
              <w:t>нормаларына сәйкес келтіру.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Апат немесе қирау салдарынан активті сату мақсатында пайдалану мүмкіндігін жою нәтижесінде активтің есептен шығуы, яғни ҚҚС салу объектісі болатындай мұндай активтің пайдалану құны жойылады. </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аталған жағдайда активті тауар, жұмыс, қызметті өндіру үрдісінде толық пайдалану ретінде қарастырған жөн. </w:t>
            </w:r>
            <w:r w:rsidRPr="00835AF6">
              <w:rPr>
                <w:rFonts w:ascii="Times New Roman" w:hAnsi="Times New Roman"/>
                <w:sz w:val="28"/>
                <w:szCs w:val="28"/>
                <w:lang w:val="kk-KZ"/>
              </w:rPr>
              <w:lastRenderedPageBreak/>
              <w:t>Мұндай активтер ҚР ішкі нарығында бәсекелестік тудыра алмайды, себебі пайдалану құны жойылған. Сондықтан ҚҚС салу объектісі жоқ.</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СК 48 бабының нормаларына сәйкес келтіру.</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428бап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b/>
                <w:sz w:val="28"/>
                <w:szCs w:val="28"/>
                <w:lang w:val="kk-KZ"/>
              </w:rPr>
              <w:t xml:space="preserve">428-бап. </w:t>
            </w:r>
            <w:r w:rsidRPr="00835AF6">
              <w:rPr>
                <w:rFonts w:ascii="Times New Roman" w:eastAsia="Calibri" w:hAnsi="Times New Roman"/>
                <w:sz w:val="28"/>
                <w:szCs w:val="28"/>
                <w:lang w:val="kk-KZ"/>
              </w:rPr>
              <w:t>Қазақстан Республикасының аумағына Еуразиялық экономикалық одаққа мүше мемлекеттердің аумағынан импортталатын тауарларға қосылған құн салығын есепке жатқызу әдісімен төлеу</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1. Қазақстан Республикасының </w:t>
            </w:r>
            <w:r w:rsidRPr="00835AF6">
              <w:rPr>
                <w:rFonts w:ascii="Times New Roman" w:eastAsia="Calibri" w:hAnsi="Times New Roman"/>
                <w:sz w:val="28"/>
                <w:szCs w:val="28"/>
                <w:lang w:val="kk-KZ"/>
              </w:rPr>
              <w:lastRenderedPageBreak/>
              <w:t>аумағына Еуразиялық экономикалық одаққа мүше мемлекеттердің аумағынан импортталатын мынадай тауарлар:</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 </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10) тірі ірі қара мал бойынша қосылған құн салығын төлеушілер қосылған құн салығын осы бапта айқындалған тәртіппен есепке жатқызу әдісімен төлейді.</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2. Осы баптың қосылған құн салығын есепке жатқызу әдісімен төлеу бөлігіндегі ережелері қосылған құн салығын төлеуші әкелетін:</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b/>
                <w:sz w:val="28"/>
                <w:szCs w:val="28"/>
                <w:lang w:val="kk-KZ"/>
              </w:rPr>
              <w:t>3. Қосылған құн салығын төлеуші импортталған тауарлар бойынша жанама салықтар жөніндегі декларациямен</w:t>
            </w:r>
            <w:r w:rsidRPr="00835AF6">
              <w:rPr>
                <w:rFonts w:ascii="Times New Roman" w:eastAsia="Calibri" w:hAnsi="Times New Roman"/>
                <w:sz w:val="28"/>
                <w:szCs w:val="28"/>
                <w:lang w:val="kk-KZ"/>
              </w:rPr>
              <w:t xml:space="preserve"> бір мезгілде салық органына:</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5. Есепке жатқызу әдісімен төленген қосылған құн салығының сомасы Қазақстан Республикасының салық заңнамасында айқындалған тәртіппен қосылған құн салығы бойынша декларацияда бір мезгілде есептеу мен есепке жатқызуда көрсетіледі.</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Қазақстан Республикасының аумағына тауарлар әкелінген күннен бастап </w:t>
            </w:r>
            <w:r w:rsidRPr="00835AF6">
              <w:rPr>
                <w:rFonts w:ascii="Times New Roman" w:eastAsia="Calibri" w:hAnsi="Times New Roman"/>
                <w:b/>
                <w:sz w:val="28"/>
                <w:szCs w:val="28"/>
                <w:lang w:val="kk-KZ"/>
              </w:rPr>
              <w:t>бес жыл</w:t>
            </w:r>
            <w:r w:rsidRPr="00835AF6">
              <w:rPr>
                <w:rFonts w:ascii="Times New Roman" w:eastAsia="Calibri" w:hAnsi="Times New Roman"/>
                <w:sz w:val="28"/>
                <w:szCs w:val="28"/>
                <w:lang w:val="kk-KZ"/>
              </w:rPr>
              <w:t xml:space="preserve"> ішінде осы баптың 1 және 2-тармақтарында белгіленген талаптар бұзылған жағдайда, әкелінетін тауарларға қосылған құн салығы тауарларды әкелу кезінде қосылған құн салығын төлеу үшін белгіленген мерзімнен бастап өсімпұл есептеле отырып, Қазақстан Республикасының салық заңнамасында айқындалған тәртіппен және мөлшерде төленуге жатады.</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Бұл ретте:</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1) осы баптың 1-тармағы бірінші бөлігінің 9) және 10) тармақшаларында көрсетілген малды амалсыз сою нәтижесінде алынған ет және ет өнімдерін өткізу немесе осындай малдардың агроөнеркәсіптік кешенді дамыту саласындағы уәкілетті орган бекіткен табиғи кему нормалары шегінде кемуі (қырылуы);</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2) осы Кодекстің 442-бабына сәйкес айқындалған импортталған тауарлар есепке қабылданған күннен кейін қосылған құн салығы бойынша тіркеу есебінен шығару осы бапта белгіленген талаптарды бұзушылық болып табылмайды.</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b/>
                <w:sz w:val="28"/>
                <w:szCs w:val="28"/>
                <w:lang w:val="kk-KZ"/>
              </w:rPr>
              <w:t>3)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b/>
                <w:sz w:val="28"/>
                <w:szCs w:val="28"/>
                <w:lang w:val="kk-KZ"/>
              </w:rPr>
              <w:lastRenderedPageBreak/>
              <w:t xml:space="preserve">428-бап. </w:t>
            </w:r>
            <w:r w:rsidRPr="00835AF6">
              <w:rPr>
                <w:rFonts w:ascii="Times New Roman" w:eastAsia="Calibri" w:hAnsi="Times New Roman"/>
                <w:sz w:val="28"/>
                <w:szCs w:val="28"/>
                <w:lang w:val="kk-KZ"/>
              </w:rPr>
              <w:t>Қазақстан Республикасының аумағына Еуразиялық экономикалық одаққа мүше мемлекеттердің аумағынан импортталатын тауарларға қосылған құн салығын есепке жатқызу әдісімен төлеу</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1. Қазақстан Республикасының </w:t>
            </w:r>
            <w:r w:rsidRPr="00835AF6">
              <w:rPr>
                <w:rFonts w:ascii="Times New Roman" w:eastAsia="Calibri" w:hAnsi="Times New Roman"/>
                <w:sz w:val="28"/>
                <w:szCs w:val="28"/>
                <w:lang w:val="kk-KZ"/>
              </w:rPr>
              <w:lastRenderedPageBreak/>
              <w:t>аумағына Еуразиялық экономикалық одаққа мүше мемлекеттердің аумағынан импортталатын мынадай тауарлар:</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10) тірі ірі қара мал бойынша</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осы Кодекстің 367-бабы</w:t>
            </w:r>
            <w:r w:rsidRPr="00835AF6">
              <w:rPr>
                <w:rFonts w:ascii="Times New Roman" w:hAnsi="Times New Roman"/>
                <w:b/>
                <w:sz w:val="28"/>
                <w:szCs w:val="28"/>
                <w:lang w:val="kk-KZ"/>
              </w:rPr>
              <w:br/>
              <w:t>1-тармағының 1) тармақшасында көрсетілген</w:t>
            </w:r>
            <w:r w:rsidRPr="00835AF6">
              <w:rPr>
                <w:rFonts w:ascii="Times New Roman" w:eastAsia="Calibri" w:hAnsi="Times New Roman"/>
                <w:sz w:val="28"/>
                <w:szCs w:val="28"/>
                <w:lang w:val="kk-KZ"/>
              </w:rPr>
              <w:t xml:space="preserve"> қосылған құн салығын төлеушілер</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сондай-ақ олардың филиалдары</w:t>
            </w:r>
            <w:r w:rsidRPr="00835AF6">
              <w:rPr>
                <w:rFonts w:ascii="Times New Roman" w:eastAsia="Calibri" w:hAnsi="Times New Roman"/>
                <w:sz w:val="28"/>
                <w:szCs w:val="28"/>
                <w:lang w:val="kk-KZ"/>
              </w:rPr>
              <w:t xml:space="preserve"> қосылған құн салығын осы бапта айқындалған тәртіппен есепке жатқызу әдісімен төлейді.</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2. Осы баптың қосылған құн салығын есепке жатқызу әдісімен төлеу бөлігіндегі ережелері </w:t>
            </w:r>
            <w:r w:rsidRPr="00835AF6">
              <w:rPr>
                <w:rFonts w:ascii="Times New Roman" w:hAnsi="Times New Roman"/>
                <w:b/>
                <w:sz w:val="28"/>
                <w:szCs w:val="28"/>
                <w:lang w:val="kk-KZ"/>
              </w:rPr>
              <w:t>осы Кодекстің 367-бабы 1-тармағының 1) тармақшасында көрсетілген қосылған құн салығын төлеуші, сондай-ақ олардың филиалдары</w:t>
            </w:r>
            <w:r w:rsidRPr="00835AF6">
              <w:rPr>
                <w:rFonts w:ascii="Times New Roman" w:hAnsi="Times New Roman"/>
                <w:sz w:val="28"/>
                <w:szCs w:val="28"/>
                <w:lang w:val="kk-KZ"/>
              </w:rPr>
              <w:t xml:space="preserve"> әкелетін:</w:t>
            </w:r>
            <w:r w:rsidRPr="00835AF6">
              <w:rPr>
                <w:rFonts w:ascii="Times New Roman" w:hAnsi="Times New Roman"/>
                <w:b/>
                <w:sz w:val="28"/>
                <w:szCs w:val="28"/>
                <w:lang w:val="kk-KZ"/>
              </w:rPr>
              <w:t xml:space="preserve"> </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3. </w:t>
            </w:r>
            <w:r w:rsidRPr="00835AF6">
              <w:rPr>
                <w:rFonts w:ascii="Times New Roman" w:hAnsi="Times New Roman"/>
                <w:b/>
                <w:sz w:val="28"/>
                <w:szCs w:val="28"/>
                <w:lang w:val="kk-KZ"/>
              </w:rPr>
              <w:t>Осы Кодекстің 367-бабы 1-тармағының 1) тармақшасында көрсетілген</w:t>
            </w:r>
            <w:r w:rsidRPr="00835AF6">
              <w:rPr>
                <w:rFonts w:ascii="Times New Roman" w:eastAsia="Calibri" w:hAnsi="Times New Roman"/>
                <w:b/>
                <w:sz w:val="28"/>
                <w:szCs w:val="28"/>
                <w:lang w:val="kk-KZ"/>
              </w:rPr>
              <w:t xml:space="preserve"> қосылған құн салығын төлеуші</w:t>
            </w:r>
            <w:r w:rsidRPr="00835AF6">
              <w:rPr>
                <w:rFonts w:ascii="Times New Roman" w:hAnsi="Times New Roman"/>
                <w:b/>
                <w:sz w:val="28"/>
                <w:szCs w:val="28"/>
                <w:lang w:val="kk-KZ"/>
              </w:rPr>
              <w:t>, сондай-ақ олардың филиалдары</w:t>
            </w:r>
            <w:r w:rsidRPr="00835AF6">
              <w:rPr>
                <w:rFonts w:ascii="Times New Roman" w:eastAsia="Calibri" w:hAnsi="Times New Roman"/>
                <w:b/>
                <w:sz w:val="28"/>
                <w:szCs w:val="28"/>
                <w:lang w:val="kk-KZ"/>
              </w:rPr>
              <w:t xml:space="preserve"> тауарларды әкелу және жанама салықтарды төлеу туралы өтінішпен</w:t>
            </w:r>
            <w:r w:rsidRPr="00835AF6">
              <w:rPr>
                <w:rFonts w:ascii="Times New Roman" w:eastAsia="Calibri" w:hAnsi="Times New Roman"/>
                <w:sz w:val="28"/>
                <w:szCs w:val="28"/>
                <w:lang w:val="kk-KZ"/>
              </w:rPr>
              <w:t xml:space="preserve"> бір мезгілде салық органына:</w:t>
            </w: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5. Есепке жатқызу әдісімен төленген қосылған құн салығының сомасы Қазақстан Республикасының салық заңнамасында айқындалған тәртіппен қосылған құн салығы бойынша декларацияда бір мезгілде есептеу мен есепке жатқызуда көрсетіледі.</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hAnsi="Times New Roman"/>
                <w:sz w:val="28"/>
                <w:szCs w:val="28"/>
                <w:lang w:val="kk-KZ"/>
              </w:rPr>
              <w:t xml:space="preserve">Қазақстан Республикасының аумағына тауарлар әкелінген күннен бастап </w:t>
            </w:r>
            <w:r w:rsidRPr="00835AF6">
              <w:rPr>
                <w:rFonts w:ascii="Times New Roman" w:hAnsi="Times New Roman"/>
                <w:b/>
                <w:sz w:val="28"/>
                <w:szCs w:val="28"/>
                <w:lang w:val="kk-KZ"/>
              </w:rPr>
              <w:t>осы Кодекстің 48-бабының 2-тармағында белгіленген талап қою мерзімі</w:t>
            </w:r>
            <w:r w:rsidRPr="00835AF6">
              <w:rPr>
                <w:rFonts w:ascii="Times New Roman" w:hAnsi="Times New Roman"/>
                <w:sz w:val="28"/>
                <w:szCs w:val="28"/>
                <w:lang w:val="kk-KZ"/>
              </w:rPr>
              <w:t xml:space="preserve"> ішінде осы баптың 1 және 2-тармақтарында белгіленген талаптар бұзылған жағдайда әкелінетін тауарларға қосылған құн салығы тауарларды әкелу кезінде қосылған құн салығын төлеу үшін белгіленген мерзімнен бастап өсімпұл есептеле отырып, Қазақстан Республикасының салық заңнамасында айқындалған тәртіппен және мөлшерде төленуге жатады.</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Бұл ретте:</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1) осы баптың 1-тармағы бірінші бөлігінің 9) және 10) тармақшаларында көрсетілген малды амалсыз сою нәтижесінде алынған ет және ет өнімдерін өткізу немесе осындай малдардың агроөнеркәсіптік кешенді дамыту саласындағы уәкілетті орган бекіткен табиғи кему нормалары шегінде кемуі (қырылуы);</w:t>
            </w:r>
          </w:p>
          <w:p w:rsidR="00E71B5E" w:rsidRPr="00835AF6" w:rsidRDefault="00E71B5E" w:rsidP="00E71B5E">
            <w:pPr>
              <w:widowControl w:val="0"/>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2) осы Кодекстің 442-бабына сәйкес айқындалған импортталған тауарлар есепке қабылданған күннен кейін қосылған құн салығы бойынша тіркеу есебінен шығару; </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3) көрсетілген тауарды қалпына келтірудің мүмкін еместігін растайтын құжат болған кезде авария, апат және (немесе) ақаулық нәтижесінде тауардың шығуы (есептен шығарылуы) осы бапта белгіленген талаптарды бұзушылық болып табылмайды.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ҚҚС төлеушілердің, сондай-ақ олардың филиалдарының есепке алу әдісімен төлеуді қолдану бойынша әртүрлі түсіндірулерді болдырмау мақсатында нақтылайтын түзету. </w:t>
            </w:r>
            <w:r w:rsidRPr="00835AF6">
              <w:rPr>
                <w:rFonts w:ascii="Times New Roman" w:hAnsi="Times New Roman"/>
                <w:sz w:val="28"/>
                <w:szCs w:val="28"/>
                <w:lang w:val="kk-KZ"/>
              </w:rPr>
              <w:lastRenderedPageBreak/>
              <w:t>Өйткені қазіргі уақытта сұрақтар туындайды, қандай ҚҚС төлеушілер мүмкін қолдану әдісі есептеу кезінде ҚҚС төлеу.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ҚҚС төлеушілердің, сондай-ақ олардың филиалдарының есепке алу әдісімен төлеуді қолдану бойынша әртүрлі түсіндірулерді болдырмау мақсатында нақтылайтын түзету. Өйткені қазіргі уақытта сұрақтар туындайды, қандай ҚҚС төлеушілер мүмкін қолдану әдісі есептеу кезінде ҚҚС </w:t>
            </w:r>
            <w:r w:rsidRPr="00835AF6">
              <w:rPr>
                <w:rFonts w:ascii="Times New Roman" w:hAnsi="Times New Roman"/>
                <w:sz w:val="28"/>
                <w:szCs w:val="28"/>
                <w:lang w:val="kk-KZ"/>
              </w:rPr>
              <w:lastRenderedPageBreak/>
              <w:t>төлеу.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ҚҚС төлеушілердің, сондай-ақ олардың филиалдарының есепке алу әдісімен төлеуді қолдану бойынша әртүрлі түсіндірулерді болдырмау мақсатында нақтылайтын түзету. Өйткені қазіргі уақытта сұрақтар туындайды, қандай ҚҚС төлеушілер мүмкін қолдану әдісі есептеу кезінде ҚҚС төлеу.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ЕАЭО мүше мемлекеттерден тауарларды импорттау кезінде салық төлеуші салық органына салық есептілігінің екі нысанын: импортталған тауарлар бойынша жанама салықтар жөніндегі декларацияны (320.00 н.) және </w:t>
            </w:r>
            <w:r w:rsidRPr="00835AF6">
              <w:rPr>
                <w:rFonts w:ascii="Times New Roman" w:hAnsi="Times New Roman"/>
                <w:sz w:val="28"/>
                <w:szCs w:val="28"/>
                <w:lang w:val="kk-KZ"/>
              </w:rPr>
              <w:lastRenderedPageBreak/>
              <w:t>тауарларды әкелу және жанама салықтардың төленгені туралы өтінішті (328.00 Н.) табыс етуге міндетті.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"Кеден одағы шеңберінде тауарлардың экспорты (импорты) кезінде салық нысандарын қабылдау" қызметін оңтайландыру шеңберінде Н.320.00 декларация ұсыну алынып тасталады.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Осылайша, салық төлеуші үшін салық есептілігі нысандарын (бұдан әрі – СЕН) ұсыну саны, сондай-ақ толтыру үшін уақытты қысқарту қысқарады, МКК ақпараттық жүйелерінде Н.328.00 кейбір бағандары автоматтандырылған (жол картасы шеңберінде)</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СК 48 бабының нормаларына сәйкес келтіру.</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color w:val="000000"/>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color w:val="000000"/>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Апат немесе қирау салдарынан активті сату </w:t>
            </w:r>
            <w:r w:rsidRPr="00835AF6">
              <w:rPr>
                <w:rFonts w:ascii="Times New Roman" w:hAnsi="Times New Roman"/>
                <w:sz w:val="28"/>
                <w:szCs w:val="28"/>
                <w:lang w:val="kk-KZ"/>
              </w:rPr>
              <w:lastRenderedPageBreak/>
              <w:t xml:space="preserve">мақсатында пайдалану мүмкіндігін жою нәтижесінде активтің есептен шығуы, яғни ҚҚС салу объектісі болатындай мұндай активтің пайдалану құны жойылады. </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Осыған байланысты, аталған жағдайда активті тауар, жұмыс, қызметті өндіру үрдісінде толық пайдалану ретінде қарастырған жөн. Мұндай активтер ҚР ішкі нарығында бәсекелестік тудыра алмайды, себебі пайдалану құны жойылған. Сондықтан ҚҚС салу объектісі жоқ.</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sz w:val="28"/>
                <w:szCs w:val="28"/>
              </w:rPr>
            </w:pPr>
            <w:r w:rsidRPr="00835AF6">
              <w:rPr>
                <w:rFonts w:ascii="Times New Roman" w:hAnsi="Times New Roman"/>
                <w:bCs/>
                <w:sz w:val="28"/>
                <w:szCs w:val="28"/>
                <w:lang w:val="kk-KZ"/>
              </w:rPr>
              <w:t xml:space="preserve">429- бап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eastAsia="Calibri" w:hAnsi="Times New Roman"/>
                <w:b/>
                <w:bCs/>
                <w:sz w:val="28"/>
                <w:szCs w:val="28"/>
                <w:lang w:val="kk-KZ"/>
              </w:rPr>
            </w:pPr>
            <w:r w:rsidRPr="00835AF6">
              <w:rPr>
                <w:rFonts w:ascii="Times New Roman" w:eastAsia="Calibri" w:hAnsi="Times New Roman"/>
                <w:b/>
                <w:bCs/>
                <w:sz w:val="28"/>
                <w:szCs w:val="28"/>
                <w:lang w:val="kk-KZ"/>
              </w:rPr>
              <w:t xml:space="preserve">429-бап. Есепке жатқызылатын қосылған құн салығы сомасының салықтық кезең </w:t>
            </w:r>
            <w:r w:rsidRPr="00835AF6">
              <w:rPr>
                <w:rFonts w:ascii="Times New Roman" w:eastAsia="Calibri" w:hAnsi="Times New Roman"/>
                <w:b/>
                <w:bCs/>
                <w:sz w:val="28"/>
                <w:szCs w:val="28"/>
                <w:lang w:val="kk-KZ"/>
              </w:rPr>
              <w:lastRenderedPageBreak/>
              <w:t>үшін есепке жазылған салық сомасынан асып кету</w:t>
            </w:r>
          </w:p>
          <w:p w:rsidR="00E71B5E" w:rsidRPr="00835AF6" w:rsidRDefault="00E71B5E" w:rsidP="00E71B5E">
            <w:pPr>
              <w:spacing w:after="0" w:line="240" w:lineRule="auto"/>
              <w:jc w:val="both"/>
              <w:rPr>
                <w:rFonts w:ascii="Times New Roman" w:eastAsia="Calibri" w:hAnsi="Times New Roman"/>
                <w:b/>
                <w:bCs/>
                <w:sz w:val="28"/>
                <w:szCs w:val="28"/>
                <w:lang w:val="kk-KZ"/>
              </w:rPr>
            </w:pPr>
            <w:r w:rsidRPr="00835AF6">
              <w:rPr>
                <w:rFonts w:ascii="Times New Roman" w:eastAsia="Calibri" w:hAnsi="Times New Roman"/>
                <w:b/>
                <w:bCs/>
                <w:sz w:val="28"/>
                <w:szCs w:val="28"/>
                <w:lang w:val="kk-KZ"/>
              </w:rPr>
              <w:t>...</w:t>
            </w:r>
          </w:p>
          <w:p w:rsidR="00E71B5E" w:rsidRPr="00835AF6" w:rsidRDefault="00E71B5E" w:rsidP="00E71B5E">
            <w:pPr>
              <w:spacing w:after="0" w:line="240" w:lineRule="auto"/>
              <w:jc w:val="both"/>
              <w:rPr>
                <w:rFonts w:ascii="Times New Roman" w:hAnsi="Times New Roman"/>
                <w:bCs/>
                <w:sz w:val="28"/>
                <w:szCs w:val="28"/>
                <w:lang w:val="kk-KZ"/>
              </w:rPr>
            </w:pPr>
          </w:p>
          <w:p w:rsidR="00E71B5E" w:rsidRPr="00835AF6" w:rsidRDefault="00E71B5E" w:rsidP="00E71B5E">
            <w:pPr>
              <w:spacing w:after="0" w:line="240" w:lineRule="auto"/>
              <w:jc w:val="both"/>
              <w:rPr>
                <w:rFonts w:ascii="Times New Roman" w:hAnsi="Times New Roman"/>
                <w:b/>
                <w:bCs/>
                <w:sz w:val="28"/>
                <w:szCs w:val="28"/>
                <w:lang w:val="kk-KZ"/>
              </w:rPr>
            </w:pPr>
            <w:r w:rsidRPr="00835AF6">
              <w:rPr>
                <w:rFonts w:ascii="Times New Roman" w:hAnsi="Times New Roman"/>
                <w:bCs/>
                <w:sz w:val="28"/>
                <w:szCs w:val="28"/>
                <w:lang w:val="kk-KZ"/>
              </w:rPr>
              <w:t xml:space="preserve">8. </w:t>
            </w:r>
            <w:r w:rsidRPr="00835AF6">
              <w:rPr>
                <w:rFonts w:ascii="Times New Roman" w:hAnsi="Times New Roman"/>
                <w:b/>
                <w:bCs/>
                <w:sz w:val="28"/>
                <w:szCs w:val="28"/>
                <w:lang w:val="kk-KZ"/>
              </w:rPr>
              <w:t>Салық органының шешімі бойынша қосылған құн салығы бойынша тіркеу есебінен шығарылған салық төлеушілер бойынша қосылған құн салығының асып кетуі өтуі қосылған құн салығы бойынша тіркеу есебінен шығарылған күннен бастап басталатын осы Кодекстің 48-бабында белгіленген талап қою мерзімі өткен соң есептен шығарылуға жатады.</w:t>
            </w:r>
          </w:p>
          <w:p w:rsidR="00E71B5E" w:rsidRPr="00835AF6" w:rsidRDefault="00E71B5E" w:rsidP="00E71B5E">
            <w:pPr>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 xml:space="preserve">      </w:t>
            </w:r>
          </w:p>
          <w:p w:rsidR="00E71B5E" w:rsidRPr="00835AF6" w:rsidRDefault="00E71B5E" w:rsidP="00E71B5E">
            <w:pPr>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Жоқ</w:t>
            </w:r>
          </w:p>
          <w:p w:rsidR="00E71B5E" w:rsidRPr="00835AF6" w:rsidRDefault="00E71B5E" w:rsidP="00E71B5E">
            <w:pPr>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 xml:space="preserve">    </w:t>
            </w:r>
          </w:p>
          <w:p w:rsidR="00E71B5E" w:rsidRPr="00835AF6" w:rsidRDefault="00E71B5E" w:rsidP="00E71B5E">
            <w:pPr>
              <w:spacing w:after="0" w:line="240" w:lineRule="auto"/>
              <w:jc w:val="both"/>
              <w:rPr>
                <w:rFonts w:ascii="Times New Roman" w:hAnsi="Times New Roman"/>
                <w:bCs/>
                <w:sz w:val="28"/>
                <w:szCs w:val="28"/>
                <w:lang w:val="kk-KZ"/>
              </w:rPr>
            </w:pPr>
          </w:p>
          <w:p w:rsidR="00E71B5E" w:rsidRPr="00835AF6" w:rsidRDefault="00E71B5E" w:rsidP="00E71B5E">
            <w:pPr>
              <w:spacing w:after="0" w:line="240" w:lineRule="auto"/>
              <w:jc w:val="both"/>
              <w:rPr>
                <w:rFonts w:ascii="Times New Roman" w:hAnsi="Times New Roman"/>
                <w:b/>
                <w:bCs/>
                <w:sz w:val="28"/>
                <w:szCs w:val="28"/>
                <w:lang w:val="kk-KZ"/>
              </w:rPr>
            </w:pPr>
            <w:r w:rsidRPr="00835AF6">
              <w:rPr>
                <w:rFonts w:ascii="Times New Roman" w:hAnsi="Times New Roman"/>
                <w:bCs/>
                <w:sz w:val="28"/>
                <w:szCs w:val="28"/>
                <w:lang w:val="kk-KZ"/>
              </w:rPr>
              <w:t xml:space="preserve">Салық төлеушілердің </w:t>
            </w:r>
            <w:r w:rsidRPr="00835AF6">
              <w:rPr>
                <w:rFonts w:ascii="Times New Roman" w:hAnsi="Times New Roman"/>
                <w:b/>
                <w:bCs/>
                <w:sz w:val="28"/>
                <w:szCs w:val="28"/>
                <w:lang w:val="kk-KZ"/>
              </w:rPr>
              <w:t xml:space="preserve">жеке </w:t>
            </w:r>
            <w:r w:rsidRPr="00835AF6">
              <w:rPr>
                <w:rFonts w:ascii="Times New Roman" w:hAnsi="Times New Roman"/>
                <w:bCs/>
                <w:sz w:val="28"/>
                <w:szCs w:val="28"/>
                <w:lang w:val="kk-KZ"/>
              </w:rPr>
              <w:t>шоттарынан қосылған құн салығының асып кетуін есептен шығару уәкілетті орган айқындаған тәртіппен жүзеге асырылады.</w:t>
            </w:r>
          </w:p>
          <w:p w:rsidR="00E71B5E" w:rsidRPr="00835AF6" w:rsidRDefault="00E71B5E" w:rsidP="00E71B5E">
            <w:pPr>
              <w:pStyle w:val="a3"/>
              <w:tabs>
                <w:tab w:val="left" w:pos="323"/>
              </w:tabs>
              <w:jc w:val="both"/>
              <w:rPr>
                <w:b/>
                <w:sz w:val="28"/>
                <w:szCs w:val="28"/>
                <w:lang w:val="kk-KZ"/>
              </w:rPr>
            </w:pPr>
          </w:p>
          <w:p w:rsidR="00E71B5E" w:rsidRPr="00835AF6" w:rsidRDefault="00E71B5E" w:rsidP="00E71B5E">
            <w:pPr>
              <w:pStyle w:val="a3"/>
              <w:tabs>
                <w:tab w:val="left" w:pos="323"/>
              </w:tabs>
              <w:jc w:val="both"/>
              <w:rPr>
                <w:b/>
                <w:sz w:val="28"/>
                <w:szCs w:val="28"/>
                <w:lang w:val="kk-KZ"/>
              </w:rPr>
            </w:pPr>
            <w:r w:rsidRPr="00835AF6">
              <w:rPr>
                <w:b/>
                <w:bCs/>
                <w:sz w:val="28"/>
                <w:szCs w:val="28"/>
                <w:lang w:val="kk-KZ"/>
              </w:rPr>
              <w:t>9.</w:t>
            </w:r>
            <w:r w:rsidRPr="00835AF6">
              <w:rPr>
                <w:bCs/>
                <w:sz w:val="28"/>
                <w:szCs w:val="28"/>
                <w:lang w:val="kk-KZ"/>
              </w:rPr>
              <w:t xml:space="preserve"> </w:t>
            </w:r>
            <w:r w:rsidRPr="00835AF6">
              <w:rPr>
                <w:b/>
                <w:bCs/>
                <w:sz w:val="28"/>
                <w:szCs w:val="28"/>
                <w:lang w:val="kk-KZ"/>
              </w:rPr>
              <w:t>Салық төлеуші қызметінің тоқтатылуына байланысты осы Кодекстің 369-бабы 1-тармағының 3) тармақшасында көрсетілген талаптар орындалғаннан кейін қалыптасқан қосылған құн салығының асып кетуі салық төлеуші қызметінің тоқтатылуына байланысты тапсырылған тарату декларациясында көрсетілген қалыптасқан қосылған құн салығының асып кетуі мөлшерінде азайтылуға жатады.</w:t>
            </w:r>
          </w:p>
          <w:p w:rsidR="00E71B5E" w:rsidRPr="00835AF6" w:rsidRDefault="00E71B5E" w:rsidP="00E71B5E">
            <w:pPr>
              <w:pStyle w:val="a3"/>
              <w:tabs>
                <w:tab w:val="left" w:pos="323"/>
              </w:tabs>
              <w:jc w:val="both"/>
              <w:rPr>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Cs/>
                <w:sz w:val="28"/>
                <w:szCs w:val="28"/>
                <w:lang w:val="kk-KZ"/>
              </w:rPr>
            </w:pPr>
            <w:r w:rsidRPr="00835AF6">
              <w:rPr>
                <w:rFonts w:ascii="Times New Roman" w:eastAsia="Calibri" w:hAnsi="Times New Roman"/>
                <w:b/>
                <w:bCs/>
                <w:sz w:val="28"/>
                <w:szCs w:val="28"/>
                <w:lang w:val="kk-KZ"/>
              </w:rPr>
              <w:lastRenderedPageBreak/>
              <w:t xml:space="preserve">429-бап. Есепке жатқызылатын қосылған құн салығы сомасының салықтық кезең үшін есепке </w:t>
            </w:r>
            <w:r w:rsidRPr="00835AF6">
              <w:rPr>
                <w:rFonts w:ascii="Times New Roman" w:eastAsia="Calibri" w:hAnsi="Times New Roman"/>
                <w:b/>
                <w:bCs/>
                <w:sz w:val="28"/>
                <w:szCs w:val="28"/>
                <w:lang w:val="kk-KZ"/>
              </w:rPr>
              <w:lastRenderedPageBreak/>
              <w:t>жазылған салық сомасынан асып кету</w:t>
            </w:r>
          </w:p>
          <w:p w:rsidR="00E71B5E" w:rsidRPr="00835AF6" w:rsidRDefault="00E71B5E" w:rsidP="00E71B5E">
            <w:pPr>
              <w:spacing w:after="0" w:line="240" w:lineRule="auto"/>
              <w:jc w:val="both"/>
              <w:rPr>
                <w:rFonts w:ascii="Times New Roman" w:hAnsi="Times New Roman"/>
                <w:b/>
                <w:bCs/>
                <w:sz w:val="28"/>
                <w:szCs w:val="28"/>
                <w:lang w:val="kk-KZ"/>
              </w:rPr>
            </w:pPr>
          </w:p>
          <w:p w:rsidR="00E71B5E" w:rsidRPr="00835AF6" w:rsidRDefault="00E71B5E" w:rsidP="00E71B5E">
            <w:pPr>
              <w:spacing w:after="0" w:line="240" w:lineRule="auto"/>
              <w:jc w:val="both"/>
              <w:rPr>
                <w:rFonts w:ascii="Times New Roman" w:hAnsi="Times New Roman"/>
                <w:b/>
                <w:bCs/>
                <w:sz w:val="28"/>
                <w:szCs w:val="28"/>
                <w:lang w:val="kk-KZ"/>
              </w:rPr>
            </w:pPr>
          </w:p>
          <w:p w:rsidR="00E71B5E" w:rsidRPr="00835AF6" w:rsidRDefault="00E71B5E" w:rsidP="00E71B5E">
            <w:pPr>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8. Қосылған құн салығы бойынша тіркеу есебінен шығарылған салық төлеушілер бойынша</w:t>
            </w:r>
            <w:r w:rsidRPr="00835AF6">
              <w:rPr>
                <w:rFonts w:ascii="Times New Roman" w:hAnsi="Times New Roman"/>
                <w:sz w:val="28"/>
                <w:szCs w:val="28"/>
                <w:lang w:val="kk-KZ"/>
              </w:rPr>
              <w:t xml:space="preserve"> </w:t>
            </w:r>
            <w:r w:rsidRPr="00835AF6">
              <w:rPr>
                <w:rFonts w:ascii="Times New Roman" w:hAnsi="Times New Roman"/>
                <w:b/>
                <w:bCs/>
                <w:sz w:val="28"/>
                <w:szCs w:val="28"/>
                <w:lang w:val="kk-KZ"/>
              </w:rPr>
              <w:t>қалыптасқан қосылған құн салығының асып кетуі:</w:t>
            </w:r>
          </w:p>
          <w:p w:rsidR="00E71B5E" w:rsidRPr="00835AF6" w:rsidRDefault="00E71B5E" w:rsidP="00E71B5E">
            <w:pPr>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 xml:space="preserve">    салық органының шешімін шығару күніне осы Кодекстің 424-бабы 4-тармағында көзделген шарттарды орыдамаған жағдайда;</w:t>
            </w:r>
          </w:p>
          <w:p w:rsidR="00E71B5E" w:rsidRPr="00835AF6" w:rsidRDefault="00E71B5E" w:rsidP="00E71B5E">
            <w:pPr>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 xml:space="preserve">        осы Кодекстің 369-бабы 1-тармағының 3) тармақшасында көрсетілген талаптар орындалғаннан кейін  есептен шығаруға жатады. </w:t>
            </w:r>
          </w:p>
          <w:p w:rsidR="00E71B5E" w:rsidRPr="00835AF6" w:rsidRDefault="00E71B5E" w:rsidP="00E71B5E">
            <w:pPr>
              <w:pStyle w:val="a3"/>
              <w:tabs>
                <w:tab w:val="left" w:pos="323"/>
              </w:tabs>
              <w:jc w:val="both"/>
              <w:rPr>
                <w:bCs/>
                <w:sz w:val="28"/>
                <w:szCs w:val="28"/>
                <w:lang w:val="kk-KZ"/>
              </w:rPr>
            </w:pPr>
            <w:r w:rsidRPr="00835AF6">
              <w:rPr>
                <w:bCs/>
                <w:sz w:val="28"/>
                <w:szCs w:val="28"/>
                <w:lang w:val="kk-KZ"/>
              </w:rPr>
              <w:t xml:space="preserve">             Салық төлеушілердің </w:t>
            </w:r>
            <w:r w:rsidRPr="00835AF6">
              <w:rPr>
                <w:b/>
                <w:bCs/>
                <w:sz w:val="28"/>
                <w:szCs w:val="28"/>
                <w:lang w:val="kk-KZ"/>
              </w:rPr>
              <w:t>дербес</w:t>
            </w:r>
            <w:r w:rsidRPr="00835AF6">
              <w:rPr>
                <w:bCs/>
                <w:sz w:val="28"/>
                <w:szCs w:val="28"/>
                <w:lang w:val="kk-KZ"/>
              </w:rPr>
              <w:t xml:space="preserve"> шоттарынан қосылған құн салығының асып кетуін есептен шығару уәкілетті орган айқындаған тәртіппен жүзеге асырылады.</w:t>
            </w:r>
          </w:p>
          <w:p w:rsidR="00E71B5E" w:rsidRPr="00835AF6" w:rsidRDefault="00E71B5E" w:rsidP="00E71B5E">
            <w:pPr>
              <w:pStyle w:val="a3"/>
              <w:tabs>
                <w:tab w:val="left" w:pos="323"/>
              </w:tabs>
              <w:jc w:val="both"/>
              <w:rPr>
                <w:bCs/>
                <w:sz w:val="28"/>
                <w:szCs w:val="28"/>
                <w:lang w:val="kk-KZ"/>
              </w:rPr>
            </w:pPr>
          </w:p>
          <w:p w:rsidR="00E71B5E" w:rsidRPr="00835AF6" w:rsidRDefault="00E71B5E" w:rsidP="00E71B5E">
            <w:pPr>
              <w:pStyle w:val="a3"/>
              <w:tabs>
                <w:tab w:val="left" w:pos="323"/>
              </w:tabs>
              <w:jc w:val="both"/>
              <w:rPr>
                <w:bCs/>
                <w:sz w:val="28"/>
                <w:szCs w:val="28"/>
                <w:lang w:val="kk-KZ"/>
              </w:rPr>
            </w:pPr>
          </w:p>
          <w:p w:rsidR="00E71B5E" w:rsidRPr="00835AF6" w:rsidRDefault="00E71B5E" w:rsidP="00E71B5E">
            <w:pPr>
              <w:pStyle w:val="a3"/>
              <w:tabs>
                <w:tab w:val="left" w:pos="323"/>
              </w:tabs>
              <w:jc w:val="both"/>
              <w:rPr>
                <w:bCs/>
                <w:sz w:val="28"/>
                <w:szCs w:val="28"/>
                <w:lang w:val="kk-KZ"/>
              </w:rPr>
            </w:pPr>
          </w:p>
          <w:p w:rsidR="00E71B5E" w:rsidRPr="00835AF6" w:rsidRDefault="00E71B5E" w:rsidP="00E71B5E">
            <w:pPr>
              <w:pStyle w:val="a3"/>
              <w:tabs>
                <w:tab w:val="left" w:pos="323"/>
              </w:tabs>
              <w:jc w:val="both"/>
              <w:rPr>
                <w:bCs/>
                <w:sz w:val="28"/>
                <w:szCs w:val="28"/>
                <w:lang w:val="kk-KZ"/>
              </w:rPr>
            </w:pPr>
          </w:p>
          <w:p w:rsidR="00E71B5E" w:rsidRPr="00835AF6" w:rsidRDefault="00E71B5E" w:rsidP="00E71B5E">
            <w:pPr>
              <w:pStyle w:val="a3"/>
              <w:tabs>
                <w:tab w:val="left" w:pos="323"/>
              </w:tabs>
              <w:jc w:val="both"/>
              <w:rPr>
                <w:bCs/>
                <w:sz w:val="28"/>
                <w:szCs w:val="28"/>
                <w:lang w:val="kk-KZ"/>
              </w:rPr>
            </w:pPr>
          </w:p>
          <w:p w:rsidR="00E71B5E" w:rsidRPr="00835AF6" w:rsidRDefault="00E71B5E" w:rsidP="00E71B5E">
            <w:pPr>
              <w:spacing w:after="0"/>
              <w:jc w:val="both"/>
              <w:rPr>
                <w:rFonts w:ascii="Times New Roman" w:hAnsi="Times New Roman"/>
                <w:bCs/>
                <w:sz w:val="28"/>
                <w:szCs w:val="28"/>
                <w:lang w:val="kk-KZ"/>
              </w:rPr>
            </w:pPr>
            <w:r w:rsidRPr="00835AF6">
              <w:rPr>
                <w:rFonts w:ascii="Times New Roman" w:hAnsi="Times New Roman"/>
                <w:b/>
                <w:bCs/>
                <w:sz w:val="28"/>
                <w:szCs w:val="28"/>
                <w:lang w:val="kk-KZ"/>
              </w:rPr>
              <w:t>9. Алып тасталсын</w:t>
            </w:r>
          </w:p>
          <w:p w:rsidR="00E71B5E" w:rsidRPr="00835AF6" w:rsidRDefault="00E71B5E" w:rsidP="00E71B5E">
            <w:pPr>
              <w:pStyle w:val="a3"/>
              <w:tabs>
                <w:tab w:val="left" w:pos="323"/>
              </w:tabs>
              <w:jc w:val="both"/>
              <w:rPr>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jc w:val="both"/>
              <w:rPr>
                <w:sz w:val="28"/>
                <w:szCs w:val="28"/>
                <w:lang w:val="kk-KZ" w:eastAsia="en-US"/>
              </w:rPr>
            </w:pPr>
            <w:r w:rsidRPr="00835AF6">
              <w:rPr>
                <w:sz w:val="28"/>
                <w:szCs w:val="28"/>
                <w:lang w:val="kk-KZ" w:eastAsia="en-US"/>
              </w:rPr>
              <w:lastRenderedPageBreak/>
              <w:t xml:space="preserve">      Салық міндеттемесін орындамаған күмәнді және салық органының шешімі бойынша тіркеу </w:t>
            </w:r>
            <w:r w:rsidRPr="00835AF6">
              <w:rPr>
                <w:sz w:val="28"/>
                <w:szCs w:val="28"/>
                <w:lang w:val="kk-KZ" w:eastAsia="en-US"/>
              </w:rPr>
              <w:lastRenderedPageBreak/>
              <w:t xml:space="preserve">есебінен шығарылған салық төлеушілер бойынша қосылған құн салығы бойынша (ҚҚС) асып кетуін (артық төлеуін) кеміту мақсатында. </w:t>
            </w: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p>
          <w:p w:rsidR="00E71B5E" w:rsidRPr="00835AF6" w:rsidRDefault="00E71B5E" w:rsidP="00E71B5E">
            <w:pPr>
              <w:pStyle w:val="a3"/>
              <w:jc w:val="both"/>
              <w:rPr>
                <w:sz w:val="28"/>
                <w:szCs w:val="28"/>
                <w:lang w:val="kk-KZ" w:eastAsia="en-US"/>
              </w:rPr>
            </w:pPr>
            <w:r w:rsidRPr="00835AF6">
              <w:rPr>
                <w:sz w:val="28"/>
                <w:szCs w:val="28"/>
                <w:lang w:val="kk-KZ" w:eastAsia="en-US"/>
              </w:rPr>
              <w:lastRenderedPageBreak/>
              <w:t>Салық кодексінің 429-бабының 8-тармағына ауыстырылды.</w:t>
            </w:r>
          </w:p>
          <w:p w:rsidR="00E71B5E" w:rsidRPr="00835AF6" w:rsidRDefault="00E71B5E" w:rsidP="00E71B5E">
            <w:pPr>
              <w:pStyle w:val="a3"/>
              <w:jc w:val="both"/>
              <w:rPr>
                <w:sz w:val="28"/>
                <w:szCs w:val="28"/>
                <w:lang w:val="kk-KZ" w:eastAsia="en-US"/>
              </w:rPr>
            </w:pPr>
            <w:r w:rsidRPr="00835AF6">
              <w:rPr>
                <w:sz w:val="28"/>
                <w:szCs w:val="28"/>
                <w:lang w:val="kk-KZ" w:eastAsia="en-US"/>
              </w:rPr>
              <w:t xml:space="preserve">Салық міндеттемесін орындамаған және салық органының шешімі бойынша тіркеу есебінен шығарылған салық төлеушілер бойынша қосылған құн салығы бойынша (ҚҚС) асып кетуін (артық төлеуін) кеміту мақсатында. </w:t>
            </w:r>
          </w:p>
          <w:p w:rsidR="00E71B5E" w:rsidRPr="00835AF6" w:rsidRDefault="00E71B5E" w:rsidP="00E71B5E">
            <w:pPr>
              <w:pStyle w:val="a3"/>
              <w:jc w:val="both"/>
              <w:rPr>
                <w:sz w:val="28"/>
                <w:szCs w:val="28"/>
                <w:lang w:val="kk-KZ" w:eastAsia="en-US"/>
              </w:rPr>
            </w:pPr>
          </w:p>
          <w:p w:rsidR="00E71B5E" w:rsidRPr="00835AF6" w:rsidRDefault="00E71B5E" w:rsidP="00E71B5E">
            <w:pPr>
              <w:pStyle w:val="a3"/>
              <w:tabs>
                <w:tab w:val="left" w:pos="300"/>
              </w:tabs>
              <w:jc w:val="both"/>
              <w:rPr>
                <w:sz w:val="28"/>
                <w:szCs w:val="28"/>
                <w:lang w:val="kk-KZ"/>
              </w:rPr>
            </w:pPr>
            <w:r w:rsidRPr="00835AF6">
              <w:rPr>
                <w:sz w:val="28"/>
                <w:szCs w:val="28"/>
                <w:lang w:val="kk-KZ" w:eastAsia="en-US"/>
              </w:rPr>
              <w:t xml:space="preserve"> </w:t>
            </w:r>
          </w:p>
        </w:tc>
      </w:tr>
      <w:tr w:rsidR="00EF5EF4"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F5EF4" w:rsidRPr="00835AF6" w:rsidRDefault="00EF5EF4" w:rsidP="00EF5EF4">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F5EF4" w:rsidRPr="00835AF6" w:rsidRDefault="00EF5EF4" w:rsidP="00EF5EF4">
            <w:pPr>
              <w:spacing w:after="0" w:line="240" w:lineRule="auto"/>
              <w:contextualSpacing/>
              <w:rPr>
                <w:rFonts w:ascii="Times New Roman" w:hAnsi="Times New Roman"/>
                <w:sz w:val="28"/>
                <w:szCs w:val="28"/>
                <w:lang w:val="kk-KZ"/>
              </w:rPr>
            </w:pPr>
            <w:r w:rsidRPr="00835AF6">
              <w:rPr>
                <w:rFonts w:ascii="Times New Roman" w:hAnsi="Times New Roman"/>
                <w:sz w:val="28"/>
                <w:szCs w:val="28"/>
              </w:rPr>
              <w:t>431-ба</w:t>
            </w:r>
            <w:r w:rsidRPr="00835AF6">
              <w:rPr>
                <w:rFonts w:ascii="Times New Roman" w:hAnsi="Times New Roman"/>
                <w:sz w:val="28"/>
                <w:szCs w:val="28"/>
                <w:lang w:val="kk-KZ"/>
              </w:rPr>
              <w:t>бы</w:t>
            </w:r>
            <w:r w:rsidRPr="00835AF6">
              <w:rPr>
                <w:rFonts w:ascii="Times New Roman" w:hAnsi="Times New Roman"/>
                <w:sz w:val="28"/>
                <w:szCs w:val="28"/>
              </w:rPr>
              <w:t xml:space="preserve"> 2-</w:t>
            </w:r>
            <w:r w:rsidRPr="00835AF6">
              <w:rPr>
                <w:rFonts w:ascii="Times New Roman" w:hAnsi="Times New Roman"/>
                <w:sz w:val="28"/>
                <w:szCs w:val="28"/>
                <w:lang w:val="kk-KZ"/>
              </w:rPr>
              <w:t>т</w:t>
            </w:r>
            <w:r w:rsidRPr="00835AF6">
              <w:rPr>
                <w:rFonts w:ascii="Times New Roman" w:hAnsi="Times New Roman"/>
                <w:sz w:val="28"/>
                <w:szCs w:val="28"/>
              </w:rPr>
              <w:t>арма</w:t>
            </w:r>
            <w:r w:rsidRPr="00835AF6">
              <w:rPr>
                <w:rFonts w:ascii="Times New Roman" w:hAnsi="Times New Roman"/>
                <w:sz w:val="28"/>
                <w:szCs w:val="28"/>
                <w:lang w:val="kk-KZ"/>
              </w:rPr>
              <w:t>ғ</w:t>
            </w:r>
            <w:r w:rsidRPr="00835AF6">
              <w:rPr>
                <w:rFonts w:ascii="Times New Roman" w:hAnsi="Times New Roman"/>
                <w:sz w:val="28"/>
                <w:szCs w:val="28"/>
              </w:rPr>
              <w:t>ыны</w:t>
            </w:r>
            <w:r w:rsidRPr="00835AF6">
              <w:rPr>
                <w:rFonts w:ascii="Times New Roman" w:hAnsi="Times New Roman"/>
                <w:sz w:val="28"/>
                <w:szCs w:val="28"/>
                <w:lang w:val="kk-KZ"/>
              </w:rPr>
              <w:t>ң</w:t>
            </w:r>
            <w:r w:rsidRPr="00835AF6">
              <w:rPr>
                <w:rFonts w:ascii="Times New Roman" w:hAnsi="Times New Roman"/>
                <w:sz w:val="28"/>
                <w:szCs w:val="28"/>
              </w:rPr>
              <w:t xml:space="preserve"> </w:t>
            </w:r>
            <w:r w:rsidRPr="00835AF6">
              <w:rPr>
                <w:rFonts w:ascii="Times New Roman" w:hAnsi="Times New Roman"/>
                <w:sz w:val="28"/>
                <w:szCs w:val="28"/>
                <w:lang w:val="kk-KZ"/>
              </w:rPr>
              <w:t>бесінші абзацы</w:t>
            </w:r>
          </w:p>
        </w:tc>
        <w:tc>
          <w:tcPr>
            <w:tcW w:w="4249" w:type="dxa"/>
            <w:tcBorders>
              <w:top w:val="single" w:sz="4" w:space="0" w:color="auto"/>
              <w:left w:val="single" w:sz="4" w:space="0" w:color="auto"/>
              <w:bottom w:val="single" w:sz="4" w:space="0" w:color="auto"/>
              <w:right w:val="single" w:sz="4" w:space="0" w:color="auto"/>
            </w:tcBorders>
          </w:tcPr>
          <w:p w:rsidR="00EF5EF4" w:rsidRPr="00835AF6" w:rsidRDefault="00EF5EF4" w:rsidP="00EF5EF4">
            <w:pPr>
              <w:pStyle w:val="a7"/>
              <w:spacing w:before="0" w:beforeAutospacing="0" w:after="0" w:afterAutospacing="0"/>
              <w:jc w:val="both"/>
              <w:rPr>
                <w:b/>
                <w:bCs/>
                <w:sz w:val="28"/>
                <w:szCs w:val="28"/>
                <w:lang w:val="kk-KZ"/>
              </w:rPr>
            </w:pPr>
            <w:r w:rsidRPr="00835AF6">
              <w:rPr>
                <w:b/>
                <w:bCs/>
                <w:sz w:val="28"/>
                <w:szCs w:val="28"/>
                <w:lang w:val="kk-KZ"/>
              </w:rPr>
              <w:t xml:space="preserve">    431-бап. Қосылған құн салығының асып кетуін қайтару тәртібі мен мерзімдері</w:t>
            </w:r>
          </w:p>
          <w:p w:rsidR="00EF5EF4" w:rsidRPr="00835AF6" w:rsidRDefault="00EF5EF4" w:rsidP="00EF5EF4">
            <w:pPr>
              <w:pStyle w:val="a7"/>
              <w:spacing w:before="0" w:beforeAutospacing="0" w:after="0" w:afterAutospacing="0"/>
              <w:jc w:val="both"/>
              <w:rPr>
                <w:b/>
                <w:bCs/>
                <w:sz w:val="28"/>
                <w:szCs w:val="28"/>
                <w:lang w:val="kk-KZ"/>
              </w:rPr>
            </w:pPr>
            <w:r w:rsidRPr="00835AF6">
              <w:rPr>
                <w:b/>
                <w:bCs/>
                <w:sz w:val="28"/>
                <w:szCs w:val="28"/>
                <w:lang w:val="kk-KZ"/>
              </w:rPr>
              <w:t>…</w:t>
            </w:r>
          </w:p>
          <w:p w:rsidR="00EF5EF4" w:rsidRPr="00835AF6" w:rsidRDefault="00EF5EF4" w:rsidP="00EF5EF4">
            <w:pPr>
              <w:pStyle w:val="a7"/>
              <w:spacing w:before="0" w:beforeAutospacing="0" w:after="0" w:afterAutospacing="0"/>
              <w:jc w:val="both"/>
              <w:rPr>
                <w:bCs/>
                <w:sz w:val="28"/>
                <w:szCs w:val="28"/>
                <w:lang w:val="kk-KZ"/>
              </w:rPr>
            </w:pPr>
            <w:r w:rsidRPr="00835AF6">
              <w:rPr>
                <w:bCs/>
                <w:sz w:val="28"/>
                <w:szCs w:val="28"/>
                <w:lang w:val="kk-KZ"/>
              </w:rPr>
              <w:t xml:space="preserve">    2. Егер осы Кодекстің 432, 433 және 434-баптарында өзгеше белгіленбесе, тексеру нәтижелерімен расталған қосылған құн салығының асып </w:t>
            </w:r>
            <w:r w:rsidRPr="00835AF6">
              <w:rPr>
                <w:bCs/>
                <w:sz w:val="28"/>
                <w:szCs w:val="28"/>
                <w:lang w:val="kk-KZ"/>
              </w:rPr>
              <w:lastRenderedPageBreak/>
              <w:t>кету сомасын салық төлеушіге қайтару мынадай мерзімдерде жүргізіледі:</w:t>
            </w:r>
          </w:p>
          <w:p w:rsidR="00EF5EF4" w:rsidRPr="00835AF6" w:rsidRDefault="00EF5EF4" w:rsidP="00EF5EF4">
            <w:pPr>
              <w:pStyle w:val="a7"/>
              <w:spacing w:before="0" w:beforeAutospacing="0" w:after="0" w:afterAutospacing="0"/>
              <w:jc w:val="both"/>
              <w:rPr>
                <w:b/>
                <w:bCs/>
                <w:sz w:val="28"/>
                <w:szCs w:val="28"/>
                <w:lang w:val="kk-KZ"/>
              </w:rPr>
            </w:pPr>
            <w:r w:rsidRPr="00835AF6">
              <w:rPr>
                <w:bCs/>
                <w:sz w:val="28"/>
                <w:szCs w:val="28"/>
                <w:lang w:val="kk-KZ"/>
              </w:rPr>
              <w:t xml:space="preserve">      </w:t>
            </w:r>
            <w:r w:rsidRPr="00835AF6">
              <w:rPr>
                <w:b/>
                <w:bCs/>
                <w:sz w:val="28"/>
                <w:szCs w:val="28"/>
                <w:lang w:val="kk-KZ"/>
              </w:rPr>
              <w:t>қосылған құн салығының асып кету сомасын қайтару туралы талап қойылған салықтық кезең үшін шот-фактураларды жазып беру мен алуды электрондық нысанда ғана жүзеге асыратын, сондай-ақ Қазақстан Республикасының заңнамасына сәйкес айқындалатын тәуекел аймағындағы салық төлеушілердің санатына жатқызылмаған салық төлеушіге – отыз жұмыс күні ішінде;</w:t>
            </w:r>
          </w:p>
          <w:p w:rsidR="00EF5EF4" w:rsidRPr="00835AF6" w:rsidRDefault="00EF5EF4" w:rsidP="00EF5EF4">
            <w:pPr>
              <w:pStyle w:val="a7"/>
              <w:spacing w:before="0" w:beforeAutospacing="0" w:after="0" w:afterAutospacing="0"/>
              <w:jc w:val="both"/>
              <w:rPr>
                <w:bCs/>
                <w:sz w:val="28"/>
                <w:szCs w:val="28"/>
                <w:lang w:val="kk-KZ"/>
              </w:rPr>
            </w:pPr>
            <w:r w:rsidRPr="00835AF6">
              <w:rPr>
                <w:bCs/>
                <w:sz w:val="28"/>
                <w:szCs w:val="28"/>
                <w:lang w:val="kk-KZ"/>
              </w:rPr>
              <w:t xml:space="preserve">      қосылған құн салығының асып кету сомасын қайтару туралы талап қойылған салықтық кезең үшін өткізу бойынша жалпы салық салынатын айналымда кемінде 70 пайызды құрайтын нөлдік мөлшерлеме бойынша салық салынатын өткізу </w:t>
            </w:r>
            <w:r w:rsidRPr="00835AF6">
              <w:rPr>
                <w:bCs/>
                <w:sz w:val="28"/>
                <w:szCs w:val="28"/>
                <w:lang w:val="kk-KZ"/>
              </w:rPr>
              <w:lastRenderedPageBreak/>
              <w:t>бойынша айналымдарды жүзеге асыратын салық төлеушіге – елу бес жұмыс күні ішінде;</w:t>
            </w:r>
          </w:p>
          <w:p w:rsidR="00EF5EF4" w:rsidRPr="00835AF6" w:rsidRDefault="00EF5EF4" w:rsidP="00EF5EF4">
            <w:pPr>
              <w:pStyle w:val="a7"/>
              <w:spacing w:before="0" w:beforeAutospacing="0" w:after="0" w:afterAutospacing="0"/>
              <w:jc w:val="both"/>
              <w:rPr>
                <w:bCs/>
                <w:sz w:val="28"/>
                <w:szCs w:val="28"/>
                <w:lang w:val="kk-KZ"/>
              </w:rPr>
            </w:pPr>
            <w:r w:rsidRPr="00835AF6">
              <w:rPr>
                <w:bCs/>
                <w:sz w:val="28"/>
                <w:szCs w:val="28"/>
                <w:lang w:val="kk-KZ"/>
              </w:rPr>
              <w:t xml:space="preserve">      қалған жағдайларда – күнтізбелік бір жүз елу бес күн ішінде.</w:t>
            </w:r>
          </w:p>
          <w:p w:rsidR="00EF5EF4" w:rsidRPr="00835AF6" w:rsidRDefault="00EF5EF4" w:rsidP="00EF5EF4">
            <w:pPr>
              <w:pStyle w:val="a7"/>
              <w:spacing w:before="0" w:beforeAutospacing="0" w:after="0" w:afterAutospacing="0"/>
              <w:jc w:val="both"/>
              <w:rPr>
                <w:bCs/>
                <w:sz w:val="28"/>
                <w:szCs w:val="28"/>
                <w:lang w:val="kk-KZ"/>
              </w:rPr>
            </w:pPr>
            <w:r w:rsidRPr="00835AF6">
              <w:rPr>
                <w:bCs/>
                <w:sz w:val="28"/>
                <w:szCs w:val="28"/>
                <w:lang w:val="kk-KZ"/>
              </w:rPr>
              <w:t xml:space="preserve">      Бұл ретте қосылған құн салығының асып кету сомасын қайтару мерзімінің өтуі осы Кодекстің 212-бабы 3-тармағының </w:t>
            </w:r>
            <w:r w:rsidRPr="00835AF6">
              <w:rPr>
                <w:b/>
                <w:bCs/>
                <w:sz w:val="28"/>
                <w:szCs w:val="28"/>
                <w:lang w:val="kk-KZ"/>
              </w:rPr>
              <w:t>2) тармақшасына</w:t>
            </w:r>
            <w:r w:rsidRPr="00835AF6">
              <w:rPr>
                <w:bCs/>
                <w:sz w:val="28"/>
                <w:szCs w:val="28"/>
                <w:lang w:val="kk-KZ"/>
              </w:rPr>
              <w:t xml:space="preserve"> сәйкес ұзарту кезеңін ескере отырып, осы Кодексте қосылған құн салығы бойынша декларацияны салық органына ұсыну үшін белгіленген соңғы күн өткеннен кейін басталады.</w:t>
            </w:r>
          </w:p>
          <w:p w:rsidR="00EF5EF4" w:rsidRPr="00835AF6" w:rsidRDefault="00EF5EF4" w:rsidP="00EF5EF4">
            <w:pPr>
              <w:pStyle w:val="a7"/>
              <w:spacing w:before="0" w:beforeAutospacing="0" w:after="0" w:afterAutospacing="0"/>
              <w:jc w:val="both"/>
              <w:rPr>
                <w:b/>
                <w:bCs/>
                <w:sz w:val="28"/>
                <w:szCs w:val="28"/>
                <w:lang w:val="ru-RU"/>
              </w:rPr>
            </w:pPr>
            <w:r w:rsidRPr="00835AF6">
              <w:rPr>
                <w:bCs/>
                <w:sz w:val="28"/>
                <w:szCs w:val="28"/>
                <w:lang w:val="ru-RU"/>
              </w:rPr>
              <w:t>…</w:t>
            </w:r>
          </w:p>
        </w:tc>
        <w:tc>
          <w:tcPr>
            <w:tcW w:w="4675" w:type="dxa"/>
            <w:tcBorders>
              <w:top w:val="single" w:sz="4" w:space="0" w:color="auto"/>
              <w:left w:val="single" w:sz="4" w:space="0" w:color="auto"/>
              <w:bottom w:val="single" w:sz="4" w:space="0" w:color="auto"/>
              <w:right w:val="single" w:sz="4" w:space="0" w:color="auto"/>
            </w:tcBorders>
          </w:tcPr>
          <w:p w:rsidR="00EF5EF4" w:rsidRPr="00835AF6" w:rsidRDefault="00EF5EF4" w:rsidP="00EF5EF4">
            <w:pPr>
              <w:pStyle w:val="a7"/>
              <w:spacing w:before="0" w:beforeAutospacing="0" w:after="0" w:afterAutospacing="0"/>
              <w:jc w:val="both"/>
              <w:rPr>
                <w:b/>
                <w:bCs/>
                <w:sz w:val="28"/>
                <w:szCs w:val="28"/>
                <w:lang w:val="ru-RU"/>
              </w:rPr>
            </w:pPr>
            <w:r w:rsidRPr="00835AF6">
              <w:rPr>
                <w:b/>
                <w:bCs/>
                <w:sz w:val="28"/>
                <w:szCs w:val="28"/>
                <w:lang w:val="ru-RU"/>
              </w:rPr>
              <w:lastRenderedPageBreak/>
              <w:t>431-бап. Қосылған құн салығының асып кетуін қайтару тәртібі мен мерзімдері</w:t>
            </w:r>
          </w:p>
          <w:p w:rsidR="00EF5EF4" w:rsidRPr="00835AF6" w:rsidRDefault="00EF5EF4" w:rsidP="00EF5EF4">
            <w:pPr>
              <w:pStyle w:val="a7"/>
              <w:spacing w:before="0" w:beforeAutospacing="0" w:after="0" w:afterAutospacing="0"/>
              <w:jc w:val="both"/>
              <w:rPr>
                <w:b/>
                <w:bCs/>
                <w:sz w:val="28"/>
                <w:szCs w:val="28"/>
                <w:lang w:val="ru-RU"/>
              </w:rPr>
            </w:pPr>
            <w:r w:rsidRPr="00835AF6">
              <w:rPr>
                <w:b/>
                <w:bCs/>
                <w:sz w:val="28"/>
                <w:szCs w:val="28"/>
                <w:lang w:val="ru-RU"/>
              </w:rPr>
              <w:t>…</w:t>
            </w:r>
          </w:p>
          <w:p w:rsidR="00EF5EF4" w:rsidRPr="00835AF6" w:rsidRDefault="00EF5EF4" w:rsidP="00EF5EF4">
            <w:pPr>
              <w:pStyle w:val="a7"/>
              <w:spacing w:before="0" w:beforeAutospacing="0" w:after="0" w:afterAutospacing="0"/>
              <w:jc w:val="both"/>
              <w:rPr>
                <w:bCs/>
                <w:sz w:val="28"/>
                <w:szCs w:val="28"/>
                <w:lang w:val="ru-RU"/>
              </w:rPr>
            </w:pPr>
            <w:r w:rsidRPr="00835AF6">
              <w:rPr>
                <w:bCs/>
                <w:sz w:val="28"/>
                <w:szCs w:val="28"/>
                <w:lang w:val="ru-RU"/>
              </w:rPr>
              <w:t xml:space="preserve">    2. Егер осы Кодекстің 432, 433 және 434-баптарында өзгеше белгіленбесе, тексеру нәтижелерімен расталған қосылған құн салығының асып кету сомасын салық төлеушіге </w:t>
            </w:r>
            <w:r w:rsidRPr="00835AF6">
              <w:rPr>
                <w:bCs/>
                <w:sz w:val="28"/>
                <w:szCs w:val="28"/>
                <w:lang w:val="ru-RU"/>
              </w:rPr>
              <w:lastRenderedPageBreak/>
              <w:t>қайтару мынадай мерзімдерде жүргізіледі:</w:t>
            </w:r>
          </w:p>
          <w:p w:rsidR="00EF5EF4" w:rsidRPr="00835AF6" w:rsidRDefault="00EF5EF4" w:rsidP="00EF5EF4">
            <w:pPr>
              <w:pStyle w:val="a7"/>
              <w:spacing w:before="0" w:beforeAutospacing="0" w:after="0" w:afterAutospacing="0"/>
              <w:jc w:val="both"/>
              <w:rPr>
                <w:b/>
                <w:bCs/>
                <w:sz w:val="28"/>
                <w:szCs w:val="28"/>
                <w:lang w:val="ru-RU"/>
              </w:rPr>
            </w:pPr>
            <w:r w:rsidRPr="00835AF6">
              <w:rPr>
                <w:bCs/>
                <w:sz w:val="28"/>
                <w:szCs w:val="28"/>
                <w:lang w:val="ru-RU"/>
              </w:rPr>
              <w:t xml:space="preserve">      </w:t>
            </w:r>
            <w:r w:rsidRPr="00835AF6">
              <w:rPr>
                <w:b/>
                <w:bCs/>
                <w:sz w:val="28"/>
                <w:szCs w:val="28"/>
                <w:lang w:val="ru-RU"/>
              </w:rPr>
              <w:t>Алып тасталсын</w:t>
            </w: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p>
          <w:p w:rsidR="00EF5EF4" w:rsidRPr="00835AF6" w:rsidRDefault="00EF5EF4" w:rsidP="00EF5EF4">
            <w:pPr>
              <w:pStyle w:val="a7"/>
              <w:spacing w:before="0" w:beforeAutospacing="0" w:after="0" w:afterAutospacing="0"/>
              <w:jc w:val="both"/>
              <w:rPr>
                <w:bCs/>
                <w:sz w:val="28"/>
                <w:szCs w:val="28"/>
                <w:lang w:val="ru-RU"/>
              </w:rPr>
            </w:pPr>
            <w:r w:rsidRPr="00835AF6">
              <w:rPr>
                <w:bCs/>
                <w:sz w:val="28"/>
                <w:szCs w:val="28"/>
                <w:lang w:val="ru-RU"/>
              </w:rPr>
              <w:t xml:space="preserve">      қосылған құн салығының асып кету сомасын қайтару туралы талап қойылған салықтық кезең үшін өткізу бойынша жалпы салық салынатын айналымда кемінде 70 пайызды құрайтын нөлдік мөлшерлеме бойынша салық салынатын өткізу бойынша айналымдарды жүзеге асыратын салық төлеушіге – елу бес жұмыс күні ішінде;</w:t>
            </w:r>
          </w:p>
          <w:p w:rsidR="00EF5EF4" w:rsidRPr="00835AF6" w:rsidRDefault="00EF5EF4" w:rsidP="00EF5EF4">
            <w:pPr>
              <w:pStyle w:val="a7"/>
              <w:spacing w:before="0" w:beforeAutospacing="0" w:after="0" w:afterAutospacing="0"/>
              <w:jc w:val="both"/>
              <w:rPr>
                <w:bCs/>
                <w:sz w:val="28"/>
                <w:szCs w:val="28"/>
                <w:lang w:val="ru-RU"/>
              </w:rPr>
            </w:pPr>
            <w:r w:rsidRPr="00835AF6">
              <w:rPr>
                <w:bCs/>
                <w:sz w:val="28"/>
                <w:szCs w:val="28"/>
                <w:lang w:val="ru-RU"/>
              </w:rPr>
              <w:t xml:space="preserve">      қалған жағдайларда – күнтізбелік бір жүз елу бес күн ішінде.</w:t>
            </w:r>
          </w:p>
          <w:p w:rsidR="00EF5EF4" w:rsidRPr="00835AF6" w:rsidRDefault="00EF5EF4" w:rsidP="00EF5EF4">
            <w:pPr>
              <w:pStyle w:val="a7"/>
              <w:spacing w:before="0" w:beforeAutospacing="0" w:after="0" w:afterAutospacing="0"/>
              <w:jc w:val="both"/>
              <w:rPr>
                <w:bCs/>
                <w:sz w:val="28"/>
                <w:szCs w:val="28"/>
                <w:lang w:val="ru-RU"/>
              </w:rPr>
            </w:pPr>
            <w:r w:rsidRPr="00835AF6">
              <w:rPr>
                <w:bCs/>
                <w:sz w:val="28"/>
                <w:szCs w:val="28"/>
                <w:lang w:val="ru-RU"/>
              </w:rPr>
              <w:lastRenderedPageBreak/>
              <w:t xml:space="preserve">      Бұл ретте қосылған құн салығының асып кету сомасын қайтару мерзімінің өтуі осы Кодекстің 212-бабы 3-тармағының 2) </w:t>
            </w:r>
            <w:r w:rsidRPr="00835AF6">
              <w:rPr>
                <w:b/>
                <w:bCs/>
                <w:sz w:val="28"/>
                <w:szCs w:val="28"/>
                <w:lang w:val="ru-RU"/>
              </w:rPr>
              <w:t>ж</w:t>
            </w:r>
            <w:r w:rsidRPr="00835AF6">
              <w:rPr>
                <w:b/>
                <w:bCs/>
                <w:sz w:val="28"/>
                <w:szCs w:val="28"/>
                <w:lang w:val="kk-KZ"/>
              </w:rPr>
              <w:t>әне 3</w:t>
            </w:r>
            <w:r w:rsidRPr="00835AF6">
              <w:rPr>
                <w:b/>
                <w:bCs/>
                <w:sz w:val="28"/>
                <w:szCs w:val="28"/>
                <w:lang w:val="ru-RU"/>
              </w:rPr>
              <w:t>) тармақшаларына</w:t>
            </w:r>
            <w:r w:rsidRPr="00835AF6">
              <w:rPr>
                <w:bCs/>
                <w:sz w:val="28"/>
                <w:szCs w:val="28"/>
                <w:lang w:val="ru-RU"/>
              </w:rPr>
              <w:t xml:space="preserve"> сәйкес ұзарту кезеңін ескере отырып, осы Кодексте қосылған құн салығы бойынша декларацияны салық органына ұсыну үшін белгіленген соңғы күн өткеннен кейін басталады.</w:t>
            </w:r>
          </w:p>
          <w:p w:rsidR="00EF5EF4" w:rsidRPr="00835AF6" w:rsidRDefault="00EF5EF4" w:rsidP="00EF5EF4">
            <w:pPr>
              <w:pStyle w:val="a7"/>
              <w:spacing w:before="0" w:beforeAutospacing="0" w:after="0" w:afterAutospacing="0"/>
              <w:jc w:val="both"/>
              <w:rPr>
                <w:b/>
                <w:bCs/>
                <w:sz w:val="28"/>
                <w:szCs w:val="28"/>
                <w:lang w:val="ru-RU"/>
              </w:rPr>
            </w:pPr>
            <w:r w:rsidRPr="00835AF6">
              <w:rPr>
                <w:bCs/>
                <w:sz w:val="28"/>
                <w:szCs w:val="28"/>
                <w:lang w:val="ru-RU"/>
              </w:rPr>
              <w:t>…</w:t>
            </w:r>
          </w:p>
        </w:tc>
        <w:tc>
          <w:tcPr>
            <w:tcW w:w="3265" w:type="dxa"/>
            <w:tcBorders>
              <w:top w:val="single" w:sz="4" w:space="0" w:color="auto"/>
              <w:left w:val="single" w:sz="4" w:space="0" w:color="auto"/>
              <w:bottom w:val="single" w:sz="4" w:space="0" w:color="auto"/>
              <w:right w:val="single" w:sz="4" w:space="0" w:color="auto"/>
            </w:tcBorders>
          </w:tcPr>
          <w:p w:rsidR="00EF5EF4" w:rsidRPr="00835AF6" w:rsidRDefault="00EF5EF4" w:rsidP="00EF5EF4">
            <w:pPr>
              <w:pStyle w:val="a3"/>
              <w:contextualSpacing/>
              <w:jc w:val="both"/>
              <w:rPr>
                <w:sz w:val="28"/>
                <w:szCs w:val="28"/>
                <w:lang w:val="kk-KZ"/>
              </w:rPr>
            </w:pPr>
            <w:r w:rsidRPr="00835AF6">
              <w:rPr>
                <w:sz w:val="28"/>
                <w:szCs w:val="28"/>
                <w:lang w:val="kk-KZ"/>
              </w:rPr>
              <w:lastRenderedPageBreak/>
              <w:t xml:space="preserve">ҚҚС  бойынша тапсырылған  декларациясында  ҚҚС асып кетун қайтару туралы талабын көрсеткен салық төлеушілердің    ҚҚС  бойынша тапсырылған  декларациясы </w:t>
            </w:r>
            <w:r w:rsidRPr="00835AF6">
              <w:rPr>
                <w:sz w:val="28"/>
                <w:szCs w:val="28"/>
                <w:lang w:val="kk-KZ"/>
              </w:rPr>
              <w:lastRenderedPageBreak/>
              <w:t xml:space="preserve">ұзартылғанына  байланысты тәуекелдерді басқару жүйесі бойынша тәуекелдер дәрежесі төмен болғандықтан,  Салық кодексінің 212-бабы 2-тармағының 3) тармақшасына сәйкес келтіру. </w:t>
            </w:r>
          </w:p>
          <w:p w:rsidR="00EF5EF4" w:rsidRPr="00835AF6" w:rsidRDefault="00EF5EF4" w:rsidP="00EF5EF4">
            <w:pPr>
              <w:pStyle w:val="a3"/>
              <w:contextualSpacing/>
              <w:jc w:val="both"/>
              <w:rPr>
                <w:sz w:val="28"/>
                <w:szCs w:val="28"/>
                <w:lang w:val="kk-KZ"/>
              </w:rPr>
            </w:pPr>
            <w:r w:rsidRPr="00835AF6">
              <w:rPr>
                <w:sz w:val="28"/>
                <w:szCs w:val="28"/>
                <w:lang w:val="kk-KZ"/>
              </w:rPr>
              <w:t>Сондай-ақ тәуекел дәрежесінің санаттауын нақтылау мақсатында</w:t>
            </w:r>
          </w:p>
          <w:p w:rsidR="00EF5EF4" w:rsidRPr="00835AF6" w:rsidRDefault="00EF5EF4" w:rsidP="00EF5EF4">
            <w:pPr>
              <w:pStyle w:val="a3"/>
              <w:contextualSpacing/>
              <w:jc w:val="both"/>
              <w:rPr>
                <w:sz w:val="28"/>
                <w:szCs w:val="28"/>
                <w:lang w:val="kk-KZ"/>
              </w:rPr>
            </w:pPr>
          </w:p>
          <w:p w:rsidR="00EF5EF4" w:rsidRPr="00835AF6" w:rsidRDefault="00EF5EF4" w:rsidP="00EF5EF4">
            <w:pPr>
              <w:pStyle w:val="a3"/>
              <w:contextualSpacing/>
              <w:jc w:val="both"/>
              <w:rPr>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contextualSpacing/>
              <w:jc w:val="both"/>
              <w:rPr>
                <w:rFonts w:ascii="Times New Roman" w:hAnsi="Times New Roman"/>
                <w:sz w:val="28"/>
                <w:szCs w:val="28"/>
              </w:rPr>
            </w:pPr>
            <w:r w:rsidRPr="00835AF6">
              <w:rPr>
                <w:rFonts w:ascii="Times New Roman" w:hAnsi="Times New Roman"/>
                <w:sz w:val="28"/>
                <w:szCs w:val="28"/>
              </w:rPr>
              <w:t>43</w:t>
            </w:r>
            <w:r w:rsidRPr="00835AF6">
              <w:rPr>
                <w:rFonts w:ascii="Times New Roman" w:hAnsi="Times New Roman"/>
                <w:sz w:val="28"/>
                <w:szCs w:val="28"/>
                <w:lang w:val="kk-KZ"/>
              </w:rPr>
              <w:t>3</w:t>
            </w:r>
            <w:r w:rsidRPr="00835AF6">
              <w:rPr>
                <w:rFonts w:ascii="Times New Roman" w:hAnsi="Times New Roman"/>
                <w:sz w:val="28"/>
                <w:szCs w:val="28"/>
              </w:rPr>
              <w:t>-ба</w:t>
            </w:r>
            <w:r w:rsidRPr="00835AF6">
              <w:rPr>
                <w:rFonts w:ascii="Times New Roman" w:hAnsi="Times New Roman"/>
                <w:sz w:val="28"/>
                <w:szCs w:val="28"/>
                <w:lang w:val="kk-KZ"/>
              </w:rPr>
              <w:t>бы</w:t>
            </w:r>
            <w:r w:rsidRPr="00835AF6">
              <w:rPr>
                <w:rFonts w:ascii="Times New Roman" w:hAnsi="Times New Roman"/>
                <w:sz w:val="28"/>
                <w:szCs w:val="28"/>
              </w:rPr>
              <w:t xml:space="preserve"> </w:t>
            </w:r>
            <w:r w:rsidRPr="00835AF6">
              <w:rPr>
                <w:rFonts w:ascii="Times New Roman" w:hAnsi="Times New Roman"/>
                <w:sz w:val="28"/>
                <w:szCs w:val="28"/>
                <w:lang w:val="kk-KZ"/>
              </w:rPr>
              <w:t>6</w:t>
            </w:r>
            <w:r w:rsidRPr="00835AF6">
              <w:rPr>
                <w:rFonts w:ascii="Times New Roman" w:hAnsi="Times New Roman"/>
                <w:sz w:val="28"/>
                <w:szCs w:val="28"/>
              </w:rPr>
              <w:t>-</w:t>
            </w:r>
            <w:r w:rsidRPr="00835AF6">
              <w:rPr>
                <w:rFonts w:ascii="Times New Roman" w:hAnsi="Times New Roman"/>
                <w:sz w:val="28"/>
                <w:szCs w:val="28"/>
                <w:lang w:val="kk-KZ"/>
              </w:rPr>
              <w:t>т</w:t>
            </w:r>
            <w:r w:rsidRPr="00835AF6">
              <w:rPr>
                <w:rFonts w:ascii="Times New Roman" w:hAnsi="Times New Roman"/>
                <w:sz w:val="28"/>
                <w:szCs w:val="28"/>
              </w:rPr>
              <w:t>арма</w:t>
            </w:r>
            <w:r w:rsidRPr="00835AF6">
              <w:rPr>
                <w:rFonts w:ascii="Times New Roman" w:hAnsi="Times New Roman"/>
                <w:sz w:val="28"/>
                <w:szCs w:val="28"/>
                <w:lang w:val="kk-KZ"/>
              </w:rPr>
              <w:t>ғ</w:t>
            </w:r>
            <w:r w:rsidRPr="00835AF6">
              <w:rPr>
                <w:rFonts w:ascii="Times New Roman" w:hAnsi="Times New Roman"/>
                <w:sz w:val="28"/>
                <w:szCs w:val="28"/>
              </w:rPr>
              <w:t>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ind w:firstLine="170"/>
              <w:jc w:val="both"/>
              <w:rPr>
                <w:b/>
                <w:bCs/>
                <w:sz w:val="28"/>
                <w:szCs w:val="28"/>
              </w:rPr>
            </w:pPr>
            <w:r w:rsidRPr="00835AF6">
              <w:rPr>
                <w:b/>
                <w:bCs/>
                <w:sz w:val="28"/>
                <w:szCs w:val="28"/>
              </w:rPr>
              <w:t>433-бап. Қосылған құн салығын төлеуші қосылған құн салығының бақылау шотын пайдаланған кезде қосылған құн салығының асып кетуін қайтару ерекшеліктері</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1. Осы бап қосылған құн салығын төлеуші қосылған құн салығының бақылау шотын </w:t>
            </w:r>
            <w:r w:rsidRPr="00835AF6">
              <w:rPr>
                <w:rFonts w:ascii="Times New Roman" w:hAnsi="Times New Roman"/>
                <w:sz w:val="28"/>
                <w:szCs w:val="28"/>
                <w:lang w:val="kk-KZ"/>
              </w:rPr>
              <w:lastRenderedPageBreak/>
              <w:t>(бұдан әрі - бақылау шоты) пайдаланған кезде қосылған құн салығының асып кету сомасын қайтару ерекшеліктерін белгілейді.</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Қосылған құн салығын есепке алу үшін екінші деңгейдегі банктерде және банк операцияларының жекелеген түрлерін жүзеге асыратын ұйымдарда ашылған, қосылған құн салығының сомаларын есептеу кезінде, оның ішінде:</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импортқа және бейрезидент үшін қосылған құн салығын қоса алғанда, қосылған құн салығын бюджетке төлеу;</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тауарларды берушілерге қосылған құн салығын төлеу;</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тауарларды сатып алушылардың (алушылардың) қосылған құн салығын төлеуі;</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қосылған құн салығын төлеушінің өзге банктік шотынан ақшаны есепке жатқызу үшін пайдаланылатын ағымдағы шот </w:t>
            </w:r>
            <w:r w:rsidRPr="00835AF6">
              <w:rPr>
                <w:rFonts w:ascii="Times New Roman" w:hAnsi="Times New Roman"/>
                <w:sz w:val="28"/>
                <w:szCs w:val="28"/>
                <w:lang w:val="kk-KZ"/>
              </w:rPr>
              <w:lastRenderedPageBreak/>
              <w:t>осы Кодекстің мақсаттары үшін бақылау шоты болып табылады.</w:t>
            </w:r>
          </w:p>
          <w:p w:rsidR="001B0D67" w:rsidRPr="00835AF6" w:rsidRDefault="001B0D67" w:rsidP="001B0D67">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Жоқ</w:t>
            </w:r>
          </w:p>
          <w:p w:rsidR="001B0D67" w:rsidRPr="00835AF6" w:rsidRDefault="001B0D67" w:rsidP="00E71B5E">
            <w:pPr>
              <w:pStyle w:val="a7"/>
              <w:spacing w:before="0" w:beforeAutospacing="0" w:after="0" w:afterAutospacing="0"/>
              <w:ind w:firstLine="170"/>
              <w:jc w:val="both"/>
              <w:rPr>
                <w:b/>
                <w:bCs/>
                <w:sz w:val="28"/>
                <w:szCs w:val="28"/>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E71B5E" w:rsidRPr="00835AF6" w:rsidRDefault="00E71B5E" w:rsidP="00E71B5E">
            <w:pPr>
              <w:pStyle w:val="a7"/>
              <w:spacing w:before="0" w:beforeAutospacing="0" w:after="0" w:afterAutospacing="0"/>
              <w:ind w:firstLine="170"/>
              <w:jc w:val="both"/>
              <w:rPr>
                <w:b/>
                <w:bCs/>
                <w:sz w:val="28"/>
                <w:szCs w:val="28"/>
                <w:lang w:val="kk-KZ"/>
              </w:rPr>
            </w:pPr>
            <w:r w:rsidRPr="00835AF6">
              <w:rPr>
                <w:b/>
                <w:bCs/>
                <w:sz w:val="28"/>
                <w:szCs w:val="28"/>
                <w:lang w:val="kk-KZ"/>
              </w:rPr>
              <w:t>...</w:t>
            </w:r>
          </w:p>
          <w:p w:rsidR="00E71B5E" w:rsidRPr="00835AF6" w:rsidRDefault="00E71B5E" w:rsidP="00E71B5E">
            <w:pPr>
              <w:pStyle w:val="a7"/>
              <w:spacing w:before="0" w:beforeAutospacing="0" w:after="0" w:afterAutospacing="0"/>
              <w:ind w:firstLine="170"/>
              <w:jc w:val="both"/>
              <w:rPr>
                <w:bCs/>
                <w:sz w:val="28"/>
                <w:szCs w:val="28"/>
                <w:lang w:val="kk-KZ"/>
              </w:rPr>
            </w:pPr>
            <w:r w:rsidRPr="00835AF6">
              <w:rPr>
                <w:bCs/>
                <w:sz w:val="28"/>
                <w:szCs w:val="28"/>
                <w:lang w:val="kk-KZ"/>
              </w:rPr>
              <w:t>6. Қосылған құн салығының асып кету сомасын қайтару салықтық кезеңдегі қосылған құн салығы бойынша декларацияда көрсетілген қосылған құн салығының асып кету сомасын қайтару туралы талаптың негізінде, салықтық тексеру жүргізілместен он бес жұмыс күні ішінде жүргізіледі.</w:t>
            </w:r>
          </w:p>
          <w:p w:rsidR="00E71B5E" w:rsidRPr="00835AF6" w:rsidRDefault="00E71B5E" w:rsidP="00E71B5E">
            <w:pPr>
              <w:pStyle w:val="a3"/>
              <w:tabs>
                <w:tab w:val="left" w:pos="323"/>
              </w:tabs>
              <w:ind w:firstLine="170"/>
              <w:jc w:val="both"/>
              <w:rPr>
                <w:b/>
                <w:sz w:val="28"/>
                <w:szCs w:val="28"/>
                <w:lang w:val="kk-KZ"/>
              </w:rPr>
            </w:pPr>
            <w:r w:rsidRPr="00835AF6">
              <w:rPr>
                <w:bCs/>
                <w:sz w:val="28"/>
                <w:szCs w:val="28"/>
                <w:lang w:val="kk-KZ"/>
              </w:rPr>
              <w:t xml:space="preserve">     Бұл ретте қосылған құн салығының асып кету сомасын </w:t>
            </w:r>
            <w:r w:rsidRPr="00835AF6">
              <w:rPr>
                <w:bCs/>
                <w:sz w:val="28"/>
                <w:szCs w:val="28"/>
                <w:lang w:val="kk-KZ"/>
              </w:rPr>
              <w:lastRenderedPageBreak/>
              <w:t xml:space="preserve">қайтару мерзімінің өтуі осы Кодекстің 212-бабы 3-тармағының </w:t>
            </w:r>
            <w:r w:rsidRPr="00835AF6">
              <w:rPr>
                <w:b/>
                <w:bCs/>
                <w:sz w:val="28"/>
                <w:szCs w:val="28"/>
                <w:lang w:val="kk-KZ"/>
              </w:rPr>
              <w:t>2) тармақшасына</w:t>
            </w:r>
            <w:r w:rsidRPr="00835AF6">
              <w:rPr>
                <w:bCs/>
                <w:sz w:val="28"/>
                <w:szCs w:val="28"/>
                <w:lang w:val="kk-KZ"/>
              </w:rPr>
              <w:t xml:space="preserve"> сәйкес ұзарту кезеңін ескере отырып, қосылған құн салығы бойынша декларацияны салық органына ұсыну үшін осы Кодексте белгіленген соңғы күн өткеннен кейін басталады.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ind w:firstLine="170"/>
              <w:jc w:val="both"/>
              <w:rPr>
                <w:b/>
                <w:bCs/>
                <w:sz w:val="28"/>
                <w:szCs w:val="28"/>
                <w:lang w:val="kk-KZ"/>
              </w:rPr>
            </w:pPr>
            <w:r w:rsidRPr="00835AF6">
              <w:rPr>
                <w:b/>
                <w:bCs/>
                <w:sz w:val="28"/>
                <w:szCs w:val="28"/>
                <w:lang w:val="kk-KZ"/>
              </w:rPr>
              <w:lastRenderedPageBreak/>
              <w:t>433-бап. Қосылған құн салығын төлеуші қосылған құн салығының бақылау шотын пайдаланған кезде қосылған құн салығының асып кетуін қайтару ерекшеліктері</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1. Осы бап қосылған құн салығын төлеуші қосылған құн салығының бақылау шотын (бұдан әрі - бақылау шоты) пайдаланған кезде қосылған </w:t>
            </w:r>
            <w:r w:rsidRPr="00835AF6">
              <w:rPr>
                <w:rFonts w:ascii="Times New Roman" w:hAnsi="Times New Roman"/>
                <w:sz w:val="28"/>
                <w:szCs w:val="28"/>
                <w:lang w:val="kk-KZ"/>
              </w:rPr>
              <w:lastRenderedPageBreak/>
              <w:t>құн салығының асып кету сомасын қайтару ерекшеліктерін белгілейді.</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Қосылған құн салығын есепке алу үшін екінші деңгейдегі банктерде және банк операцияларының жекелеген түрлерін жүзеге асыратын ұйымдарда ашылған, қосылған құн салығының сомаларын есептеу кезінде, оның ішінде:</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импортқа және бейрезидент үшін қосылған құн салығын қоса алғанда, қосылған құн салығын бюджетке төлеу;</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тауарларды берушілерге қосылған құн салығын төлеу;</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тауарларды сатып алушылардың (алушылардың) қосылған құн салығын төлеуі;</w:t>
            </w:r>
          </w:p>
          <w:p w:rsidR="001B0D67" w:rsidRPr="00835AF6" w:rsidRDefault="001B0D67" w:rsidP="001B0D67">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қосылған құн салығын төлеушінің өзге банктік шотынан ақшаны есепке жатқызу;</w:t>
            </w:r>
          </w:p>
          <w:p w:rsidR="001B0D67" w:rsidRPr="00835AF6" w:rsidRDefault="001B0D67" w:rsidP="001B0D67">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 xml:space="preserve">төлем қате жасалған жағдайда не бенефициардың жабық банктік шотына ақша аударылған жағдайда  бақылау шотынан бастамашылық жасалған төлемді қайтаруға байланысты ақшаны </w:t>
            </w:r>
            <w:r w:rsidRPr="00835AF6">
              <w:rPr>
                <w:rFonts w:ascii="Times New Roman" w:hAnsi="Times New Roman"/>
                <w:b/>
                <w:sz w:val="28"/>
                <w:szCs w:val="28"/>
                <w:lang w:val="kk-KZ"/>
              </w:rPr>
              <w:lastRenderedPageBreak/>
              <w:t>есепке жатқызу үшін пайдаланылатын ағымдағы шот осы Кодекстің мақсаттары үшін бақылау шоты болып табылады.</w:t>
            </w: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1B0D67" w:rsidRPr="00835AF6" w:rsidRDefault="001B0D67" w:rsidP="00E71B5E">
            <w:pPr>
              <w:pStyle w:val="a7"/>
              <w:spacing w:before="0" w:beforeAutospacing="0" w:after="0" w:afterAutospacing="0"/>
              <w:ind w:firstLine="170"/>
              <w:jc w:val="both"/>
              <w:rPr>
                <w:b/>
                <w:bCs/>
                <w:sz w:val="28"/>
                <w:szCs w:val="28"/>
                <w:lang w:val="kk-KZ"/>
              </w:rPr>
            </w:pPr>
          </w:p>
          <w:p w:rsidR="00E71B5E" w:rsidRPr="00835AF6" w:rsidRDefault="00E71B5E" w:rsidP="00E71B5E">
            <w:pPr>
              <w:pStyle w:val="a7"/>
              <w:spacing w:before="0" w:beforeAutospacing="0" w:after="0" w:afterAutospacing="0"/>
              <w:ind w:firstLine="170"/>
              <w:jc w:val="both"/>
              <w:rPr>
                <w:b/>
                <w:bCs/>
                <w:sz w:val="28"/>
                <w:szCs w:val="28"/>
                <w:lang w:val="kk-KZ"/>
              </w:rPr>
            </w:pPr>
            <w:r w:rsidRPr="00835AF6">
              <w:rPr>
                <w:b/>
                <w:bCs/>
                <w:sz w:val="28"/>
                <w:szCs w:val="28"/>
                <w:lang w:val="kk-KZ"/>
              </w:rPr>
              <w:t>...</w:t>
            </w:r>
          </w:p>
          <w:p w:rsidR="00E71B5E" w:rsidRPr="00835AF6" w:rsidRDefault="00E71B5E" w:rsidP="00E71B5E">
            <w:pPr>
              <w:pStyle w:val="a7"/>
              <w:spacing w:before="0" w:beforeAutospacing="0" w:after="0" w:afterAutospacing="0"/>
              <w:ind w:firstLine="170"/>
              <w:jc w:val="both"/>
              <w:rPr>
                <w:bCs/>
                <w:sz w:val="28"/>
                <w:szCs w:val="28"/>
                <w:lang w:val="kk-KZ"/>
              </w:rPr>
            </w:pPr>
            <w:r w:rsidRPr="00835AF6">
              <w:rPr>
                <w:bCs/>
                <w:sz w:val="28"/>
                <w:szCs w:val="28"/>
                <w:lang w:val="kk-KZ"/>
              </w:rPr>
              <w:t>6. Қосылған құн салығының асып кету сомасын қайтару салықтық кезеңдегі қосылған құн салығы бойынша декларацияда көрсетілген қосылған құн салығының асып кету сомасын қайтару туралы талаптың негізінде, салықтық тексеру жүргізілместен он бес жұмыс күні ішінде жүргізіледі.</w:t>
            </w:r>
          </w:p>
          <w:p w:rsidR="00E71B5E" w:rsidRPr="00835AF6" w:rsidRDefault="00E71B5E" w:rsidP="00E71B5E">
            <w:pPr>
              <w:pStyle w:val="a3"/>
              <w:tabs>
                <w:tab w:val="left" w:pos="323"/>
              </w:tabs>
              <w:ind w:firstLine="170"/>
              <w:jc w:val="both"/>
              <w:rPr>
                <w:b/>
                <w:sz w:val="28"/>
                <w:szCs w:val="28"/>
                <w:lang w:val="kk-KZ"/>
              </w:rPr>
            </w:pPr>
            <w:r w:rsidRPr="00835AF6">
              <w:rPr>
                <w:bCs/>
                <w:sz w:val="28"/>
                <w:szCs w:val="28"/>
                <w:lang w:val="kk-KZ"/>
              </w:rPr>
              <w:t xml:space="preserve">     Бұл ретте қосылған құн салығының асып кету сомасын қайтару мерзімінің өтуі осы Кодекстің 212-бабы 3-тармағының </w:t>
            </w:r>
            <w:r w:rsidRPr="00835AF6">
              <w:rPr>
                <w:b/>
                <w:bCs/>
                <w:sz w:val="28"/>
                <w:szCs w:val="28"/>
                <w:lang w:val="kk-KZ"/>
              </w:rPr>
              <w:t xml:space="preserve">2) </w:t>
            </w:r>
            <w:r w:rsidRPr="00835AF6">
              <w:rPr>
                <w:b/>
                <w:bCs/>
                <w:sz w:val="28"/>
                <w:szCs w:val="28"/>
                <w:lang w:val="kk-KZ"/>
              </w:rPr>
              <w:lastRenderedPageBreak/>
              <w:t>және 3) тармақшаларына</w:t>
            </w:r>
            <w:r w:rsidRPr="00835AF6">
              <w:rPr>
                <w:bCs/>
                <w:sz w:val="28"/>
                <w:szCs w:val="28"/>
                <w:lang w:val="kk-KZ"/>
              </w:rPr>
              <w:t xml:space="preserve"> сәйкес ұзарту кезеңін ескере отырып, қосылған құн салығы бойынша декларацияны салық органына ұсыну үшін осы Кодексте белгіленген соңғы күн өткеннен кейін басталады.</w:t>
            </w:r>
          </w:p>
        </w:tc>
        <w:tc>
          <w:tcPr>
            <w:tcW w:w="3265" w:type="dxa"/>
            <w:tcBorders>
              <w:top w:val="single" w:sz="4" w:space="0" w:color="auto"/>
              <w:left w:val="single" w:sz="4" w:space="0" w:color="auto"/>
              <w:bottom w:val="single" w:sz="4" w:space="0" w:color="auto"/>
              <w:right w:val="single" w:sz="4" w:space="0" w:color="auto"/>
            </w:tcBorders>
          </w:tcPr>
          <w:p w:rsidR="001B0D67" w:rsidRPr="00835AF6" w:rsidRDefault="001B0D67" w:rsidP="001B0D67">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ҚР заңнамасында үшінші тұлғалардың талаптары (сот орындаушыларының, мемлекеттік кіріс органдарының инкассалық өкімдері және төлем талаптары) негізінде ҚҚС БШ-нан </w:t>
            </w:r>
            <w:r w:rsidRPr="00835AF6">
              <w:rPr>
                <w:rFonts w:ascii="Times New Roman" w:hAnsi="Times New Roman"/>
                <w:sz w:val="28"/>
                <w:szCs w:val="28"/>
                <w:lang w:val="kk-KZ"/>
              </w:rPr>
              <w:lastRenderedPageBreak/>
              <w:t xml:space="preserve">ақшаны алып қою бойынша шектеу көзделмеген.  Инкассалық өкім ҚҚС БШ-на ұсынылған жағдайда және оны орындауды жүзеге асыру кезінде төлем сомасы жеке сот орындаушысының шоты жабылуына байланысты қайтып келген жағдайда, осы ақша сомасын ҚҚС БШ-на аудару қажет. </w:t>
            </w:r>
          </w:p>
          <w:p w:rsidR="001B0D67" w:rsidRPr="00835AF6" w:rsidRDefault="001B0D67" w:rsidP="001B0D67">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Бұл ретте осы ҚР Салық кодексінің осы бабында ҚҚС БШ-на ақшаны есепке жатқызу  жағдайлардың тізбесі анықталған, оның ішінде қосылған құнға салынатын салық бойынша есеп айырысу қозғалысын есепке алу жағдайын қоса алғанда. Үшінші тұлғалардың талаптарын орындау </w:t>
            </w:r>
            <w:r w:rsidRPr="00835AF6">
              <w:rPr>
                <w:rFonts w:ascii="Times New Roman" w:hAnsi="Times New Roman"/>
                <w:sz w:val="28"/>
                <w:szCs w:val="28"/>
                <w:lang w:val="kk-KZ"/>
              </w:rPr>
              <w:lastRenderedPageBreak/>
              <w:t xml:space="preserve">әрдайым ҚҚС бойынша операциялармен байланысты емес. </w:t>
            </w:r>
          </w:p>
          <w:p w:rsidR="001B0D67" w:rsidRPr="00835AF6" w:rsidRDefault="001B0D67" w:rsidP="001B0D67">
            <w:pPr>
              <w:pStyle w:val="a3"/>
              <w:ind w:firstLine="170"/>
              <w:contextualSpacing/>
              <w:jc w:val="both"/>
              <w:rPr>
                <w:sz w:val="28"/>
                <w:szCs w:val="28"/>
                <w:lang w:val="kk-KZ"/>
              </w:rPr>
            </w:pPr>
            <w:r w:rsidRPr="00835AF6">
              <w:rPr>
                <w:sz w:val="28"/>
                <w:szCs w:val="28"/>
                <w:lang w:val="kk-KZ"/>
              </w:rPr>
              <w:t>Осыған байланысты, осы түзету бенефициар банкі қайтарым жасаған, оның ішінде бенефициар шотының жабылуына байланысты ҚҚС БШ-на төлемдерді есептеу мүмкіндігін бекіту мақсатында ұсынылады.</w:t>
            </w:r>
          </w:p>
          <w:p w:rsidR="001B0D67" w:rsidRPr="00835AF6" w:rsidRDefault="001B0D67" w:rsidP="001B0D67">
            <w:pPr>
              <w:pStyle w:val="a3"/>
              <w:ind w:firstLine="170"/>
              <w:contextualSpacing/>
              <w:jc w:val="both"/>
              <w:rPr>
                <w:sz w:val="28"/>
                <w:szCs w:val="28"/>
                <w:lang w:val="kk-KZ"/>
              </w:rPr>
            </w:pPr>
          </w:p>
          <w:p w:rsidR="001B0D67" w:rsidRPr="00835AF6" w:rsidRDefault="001B0D67" w:rsidP="001B0D67">
            <w:pPr>
              <w:pStyle w:val="a3"/>
              <w:ind w:firstLine="170"/>
              <w:contextualSpacing/>
              <w:jc w:val="both"/>
              <w:rPr>
                <w:sz w:val="28"/>
                <w:szCs w:val="28"/>
                <w:lang w:val="kk-KZ"/>
              </w:rPr>
            </w:pPr>
          </w:p>
          <w:p w:rsidR="001B0D67" w:rsidRPr="00835AF6" w:rsidRDefault="001B0D67" w:rsidP="001B0D67">
            <w:pPr>
              <w:pStyle w:val="a3"/>
              <w:ind w:firstLine="170"/>
              <w:contextualSpacing/>
              <w:jc w:val="both"/>
              <w:rPr>
                <w:sz w:val="28"/>
                <w:szCs w:val="28"/>
                <w:lang w:val="kk-KZ"/>
              </w:rPr>
            </w:pPr>
          </w:p>
          <w:p w:rsidR="00E71B5E" w:rsidRPr="00835AF6" w:rsidRDefault="00E71B5E" w:rsidP="001B0D67">
            <w:pPr>
              <w:pStyle w:val="a3"/>
              <w:ind w:firstLine="170"/>
              <w:contextualSpacing/>
              <w:jc w:val="both"/>
              <w:rPr>
                <w:sz w:val="28"/>
                <w:szCs w:val="28"/>
                <w:lang w:val="kk-KZ"/>
              </w:rPr>
            </w:pPr>
            <w:r w:rsidRPr="00835AF6">
              <w:rPr>
                <w:sz w:val="28"/>
                <w:szCs w:val="28"/>
                <w:lang w:val="kk-KZ"/>
              </w:rPr>
              <w:t xml:space="preserve">ҚҚС  бойынша тапсырылған  декларациясында  ҚҚС асып кетун қайтару туралы талабын көрсеткен салық төлеушілердің    ҚҚС  бойынша тапсырылған  декларациясы ұзартылғанына  байланысты тәуекелдерді басқару жүйесі бойынша </w:t>
            </w:r>
            <w:r w:rsidRPr="00835AF6">
              <w:rPr>
                <w:sz w:val="28"/>
                <w:szCs w:val="28"/>
                <w:lang w:val="kk-KZ"/>
              </w:rPr>
              <w:lastRenderedPageBreak/>
              <w:t xml:space="preserve">тәуекелдер деңгейі төменді болғандықтан,  Салық кодексінің 212-бабы 2-тармағының 3- тармақшасына сәйкес келтіру </w:t>
            </w:r>
          </w:p>
          <w:p w:rsidR="00E71B5E" w:rsidRPr="00835AF6" w:rsidRDefault="00E71B5E" w:rsidP="00E71B5E">
            <w:pPr>
              <w:pStyle w:val="a3"/>
              <w:tabs>
                <w:tab w:val="left" w:pos="300"/>
              </w:tabs>
              <w:ind w:firstLine="170"/>
              <w:jc w:val="both"/>
              <w:rPr>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434-бап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434-бап. </w:t>
            </w:r>
            <w:r w:rsidRPr="00835AF6">
              <w:rPr>
                <w:rFonts w:ascii="Times New Roman" w:hAnsi="Times New Roman"/>
                <w:sz w:val="28"/>
                <w:szCs w:val="28"/>
                <w:lang w:val="kk-KZ"/>
              </w:rPr>
              <w:t>Қосылған құн салығының асып кетуін қайтарудың оңайлатылған тәртібі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w:t>
            </w:r>
          </w:p>
          <w:p w:rsidR="00381326" w:rsidRPr="00835AF6" w:rsidRDefault="00381326" w:rsidP="00381326">
            <w:pPr>
              <w:pStyle w:val="a7"/>
              <w:spacing w:before="0" w:beforeAutospacing="0" w:after="0" w:afterAutospacing="0"/>
              <w:jc w:val="both"/>
              <w:rPr>
                <w:sz w:val="28"/>
                <w:szCs w:val="28"/>
                <w:lang w:val="kk-KZ"/>
              </w:rPr>
            </w:pPr>
            <w:r w:rsidRPr="00835AF6">
              <w:rPr>
                <w:sz w:val="28"/>
                <w:szCs w:val="28"/>
                <w:lang w:val="kk-KZ"/>
              </w:rPr>
              <w:t xml:space="preserve">2. Қосылған құн салығының асып кету сомасын қайтару туралы талапты көрсете отырып, қосылған құн салығы бойынша декларацияны ұсынған, салықтық мониторингте кемінде қатарынан он екі ай тұрған және қосылған құн салығы бойынша декларацияны ұсынатын күнге салықтық есептілікті ұсыну бойынша орындалмаған салықтық міндеттемесі жоқ қосылған құн салығын төлеушілердің қосылған құн </w:t>
            </w:r>
            <w:r w:rsidRPr="00835AF6">
              <w:rPr>
                <w:sz w:val="28"/>
                <w:szCs w:val="28"/>
                <w:lang w:val="kk-KZ"/>
              </w:rPr>
              <w:lastRenderedPageBreak/>
              <w:t>салығының асып кетуін қайтарудың оңайлатылған тәртібін қолдануға құқығы бар.</w:t>
            </w:r>
          </w:p>
          <w:p w:rsidR="00381326" w:rsidRPr="00835AF6" w:rsidRDefault="00381326" w:rsidP="00381326">
            <w:pPr>
              <w:pStyle w:val="a7"/>
              <w:spacing w:before="0" w:beforeAutospacing="0" w:after="0" w:afterAutospacing="0"/>
              <w:jc w:val="both"/>
              <w:rPr>
                <w:b/>
                <w:sz w:val="28"/>
                <w:szCs w:val="28"/>
                <w:lang w:val="kk-KZ"/>
              </w:rPr>
            </w:pPr>
            <w:r w:rsidRPr="00835AF6">
              <w:rPr>
                <w:sz w:val="28"/>
                <w:szCs w:val="28"/>
                <w:lang w:val="kk-KZ"/>
              </w:rPr>
              <w:t xml:space="preserve">   </w:t>
            </w:r>
            <w:r w:rsidRPr="00835AF6">
              <w:rPr>
                <w:b/>
                <w:sz w:val="28"/>
                <w:szCs w:val="28"/>
                <w:lang w:val="kk-KZ"/>
              </w:rPr>
              <w:t>Жоқ</w:t>
            </w: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b/>
                <w:sz w:val="28"/>
                <w:szCs w:val="28"/>
                <w:lang w:val="kk-KZ"/>
              </w:rPr>
            </w:pPr>
          </w:p>
          <w:p w:rsidR="00381326" w:rsidRPr="00835AF6" w:rsidRDefault="00381326" w:rsidP="00381326">
            <w:pPr>
              <w:pStyle w:val="a7"/>
              <w:spacing w:before="0" w:beforeAutospacing="0" w:after="0" w:afterAutospacing="0"/>
              <w:jc w:val="both"/>
              <w:rPr>
                <w:sz w:val="28"/>
                <w:szCs w:val="28"/>
                <w:lang w:val="kk-KZ"/>
              </w:rPr>
            </w:pPr>
            <w:r w:rsidRPr="00835AF6">
              <w:rPr>
                <w:sz w:val="28"/>
                <w:szCs w:val="28"/>
                <w:lang w:val="kk-KZ"/>
              </w:rPr>
              <w:t xml:space="preserve">  …</w:t>
            </w:r>
          </w:p>
          <w:p w:rsidR="00381326" w:rsidRPr="00835AF6" w:rsidRDefault="00381326" w:rsidP="00381326">
            <w:pPr>
              <w:pStyle w:val="a7"/>
              <w:spacing w:before="0" w:beforeAutospacing="0" w:after="0" w:afterAutospacing="0"/>
              <w:jc w:val="both"/>
              <w:rPr>
                <w:sz w:val="28"/>
                <w:szCs w:val="28"/>
                <w:lang w:val="kk-KZ"/>
              </w:rPr>
            </w:pPr>
            <w:r w:rsidRPr="00835AF6">
              <w:rPr>
                <w:sz w:val="28"/>
                <w:szCs w:val="28"/>
                <w:lang w:val="kk-KZ"/>
              </w:rPr>
              <w:t>Бұл ретте:</w:t>
            </w:r>
          </w:p>
          <w:p w:rsidR="00381326" w:rsidRPr="00835AF6" w:rsidRDefault="00381326" w:rsidP="00381326">
            <w:pPr>
              <w:pStyle w:val="a7"/>
              <w:spacing w:before="0" w:beforeAutospacing="0" w:after="0" w:afterAutospacing="0"/>
              <w:jc w:val="both"/>
              <w:rPr>
                <w:sz w:val="28"/>
                <w:szCs w:val="28"/>
                <w:lang w:val="kk-KZ"/>
              </w:rPr>
            </w:pPr>
            <w:r w:rsidRPr="00835AF6">
              <w:rPr>
                <w:sz w:val="28"/>
                <w:szCs w:val="28"/>
                <w:lang w:val="kk-KZ"/>
              </w:rPr>
              <w:t xml:space="preserve">      ірі салық төлеушілер мониторингіне жататын салық төлеушілер үшін – есепті салықтық кезеңде қалыптасқан қосылған құн салығының асып </w:t>
            </w:r>
            <w:r w:rsidRPr="00835AF6">
              <w:rPr>
                <w:sz w:val="28"/>
                <w:szCs w:val="28"/>
                <w:lang w:val="kk-KZ"/>
              </w:rPr>
              <w:lastRenderedPageBreak/>
              <w:t>кету сомасының 70 пайызынан аспайтын мөлшерде;</w:t>
            </w:r>
          </w:p>
          <w:p w:rsidR="00381326" w:rsidRPr="00835AF6" w:rsidRDefault="00381326" w:rsidP="00381326">
            <w:pPr>
              <w:pStyle w:val="a7"/>
              <w:spacing w:before="0" w:beforeAutospacing="0" w:after="0" w:afterAutospacing="0"/>
              <w:jc w:val="both"/>
              <w:rPr>
                <w:b/>
                <w:sz w:val="28"/>
                <w:szCs w:val="28"/>
                <w:lang w:val="kk-KZ"/>
              </w:rPr>
            </w:pPr>
            <w:r w:rsidRPr="00835AF6">
              <w:rPr>
                <w:sz w:val="28"/>
                <w:szCs w:val="28"/>
                <w:lang w:val="kk-KZ"/>
              </w:rPr>
              <w:t xml:space="preserve">      көлденең мониторингте тұратын салық төлеушілер үшін – есепті салықтық кезеңде қалыптасқан қосылған құн салығының асып кету сомасының 90 пайызынан аспайтын мөлшерде </w:t>
            </w:r>
            <w:r w:rsidRPr="00835AF6">
              <w:rPr>
                <w:b/>
                <w:sz w:val="28"/>
                <w:szCs w:val="28"/>
                <w:lang w:val="kk-KZ"/>
              </w:rPr>
              <w:t xml:space="preserve">қосылған құн салығының асып кетуі оңайлатылған тәртіппен қайтарылуға жатады. </w:t>
            </w:r>
          </w:p>
          <w:p w:rsidR="00381326" w:rsidRPr="00835AF6" w:rsidRDefault="00381326" w:rsidP="00381326">
            <w:pPr>
              <w:pStyle w:val="a7"/>
              <w:spacing w:before="0" w:beforeAutospacing="0" w:after="0" w:afterAutospacing="0"/>
              <w:jc w:val="both"/>
              <w:rPr>
                <w:sz w:val="28"/>
                <w:szCs w:val="28"/>
                <w:lang w:val="kk-KZ"/>
              </w:rPr>
            </w:pPr>
            <w:r w:rsidRPr="00835AF6">
              <w:rPr>
                <w:sz w:val="28"/>
                <w:szCs w:val="28"/>
                <w:lang w:val="kk-KZ"/>
              </w:rPr>
              <w:t xml:space="preserve">  </w:t>
            </w:r>
            <w:r w:rsidRPr="00835AF6">
              <w:rPr>
                <w:b/>
                <w:sz w:val="28"/>
                <w:szCs w:val="28"/>
                <w:lang w:val="kk-KZ"/>
              </w:rPr>
              <w:t>жоқ</w:t>
            </w: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381326" w:rsidRPr="00835AF6" w:rsidRDefault="00381326" w:rsidP="00E71B5E">
            <w:pPr>
              <w:shd w:val="clear" w:color="auto" w:fill="FFFFFF" w:themeFill="background1"/>
              <w:spacing w:after="0" w:line="240" w:lineRule="auto"/>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color w:val="000000"/>
                <w:spacing w:val="2"/>
                <w:sz w:val="28"/>
                <w:szCs w:val="28"/>
                <w:shd w:val="clear" w:color="auto" w:fill="FFFFFF"/>
                <w:lang w:val="kk-KZ"/>
              </w:rPr>
              <w:t xml:space="preserve">3. Қосылған құн салығының асып кету сомасын оңайлатылған тәртіппен қайтару қосылған құн </w:t>
            </w:r>
            <w:r w:rsidRPr="00835AF6">
              <w:rPr>
                <w:rFonts w:ascii="Times New Roman" w:hAnsi="Times New Roman"/>
                <w:color w:val="000000"/>
                <w:spacing w:val="2"/>
                <w:sz w:val="28"/>
                <w:szCs w:val="28"/>
                <w:shd w:val="clear" w:color="auto" w:fill="FFFFFF"/>
                <w:lang w:val="kk-KZ"/>
              </w:rPr>
              <w:lastRenderedPageBreak/>
              <w:t xml:space="preserve">салығының асып кету сомасын қайтару туралы талап көрсетілген салықтық кезең үшін қосылған құн салығы бойынша декларацияны салық органына ұсыну үшін осы Кодексте белгіленген </w:t>
            </w:r>
            <w:r w:rsidRPr="00835AF6">
              <w:rPr>
                <w:rFonts w:ascii="Times New Roman" w:hAnsi="Times New Roman"/>
                <w:b/>
                <w:color w:val="000000"/>
                <w:spacing w:val="2"/>
                <w:sz w:val="28"/>
                <w:szCs w:val="28"/>
                <w:shd w:val="clear" w:color="auto" w:fill="FFFFFF"/>
                <w:lang w:val="kk-KZ"/>
              </w:rPr>
              <w:t>соңғы күннен бастап он бес жұмыс күні ішінде ұзарту кезеңі ескеріле отырып</w:t>
            </w:r>
            <w:r w:rsidRPr="00835AF6">
              <w:rPr>
                <w:rFonts w:ascii="Times New Roman" w:hAnsi="Times New Roman"/>
                <w:color w:val="000000"/>
                <w:spacing w:val="2"/>
                <w:sz w:val="28"/>
                <w:szCs w:val="28"/>
                <w:shd w:val="clear" w:color="auto" w:fill="FFFFFF"/>
                <w:lang w:val="kk-KZ"/>
              </w:rPr>
              <w:t xml:space="preserve"> жүргізіледі.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j114"/>
              <w:shd w:val="clear" w:color="auto" w:fill="FFFFFF" w:themeFill="background1"/>
              <w:spacing w:before="0" w:beforeAutospacing="0" w:after="0" w:afterAutospacing="0"/>
              <w:ind w:firstLine="318"/>
              <w:contextualSpacing/>
              <w:jc w:val="both"/>
              <w:textAlignment w:val="baseline"/>
              <w:rPr>
                <w:rStyle w:val="s1"/>
                <w:b w:val="0"/>
                <w:lang w:val="kk-KZ" w:eastAsia="en-US"/>
              </w:rPr>
            </w:pPr>
            <w:r w:rsidRPr="00835AF6">
              <w:rPr>
                <w:rStyle w:val="s1"/>
                <w:lang w:val="kk-KZ" w:eastAsia="en-US"/>
              </w:rPr>
              <w:lastRenderedPageBreak/>
              <w:t xml:space="preserve">434-бап. </w:t>
            </w:r>
            <w:r w:rsidRPr="00835AF6">
              <w:rPr>
                <w:rStyle w:val="s1"/>
                <w:b w:val="0"/>
                <w:lang w:val="kk-KZ" w:eastAsia="en-US"/>
              </w:rPr>
              <w:t>Қосылған құн салығының асып кетуін қайтарудың оңайлатылған тәртібі</w:t>
            </w:r>
          </w:p>
          <w:p w:rsidR="00E71B5E" w:rsidRPr="00835AF6" w:rsidRDefault="00E71B5E" w:rsidP="00E71B5E">
            <w:pPr>
              <w:pStyle w:val="j114"/>
              <w:shd w:val="clear" w:color="auto" w:fill="FFFFFF" w:themeFill="background1"/>
              <w:spacing w:before="0" w:beforeAutospacing="0" w:after="0" w:afterAutospacing="0"/>
              <w:ind w:firstLine="318"/>
              <w:contextualSpacing/>
              <w:jc w:val="both"/>
              <w:textAlignment w:val="baseline"/>
              <w:rPr>
                <w:rStyle w:val="s1"/>
                <w:lang w:val="kk-KZ" w:eastAsia="en-US"/>
              </w:rPr>
            </w:pPr>
            <w:r w:rsidRPr="00835AF6">
              <w:rPr>
                <w:rStyle w:val="s1"/>
                <w:b w:val="0"/>
                <w:bCs w:val="0"/>
                <w:lang w:val="kk-KZ" w:eastAsia="en-US"/>
              </w:rPr>
              <w:t>…</w:t>
            </w:r>
          </w:p>
          <w:p w:rsidR="00381326" w:rsidRPr="00835AF6" w:rsidRDefault="00381326" w:rsidP="00381326">
            <w:pPr>
              <w:pStyle w:val="a7"/>
              <w:spacing w:before="0" w:beforeAutospacing="0" w:after="0" w:afterAutospacing="0"/>
              <w:jc w:val="both"/>
              <w:rPr>
                <w:sz w:val="28"/>
                <w:szCs w:val="28"/>
                <w:lang w:val="kk-KZ"/>
              </w:rPr>
            </w:pPr>
            <w:r w:rsidRPr="00835AF6">
              <w:rPr>
                <w:sz w:val="28"/>
                <w:szCs w:val="28"/>
                <w:lang w:val="kk-KZ"/>
              </w:rPr>
              <w:t>2. Қосылған құн салығының асып кету сомасын қайтару туралы талапты көрсете отырып, қосылған құн салығы бойынша декларацияны ұсынған:</w:t>
            </w:r>
          </w:p>
          <w:p w:rsidR="00381326" w:rsidRPr="00835AF6" w:rsidRDefault="00381326" w:rsidP="00381326">
            <w:pPr>
              <w:pStyle w:val="a7"/>
              <w:spacing w:before="0" w:beforeAutospacing="0" w:after="0" w:afterAutospacing="0"/>
              <w:jc w:val="both"/>
              <w:rPr>
                <w:sz w:val="28"/>
                <w:szCs w:val="28"/>
                <w:lang w:val="kk-KZ"/>
              </w:rPr>
            </w:pPr>
            <w:r w:rsidRPr="00835AF6">
              <w:rPr>
                <w:sz w:val="28"/>
                <w:szCs w:val="28"/>
                <w:lang w:val="kk-KZ"/>
              </w:rPr>
              <w:t xml:space="preserve">салықтық мониторингте кемінде қатарынан он екі ай </w:t>
            </w:r>
            <w:r w:rsidRPr="00835AF6">
              <w:rPr>
                <w:b/>
                <w:sz w:val="28"/>
                <w:szCs w:val="28"/>
                <w:lang w:val="kk-KZ"/>
              </w:rPr>
              <w:t>тұрған</w:t>
            </w:r>
            <w:r w:rsidRPr="00835AF6">
              <w:rPr>
                <w:sz w:val="28"/>
                <w:szCs w:val="28"/>
                <w:lang w:val="kk-KZ"/>
              </w:rPr>
              <w:t xml:space="preserve"> және қосылған құн салығы бойынша декларацияны ұсынатын күнге салықтық есептілікті ұсыну бойынша орындалмаған салықтық міндеттемесі жоқ қосылған құн салығын төлеушілердің;</w:t>
            </w:r>
          </w:p>
          <w:p w:rsidR="00381326" w:rsidRPr="00835AF6" w:rsidRDefault="00381326" w:rsidP="00381326">
            <w:pPr>
              <w:pStyle w:val="a7"/>
              <w:spacing w:before="0" w:beforeAutospacing="0" w:after="0" w:afterAutospacing="0"/>
              <w:jc w:val="both"/>
              <w:rPr>
                <w:b/>
                <w:sz w:val="28"/>
                <w:szCs w:val="28"/>
                <w:lang w:val="kk-KZ"/>
              </w:rPr>
            </w:pPr>
            <w:r w:rsidRPr="00835AF6">
              <w:rPr>
                <w:sz w:val="28"/>
                <w:szCs w:val="28"/>
                <w:lang w:val="kk-KZ"/>
              </w:rPr>
              <w:lastRenderedPageBreak/>
              <w:t xml:space="preserve">   </w:t>
            </w:r>
            <w:r w:rsidRPr="00835AF6">
              <w:rPr>
                <w:b/>
                <w:sz w:val="28"/>
                <w:szCs w:val="28"/>
                <w:lang w:val="kk-KZ"/>
              </w:rPr>
              <w:t>меншікті өндірісінің тауарын өндірушілердің қосылған құн салығының</w:t>
            </w:r>
            <w:r w:rsidRPr="00835AF6">
              <w:rPr>
                <w:sz w:val="28"/>
                <w:szCs w:val="28"/>
                <w:lang w:val="kk-KZ"/>
              </w:rPr>
              <w:t xml:space="preserve"> асып кетуін қайтарудың оңайлатылған тәртібін қолдануға құқығы бар</w:t>
            </w:r>
            <w:r w:rsidRPr="00835AF6">
              <w:rPr>
                <w:b/>
                <w:sz w:val="28"/>
                <w:szCs w:val="28"/>
                <w:lang w:val="kk-KZ"/>
              </w:rPr>
              <w:t>.</w:t>
            </w:r>
          </w:p>
          <w:p w:rsidR="00381326" w:rsidRPr="00835AF6" w:rsidRDefault="00381326" w:rsidP="00381326">
            <w:pPr>
              <w:pStyle w:val="a7"/>
              <w:spacing w:before="0" w:beforeAutospacing="0" w:after="0" w:afterAutospacing="0"/>
              <w:jc w:val="both"/>
              <w:rPr>
                <w:b/>
                <w:sz w:val="28"/>
                <w:szCs w:val="28"/>
                <w:lang w:val="kk-KZ"/>
              </w:rPr>
            </w:pPr>
            <w:r w:rsidRPr="00835AF6">
              <w:rPr>
                <w:sz w:val="28"/>
                <w:szCs w:val="28"/>
                <w:lang w:val="kk-KZ"/>
              </w:rPr>
              <w:t xml:space="preserve">    </w:t>
            </w:r>
            <w:r w:rsidRPr="00835AF6">
              <w:rPr>
                <w:b/>
                <w:sz w:val="28"/>
                <w:szCs w:val="28"/>
                <w:lang w:val="kk-KZ"/>
              </w:rPr>
              <w:t>Осы баптың мақсатында салық төлеуші өндірген, шығарылған жерінің сертификаты бар өнім (тауар) меншікті өндірісінің тауары болып танылады.</w:t>
            </w:r>
          </w:p>
          <w:p w:rsidR="00381326" w:rsidRPr="00835AF6" w:rsidRDefault="00381326" w:rsidP="00381326">
            <w:pPr>
              <w:pStyle w:val="a7"/>
              <w:spacing w:before="0" w:beforeAutospacing="0" w:after="0" w:afterAutospacing="0"/>
              <w:jc w:val="both"/>
              <w:rPr>
                <w:b/>
                <w:sz w:val="28"/>
                <w:szCs w:val="28"/>
                <w:lang w:val="kk-KZ"/>
              </w:rPr>
            </w:pPr>
            <w:r w:rsidRPr="00835AF6">
              <w:rPr>
                <w:b/>
                <w:sz w:val="28"/>
                <w:szCs w:val="28"/>
                <w:lang w:val="kk-KZ"/>
              </w:rPr>
              <w:t xml:space="preserve">     Осы тармақтың екінші бөлігінде көрсетілген салық төлеушілердің тізбесін сауда және интеграция саласындағы уәкілетті орган уәкілетті органмен және салық саясаты саласындағы уәкілетті органмен келісу бойынша бекітеді.</w:t>
            </w:r>
          </w:p>
          <w:p w:rsidR="00381326" w:rsidRPr="00835AF6" w:rsidRDefault="00381326" w:rsidP="00381326">
            <w:pPr>
              <w:pStyle w:val="a3"/>
              <w:jc w:val="both"/>
              <w:rPr>
                <w:sz w:val="28"/>
                <w:szCs w:val="28"/>
                <w:lang w:val="kk-KZ"/>
              </w:rPr>
            </w:pPr>
            <w:r w:rsidRPr="00835AF6">
              <w:rPr>
                <w:sz w:val="28"/>
                <w:szCs w:val="28"/>
                <w:lang w:val="kk-KZ"/>
              </w:rPr>
              <w:t xml:space="preserve">  …</w:t>
            </w:r>
          </w:p>
          <w:p w:rsidR="00381326" w:rsidRPr="00835AF6" w:rsidRDefault="00381326" w:rsidP="00381326">
            <w:pPr>
              <w:pStyle w:val="a3"/>
              <w:jc w:val="both"/>
              <w:rPr>
                <w:sz w:val="28"/>
                <w:szCs w:val="28"/>
                <w:lang w:val="kk-KZ"/>
              </w:rPr>
            </w:pPr>
          </w:p>
          <w:p w:rsidR="00381326" w:rsidRPr="00835AF6" w:rsidRDefault="00381326" w:rsidP="00381326">
            <w:pPr>
              <w:pStyle w:val="a3"/>
              <w:jc w:val="both"/>
              <w:rPr>
                <w:sz w:val="28"/>
                <w:szCs w:val="28"/>
                <w:lang w:val="kk-KZ"/>
              </w:rPr>
            </w:pPr>
          </w:p>
          <w:p w:rsidR="00381326" w:rsidRPr="00835AF6" w:rsidRDefault="00381326" w:rsidP="00381326">
            <w:pPr>
              <w:pStyle w:val="a7"/>
              <w:spacing w:before="0" w:beforeAutospacing="0" w:after="0" w:afterAutospacing="0"/>
              <w:jc w:val="both"/>
              <w:rPr>
                <w:sz w:val="28"/>
                <w:szCs w:val="28"/>
                <w:lang w:val="kk-KZ"/>
              </w:rPr>
            </w:pPr>
            <w:r w:rsidRPr="00835AF6">
              <w:rPr>
                <w:sz w:val="28"/>
                <w:szCs w:val="28"/>
                <w:lang w:val="kk-KZ"/>
              </w:rPr>
              <w:t>Бұл ретте:</w:t>
            </w:r>
          </w:p>
          <w:p w:rsidR="00381326" w:rsidRPr="00835AF6" w:rsidRDefault="00381326" w:rsidP="00381326">
            <w:pPr>
              <w:pStyle w:val="a7"/>
              <w:spacing w:before="0" w:beforeAutospacing="0" w:after="0" w:afterAutospacing="0"/>
              <w:jc w:val="both"/>
              <w:rPr>
                <w:sz w:val="28"/>
                <w:szCs w:val="28"/>
                <w:lang w:val="kk-KZ"/>
              </w:rPr>
            </w:pPr>
            <w:r w:rsidRPr="00835AF6">
              <w:rPr>
                <w:sz w:val="28"/>
                <w:szCs w:val="28"/>
                <w:lang w:val="kk-KZ"/>
              </w:rPr>
              <w:t xml:space="preserve">      ірі салық төлеушілер мониторингіне жататын салық төлеушілер үшін – есепті салықтық кезеңде қалыптасқан қосылған құн </w:t>
            </w:r>
            <w:r w:rsidRPr="00835AF6">
              <w:rPr>
                <w:sz w:val="28"/>
                <w:szCs w:val="28"/>
                <w:lang w:val="kk-KZ"/>
              </w:rPr>
              <w:lastRenderedPageBreak/>
              <w:t>салығының асып кету сомасының 70 пайызынан аспайтын мөлшерде;</w:t>
            </w:r>
          </w:p>
          <w:p w:rsidR="00381326" w:rsidRPr="00835AF6" w:rsidRDefault="00381326" w:rsidP="00381326">
            <w:pPr>
              <w:pStyle w:val="a3"/>
              <w:jc w:val="both"/>
              <w:rPr>
                <w:sz w:val="28"/>
                <w:szCs w:val="28"/>
                <w:lang w:val="kk-KZ"/>
              </w:rPr>
            </w:pPr>
            <w:r w:rsidRPr="00835AF6">
              <w:rPr>
                <w:sz w:val="28"/>
                <w:szCs w:val="28"/>
                <w:lang w:val="kk-KZ"/>
              </w:rPr>
              <w:t xml:space="preserve">      көлденең мониторингте тұратын салық төлеушілер үшін – есепті салықтық кезеңде қалыптасқан қосылған құн салығының асып кету сомасының 90 пайызынан аспайтын мөлшерде;</w:t>
            </w:r>
          </w:p>
          <w:p w:rsidR="00381326" w:rsidRPr="00835AF6" w:rsidRDefault="00381326" w:rsidP="00381326">
            <w:pPr>
              <w:spacing w:after="0" w:line="240" w:lineRule="auto"/>
              <w:jc w:val="both"/>
              <w:rPr>
                <w:rFonts w:ascii="Times New Roman" w:hAnsi="Times New Roman"/>
                <w:sz w:val="28"/>
                <w:szCs w:val="28"/>
                <w:lang w:val="kk-KZ"/>
              </w:rPr>
            </w:pPr>
          </w:p>
          <w:p w:rsidR="00381326" w:rsidRPr="00835AF6" w:rsidRDefault="00381326" w:rsidP="00381326">
            <w:pPr>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     </w:t>
            </w:r>
            <w:r w:rsidRPr="00835AF6">
              <w:rPr>
                <w:rFonts w:ascii="Times New Roman" w:hAnsi="Times New Roman"/>
                <w:b/>
                <w:sz w:val="28"/>
                <w:szCs w:val="28"/>
                <w:lang w:val="kk-KZ"/>
              </w:rPr>
              <w:t xml:space="preserve">осы тармақтың екінші бөлігінде көрсетілген салық төлеушілер тізбесіне қосылған меншікті өндіріс тауарын өндіру бойынша қызметті жүзеге асыратын салық төлеушілер үшін – есепті салық кезеңінде қалыптасқан қосылған құн салығының асып кету сомасының 50 пайызынан аспайтын мөлшерде қосылған құн салығының асып кетуі оңайлатылған тәртіппен қайтарылуға жатады. </w:t>
            </w:r>
          </w:p>
          <w:p w:rsidR="00381326" w:rsidRPr="00835AF6" w:rsidRDefault="00381326" w:rsidP="00E71B5E">
            <w:pPr>
              <w:pStyle w:val="j114"/>
              <w:spacing w:before="0" w:beforeAutospacing="0" w:after="0" w:afterAutospacing="0"/>
              <w:ind w:firstLine="709"/>
              <w:contextualSpacing/>
              <w:jc w:val="both"/>
              <w:textAlignment w:val="baseline"/>
              <w:rPr>
                <w:sz w:val="28"/>
                <w:szCs w:val="28"/>
                <w:lang w:val="kk-KZ"/>
              </w:rPr>
            </w:pPr>
          </w:p>
          <w:p w:rsidR="00381326" w:rsidRPr="00835AF6" w:rsidRDefault="00381326" w:rsidP="00E71B5E">
            <w:pPr>
              <w:pStyle w:val="j114"/>
              <w:spacing w:before="0" w:beforeAutospacing="0" w:after="0" w:afterAutospacing="0"/>
              <w:ind w:firstLine="709"/>
              <w:contextualSpacing/>
              <w:jc w:val="both"/>
              <w:textAlignment w:val="baseline"/>
              <w:rPr>
                <w:sz w:val="28"/>
                <w:szCs w:val="28"/>
                <w:lang w:val="kk-KZ"/>
              </w:rPr>
            </w:pPr>
          </w:p>
          <w:p w:rsidR="00E71B5E" w:rsidRPr="00835AF6" w:rsidRDefault="00E71B5E" w:rsidP="00E71B5E">
            <w:pPr>
              <w:pStyle w:val="j114"/>
              <w:spacing w:before="0" w:beforeAutospacing="0" w:after="0" w:afterAutospacing="0"/>
              <w:ind w:firstLine="709"/>
              <w:contextualSpacing/>
              <w:jc w:val="both"/>
              <w:textAlignment w:val="baseline"/>
              <w:rPr>
                <w:rStyle w:val="s1"/>
                <w:bCs w:val="0"/>
                <w:lang w:val="kk-KZ"/>
              </w:rPr>
            </w:pPr>
            <w:r w:rsidRPr="00835AF6">
              <w:rPr>
                <w:sz w:val="28"/>
                <w:szCs w:val="28"/>
                <w:lang w:val="kk-KZ"/>
              </w:rPr>
              <w:t xml:space="preserve">3. </w:t>
            </w:r>
            <w:r w:rsidRPr="00835AF6">
              <w:rPr>
                <w:color w:val="000000"/>
                <w:spacing w:val="2"/>
                <w:sz w:val="28"/>
                <w:szCs w:val="28"/>
                <w:shd w:val="clear" w:color="auto" w:fill="FFFFFF"/>
                <w:lang w:val="kk-KZ" w:eastAsia="en-US"/>
              </w:rPr>
              <w:t xml:space="preserve">Қосылған құн салығының асып кету сомасын оңайлатылған тәртіппен қайтару қосылған құн </w:t>
            </w:r>
            <w:r w:rsidRPr="00835AF6">
              <w:rPr>
                <w:color w:val="000000"/>
                <w:spacing w:val="2"/>
                <w:sz w:val="28"/>
                <w:szCs w:val="28"/>
                <w:shd w:val="clear" w:color="auto" w:fill="FFFFFF"/>
                <w:lang w:val="kk-KZ" w:eastAsia="en-US"/>
              </w:rPr>
              <w:lastRenderedPageBreak/>
              <w:t xml:space="preserve">салығының асып кету сомасын қайтару туралы талап көрсетілген салықтық кезең үшін қосылған құн салығы бойынша декларацияны салық органына ұсыну үшін осы Кодексте белгіленген </w:t>
            </w:r>
            <w:r w:rsidRPr="00835AF6">
              <w:rPr>
                <w:b/>
                <w:color w:val="000000"/>
                <w:spacing w:val="2"/>
                <w:sz w:val="28"/>
                <w:szCs w:val="28"/>
                <w:shd w:val="clear" w:color="auto" w:fill="FFFFFF"/>
                <w:lang w:val="kk-KZ" w:eastAsia="en-US"/>
              </w:rPr>
              <w:t>соңғы күн өткеннен кейін он бес жұмыс күні ішінде</w:t>
            </w:r>
            <w:r w:rsidRPr="00835AF6">
              <w:rPr>
                <w:color w:val="000000"/>
                <w:spacing w:val="2"/>
                <w:sz w:val="28"/>
                <w:szCs w:val="28"/>
                <w:shd w:val="clear" w:color="auto" w:fill="FFFFFF"/>
                <w:lang w:val="kk-KZ" w:eastAsia="en-US"/>
              </w:rPr>
              <w:t xml:space="preserve"> жүргізіледі.</w:t>
            </w:r>
          </w:p>
          <w:p w:rsidR="00E71B5E" w:rsidRPr="00835AF6" w:rsidRDefault="00E71B5E" w:rsidP="00E71B5E">
            <w:pPr>
              <w:pStyle w:val="j114"/>
              <w:shd w:val="clear" w:color="auto" w:fill="FFFFFF" w:themeFill="background1"/>
              <w:spacing w:before="0" w:beforeAutospacing="0" w:after="0" w:afterAutospacing="0"/>
              <w:ind w:firstLine="318"/>
              <w:contextualSpacing/>
              <w:jc w:val="both"/>
              <w:textAlignment w:val="baseline"/>
              <w:rPr>
                <w:rStyle w:val="s1"/>
                <w:lang w:val="kk-KZ" w:eastAsia="en-US"/>
              </w:rPr>
            </w:pPr>
            <w:r w:rsidRPr="00835AF6">
              <w:rPr>
                <w:rStyle w:val="s1"/>
                <w:bCs w:val="0"/>
                <w:lang w:val="kk-KZ"/>
              </w:rPr>
              <w:t>Осы Кодекстің 212-бабының 3-тармағына сәйкес қосылған құн салығы бойынша салық есептілігін ұсыну мерзімі ұзартылған жағдайда, осы тармаққа сәйкес қосылған құн салығының асып кету сомасын қайтару ұзарту кезеңін ескере отырып жүргізіледі.</w:t>
            </w:r>
          </w:p>
        </w:tc>
        <w:tc>
          <w:tcPr>
            <w:tcW w:w="3265" w:type="dxa"/>
            <w:tcBorders>
              <w:top w:val="single" w:sz="4" w:space="0" w:color="auto"/>
              <w:left w:val="single" w:sz="4" w:space="0" w:color="auto"/>
              <w:bottom w:val="single" w:sz="4" w:space="0" w:color="auto"/>
              <w:right w:val="single" w:sz="4" w:space="0" w:color="auto"/>
            </w:tcBorders>
          </w:tcPr>
          <w:p w:rsidR="00381326" w:rsidRPr="00835AF6" w:rsidRDefault="00381326" w:rsidP="00381326">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Түзету қазақстандық өңделген өнімді өңдірушілер тауарларының экспортын жылжыту шеңберінде меншікті өндіріс тауарын өндірушілер үшін ҚҚС қайтару рәсімдерін оңайлату мақсатында енгізілген.</w:t>
            </w: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381326" w:rsidRPr="00835AF6" w:rsidRDefault="00381326"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contextualSpacing/>
              <w:jc w:val="both"/>
              <w:rPr>
                <w:rFonts w:cs="Calibri"/>
                <w:lang w:val="kk-KZ"/>
              </w:rPr>
            </w:pPr>
            <w:r w:rsidRPr="00835AF6">
              <w:rPr>
                <w:rFonts w:ascii="Times New Roman" w:hAnsi="Times New Roman"/>
                <w:sz w:val="28"/>
                <w:szCs w:val="28"/>
                <w:lang w:val="kk-KZ"/>
              </w:rPr>
              <w:t xml:space="preserve">ҚР СК 431 бабына сәйкес келтіру. </w:t>
            </w: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r w:rsidRPr="00835AF6">
              <w:rPr>
                <w:rFonts w:ascii="Times New Roman" w:hAnsi="Times New Roman"/>
                <w:sz w:val="28"/>
                <w:szCs w:val="28"/>
                <w:lang w:val="kk-KZ"/>
              </w:rPr>
              <w:t xml:space="preserve">Салық органдары бұл тармақты басқаша түсіндіре бастады.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Бұрын бұл тармақ, егер салық төлеуші декларацияны ҚҚС-ты мерзімінде қайтаруды </w:t>
            </w:r>
            <w:r w:rsidRPr="00835AF6">
              <w:rPr>
                <w:rFonts w:ascii="Times New Roman" w:hAnsi="Times New Roman"/>
                <w:sz w:val="28"/>
                <w:szCs w:val="28"/>
                <w:lang w:val="kk-KZ"/>
              </w:rPr>
              <w:lastRenderedPageBreak/>
              <w:t>талап ете отырып тапсырса, онда ҚҚС қайтару ҚҚС бойынша декларация ұсынылғаннан кейін 15 жұмыс  күні ішінде ғана жүргізілгендігін білдіретін.</w:t>
            </w: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0"/>
                <w:szCs w:val="20"/>
                <w:lang w:val="kk-KZ"/>
              </w:rPr>
            </w:pPr>
            <w:r w:rsidRPr="00835AF6">
              <w:rPr>
                <w:rFonts w:ascii="Times New Roman" w:hAnsi="Times New Roman"/>
                <w:sz w:val="28"/>
                <w:szCs w:val="28"/>
                <w:lang w:val="kk-KZ"/>
              </w:rPr>
              <w:t xml:space="preserve">Алайда, 2018 жылдың желтоқсанында салық органдары бұл тармақты басқаша түсіндіре бастады, атап айтқанда ҚҚС бойынша декларацияны ұсынудың ұзартылмағанына қарамастан, қайтаруды ҚҚС бойынша декларациясының ұзартылуын ескере отырып, яғни СК 212 бабының 3 тармағы бойынша тағы да күнтізбелік 15 күн есебімен жүргізілген. </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442-бап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442-бап. </w:t>
            </w:r>
            <w:r w:rsidRPr="00835AF6">
              <w:rPr>
                <w:rFonts w:ascii="Times New Roman" w:hAnsi="Times New Roman"/>
                <w:sz w:val="28"/>
                <w:szCs w:val="28"/>
                <w:lang w:val="kk-KZ"/>
              </w:rPr>
              <w:t>Тауарларды, жұмыстарды, көрсетілетін қызметтерді өткізу бойынша айналым, салық салынатын импорт жасалған күн</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Егер осы бапта өзгеше белгіленбесе, салық төлеуші импортталған тауарларды (оның ішінде оларды дайындау туралы шарттар (келісімшарттар) бойынша жұмыстарды орындау нәтижесі болып табылатын тауарларды), сондай-ақ алыс-беріс шикізатын қайта өңдеу өнімі болып табылатын заттар, тауарлар түрінде қарыз беруді көздейтін шарт (келісімшарт) бойынша алынған тауарларды есепке қабылдаған күн салық салынатын импорт жасалған күн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Егер осы тармақта өзгеше белгiленбесе, осы тараудың мақсаттары үшiн: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халықаралық қаржылық есептiлiк стандарттарына және </w:t>
            </w:r>
            <w:r w:rsidRPr="00835AF6">
              <w:rPr>
                <w:rFonts w:ascii="Times New Roman" w:hAnsi="Times New Roman"/>
                <w:sz w:val="28"/>
                <w:szCs w:val="28"/>
                <w:lang w:val="kk-KZ"/>
              </w:rPr>
              <w:lastRenderedPageBreak/>
              <w:t>Қазақстан Республикасының бухгалтерлiк есеп пен қаржылық есептiлiк туралы заңнамасының талаптарына сәйкес осындай тауарларды бухгалтерлік есепте тану (көрсету) күндерінің неғұрлым ертерегі;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Халықаралық қаржылық есептiлiк стандарттарына және Қазақстан Республикасының бухгалтерлiк есеп пен қаржылық есептiлiк туралы заңнамасының талаптарына сәйкес тауарларды бухгалтерлік есепте тану (көрсету) болмаған кезде осы тармақтың екінші бөлігінің 2) тармақшасында көрсетілген күн импортталған тауарларды есепке қабылдаған күн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Осы тармақтың екінші – жетінші бөліктерінде көрсетілмеген өзге де жағдайларда, сондай-ақ Қазақстан Республикасының заңнамасында бухгалтерлік есеп жүргізуді жүзеге асыру міндеті көзделмеген тұлғалар үшін </w:t>
            </w:r>
            <w:r w:rsidRPr="00835AF6">
              <w:rPr>
                <w:rFonts w:ascii="Times New Roman" w:hAnsi="Times New Roman"/>
                <w:sz w:val="28"/>
                <w:szCs w:val="28"/>
                <w:lang w:val="kk-KZ"/>
              </w:rPr>
              <w:lastRenderedPageBreak/>
              <w:t>импортталған тауарларды есепке қабылдаған күн осындай тауарларды алуды (не сатып алуды) растайтын құжат жазып берілген күн бойынша айқындалады. Бұл ретте тауарлардың жеткізілуін растайтын құжаттар болған кезде тасымалдаушының тауарларды сатып алушыға берген күні импортталған тауарларды есепке қабылдаған күн деп танылады.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442-бап. </w:t>
            </w:r>
            <w:r w:rsidRPr="00835AF6">
              <w:rPr>
                <w:rFonts w:ascii="Times New Roman" w:hAnsi="Times New Roman"/>
                <w:sz w:val="28"/>
                <w:szCs w:val="28"/>
                <w:lang w:val="kk-KZ"/>
              </w:rPr>
              <w:t>Тауарларды, жұмыстарды, көрсетілетін қызметтерді өткізу бойынша айналым, салық салынатын импорт жасалған күн</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Егер осы бапта өзгеше белгіленбесе, салық төлеуші импортталған тауарларды (оның ішінде оларды дайындау туралы шарттар (келісімшарттар) бойынша жұмыстарды орындау нәтижесі болып табылатын тауарларды), сондай-ақ алыс-беріс шикізатын қайта өңдеу өнімі болып табылатын заттар, тауарлар түрінде қарыз беруді көздейтін шарт (келісімшарт) бойынша алынған тауарларды есепке қабылдаған күн салық салынатын импорт жасалған күн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Егер осы тармақта өзгеше белгiленбесе, осы тараудың мақсаттары үшiн: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халықаралық қаржылық есептiлiк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бухгалтерлiк есеп пен қаржылық </w:t>
            </w:r>
            <w:r w:rsidRPr="00835AF6">
              <w:rPr>
                <w:rFonts w:ascii="Times New Roman" w:hAnsi="Times New Roman"/>
                <w:sz w:val="28"/>
                <w:szCs w:val="28"/>
                <w:lang w:val="kk-KZ"/>
              </w:rPr>
              <w:lastRenderedPageBreak/>
              <w:t>есептiлiк туралы заңнамасының талаптарына сәйкес осындай тауарларды бухгалтерлік есепте тану (көрсету) күндерінің неғұрлым ертерегі;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Халықаралық қаржылық есептiлiк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бухгалтерлiк есеп пен қаржылық есептiлiк туралы заңнамасының талаптарына сәйкес тауарларды бухгалтерлік есепте тану (көрсету) болмаған кезде осы тармақтың екінші бөлігінің 2) тармақшасында көрсетілген күн импортталған тауарларды есепке қабылдаған күн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тармақтың екінші – жетінші бөліктерінде көрсетілмеген өзге де жағдайларда, сондай-ақ Қазақстан Республикасының заңнамасында бухгалтерлік есеп жүргізуді жүзеге асыру міндеті көзделмеген тұлғалар үшін импортталған тауарларды есепке қабылдаған күн осындай тауарларды алуды (не сатып алуды) </w:t>
            </w:r>
            <w:r w:rsidRPr="00835AF6">
              <w:rPr>
                <w:rFonts w:ascii="Times New Roman" w:hAnsi="Times New Roman"/>
                <w:sz w:val="28"/>
                <w:szCs w:val="28"/>
                <w:lang w:val="kk-KZ"/>
              </w:rPr>
              <w:lastRenderedPageBreak/>
              <w:t>растайтын құжат жазып берілген күн бойынша айқындалады. Бұл ретте тауарлардың жеткізілуін растайтын құжаттар болған кезде тасымалдаушының тауарларды сатып алушыға берген күні импортталған тауарларды есепке қабылдаған күн деп танылады.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қаңтардан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447-бап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447-бап. </w:t>
            </w:r>
            <w:r w:rsidRPr="00835AF6">
              <w:rPr>
                <w:rFonts w:ascii="Times New Roman" w:hAnsi="Times New Roman"/>
                <w:sz w:val="28"/>
                <w:szCs w:val="28"/>
                <w:lang w:val="kk-KZ"/>
              </w:rPr>
              <w:t>Тауарлар экспортын растау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Style w:val="s0"/>
                <w:rFonts w:ascii="Times New Roman" w:hAnsi="Times New Roman"/>
                <w:sz w:val="28"/>
                <w:szCs w:val="28"/>
                <w:lang w:val="kk-KZ"/>
              </w:rPr>
              <w:t>1. Мыналар:</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noProof/>
                <w:sz w:val="28"/>
                <w:szCs w:val="28"/>
                <w:lang w:val="kk-KZ"/>
              </w:rPr>
              <w:t xml:space="preserve">2) </w:t>
            </w:r>
            <w:r w:rsidRPr="00835AF6">
              <w:rPr>
                <w:rStyle w:val="s0"/>
                <w:rFonts w:ascii="Times New Roman" w:hAnsi="Times New Roman"/>
                <w:sz w:val="28"/>
                <w:szCs w:val="28"/>
                <w:lang w:val="kk-KZ"/>
              </w:rPr>
              <w:t xml:space="preserve">аумағына тауарлар импортталған Еуразиялық экономикалық одаққа мүше мемлекеттің салық органының белгісі бар тауарларды әкелу және жанама салықтарды төлеу туралы, жанама салықтарды төлеу және (немесе) оларды төлеуден босату және (немесе) төлеудің өзге тәсілі туралы өтініш (қағаз жеткізгіштегі </w:t>
            </w:r>
            <w:r w:rsidRPr="00835AF6">
              <w:rPr>
                <w:rStyle w:val="s0"/>
                <w:rFonts w:ascii="Times New Roman" w:hAnsi="Times New Roman"/>
                <w:sz w:val="28"/>
                <w:szCs w:val="28"/>
                <w:lang w:val="kk-KZ"/>
              </w:rPr>
              <w:lastRenderedPageBreak/>
              <w:t xml:space="preserve">түпнұсқасы немесе көшірмелері) </w:t>
            </w:r>
            <w:r w:rsidRPr="00835AF6">
              <w:rPr>
                <w:rStyle w:val="s0"/>
                <w:rFonts w:ascii="Times New Roman" w:hAnsi="Times New Roman"/>
                <w:b/>
                <w:sz w:val="28"/>
                <w:szCs w:val="28"/>
                <w:lang w:val="kk-KZ"/>
              </w:rPr>
              <w:t>не өтініштер тізбесі (қағаз жеткізгіште немесе электрондық нысанда);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hAnsi="Times New Roman"/>
                <w:color w:val="auto"/>
                <w:sz w:val="28"/>
                <w:szCs w:val="28"/>
                <w:lang w:val="kk-KZ"/>
              </w:rPr>
              <w:t xml:space="preserve">2. Осы Кодекстің </w:t>
            </w:r>
            <w:hyperlink r:id="rId390" w:history="1">
              <w:r w:rsidRPr="00835AF6">
                <w:rPr>
                  <w:rStyle w:val="a9"/>
                  <w:rFonts w:ascii="Times New Roman" w:hAnsi="Times New Roman"/>
                  <w:color w:val="auto"/>
                  <w:sz w:val="28"/>
                  <w:szCs w:val="28"/>
                  <w:u w:val="none"/>
                  <w:lang w:val="kk-KZ"/>
                </w:rPr>
                <w:t>393-бабының 3-тармағында</w:t>
              </w:r>
            </w:hyperlink>
            <w:r w:rsidRPr="00835AF6">
              <w:rPr>
                <w:rStyle w:val="s0"/>
                <w:rFonts w:ascii="Times New Roman" w:hAnsi="Times New Roman"/>
                <w:color w:val="auto"/>
                <w:sz w:val="28"/>
                <w:szCs w:val="28"/>
                <w:lang w:val="kk-KZ"/>
              </w:rPr>
              <w:t xml:space="preserve"> көзделген жағдайларды қоспағанда, Қазақстан </w:t>
            </w:r>
            <w:r w:rsidRPr="00835AF6">
              <w:rPr>
                <w:rStyle w:val="s0"/>
                <w:rFonts w:ascii="Times New Roman" w:hAnsi="Times New Roman"/>
                <w:sz w:val="28"/>
                <w:szCs w:val="28"/>
                <w:lang w:val="kk-KZ"/>
              </w:rPr>
              <w:t>Республикасының аумағынан Еуразиялық экономикалық одаққа мүше мемлекеттердің аумағына қайта өңдеу үшін бұрын әкетілген алыс-берiс шикiзатын қайта өңдеу өнімдерін Еуразиялық экономикалық одаққа мүше мемлекеттердің аумағында өткізген жағдайда, қайта өңдеу өнімдерінің экспортын растау мынадай құжаттар негізінде жүзеге асырылады:</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Style w:val="s0"/>
                <w:rFonts w:ascii="Times New Roman" w:hAnsi="Times New Roman"/>
                <w:sz w:val="28"/>
                <w:szCs w:val="28"/>
                <w:lang w:val="kk-KZ"/>
              </w:rPr>
              <w:t xml:space="preserve">5) тауарларды әкелу және жанама салықтарды төлеу туралы өтініш (аумағына қайта өңдеу өнімдері импортталған Еуразиялық </w:t>
            </w:r>
            <w:r w:rsidRPr="00835AF6">
              <w:rPr>
                <w:rStyle w:val="s0"/>
                <w:rFonts w:ascii="Times New Roman" w:hAnsi="Times New Roman"/>
                <w:sz w:val="28"/>
                <w:szCs w:val="28"/>
                <w:lang w:val="kk-KZ"/>
              </w:rPr>
              <w:lastRenderedPageBreak/>
              <w:t xml:space="preserve">экономикалық одаққа мүше мемлекеттің салық органының жанама салықтарды төлеу немесе </w:t>
            </w:r>
            <w:r w:rsidRPr="00835AF6">
              <w:rPr>
                <w:rFonts w:ascii="Times New Roman" w:hAnsi="Times New Roman"/>
                <w:b/>
                <w:sz w:val="28"/>
                <w:szCs w:val="28"/>
                <w:lang w:val="kk-KZ"/>
              </w:rPr>
              <w:t>салық міндеттемелерін орындаудың өзге де тәртібі;</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b/>
                <w:noProof/>
                <w:sz w:val="28"/>
                <w:szCs w:val="28"/>
                <w:lang w:val="kk-KZ"/>
              </w:rPr>
            </w:pPr>
            <w:r w:rsidRPr="00835AF6">
              <w:rPr>
                <w:rFonts w:ascii="Times New Roman" w:hAnsi="Times New Roman"/>
                <w:b/>
                <w:noProof/>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3. Қазақстан Республикасының аумағынан Еуразиялық экономикалық одаққа мүше басқа мемлекеттің аумағына қайта өңдеу үшін бұрын әкетілген алыс-берiс шикiзатының қайта өңдеу өнімдерін Еуразиялық экономикалық одаққа мүше болып табылмайтын мемлекеттің аумағына одан әрі экспорттаған жағдайда, қайта өңдеу өнімдерінің экспортын растау мынадай құжаттар негізінде жүзеге асырылады: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5) қайта өңдеу өнімдерінің Еуразиялық экономикалық одақтың шегінен тыс жерлерге </w:t>
            </w:r>
            <w:r w:rsidRPr="00835AF6">
              <w:rPr>
                <w:rFonts w:ascii="Times New Roman" w:hAnsi="Times New Roman"/>
                <w:b/>
                <w:sz w:val="28"/>
                <w:szCs w:val="28"/>
                <w:lang w:val="kk-KZ"/>
              </w:rPr>
              <w:lastRenderedPageBreak/>
              <w:t xml:space="preserve">әкетілуін растайтын </w:t>
            </w:r>
            <w:r w:rsidRPr="00835AF6">
              <w:rPr>
                <w:rFonts w:ascii="Times New Roman" w:hAnsi="Times New Roman"/>
                <w:sz w:val="28"/>
                <w:szCs w:val="28"/>
                <w:lang w:val="kk-KZ"/>
              </w:rPr>
              <w:t xml:space="preserve">тауарларға </w:t>
            </w:r>
            <w:r w:rsidR="006937E9" w:rsidRPr="00835AF6">
              <w:rPr>
                <w:rFonts w:ascii="Times New Roman" w:hAnsi="Times New Roman"/>
                <w:sz w:val="28"/>
                <w:szCs w:val="28"/>
                <w:lang w:val="kk-KZ"/>
              </w:rPr>
              <w:t>iлеспе құжаттардың көшірмелері.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447-бап. </w:t>
            </w:r>
            <w:r w:rsidRPr="00835AF6">
              <w:rPr>
                <w:rFonts w:ascii="Times New Roman" w:hAnsi="Times New Roman"/>
                <w:sz w:val="28"/>
                <w:szCs w:val="28"/>
                <w:lang w:val="kk-KZ"/>
              </w:rPr>
              <w:t>Тауарлар экспортын растау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Style w:val="s0"/>
                <w:rFonts w:ascii="Times New Roman" w:hAnsi="Times New Roman"/>
                <w:sz w:val="28"/>
                <w:szCs w:val="28"/>
              </w:rPr>
              <w:t>1. Мыналар:</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rPr>
            </w:pPr>
            <w:r w:rsidRPr="00835AF6">
              <w:rPr>
                <w:rFonts w:ascii="Times New Roman" w:hAnsi="Times New Roman"/>
                <w:noProof/>
                <w:sz w:val="28"/>
                <w:szCs w:val="28"/>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аумағына тауарлар импортталған Еуразиялық экономикалық одаққа мүше мемлекеттің салық органының белгісі бар тауарларды әкелу және жанама салықтарды төлеу туралы, жанама салықтарды төлеу және (немесе) оларды төлеуден босату және (немесе) төлеудің өзге тәсілі туралы өтініш (қағаз жеткізгіште түпнұсқада немесе көшірмелері</w:t>
            </w:r>
            <w:r w:rsidRPr="00835AF6">
              <w:rPr>
                <w:rFonts w:ascii="Times New Roman" w:hAnsi="Times New Roman"/>
                <w:b/>
                <w:sz w:val="28"/>
                <w:szCs w:val="28"/>
                <w:lang w:val="kk-KZ"/>
              </w:rPr>
              <w:t>) не электрондық нысанда;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hAnsi="Times New Roman"/>
                <w:color w:val="auto"/>
                <w:sz w:val="28"/>
                <w:szCs w:val="28"/>
                <w:lang w:val="kk-KZ"/>
              </w:rPr>
              <w:t xml:space="preserve">2. Осы Кодекстің </w:t>
            </w:r>
            <w:hyperlink r:id="rId391" w:history="1">
              <w:r w:rsidRPr="00835AF6">
                <w:rPr>
                  <w:rStyle w:val="a9"/>
                  <w:rFonts w:ascii="Times New Roman" w:hAnsi="Times New Roman"/>
                  <w:color w:val="auto"/>
                  <w:sz w:val="28"/>
                  <w:szCs w:val="28"/>
                  <w:u w:val="none"/>
                  <w:lang w:val="kk-KZ"/>
                </w:rPr>
                <w:t>393-бабының 3-тармағында</w:t>
              </w:r>
            </w:hyperlink>
            <w:r w:rsidRPr="00835AF6">
              <w:rPr>
                <w:rStyle w:val="s0"/>
                <w:rFonts w:ascii="Times New Roman" w:hAnsi="Times New Roman"/>
                <w:color w:val="auto"/>
                <w:sz w:val="28"/>
                <w:szCs w:val="28"/>
                <w:lang w:val="kk-KZ"/>
              </w:rPr>
              <w:t xml:space="preserve"> көзделген жағдайларды қоспағанда, Қазақстан Республикасының аумағынан Еуразиялық экономикалық одаққа мүше мемлекеттердің </w:t>
            </w:r>
            <w:r w:rsidRPr="00835AF6">
              <w:rPr>
                <w:rStyle w:val="s0"/>
                <w:rFonts w:ascii="Times New Roman" w:hAnsi="Times New Roman"/>
                <w:sz w:val="28"/>
                <w:szCs w:val="28"/>
                <w:lang w:val="kk-KZ"/>
              </w:rPr>
              <w:t>аумағына қайта өңдеу үшін бұрын әкетілген алыс-берiс шикiзатын қайта өңдеу өнімдерін Еуразиялық экономикалық одаққа мүше мемлекеттердің аумағында өткізген жағдайда, қайта өңдеу өнімдерінің экспортын растау мынадай құжаттар негізінде жүзеге асырылады:</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5) аумағына қайта өңдеу өнімдері импортталған Еуразиялық экономикалық одаққа мүше </w:t>
            </w:r>
            <w:r w:rsidRPr="00835AF6">
              <w:rPr>
                <w:rFonts w:ascii="Times New Roman" w:hAnsi="Times New Roman"/>
                <w:b/>
                <w:sz w:val="28"/>
                <w:szCs w:val="28"/>
                <w:lang w:val="kk-KZ"/>
              </w:rPr>
              <w:lastRenderedPageBreak/>
              <w:t>мемлекеттің салық органының белгісі бар тауарларды әкелу және жанама салықтарды төлеу туралы, жанама салықтарды төлеу және (немесе) төлеуден босату және (немесе) төлеудің өзге тәсілі туралы өтініш (қағаз жеткізгіштегі түпнұсқада) немесе көшірмелері не электрондық нысанда);</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3. Қазақстан Республикасының аумағынан Еуразиялық экономикалық одаққа мүше басқа мемлекеттің аумағына қайта өңдеу үшін бұрын әкетілген алыс-берiс шикiзатының қайта өңдеу өнімдерін Еуразиялық экономикалық одаққа мүше болып табылмайтын мемлекеттің аумағына одан әрі экспорттаған жағдайда, қайта өңдеу өнімдерінің экспортын растау мынадай құжаттар негізінде жүзеге асырылады: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5) тауарларға iлеспе құжаттардың көшірмелері.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r w:rsidRPr="00835AF6">
              <w:rPr>
                <w:rFonts w:ascii="Times New Roman" w:eastAsia="Calibri" w:hAnsi="Times New Roman"/>
                <w:noProof/>
                <w:sz w:val="28"/>
                <w:szCs w:val="28"/>
                <w:lang w:val="kk-KZ"/>
              </w:rPr>
              <w:lastRenderedPageBreak/>
              <w:t xml:space="preserve">   </w:t>
            </w:r>
            <w:r w:rsidRPr="00835AF6">
              <w:rPr>
                <w:rFonts w:ascii="Times New Roman" w:hAnsi="Times New Roman"/>
                <w:noProof/>
                <w:sz w:val="28"/>
                <w:szCs w:val="28"/>
                <w:lang w:val="kk-KZ"/>
              </w:rPr>
              <w:t>Салық декларациясын оңтайландыру мақсатында ҚҚС бойынша декларацияда (300.00 н.) қосымшасы 300.09 «Өтініштер тізімі» ЕАЭО тауарлар экспорты кезінде алып тасталады.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Ол қосымша ЕАЭО импартерінің ұсынған Өтініштерінің мәліметтері толтырылады.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 xml:space="preserve">МКК жүйесінде осы мәліметтер бар, оны ҚР </w:t>
            </w:r>
            <w:r w:rsidRPr="00835AF6">
              <w:rPr>
                <w:rFonts w:ascii="Times New Roman" w:hAnsi="Times New Roman"/>
                <w:noProof/>
                <w:sz w:val="28"/>
                <w:szCs w:val="28"/>
                <w:lang w:val="kk-KZ"/>
              </w:rPr>
              <w:lastRenderedPageBreak/>
              <w:t xml:space="preserve">ҚМ МКК, ЕАЭО салық органдарынан ақпараттар алмасу бойынша алады. </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Тауардың экспортын растау мақсатында ЕАЭО-ға мүше мемлекеттерден контрагенттен тауарларды әкелу және жанама салықтарды төлеу туралы өтінішті қағаз тасығышта ұсыну міндеті алынып тасталады.</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Кеден органының электрондық растауы болған жағдайда қайта өңдеу өнімдерін ЕАЭО шегінен тысқары әкетуді растау ретінде кеден органдарының белгілері бар тауарға ілеспе құжаттардың көшірмелерін ұсыну талаптарын болдырмау мақсатында.</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b/>
                <w:sz w:val="28"/>
                <w:szCs w:val="28"/>
                <w:lang w:val="kk-KZ"/>
              </w:rPr>
              <w:t>448-бап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448-бап. </w:t>
            </w:r>
            <w:r w:rsidRPr="00835AF6">
              <w:rPr>
                <w:rFonts w:ascii="Times New Roman" w:hAnsi="Times New Roman"/>
                <w:sz w:val="28"/>
                <w:szCs w:val="28"/>
                <w:lang w:val="kk-KZ"/>
              </w:rPr>
              <w:t>Еуразиялық экономикалық одақта халықаралық тасымалдарға салық салу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Экспортталатын немесе импортталатын тауарларды Еуразиялық экономикалық одақта магистральдық құбыржолдар жүйесі арқылы тасымалдау, егер тасымалдауды ресімдеу сатып алушыға не көрсетілген тауарларды Еуразиялық экономикалық одақтың аумағындағы сатып алушыға дейін одан әрі жеткізуді жүзеге асыратын басқа тұлғаларға экспортталатын немесе импортталатын тауарлар берілгенін растайтын құжаттармен жүзеге асырылған болса, халықаралық т</w:t>
            </w:r>
            <w:r w:rsidR="006937E9" w:rsidRPr="00835AF6">
              <w:rPr>
                <w:rFonts w:ascii="Times New Roman" w:hAnsi="Times New Roman"/>
                <w:sz w:val="28"/>
                <w:szCs w:val="28"/>
                <w:lang w:val="kk-KZ"/>
              </w:rPr>
              <w:t>асымал деп есептеледі.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448-бап. </w:t>
            </w:r>
            <w:r w:rsidRPr="00835AF6">
              <w:rPr>
                <w:rFonts w:ascii="Times New Roman" w:hAnsi="Times New Roman"/>
                <w:sz w:val="28"/>
                <w:szCs w:val="28"/>
                <w:lang w:val="kk-KZ"/>
              </w:rPr>
              <w:t>Еуразиялық экономикалық одақта халықаралық тасымалдарға салық салу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2. Экспортталатын немесе импортталатын тауарларды Еуразиялық экономикалық </w:t>
            </w:r>
            <w:r w:rsidRPr="00835AF6">
              <w:rPr>
                <w:rFonts w:ascii="Times New Roman" w:hAnsi="Times New Roman"/>
                <w:b/>
                <w:sz w:val="28"/>
                <w:szCs w:val="28"/>
                <w:lang w:val="kk-KZ"/>
              </w:rPr>
              <w:t>одақтың</w:t>
            </w:r>
            <w:r w:rsidRPr="00835AF6">
              <w:rPr>
                <w:b/>
                <w:lang w:val="kk-KZ"/>
              </w:rPr>
              <w:t xml:space="preserve"> </w:t>
            </w:r>
            <w:r w:rsidRPr="00835AF6">
              <w:rPr>
                <w:rFonts w:ascii="Times New Roman" w:hAnsi="Times New Roman"/>
                <w:b/>
                <w:sz w:val="28"/>
                <w:szCs w:val="28"/>
                <w:lang w:val="kk-KZ"/>
              </w:rPr>
              <w:t>кеден аумағында</w:t>
            </w:r>
            <w:r w:rsidRPr="00835AF6">
              <w:rPr>
                <w:rFonts w:ascii="Times New Roman" w:hAnsi="Times New Roman"/>
                <w:sz w:val="28"/>
                <w:szCs w:val="28"/>
                <w:lang w:val="kk-KZ"/>
              </w:rPr>
              <w:t xml:space="preserve"> магистральдық құбыржолдар жүйесі арқылы тасымалдау, егер тасымалдауды ресімдеу сатып алушыға не көрсетілген тауарларды </w:t>
            </w:r>
            <w:r w:rsidRPr="00835AF6">
              <w:rPr>
                <w:rFonts w:ascii="Times New Roman" w:hAnsi="Times New Roman"/>
                <w:b/>
                <w:sz w:val="28"/>
                <w:szCs w:val="28"/>
                <w:lang w:val="kk-KZ"/>
              </w:rPr>
              <w:t>Еуразиялық экономикалық одақтың кеден аумағындағы</w:t>
            </w:r>
            <w:r w:rsidRPr="00835AF6">
              <w:rPr>
                <w:rFonts w:ascii="Times New Roman" w:hAnsi="Times New Roman"/>
                <w:sz w:val="28"/>
                <w:szCs w:val="28"/>
                <w:lang w:val="kk-KZ"/>
              </w:rPr>
              <w:t xml:space="preserve"> сатып алушыға дейін одан әрі жеткізуді жүзеге асыратын басқа тұлғаларға экспортталатын немесе импортталатын тауарлар берілгенін растайтын құжаттармен жүзеге асырылған болса, халықаралық тасымал деп есептеледі....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Calibri" w:hAnsi="Times New Roman"/>
                <w:noProof/>
                <w:sz w:val="28"/>
                <w:szCs w:val="28"/>
                <w:lang w:val="kk-KZ"/>
              </w:rPr>
            </w:pPr>
            <w:r w:rsidRPr="00835AF6">
              <w:rPr>
                <w:rFonts w:ascii="Times New Roman" w:eastAsia="Calibri" w:hAnsi="Times New Roman"/>
                <w:noProof/>
                <w:sz w:val="28"/>
                <w:szCs w:val="28"/>
                <w:lang w:val="kk-KZ"/>
              </w:rPr>
              <w:t>1. ЕАЭО-ның басқа мүше-мемлекеттерінде халықаралық тасымалдарға салық салу мәселелері Қазақстан заңнамасын реттеу пәні бола алмайды.</w:t>
            </w:r>
          </w:p>
          <w:p w:rsidR="00E71B5E" w:rsidRPr="00835AF6" w:rsidRDefault="00E71B5E" w:rsidP="00E71B5E">
            <w:pPr>
              <w:shd w:val="clear" w:color="auto" w:fill="FFFFFF" w:themeFill="background1"/>
              <w:spacing w:after="0" w:line="240" w:lineRule="auto"/>
              <w:jc w:val="both"/>
              <w:rPr>
                <w:rFonts w:ascii="Times New Roman" w:eastAsia="Calibri" w:hAnsi="Times New Roman"/>
                <w:noProof/>
                <w:sz w:val="28"/>
                <w:szCs w:val="28"/>
                <w:lang w:val="kk-KZ"/>
              </w:rPr>
            </w:pPr>
            <w:r w:rsidRPr="00835AF6">
              <w:rPr>
                <w:rFonts w:ascii="Times New Roman" w:eastAsia="Calibri" w:hAnsi="Times New Roman"/>
                <w:noProof/>
                <w:sz w:val="28"/>
                <w:szCs w:val="28"/>
                <w:lang w:val="kk-KZ"/>
              </w:rPr>
              <w:t>Жағдайды тиісті пысықтау талап етіледі.</w:t>
            </w:r>
          </w:p>
          <w:p w:rsidR="00E71B5E" w:rsidRPr="00835AF6" w:rsidRDefault="00E71B5E" w:rsidP="00E71B5E">
            <w:pPr>
              <w:shd w:val="clear" w:color="auto" w:fill="FFFFFF" w:themeFill="background1"/>
              <w:spacing w:after="0" w:line="240" w:lineRule="auto"/>
              <w:jc w:val="both"/>
              <w:rPr>
                <w:rFonts w:ascii="Times New Roman" w:eastAsia="Calibri" w:hAnsi="Times New Roman"/>
                <w:noProof/>
                <w:sz w:val="28"/>
                <w:szCs w:val="28"/>
                <w:lang w:val="kk-KZ"/>
              </w:rPr>
            </w:pPr>
            <w:r w:rsidRPr="00835AF6">
              <w:rPr>
                <w:rFonts w:ascii="Times New Roman" w:eastAsia="Calibri" w:hAnsi="Times New Roman"/>
                <w:noProof/>
                <w:sz w:val="28"/>
                <w:szCs w:val="28"/>
                <w:lang w:val="kk-KZ"/>
              </w:rPr>
              <w:t>2. ЕАЭО туралы шарттың 1-бабының 2-тармағына сәйкес:</w:t>
            </w:r>
          </w:p>
          <w:p w:rsidR="00E71B5E" w:rsidRPr="00835AF6" w:rsidRDefault="00E71B5E" w:rsidP="00E71B5E">
            <w:pPr>
              <w:shd w:val="clear" w:color="auto" w:fill="FFFFFF" w:themeFill="background1"/>
              <w:spacing w:after="0" w:line="240" w:lineRule="auto"/>
              <w:jc w:val="both"/>
              <w:rPr>
                <w:rFonts w:ascii="Times New Roman" w:eastAsia="Calibri" w:hAnsi="Times New Roman"/>
                <w:noProof/>
                <w:sz w:val="28"/>
                <w:szCs w:val="28"/>
                <w:lang w:val="kk-KZ"/>
              </w:rPr>
            </w:pPr>
            <w:r w:rsidRPr="00835AF6">
              <w:rPr>
                <w:rFonts w:ascii="Times New Roman" w:eastAsia="Calibri" w:hAnsi="Times New Roman"/>
                <w:noProof/>
                <w:sz w:val="28"/>
                <w:szCs w:val="28"/>
                <w:lang w:val="kk-KZ"/>
              </w:rPr>
              <w:t>"[Еуразиялық экономикалық] одақ халықаралық құқық субъектілігіне ие өңірлік экономикалық интеграцияның халықаралық ұйымы болып табылады.".</w:t>
            </w:r>
          </w:p>
          <w:p w:rsidR="00E71B5E" w:rsidRPr="00835AF6" w:rsidRDefault="00E71B5E" w:rsidP="00E71B5E">
            <w:pPr>
              <w:shd w:val="clear" w:color="auto" w:fill="FFFFFF" w:themeFill="background1"/>
              <w:spacing w:after="0" w:line="240" w:lineRule="auto"/>
              <w:jc w:val="both"/>
              <w:rPr>
                <w:rFonts w:ascii="Times New Roman" w:eastAsia="Calibri" w:hAnsi="Times New Roman"/>
                <w:noProof/>
                <w:sz w:val="28"/>
                <w:szCs w:val="28"/>
                <w:lang w:val="kk-KZ"/>
              </w:rPr>
            </w:pPr>
            <w:r w:rsidRPr="00835AF6">
              <w:rPr>
                <w:rFonts w:ascii="Times New Roman" w:eastAsia="Calibri" w:hAnsi="Times New Roman"/>
                <w:noProof/>
                <w:sz w:val="28"/>
                <w:szCs w:val="28"/>
                <w:lang w:val="kk-KZ"/>
              </w:rPr>
              <w:t>Халықаралық ұйымдарда географиялық мағынада өз аумағы болмайды.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rPr>
                <w:rFonts w:ascii="Times New Roman" w:hAnsi="Times New Roman"/>
                <w:b/>
                <w:sz w:val="28"/>
                <w:szCs w:val="28"/>
                <w:lang w:val="kk-KZ"/>
              </w:rPr>
            </w:pPr>
            <w:r w:rsidRPr="00835AF6">
              <w:rPr>
                <w:rFonts w:ascii="Times New Roman" w:hAnsi="Times New Roman"/>
                <w:b/>
                <w:sz w:val="28"/>
                <w:szCs w:val="28"/>
                <w:lang w:val="kk-KZ"/>
              </w:rPr>
              <w:t xml:space="preserve">449-бап </w:t>
            </w:r>
          </w:p>
          <w:p w:rsidR="00E71B5E" w:rsidRPr="00835AF6" w:rsidRDefault="00E71B5E" w:rsidP="00E71B5E">
            <w:pPr>
              <w:widowControl w:val="0"/>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line="240" w:lineRule="auto"/>
              <w:jc w:val="center"/>
              <w:rPr>
                <w:rFonts w:ascii="Times New Roman" w:hAnsi="Times New Roman"/>
                <w:i/>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6"/>
              <w:jc w:val="both"/>
              <w:rPr>
                <w:rFonts w:ascii="Times New Roman" w:hAnsi="Times New Roman"/>
                <w:b/>
                <w:sz w:val="28"/>
                <w:szCs w:val="28"/>
                <w:lang w:val="kk-KZ"/>
              </w:rPr>
            </w:pPr>
            <w:r w:rsidRPr="00835AF6">
              <w:rPr>
                <w:rStyle w:val="s1"/>
                <w:lang w:val="kk-KZ"/>
              </w:rPr>
              <w:lastRenderedPageBreak/>
              <w:t xml:space="preserve">449-бап. </w:t>
            </w:r>
            <w:r w:rsidRPr="00835AF6">
              <w:rPr>
                <w:rStyle w:val="s1"/>
                <w:b w:val="0"/>
                <w:lang w:val="kk-KZ"/>
              </w:rPr>
              <w:t xml:space="preserve">Еуразиялық экономикалық одақта алыс-беріс </w:t>
            </w:r>
            <w:r w:rsidRPr="00835AF6">
              <w:rPr>
                <w:rStyle w:val="s1"/>
                <w:b w:val="0"/>
                <w:lang w:val="kk-KZ"/>
              </w:rPr>
              <w:lastRenderedPageBreak/>
              <w:t>шикізатын қайта өңдеу жөніндегі жұмыстарға салық салу</w:t>
            </w:r>
          </w:p>
          <w:p w:rsidR="00E71B5E" w:rsidRPr="00835AF6" w:rsidRDefault="00E71B5E" w:rsidP="00E71B5E">
            <w:pPr>
              <w:widowControl w:val="0"/>
              <w:shd w:val="clear" w:color="auto" w:fill="FFFFFF" w:themeFill="background1"/>
              <w:spacing w:after="0" w:line="240" w:lineRule="auto"/>
              <w:ind w:firstLine="172"/>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widowControl w:val="0"/>
              <w:shd w:val="clear" w:color="auto" w:fill="FFFFFF" w:themeFill="background1"/>
              <w:spacing w:after="0" w:line="240" w:lineRule="auto"/>
              <w:ind w:firstLine="172"/>
              <w:jc w:val="both"/>
              <w:rPr>
                <w:rFonts w:ascii="Times New Roman" w:hAnsi="Times New Roman"/>
                <w:noProof/>
                <w:sz w:val="28"/>
                <w:szCs w:val="28"/>
                <w:lang w:val="kk-KZ"/>
              </w:rPr>
            </w:pPr>
            <w:r w:rsidRPr="00835AF6">
              <w:rPr>
                <w:rFonts w:ascii="Times New Roman" w:hAnsi="Times New Roman"/>
                <w:noProof/>
                <w:sz w:val="28"/>
                <w:szCs w:val="28"/>
                <w:lang w:val="kk-KZ"/>
              </w:rPr>
              <w:t xml:space="preserve">2. </w:t>
            </w:r>
          </w:p>
          <w:p w:rsidR="00E71B5E" w:rsidRPr="00835AF6" w:rsidRDefault="00E71B5E" w:rsidP="00E71B5E">
            <w:pPr>
              <w:widowControl w:val="0"/>
              <w:shd w:val="clear" w:color="auto" w:fill="FFFFFF" w:themeFill="background1"/>
              <w:spacing w:after="0" w:line="240" w:lineRule="auto"/>
              <w:ind w:firstLine="172"/>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widowControl w:val="0"/>
              <w:shd w:val="clear" w:color="auto" w:fill="FFFFFF" w:themeFill="background1"/>
              <w:spacing w:after="0" w:line="240" w:lineRule="auto"/>
              <w:ind w:firstLine="172"/>
              <w:jc w:val="both"/>
              <w:rPr>
                <w:rStyle w:val="s0"/>
                <w:rFonts w:ascii="Times New Roman" w:hAnsi="Times New Roman"/>
                <w:sz w:val="28"/>
                <w:szCs w:val="28"/>
                <w:lang w:val="kk-KZ"/>
              </w:rPr>
            </w:pPr>
            <w:r w:rsidRPr="00835AF6">
              <w:rPr>
                <w:rFonts w:ascii="Times New Roman" w:hAnsi="Times New Roman"/>
                <w:noProof/>
                <w:sz w:val="28"/>
                <w:szCs w:val="28"/>
                <w:lang w:val="kk-KZ"/>
              </w:rPr>
              <w:t xml:space="preserve">5) алыс-беріс шикізатын қайта өңдеу жөніндегі жұмыстардың құнынан қосылған құн салығының төленгенін растайтын тауарларды әкелу және жанама салықтарды төлеу туралы өтініш (қағаз жеткізгіштегі </w:t>
            </w:r>
            <w:r w:rsidRPr="00835AF6">
              <w:rPr>
                <w:rFonts w:ascii="Times New Roman" w:hAnsi="Times New Roman"/>
                <w:b/>
                <w:noProof/>
                <w:sz w:val="28"/>
                <w:szCs w:val="28"/>
                <w:lang w:val="kk-KZ"/>
              </w:rPr>
              <w:t>түпнұсқасы немесе көшірмесі)</w:t>
            </w:r>
            <w:r w:rsidRPr="00835AF6">
              <w:rPr>
                <w:rFonts w:ascii="Times New Roman" w:hAnsi="Times New Roman"/>
                <w:noProof/>
                <w:sz w:val="28"/>
                <w:szCs w:val="28"/>
                <w:lang w:val="kk-KZ"/>
              </w:rPr>
              <w:t xml:space="preserve"> </w:t>
            </w:r>
            <w:r w:rsidRPr="00835AF6">
              <w:rPr>
                <w:rFonts w:ascii="Times New Roman" w:hAnsi="Times New Roman"/>
                <w:b/>
                <w:noProof/>
                <w:sz w:val="28"/>
                <w:szCs w:val="28"/>
                <w:lang w:val="kk-KZ"/>
              </w:rPr>
              <w:t>не өтініштер тізбесі (қағаз жеткізгіште немесе</w:t>
            </w:r>
            <w:r w:rsidRPr="00835AF6">
              <w:rPr>
                <w:rFonts w:ascii="Times New Roman" w:hAnsi="Times New Roman"/>
                <w:noProof/>
                <w:sz w:val="28"/>
                <w:szCs w:val="28"/>
                <w:lang w:val="kk-KZ"/>
              </w:rPr>
              <w:t xml:space="preserve"> электрондық нысанда).</w:t>
            </w:r>
          </w:p>
          <w:p w:rsidR="00E71B5E" w:rsidRPr="00835AF6" w:rsidRDefault="00E71B5E" w:rsidP="006937E9">
            <w:pPr>
              <w:shd w:val="clear" w:color="auto" w:fill="FFFFFF" w:themeFill="background1"/>
              <w:spacing w:after="0" w:line="240" w:lineRule="auto"/>
              <w:ind w:firstLine="177"/>
              <w:jc w:val="both"/>
              <w:rPr>
                <w:lang w:val="kk-KZ"/>
              </w:rPr>
            </w:pPr>
            <w:bookmarkStart w:id="307" w:name="z8311"/>
            <w:r w:rsidRPr="00835AF6">
              <w:rPr>
                <w:rFonts w:ascii="Times New Roman"/>
                <w:color w:val="000000"/>
                <w:sz w:val="28"/>
                <w:lang w:val="kk-KZ"/>
              </w:rPr>
              <w:t>     </w:t>
            </w:r>
            <w:r w:rsidRPr="00835AF6">
              <w:rPr>
                <w:rFonts w:ascii="Times New Roman"/>
                <w:color w:val="000000"/>
                <w:sz w:val="28"/>
                <w:lang w:val="kk-KZ"/>
              </w:rPr>
              <w:t xml:space="preserve"> </w:t>
            </w:r>
            <w:r w:rsidRPr="00835AF6">
              <w:rPr>
                <w:rStyle w:val="s0"/>
                <w:rFonts w:ascii="Times New Roman" w:hAnsi="Times New Roman"/>
                <w:sz w:val="28"/>
                <w:szCs w:val="28"/>
                <w:lang w:val="kk-KZ"/>
              </w:rPr>
              <w:t xml:space="preserve">Алыс-беріс шикізатын қайта өңдеу өнімдерін Еуразиялық экономикалық одаққа мүше болып табылмайтын мемлекеттің аумағына әкеткен жағдайда осы тармақшада көрсетілген өтініш </w:t>
            </w:r>
            <w:r w:rsidRPr="00835AF6">
              <w:rPr>
                <w:rStyle w:val="s0"/>
                <w:rFonts w:ascii="Times New Roman" w:hAnsi="Times New Roman"/>
                <w:b/>
                <w:sz w:val="28"/>
                <w:szCs w:val="28"/>
                <w:lang w:val="kk-KZ"/>
              </w:rPr>
              <w:t>не өтініштер тізбесі</w:t>
            </w:r>
            <w:r w:rsidRPr="00835AF6">
              <w:rPr>
                <w:rStyle w:val="s0"/>
                <w:rFonts w:ascii="Times New Roman" w:hAnsi="Times New Roman"/>
                <w:sz w:val="28"/>
                <w:szCs w:val="28"/>
                <w:lang w:val="kk-KZ"/>
              </w:rPr>
              <w:t xml:space="preserve"> ұсынылмайды;</w:t>
            </w:r>
            <w:bookmarkEnd w:id="307"/>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6"/>
              <w:jc w:val="both"/>
              <w:rPr>
                <w:rFonts w:ascii="Times New Roman" w:hAnsi="Times New Roman"/>
                <w:b/>
                <w:sz w:val="28"/>
                <w:szCs w:val="28"/>
                <w:lang w:val="kk-KZ"/>
              </w:rPr>
            </w:pPr>
            <w:r w:rsidRPr="00835AF6">
              <w:rPr>
                <w:rStyle w:val="s1"/>
                <w:lang w:val="kk-KZ"/>
              </w:rPr>
              <w:lastRenderedPageBreak/>
              <w:t xml:space="preserve">449-бап. </w:t>
            </w:r>
            <w:r w:rsidRPr="00835AF6">
              <w:rPr>
                <w:rStyle w:val="s1"/>
                <w:b w:val="0"/>
                <w:lang w:val="kk-KZ"/>
              </w:rPr>
              <w:t xml:space="preserve">Еуразиялық экономикалық одақта алыс-беріс </w:t>
            </w:r>
            <w:r w:rsidRPr="00835AF6">
              <w:rPr>
                <w:rStyle w:val="s1"/>
                <w:b w:val="0"/>
                <w:lang w:val="kk-KZ"/>
              </w:rPr>
              <w:lastRenderedPageBreak/>
              <w:t>шикізатын қайта өңдеу жөніндегі жұмыстарға салық салу</w:t>
            </w:r>
          </w:p>
          <w:p w:rsidR="00E71B5E" w:rsidRPr="00835AF6" w:rsidRDefault="00E71B5E" w:rsidP="00E71B5E">
            <w:pPr>
              <w:widowControl w:val="0"/>
              <w:shd w:val="clear" w:color="auto" w:fill="FFFFFF" w:themeFill="background1"/>
              <w:spacing w:after="0" w:line="240" w:lineRule="auto"/>
              <w:ind w:firstLine="177"/>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widowControl w:val="0"/>
              <w:shd w:val="clear" w:color="auto" w:fill="FFFFFF" w:themeFill="background1"/>
              <w:spacing w:after="0" w:line="240" w:lineRule="auto"/>
              <w:ind w:firstLine="177"/>
              <w:jc w:val="both"/>
              <w:rPr>
                <w:rFonts w:ascii="Times New Roman" w:hAnsi="Times New Roman"/>
                <w:noProof/>
                <w:sz w:val="28"/>
                <w:szCs w:val="28"/>
                <w:lang w:val="kk-KZ"/>
              </w:rPr>
            </w:pPr>
            <w:r w:rsidRPr="00835AF6">
              <w:rPr>
                <w:rFonts w:ascii="Times New Roman" w:hAnsi="Times New Roman"/>
                <w:noProof/>
                <w:sz w:val="28"/>
                <w:szCs w:val="28"/>
                <w:lang w:val="kk-KZ"/>
              </w:rPr>
              <w:t xml:space="preserve">2. </w:t>
            </w:r>
          </w:p>
          <w:p w:rsidR="00E71B5E" w:rsidRPr="00835AF6" w:rsidRDefault="00E71B5E" w:rsidP="00E71B5E">
            <w:pPr>
              <w:widowControl w:val="0"/>
              <w:shd w:val="clear" w:color="auto" w:fill="FFFFFF" w:themeFill="background1"/>
              <w:spacing w:after="0" w:line="240" w:lineRule="auto"/>
              <w:ind w:firstLine="177"/>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5) алыс-беріс шикізатын қайта өңдеу жөніндегі жұмыстардың құнынан қосылған құн салығының төленгенін растайтын тауарларды әкелу және жанама салықтарды төлеу туралы өтініш (</w:t>
            </w:r>
            <w:r w:rsidRPr="00835AF6">
              <w:rPr>
                <w:rFonts w:ascii="Times New Roman" w:hAnsi="Times New Roman"/>
                <w:b/>
                <w:noProof/>
                <w:sz w:val="28"/>
                <w:szCs w:val="28"/>
                <w:lang w:val="kk-KZ"/>
              </w:rPr>
              <w:t>қағаз жеткізгіште түпнұсқада немесе көшірме не электрондық нысанда</w:t>
            </w: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Алыс-беріс шикізатын қайта өңдеу өнімдерін Еуразиялық экономикалық одаққа мүше болып табылмайтын мемлекеттің аумағына әкеткен жағдайда осы тармақшада көрсетілген өтініш ұсынылмайды;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b/>
                <w:noProof/>
                <w:color w:val="000000"/>
                <w:sz w:val="28"/>
                <w:szCs w:val="28"/>
                <w:lang w:val="kk-KZ"/>
              </w:rPr>
            </w:pPr>
            <w:r w:rsidRPr="00835AF6">
              <w:rPr>
                <w:rStyle w:val="s0"/>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b/>
                <w:sz w:val="28"/>
                <w:szCs w:val="28"/>
                <w:lang w:val="kk-KZ"/>
              </w:rPr>
              <w:lastRenderedPageBreak/>
              <w:t xml:space="preserve">2019 жылғы 1 қаңтардан бастап </w:t>
            </w:r>
            <w:r w:rsidRPr="00835AF6">
              <w:rPr>
                <w:rFonts w:ascii="Times New Roman" w:hAnsi="Times New Roman"/>
                <w:b/>
                <w:sz w:val="28"/>
                <w:szCs w:val="28"/>
                <w:lang w:val="kk-KZ"/>
              </w:rPr>
              <w:lastRenderedPageBreak/>
              <w:t>қолданысқа енгізіледі</w:t>
            </w:r>
            <w:r w:rsidRPr="00835AF6">
              <w:rPr>
                <w:rFonts w:ascii="Times New Roman" w:hAnsi="Times New Roman"/>
                <w:noProof/>
                <w:sz w:val="28"/>
                <w:szCs w:val="28"/>
                <w:lang w:val="kk-KZ"/>
              </w:rPr>
              <w:t xml:space="preserve"> Салық декларациясын оңтайландыру мақсатында ҚҚС бойынша декларацияда (300.00 н.) қосымшасы 300.09 «Өтініштер тізімі» ЕАЭО тауарлар экспорты кезінде алып тасталады.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Ол қосымша ЕАЭО импартерінің ұсынған Өтініштерінің мәліметтері толтырылады.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 xml:space="preserve">МКК жүйесінде осы мәліметтер бар, оны ҚР ҚМ МКК, ЕАЭО салық органдарынан ақпараттар алмасу бойынша алады. </w:t>
            </w:r>
          </w:p>
          <w:p w:rsidR="00E71B5E" w:rsidRPr="00835AF6" w:rsidRDefault="00E71B5E" w:rsidP="00E71B5E">
            <w:pPr>
              <w:shd w:val="clear" w:color="auto" w:fill="FFFFFF" w:themeFill="background1"/>
              <w:spacing w:after="0" w:line="240" w:lineRule="auto"/>
              <w:ind w:firstLine="175"/>
              <w:jc w:val="both"/>
              <w:rPr>
                <w:rFonts w:ascii="Times New Roman" w:eastAsia="Calibri" w:hAnsi="Times New Roman"/>
                <w:b/>
                <w:noProof/>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450-бап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450-бап.</w:t>
            </w:r>
            <w:r w:rsidRPr="00835AF6">
              <w:rPr>
                <w:rFonts w:ascii="Times New Roman" w:hAnsi="Times New Roman"/>
                <w:sz w:val="28"/>
                <w:szCs w:val="28"/>
                <w:lang w:val="kk-KZ"/>
              </w:rPr>
              <w:t xml:space="preserve"> Алыс-беріс шикізатын қайта өңдеу мерзімі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3. Көрсетілген баптың 1-тармағында белгіленген мерзімнен асып кеткен жағдайда, Қазақстан Республикасының аумағынан Еуразиялық экономикалық одаққа мүше мемлекеттің аумағына қайта өңдеу үшін әкетілген алыс-беріс шикізаты салық салу мақсатында өткізу бойынша салық салынатын айналым деп танылады және осы Кодекстің 393-бабының 3-тармағында және осы Кодекстің 447-бабының 2 және 3-тармақтарында белгіленген жағдайларды қоспағанда, Қазақстан Республикасының аумағынан алыс-беріс шикізаты әкетілген күннен бастап осы Кодекстің 422-бабының 1-тармағында белгіленген мөлшерлеме бойынша оған қосылған құн салығы салынуға жатады.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тармақтың мақсаттарында белгіленген мерзімдерде Қазақстан Республикасының </w:t>
            </w:r>
            <w:r w:rsidRPr="00835AF6">
              <w:rPr>
                <w:rFonts w:ascii="Times New Roman" w:hAnsi="Times New Roman"/>
                <w:sz w:val="28"/>
                <w:szCs w:val="28"/>
                <w:lang w:val="kk-KZ"/>
              </w:rPr>
              <w:lastRenderedPageBreak/>
              <w:t>аумағына қайта әкелінбеген алыс-беріс шикізатын қайта өңдеу өнімдерінің көлеміне тура келетін алыс-беріс шикізаты бойынша салық салынатын айналымның мөлшері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әзірленген есеп саясаты негізінде осындай қайта өңдеу өнімдерінің өзіндік құнына енгізілген алыс-беріс шикізаты құнының мөлшерінде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 бапты қолдану мақсаттары үшін салық төлеушінің есепке алу саясатында белгіленген өзіндік құнды айқындау әдісі күнтізбелік бір жыл ішінде өзгертілуге жатпайды.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lastRenderedPageBreak/>
              <w:t>450-бап.</w:t>
            </w:r>
            <w:r w:rsidRPr="00835AF6">
              <w:rPr>
                <w:rFonts w:ascii="Times New Roman" w:hAnsi="Times New Roman"/>
                <w:sz w:val="28"/>
                <w:szCs w:val="28"/>
                <w:lang w:val="kk-KZ"/>
              </w:rPr>
              <w:t xml:space="preserve"> Алыс-беріс шикізатын қайта өңдеу мерзімі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3. Көрсетілген баптың 1-тармағында белгіленген мерзімнен асып кеткен жағдайда, Қазақстан Республикасының аумағынан Еуразиялық экономикалық одаққа мүше мемлекеттің аумағына қайта өңдеу үшін әкетілген алыс-беріс шикізаты салық салу мақсатында өткізу бойынша салық салынатын айналым деп танылады және осы Кодекстің 393-бабының 3-тармағында және осы Кодекстің 447-бабының 2 және 3-тармақтарында белгіленген жағдайларды қоспағанда, Қазақстан Республикасының аумағынан алыс-беріс шикізаты әкетілген күннен бастап осы Кодекстің 422-бабының 1-тармағында белгіленген мөлшерлеме бойынша оған қосылған құн салығы салынуға жатады.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тармақтың мақсаттарында белгіленген мерзімдерде Қазақстан Республикасының аумағына қайта әкелінбеген алыс-беріс шикізатын қайта өңдеу өнімдерінің көлеміне тура келетін алыс-беріс шикізаты </w:t>
            </w:r>
            <w:r w:rsidRPr="00835AF6">
              <w:rPr>
                <w:rFonts w:ascii="Times New Roman" w:hAnsi="Times New Roman"/>
                <w:sz w:val="28"/>
                <w:szCs w:val="28"/>
                <w:lang w:val="kk-KZ"/>
              </w:rPr>
              <w:lastRenderedPageBreak/>
              <w:t xml:space="preserve">бойынша салық салынатын айналымның мөлшері халықаралық қаржылық есептілік стандарттарына және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әзірленген есеп саясаты негізінде осындай қайта өңдеу өнімдерінің өзіндік құнына енгізілген алыс-беріс шикізаты құнының мөлшерінде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Осы бапты қолдану мақсаттары үшін салық төлеушінің есепке алу саясатында белгіленген өзіндік құнды айқындау әдісі күнтізбелік бір жыл ішінде өзгертілуге жатпайды.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қаңтардан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451-бап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TableParagraph"/>
              <w:shd w:val="clear" w:color="auto" w:fill="FFFFFF" w:themeFill="background1"/>
              <w:tabs>
                <w:tab w:val="left" w:pos="3072"/>
              </w:tabs>
              <w:ind w:right="94" w:firstLine="30"/>
              <w:jc w:val="both"/>
              <w:rPr>
                <w:b/>
                <w:sz w:val="28"/>
                <w:szCs w:val="28"/>
                <w:lang w:val="kk-KZ"/>
              </w:rPr>
            </w:pPr>
            <w:r w:rsidRPr="00835AF6">
              <w:rPr>
                <w:b/>
                <w:sz w:val="28"/>
                <w:szCs w:val="28"/>
                <w:lang w:val="kk-KZ"/>
              </w:rPr>
              <w:t xml:space="preserve">451-бап. </w:t>
            </w:r>
            <w:r w:rsidRPr="00835AF6">
              <w:rPr>
                <w:sz w:val="28"/>
                <w:szCs w:val="28"/>
                <w:lang w:val="kk-KZ"/>
              </w:rPr>
              <w:t>Еуразиялық экономикалық одақта қосылған құн салығынан босатылған айналымдар мен</w:t>
            </w:r>
            <w:r w:rsidRPr="00835AF6">
              <w:rPr>
                <w:spacing w:val="-1"/>
                <w:sz w:val="28"/>
                <w:szCs w:val="28"/>
                <w:lang w:val="kk-KZ"/>
              </w:rPr>
              <w:t xml:space="preserve"> </w:t>
            </w:r>
            <w:r w:rsidRPr="00835AF6">
              <w:rPr>
                <w:sz w:val="28"/>
                <w:szCs w:val="28"/>
                <w:lang w:val="kk-KZ"/>
              </w:rPr>
              <w:t>импорт</w:t>
            </w:r>
          </w:p>
          <w:p w:rsidR="00E71B5E" w:rsidRPr="00835AF6" w:rsidRDefault="00E71B5E" w:rsidP="00E71B5E">
            <w:pPr>
              <w:pStyle w:val="TableParagraph"/>
              <w:shd w:val="clear" w:color="auto" w:fill="FFFFFF" w:themeFill="background1"/>
              <w:ind w:firstLine="30"/>
              <w:jc w:val="both"/>
              <w:rPr>
                <w:sz w:val="28"/>
                <w:szCs w:val="28"/>
                <w:lang w:val="kk-KZ"/>
              </w:rPr>
            </w:pPr>
            <w:r w:rsidRPr="00835AF6">
              <w:rPr>
                <w:sz w:val="28"/>
                <w:szCs w:val="28"/>
                <w:lang w:val="kk-KZ"/>
              </w:rPr>
              <w:lastRenderedPageBreak/>
              <w:t>...</w:t>
            </w:r>
          </w:p>
          <w:p w:rsidR="00E71B5E" w:rsidRPr="00835AF6" w:rsidRDefault="00E71B5E" w:rsidP="00E71B5E">
            <w:pPr>
              <w:pStyle w:val="TableParagraph"/>
              <w:shd w:val="clear" w:color="auto" w:fill="FFFFFF" w:themeFill="background1"/>
              <w:ind w:right="94" w:firstLine="30"/>
              <w:jc w:val="both"/>
              <w:rPr>
                <w:sz w:val="28"/>
                <w:szCs w:val="28"/>
                <w:lang w:val="kk-KZ"/>
              </w:rPr>
            </w:pPr>
            <w:r w:rsidRPr="00835AF6">
              <w:rPr>
                <w:sz w:val="28"/>
                <w:szCs w:val="28"/>
                <w:lang w:val="kk-KZ"/>
              </w:rPr>
              <w:t>2. Мынадай тауарлар импорты қосылған құн салығынан босатылады:</w:t>
            </w:r>
          </w:p>
          <w:p w:rsidR="00E71B5E" w:rsidRPr="00835AF6" w:rsidRDefault="00E71B5E" w:rsidP="00E71B5E">
            <w:pPr>
              <w:pStyle w:val="TableParagraph"/>
              <w:shd w:val="clear" w:color="auto" w:fill="FFFFFF" w:themeFill="background1"/>
              <w:ind w:firstLine="30"/>
              <w:jc w:val="both"/>
              <w:rPr>
                <w:sz w:val="28"/>
                <w:szCs w:val="28"/>
                <w:lang w:val="kk-KZ"/>
              </w:rPr>
            </w:pPr>
            <w:r w:rsidRPr="00835AF6">
              <w:rPr>
                <w:sz w:val="28"/>
                <w:szCs w:val="28"/>
                <w:lang w:val="kk-KZ"/>
              </w:rPr>
              <w:t>...</w:t>
            </w:r>
          </w:p>
          <w:p w:rsidR="00E71B5E" w:rsidRPr="00835AF6" w:rsidRDefault="00E71B5E" w:rsidP="00E71B5E">
            <w:pPr>
              <w:pStyle w:val="TableParagraph"/>
              <w:shd w:val="clear" w:color="auto" w:fill="FFFFFF" w:themeFill="background1"/>
              <w:jc w:val="both"/>
              <w:rPr>
                <w:sz w:val="28"/>
                <w:szCs w:val="28"/>
                <w:lang w:val="kk-KZ"/>
              </w:rPr>
            </w:pPr>
            <w:r w:rsidRPr="00835AF6">
              <w:rPr>
                <w:sz w:val="28"/>
                <w:szCs w:val="28"/>
                <w:lang w:val="kk-KZ"/>
              </w:rPr>
              <w:t>4) мынадай шарттар сақталған кезде:</w:t>
            </w:r>
          </w:p>
          <w:p w:rsidR="00E71B5E" w:rsidRPr="00835AF6" w:rsidRDefault="00E71B5E" w:rsidP="00E71B5E">
            <w:pPr>
              <w:pStyle w:val="TableParagraph"/>
              <w:shd w:val="clear" w:color="auto" w:fill="FFFFFF" w:themeFill="background1"/>
              <w:ind w:firstLine="30"/>
              <w:jc w:val="both"/>
              <w:rPr>
                <w:sz w:val="28"/>
                <w:szCs w:val="28"/>
                <w:lang w:val="kk-KZ"/>
              </w:rPr>
            </w:pPr>
            <w:r w:rsidRPr="00835AF6">
              <w:rPr>
                <w:sz w:val="28"/>
                <w:szCs w:val="28"/>
                <w:lang w:val="kk-KZ"/>
              </w:rPr>
              <w:t xml:space="preserve">көлік құралдарын өндірушілерге қатысты – индустрия және индустриялық даму саласындағы уәкілетті органмен </w:t>
            </w:r>
            <w:r w:rsidRPr="00835AF6">
              <w:rPr>
                <w:b/>
                <w:sz w:val="28"/>
                <w:szCs w:val="28"/>
                <w:lang w:val="kk-KZ"/>
              </w:rPr>
              <w:t xml:space="preserve">моторлы </w:t>
            </w:r>
            <w:r w:rsidRPr="00835AF6">
              <w:rPr>
                <w:sz w:val="28"/>
                <w:szCs w:val="28"/>
                <w:lang w:val="kk-KZ"/>
              </w:rPr>
              <w:t>көлік құралдарын өнеркәсіптік құрастыру туралы келісім</w:t>
            </w:r>
            <w:r w:rsidRPr="00835AF6">
              <w:rPr>
                <w:spacing w:val="-7"/>
                <w:sz w:val="28"/>
                <w:szCs w:val="28"/>
                <w:lang w:val="kk-KZ"/>
              </w:rPr>
              <w:t xml:space="preserve"> </w:t>
            </w:r>
            <w:r w:rsidRPr="00835AF6">
              <w:rPr>
                <w:sz w:val="28"/>
                <w:szCs w:val="28"/>
                <w:lang w:val="kk-KZ"/>
              </w:rPr>
              <w:t>болса;</w:t>
            </w:r>
          </w:p>
          <w:p w:rsidR="00E71B5E" w:rsidRPr="00835AF6" w:rsidRDefault="00E71B5E" w:rsidP="00E71B5E">
            <w:pPr>
              <w:pStyle w:val="TableParagraph"/>
              <w:shd w:val="clear" w:color="auto" w:fill="FFFFFF" w:themeFill="background1"/>
              <w:ind w:firstLine="30"/>
              <w:jc w:val="both"/>
              <w:rPr>
                <w:sz w:val="28"/>
                <w:szCs w:val="28"/>
                <w:lang w:val="kk-KZ"/>
              </w:rPr>
            </w:pPr>
            <w:r w:rsidRPr="00835AF6">
              <w:rPr>
                <w:sz w:val="28"/>
                <w:szCs w:val="28"/>
                <w:lang w:val="kk-KZ"/>
              </w:rPr>
              <w:t xml:space="preserve">ауыл шаруашылығы техникасын өндірушілерге қатысты – индустрия және индустриялық даму саласындағы уәкілетті органмен ауыл шаруашылығы техникасын өнеркәсіптік құрастыру туралы келісім болса, инвестициялар жөніндегі уәкілетті органмен жасалған арнайы инвестициялық келісімшарт шеңберінде заңды тұлға еркін қойма кедендік рәсімімен орналастырған көлік құралдарының және (немесе) </w:t>
            </w:r>
            <w:r w:rsidRPr="00835AF6">
              <w:rPr>
                <w:sz w:val="28"/>
                <w:szCs w:val="28"/>
                <w:lang w:val="kk-KZ"/>
              </w:rPr>
              <w:lastRenderedPageBreak/>
              <w:t>ауыл шаруашылығы техникасының құрамындағы шикізат және (немесе) материалдар.</w:t>
            </w:r>
          </w:p>
          <w:p w:rsidR="00E71B5E" w:rsidRPr="00835AF6" w:rsidRDefault="00E71B5E" w:rsidP="00E71B5E">
            <w:pPr>
              <w:pStyle w:val="TableParagraph"/>
              <w:shd w:val="clear" w:color="auto" w:fill="FFFFFF" w:themeFill="background1"/>
              <w:ind w:firstLine="30"/>
              <w:jc w:val="both"/>
              <w:rPr>
                <w:sz w:val="28"/>
                <w:szCs w:val="28"/>
                <w:lang w:val="kk-KZ"/>
              </w:rPr>
            </w:pPr>
            <w:r w:rsidRPr="00835AF6">
              <w:rPr>
                <w:sz w:val="28"/>
                <w:szCs w:val="28"/>
                <w:lang w:val="kk-KZ"/>
              </w:rPr>
              <w:t>...</w:t>
            </w: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p w:rsidR="00E71B5E" w:rsidRPr="00835AF6" w:rsidRDefault="00E71B5E" w:rsidP="00E71B5E">
            <w:pPr>
              <w:pStyle w:val="TableParagraph"/>
              <w:shd w:val="clear" w:color="auto" w:fill="FFFFFF" w:themeFill="background1"/>
              <w:ind w:firstLine="30"/>
              <w:jc w:val="both"/>
              <w:rPr>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TableParagraph"/>
              <w:shd w:val="clear" w:color="auto" w:fill="FFFFFF" w:themeFill="background1"/>
              <w:ind w:left="34" w:right="94"/>
              <w:jc w:val="both"/>
              <w:rPr>
                <w:sz w:val="28"/>
                <w:szCs w:val="28"/>
                <w:lang w:val="kk-KZ"/>
              </w:rPr>
            </w:pPr>
            <w:r w:rsidRPr="00835AF6">
              <w:rPr>
                <w:b/>
                <w:sz w:val="28"/>
                <w:szCs w:val="28"/>
                <w:lang w:val="kk-KZ"/>
              </w:rPr>
              <w:lastRenderedPageBreak/>
              <w:t xml:space="preserve">451-бап. </w:t>
            </w:r>
            <w:r w:rsidRPr="00835AF6">
              <w:rPr>
                <w:sz w:val="28"/>
                <w:szCs w:val="28"/>
                <w:lang w:val="kk-KZ"/>
              </w:rPr>
              <w:t>Еуразиялық экономикалық одақта қосылған құн салығынан босатылған айналымдар мен импорт</w:t>
            </w:r>
          </w:p>
          <w:p w:rsidR="00E71B5E" w:rsidRPr="00835AF6" w:rsidRDefault="00E71B5E" w:rsidP="00E71B5E">
            <w:pPr>
              <w:pStyle w:val="TableParagraph"/>
              <w:shd w:val="clear" w:color="auto" w:fill="FFFFFF" w:themeFill="background1"/>
              <w:ind w:left="34"/>
              <w:jc w:val="both"/>
              <w:rPr>
                <w:sz w:val="28"/>
                <w:szCs w:val="28"/>
                <w:lang w:val="kk-KZ"/>
              </w:rPr>
            </w:pPr>
            <w:r w:rsidRPr="00835AF6">
              <w:rPr>
                <w:sz w:val="28"/>
                <w:szCs w:val="28"/>
                <w:lang w:val="kk-KZ"/>
              </w:rPr>
              <w:t>...</w:t>
            </w:r>
          </w:p>
          <w:p w:rsidR="00E71B5E" w:rsidRPr="00835AF6" w:rsidRDefault="00E71B5E" w:rsidP="00E71B5E">
            <w:pPr>
              <w:pStyle w:val="TableParagraph"/>
              <w:shd w:val="clear" w:color="auto" w:fill="FFFFFF" w:themeFill="background1"/>
              <w:ind w:left="34" w:right="96"/>
              <w:jc w:val="both"/>
              <w:rPr>
                <w:sz w:val="28"/>
                <w:szCs w:val="28"/>
                <w:lang w:val="kk-KZ"/>
              </w:rPr>
            </w:pPr>
            <w:r w:rsidRPr="00835AF6">
              <w:rPr>
                <w:sz w:val="28"/>
                <w:szCs w:val="28"/>
                <w:lang w:val="kk-KZ"/>
              </w:rPr>
              <w:lastRenderedPageBreak/>
              <w:t>2. Мынадай тауарлар импорты қосылған құн салығынан босатылады:</w:t>
            </w:r>
          </w:p>
          <w:p w:rsidR="00E71B5E" w:rsidRPr="00835AF6" w:rsidRDefault="00E71B5E" w:rsidP="00E71B5E">
            <w:pPr>
              <w:pStyle w:val="TableParagraph"/>
              <w:shd w:val="clear" w:color="auto" w:fill="FFFFFF" w:themeFill="background1"/>
              <w:ind w:left="34"/>
              <w:jc w:val="both"/>
              <w:rPr>
                <w:sz w:val="28"/>
                <w:szCs w:val="28"/>
                <w:lang w:val="kk-KZ"/>
              </w:rPr>
            </w:pPr>
            <w:r w:rsidRPr="00835AF6">
              <w:rPr>
                <w:sz w:val="28"/>
                <w:szCs w:val="28"/>
                <w:lang w:val="kk-KZ"/>
              </w:rPr>
              <w:t>...</w:t>
            </w:r>
          </w:p>
          <w:p w:rsidR="00E71B5E" w:rsidRPr="00835AF6" w:rsidRDefault="00E71B5E" w:rsidP="00E71B5E">
            <w:pPr>
              <w:pStyle w:val="TableParagraph"/>
              <w:shd w:val="clear" w:color="auto" w:fill="FFFFFF" w:themeFill="background1"/>
              <w:ind w:firstLine="709"/>
              <w:jc w:val="both"/>
              <w:rPr>
                <w:sz w:val="28"/>
                <w:szCs w:val="28"/>
                <w:lang w:val="kk-KZ"/>
              </w:rPr>
            </w:pPr>
            <w:r w:rsidRPr="00835AF6">
              <w:rPr>
                <w:sz w:val="28"/>
                <w:szCs w:val="28"/>
                <w:lang w:val="kk-KZ"/>
              </w:rPr>
              <w:t>4) мынадай шарттар сақталған кезде:</w:t>
            </w:r>
          </w:p>
          <w:p w:rsidR="00E71B5E" w:rsidRPr="00835AF6" w:rsidRDefault="00E71B5E" w:rsidP="00E71B5E">
            <w:pPr>
              <w:pStyle w:val="TableParagraph"/>
              <w:shd w:val="clear" w:color="auto" w:fill="FFFFFF" w:themeFill="background1"/>
              <w:ind w:firstLine="709"/>
              <w:jc w:val="both"/>
              <w:rPr>
                <w:sz w:val="28"/>
                <w:szCs w:val="28"/>
                <w:lang w:val="kk-KZ"/>
              </w:rPr>
            </w:pPr>
            <w:r w:rsidRPr="00835AF6">
              <w:rPr>
                <w:sz w:val="28"/>
                <w:szCs w:val="28"/>
                <w:lang w:val="kk-KZ"/>
              </w:rPr>
              <w:t>көлік құралдарын өндірушілерге қатысты – индустриялық қызметті мемлекеттік қолдау саласындағы уәкілетті органмен моторлы көлік құралдарын өнеркәсіптік құрастыру туралы келісім болса;</w:t>
            </w:r>
          </w:p>
          <w:p w:rsidR="00E71B5E" w:rsidRPr="00835AF6" w:rsidRDefault="00E71B5E" w:rsidP="00E71B5E">
            <w:pPr>
              <w:pStyle w:val="TableParagraph"/>
              <w:shd w:val="clear" w:color="auto" w:fill="FFFFFF" w:themeFill="background1"/>
              <w:ind w:firstLine="709"/>
              <w:jc w:val="both"/>
              <w:rPr>
                <w:sz w:val="28"/>
                <w:szCs w:val="28"/>
                <w:lang w:val="kk-KZ"/>
              </w:rPr>
            </w:pPr>
            <w:r w:rsidRPr="00835AF6">
              <w:rPr>
                <w:sz w:val="28"/>
                <w:szCs w:val="28"/>
                <w:lang w:val="kk-KZ"/>
              </w:rPr>
              <w:t>ауыл шаруашылығы техникасын өндірушілерге қатысты – индустриялық қызметті мемлекеттік қолдау саласындағы уәкілетті органмен ауыл шаруашылығы техникасын өнеркәсіптік құрастыру туралы келісім болса;</w:t>
            </w:r>
          </w:p>
          <w:p w:rsidR="00E71B5E" w:rsidRPr="00835AF6" w:rsidRDefault="00E71B5E" w:rsidP="00E71B5E">
            <w:pPr>
              <w:pStyle w:val="TableParagraph"/>
              <w:shd w:val="clear" w:color="auto" w:fill="FFFFFF" w:themeFill="background1"/>
              <w:ind w:left="34"/>
              <w:jc w:val="both"/>
              <w:rPr>
                <w:sz w:val="28"/>
                <w:szCs w:val="28"/>
                <w:lang w:val="kk-KZ"/>
              </w:rPr>
            </w:pPr>
            <w:r w:rsidRPr="00835AF6">
              <w:rPr>
                <w:sz w:val="28"/>
                <w:szCs w:val="28"/>
                <w:lang w:val="kk-KZ"/>
              </w:rPr>
              <w:t xml:space="preserve">компоненттерді өндірушілерге қатысты – индустриялық қызметті мемлекеттік қолдау саласындағы уәкілетті органмен компоненттерді өнеркәсіптік құрастыру туралы келісім болса, инвестициялар жөніндегі уәкілетті органмен </w:t>
            </w:r>
            <w:r w:rsidRPr="00835AF6">
              <w:rPr>
                <w:sz w:val="28"/>
                <w:szCs w:val="28"/>
                <w:lang w:val="kk-KZ"/>
              </w:rPr>
              <w:lastRenderedPageBreak/>
              <w:t>жасалған арнайы инвестициялық келісімшарт шеңберінде заңды тұлға еркін қойма кедендік рәсімімен орналастырған көлік құралдарының және (немесе) ауыл шаруашылығы техникасының құрамындағы шикізаттың және (немесе) материалдардың, сондай-ақ олардың компоненттерінің;</w:t>
            </w:r>
          </w:p>
          <w:p w:rsidR="00E71B5E" w:rsidRPr="00835AF6" w:rsidRDefault="00E71B5E" w:rsidP="00E71B5E">
            <w:pPr>
              <w:pStyle w:val="TableParagraph"/>
              <w:shd w:val="clear" w:color="auto" w:fill="FFFFFF" w:themeFill="background1"/>
              <w:ind w:left="34" w:firstLine="190"/>
              <w:jc w:val="both"/>
              <w:rPr>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tabs>
                <w:tab w:val="left" w:pos="1952"/>
                <w:tab w:val="left" w:pos="2331"/>
                <w:tab w:val="left" w:pos="2827"/>
              </w:tabs>
              <w:autoSpaceDE w:val="0"/>
              <w:autoSpaceDN w:val="0"/>
              <w:spacing w:after="0" w:line="240" w:lineRule="auto"/>
              <w:ind w:right="94"/>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қолданысқа енгізіледі</w:t>
            </w:r>
          </w:p>
          <w:p w:rsidR="00E71B5E" w:rsidRPr="00835AF6" w:rsidRDefault="00E71B5E" w:rsidP="00E71B5E">
            <w:pPr>
              <w:widowControl w:val="0"/>
              <w:shd w:val="clear" w:color="auto" w:fill="FFFFFF" w:themeFill="background1"/>
              <w:tabs>
                <w:tab w:val="left" w:pos="1952"/>
                <w:tab w:val="left" w:pos="2331"/>
                <w:tab w:val="left" w:pos="2827"/>
              </w:tabs>
              <w:autoSpaceDE w:val="0"/>
              <w:autoSpaceDN w:val="0"/>
              <w:spacing w:after="0" w:line="240" w:lineRule="auto"/>
              <w:ind w:right="94"/>
              <w:jc w:val="both"/>
              <w:rPr>
                <w:rFonts w:ascii="Times New Roman" w:hAnsi="Times New Roman"/>
                <w:sz w:val="28"/>
                <w:szCs w:val="28"/>
                <w:lang w:val="kk-KZ"/>
              </w:rPr>
            </w:pPr>
            <w:r w:rsidRPr="00835AF6">
              <w:rPr>
                <w:rFonts w:ascii="Times New Roman" w:hAnsi="Times New Roman"/>
                <w:sz w:val="28"/>
                <w:szCs w:val="28"/>
                <w:lang w:val="kk-KZ"/>
              </w:rPr>
              <w:t xml:space="preserve">Ұсынылатын нормалар </w:t>
            </w:r>
            <w:r w:rsidRPr="00835AF6">
              <w:rPr>
                <w:rFonts w:ascii="Times New Roman" w:hAnsi="Times New Roman"/>
                <w:sz w:val="28"/>
                <w:szCs w:val="28"/>
                <w:lang w:val="kk-KZ"/>
              </w:rPr>
              <w:lastRenderedPageBreak/>
              <w:t xml:space="preserve">өңдеуші өнеркәсіптің атап айтқанда машина жасау саласының инвестициялық тартымдылығын арттыруымен байланысты мәселелерді кешеңді шешуге арналған. Инвестициялық тартымдылықты арттыру – Қазақстан Республикасының 2025 жылға дейінгі стратегиялық даму жоспарында көрсетілген елдің өнеркәсіптік даму саласындағы саясаттың өзекті басымдығы болып келеді. Машина жасаудың әрі қарай дамуы жергілікті қамтудың тереңдетуінен тікелей байланысты. Көлік құралы компоненттерінің жергіліктенген өндірісін </w:t>
            </w:r>
            <w:r w:rsidRPr="00835AF6">
              <w:rPr>
                <w:rFonts w:ascii="Times New Roman" w:hAnsi="Times New Roman"/>
                <w:sz w:val="28"/>
                <w:szCs w:val="28"/>
                <w:lang w:val="kk-KZ"/>
              </w:rPr>
              <w:lastRenderedPageBreak/>
              <w:t>дамыту үшін және салаға инвестициялар мен технологиялық</w:t>
            </w:r>
          </w:p>
          <w:p w:rsidR="00E71B5E" w:rsidRPr="00835AF6" w:rsidRDefault="00E71B5E" w:rsidP="00E71B5E">
            <w:pPr>
              <w:shd w:val="clear" w:color="auto" w:fill="FFFFFF" w:themeFill="background1"/>
              <w:spacing w:after="0" w:line="240" w:lineRule="auto"/>
              <w:ind w:right="95"/>
              <w:jc w:val="both"/>
              <w:rPr>
                <w:rFonts w:ascii="Times New Roman" w:hAnsi="Times New Roman"/>
                <w:sz w:val="28"/>
                <w:szCs w:val="28"/>
                <w:lang w:val="kk-KZ" w:bidi="ru-RU"/>
              </w:rPr>
            </w:pPr>
            <w:r w:rsidRPr="00835AF6">
              <w:rPr>
                <w:rFonts w:ascii="Times New Roman" w:hAnsi="Times New Roman"/>
                <w:sz w:val="28"/>
                <w:szCs w:val="28"/>
                <w:lang w:val="kk-KZ"/>
              </w:rPr>
              <w:t>Құзыреттіліктердің түсімін қамтамасыз ету үшін инвесторларға инвестициялық тәуекелдерді төмендетуімен байланыстыжекелеген кепілдіктер керек. Сол уақытта көлікқұралдарының компоненттері өндірісі сияқты ірі</w:t>
            </w:r>
            <w:r w:rsidRPr="00835AF6">
              <w:rPr>
                <w:rFonts w:ascii="Times New Roman" w:hAnsi="Times New Roman"/>
                <w:sz w:val="28"/>
                <w:szCs w:val="28"/>
                <w:lang w:val="kk-KZ" w:bidi="ru-RU"/>
              </w:rPr>
              <w:t>сериялы машина жасаушы өндірісті дамыту бастапқы кезеңде бұрын Қазақстанның кәсіпорындарымен жасасқан</w:t>
            </w:r>
          </w:p>
          <w:p w:rsidR="00E71B5E" w:rsidRPr="00835AF6" w:rsidRDefault="00E71B5E" w:rsidP="00E71B5E">
            <w:pPr>
              <w:widowControl w:val="0"/>
              <w:shd w:val="clear" w:color="auto" w:fill="FFFFFF" w:themeFill="background1"/>
              <w:tabs>
                <w:tab w:val="left" w:pos="2456"/>
              </w:tabs>
              <w:autoSpaceDE w:val="0"/>
              <w:autoSpaceDN w:val="0"/>
              <w:spacing w:after="0" w:line="240" w:lineRule="auto"/>
              <w:ind w:right="94"/>
              <w:jc w:val="both"/>
              <w:rPr>
                <w:rFonts w:ascii="Times New Roman" w:hAnsi="Times New Roman"/>
                <w:sz w:val="28"/>
                <w:szCs w:val="28"/>
                <w:lang w:val="kk-KZ" w:bidi="ru-RU"/>
              </w:rPr>
            </w:pPr>
            <w:r w:rsidRPr="00835AF6">
              <w:rPr>
                <w:rFonts w:ascii="Times New Roman" w:hAnsi="Times New Roman"/>
                <w:sz w:val="28"/>
                <w:szCs w:val="28"/>
                <w:lang w:val="kk-KZ" w:bidi="ru-RU"/>
              </w:rPr>
              <w:t xml:space="preserve">«моторлы көлік құралдарының өнеркәсіптік құрастыру туралы» келісімдер мен арнайы инвестициялық келісімдердің </w:t>
            </w:r>
            <w:r w:rsidRPr="00835AF6">
              <w:rPr>
                <w:rFonts w:ascii="Times New Roman" w:hAnsi="Times New Roman"/>
                <w:sz w:val="28"/>
                <w:szCs w:val="28"/>
                <w:lang w:val="kk-KZ" w:bidi="ru-RU"/>
              </w:rPr>
              <w:lastRenderedPageBreak/>
              <w:t>мысалында тиімділігін дәлелдеген жүйелік арнайы жеңілдіктерде</w:t>
            </w:r>
            <w:r w:rsidRPr="00835AF6">
              <w:rPr>
                <w:rFonts w:ascii="Times New Roman" w:hAnsi="Times New Roman"/>
                <w:spacing w:val="-2"/>
                <w:sz w:val="28"/>
                <w:szCs w:val="28"/>
                <w:lang w:val="kk-KZ" w:bidi="ru-RU"/>
              </w:rPr>
              <w:t xml:space="preserve"> </w:t>
            </w:r>
            <w:r w:rsidRPr="00835AF6">
              <w:rPr>
                <w:rFonts w:ascii="Times New Roman" w:hAnsi="Times New Roman"/>
                <w:sz w:val="28"/>
                <w:szCs w:val="28"/>
                <w:lang w:val="kk-KZ" w:bidi="ru-RU"/>
              </w:rPr>
              <w:t>мұқтаж.</w:t>
            </w:r>
          </w:p>
          <w:p w:rsidR="00E71B5E" w:rsidRPr="00835AF6" w:rsidRDefault="00E71B5E" w:rsidP="00E71B5E">
            <w:pPr>
              <w:widowControl w:val="0"/>
              <w:shd w:val="clear" w:color="auto" w:fill="FFFFFF" w:themeFill="background1"/>
              <w:tabs>
                <w:tab w:val="left" w:pos="2120"/>
                <w:tab w:val="left" w:pos="2513"/>
                <w:tab w:val="left" w:pos="2806"/>
              </w:tabs>
              <w:autoSpaceDE w:val="0"/>
              <w:autoSpaceDN w:val="0"/>
              <w:spacing w:after="0" w:line="240" w:lineRule="auto"/>
              <w:ind w:right="96"/>
              <w:jc w:val="both"/>
              <w:rPr>
                <w:rFonts w:ascii="Times New Roman" w:hAnsi="Times New Roman"/>
                <w:sz w:val="28"/>
                <w:szCs w:val="28"/>
                <w:lang w:val="kk-KZ" w:bidi="ru-RU"/>
              </w:rPr>
            </w:pPr>
            <w:r w:rsidRPr="00835AF6">
              <w:rPr>
                <w:rFonts w:ascii="Times New Roman" w:hAnsi="Times New Roman"/>
                <w:sz w:val="28"/>
                <w:szCs w:val="28"/>
                <w:lang w:val="kk-KZ" w:bidi="ru-RU"/>
              </w:rPr>
              <w:t xml:space="preserve">Ұсынылатын түзетулер көлік құралдарының компоненттері және жаңа техника түрлерінің өндірісін құруға және дамытуға қызығушылық танытқан ықтимал инвесторларға өз әрекетін кеңейтетін логикалық бұрын қолданыстағы жеңілдікті режимдерді толықтырады. Ұсынылатын нормалар саланың инвестициялық тартымдылығын арттыруына, жоғары технологиялық жұмыс орындарын құруға, салық аударымдарын арттыруға, экономика әртараптандыру деңгейін арттыруға және </w:t>
            </w:r>
            <w:r w:rsidRPr="00835AF6">
              <w:rPr>
                <w:rFonts w:ascii="Times New Roman" w:hAnsi="Times New Roman"/>
                <w:sz w:val="28"/>
                <w:szCs w:val="28"/>
                <w:lang w:val="kk-KZ" w:bidi="ru-RU"/>
              </w:rPr>
              <w:lastRenderedPageBreak/>
              <w:t>сәйкес оның тұрақтылығына айтарлықтай мүмкіндік</w:t>
            </w:r>
            <w:r w:rsidRPr="00835AF6">
              <w:rPr>
                <w:rFonts w:ascii="Times New Roman" w:hAnsi="Times New Roman"/>
                <w:spacing w:val="-3"/>
                <w:sz w:val="28"/>
                <w:szCs w:val="28"/>
                <w:lang w:val="kk-KZ" w:bidi="ru-RU"/>
              </w:rPr>
              <w:t xml:space="preserve"> </w:t>
            </w:r>
            <w:r w:rsidRPr="00835AF6">
              <w:rPr>
                <w:rFonts w:ascii="Times New Roman" w:hAnsi="Times New Roman"/>
                <w:sz w:val="28"/>
                <w:szCs w:val="28"/>
                <w:lang w:val="kk-KZ" w:bidi="ru-RU"/>
              </w:rPr>
              <w:t>береді.</w:t>
            </w:r>
          </w:p>
          <w:p w:rsidR="00E71B5E" w:rsidRPr="00835AF6" w:rsidRDefault="00E71B5E" w:rsidP="00E71B5E">
            <w:pPr>
              <w:widowControl w:val="0"/>
              <w:shd w:val="clear" w:color="auto" w:fill="FFFFFF" w:themeFill="background1"/>
              <w:tabs>
                <w:tab w:val="left" w:pos="2046"/>
              </w:tabs>
              <w:autoSpaceDE w:val="0"/>
              <w:autoSpaceDN w:val="0"/>
              <w:spacing w:after="0" w:line="240" w:lineRule="auto"/>
              <w:ind w:right="97"/>
              <w:jc w:val="both"/>
              <w:rPr>
                <w:rFonts w:ascii="Times New Roman" w:hAnsi="Times New Roman"/>
                <w:sz w:val="28"/>
                <w:szCs w:val="28"/>
                <w:lang w:val="kk-KZ"/>
              </w:rPr>
            </w:pPr>
            <w:r w:rsidRPr="00835AF6">
              <w:rPr>
                <w:rFonts w:ascii="Times New Roman" w:hAnsi="Times New Roman"/>
                <w:sz w:val="28"/>
                <w:szCs w:val="28"/>
                <w:lang w:val="kk-KZ" w:bidi="ru-RU"/>
              </w:rPr>
              <w:t xml:space="preserve">Сонымен бірге, мемлекеттік қолдау шаралары қуаттарды дамытуға инвестициялар көлемдері бойынша, жергіліктендіу тереңділігі параметрлары    және </w:t>
            </w:r>
            <w:r w:rsidRPr="00835AF6">
              <w:rPr>
                <w:rFonts w:ascii="Times New Roman" w:hAnsi="Times New Roman"/>
                <w:spacing w:val="51"/>
                <w:sz w:val="28"/>
                <w:szCs w:val="28"/>
                <w:lang w:val="kk-KZ" w:bidi="ru-RU"/>
              </w:rPr>
              <w:t xml:space="preserve"> </w:t>
            </w:r>
            <w:r w:rsidRPr="00835AF6">
              <w:rPr>
                <w:rFonts w:ascii="Times New Roman" w:hAnsi="Times New Roman"/>
                <w:sz w:val="28"/>
                <w:szCs w:val="28"/>
                <w:lang w:val="kk-KZ" w:bidi="ru-RU"/>
              </w:rPr>
              <w:t xml:space="preserve">өндірістің жаңа деңгейіне шығу кестелері бойынша </w:t>
            </w:r>
            <w:r w:rsidRPr="00835AF6">
              <w:rPr>
                <w:rFonts w:ascii="Times New Roman" w:hAnsi="Times New Roman"/>
                <w:spacing w:val="-1"/>
                <w:sz w:val="28"/>
                <w:szCs w:val="28"/>
                <w:lang w:val="kk-KZ" w:bidi="ru-RU"/>
              </w:rPr>
              <w:t xml:space="preserve">өндірушілердің </w:t>
            </w:r>
            <w:r w:rsidRPr="00835AF6">
              <w:rPr>
                <w:rFonts w:ascii="Times New Roman" w:hAnsi="Times New Roman"/>
                <w:sz w:val="28"/>
                <w:szCs w:val="28"/>
                <w:lang w:val="kk-KZ" w:bidi="ru-RU"/>
              </w:rPr>
              <w:t xml:space="preserve">міндеттемелерімен тығыз байланысты болу керек. Қазақстан Республикасының қолданыстағы заңнамасы салықтық, кедендік және басқа да жеңілдіктерді ұсынуды өнеркәсіптік құрастыру туралы келісімнің бары </w:t>
            </w:r>
            <w:r w:rsidRPr="00835AF6">
              <w:rPr>
                <w:rFonts w:ascii="Times New Roman" w:hAnsi="Times New Roman"/>
                <w:sz w:val="28"/>
                <w:szCs w:val="28"/>
                <w:lang w:val="kk-KZ" w:bidi="ru-RU"/>
              </w:rPr>
              <w:lastRenderedPageBreak/>
              <w:t xml:space="preserve">және инвестициялық келісімдермен байланыстырадыТікелей экономикалық шарттардан басқа 2018 жылғы 1 шілдеден бастап 50% жергілікті қамту деңгейіне жету туралы талабы сияқты әрекеттегі ЕАЭО туралы келісімнің және жоғарғы еуразиялық экономикалық кеңес шешімінің </w:t>
            </w:r>
            <w:r w:rsidRPr="00835AF6">
              <w:rPr>
                <w:rFonts w:ascii="Times New Roman" w:hAnsi="Times New Roman"/>
                <w:spacing w:val="-1"/>
                <w:sz w:val="28"/>
                <w:szCs w:val="28"/>
                <w:lang w:val="kk-KZ" w:bidi="ru-RU"/>
              </w:rPr>
              <w:t xml:space="preserve">ережелерінен </w:t>
            </w:r>
            <w:r w:rsidRPr="00835AF6">
              <w:rPr>
                <w:rFonts w:ascii="Times New Roman" w:hAnsi="Times New Roman"/>
                <w:sz w:val="28"/>
                <w:szCs w:val="28"/>
                <w:lang w:val="kk-KZ" w:bidi="ru-RU"/>
              </w:rPr>
              <w:t>шығатын бірқатар нормативтік талаптар</w:t>
            </w:r>
            <w:r w:rsidRPr="00835AF6">
              <w:rPr>
                <w:rFonts w:ascii="Times New Roman" w:hAnsi="Times New Roman"/>
                <w:spacing w:val="-1"/>
                <w:sz w:val="28"/>
                <w:szCs w:val="28"/>
                <w:lang w:val="kk-KZ" w:bidi="ru-RU"/>
              </w:rPr>
              <w:t xml:space="preserve"> </w:t>
            </w:r>
            <w:r w:rsidRPr="00835AF6">
              <w:rPr>
                <w:rFonts w:ascii="Times New Roman" w:hAnsi="Times New Roman"/>
                <w:sz w:val="28"/>
                <w:szCs w:val="28"/>
                <w:lang w:val="kk-KZ" w:bidi="ru-RU"/>
              </w:rPr>
              <w:t>бар</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rPr>
                <w:rFonts w:ascii="Times New Roman" w:hAnsi="Times New Roman"/>
                <w:b/>
                <w:sz w:val="28"/>
                <w:szCs w:val="28"/>
                <w:lang w:val="kk-KZ"/>
              </w:rPr>
            </w:pPr>
            <w:r w:rsidRPr="00835AF6">
              <w:rPr>
                <w:rFonts w:ascii="Times New Roman" w:hAnsi="Times New Roman"/>
                <w:b/>
                <w:sz w:val="28"/>
                <w:szCs w:val="28"/>
                <w:lang w:val="kk-KZ"/>
              </w:rPr>
              <w:t xml:space="preserve">453-бап </w:t>
            </w:r>
          </w:p>
          <w:p w:rsidR="00E71B5E" w:rsidRPr="00835AF6" w:rsidRDefault="00E71B5E" w:rsidP="00E71B5E">
            <w:pPr>
              <w:widowControl w:val="0"/>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line="240" w:lineRule="auto"/>
              <w:jc w:val="center"/>
              <w:rPr>
                <w:rFonts w:ascii="Times New Roman" w:hAnsi="Times New Roman"/>
                <w:i/>
                <w:noProof/>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1200" w:hanging="800"/>
              <w:jc w:val="both"/>
              <w:rPr>
                <w:rStyle w:val="s0"/>
                <w:rFonts w:ascii="Times New Roman" w:eastAsiaTheme="minorHAnsi" w:hAnsi="Times New Roman"/>
                <w:sz w:val="28"/>
                <w:szCs w:val="28"/>
                <w:lang w:eastAsia="en-US"/>
              </w:rPr>
            </w:pPr>
            <w:r w:rsidRPr="00835AF6">
              <w:rPr>
                <w:rStyle w:val="s0"/>
                <w:rFonts w:ascii="Times New Roman" w:eastAsiaTheme="minorHAnsi" w:hAnsi="Times New Roman"/>
                <w:b/>
                <w:bCs/>
                <w:sz w:val="28"/>
                <w:szCs w:val="28"/>
                <w:lang w:eastAsia="en-US"/>
              </w:rPr>
              <w:t>453-бап. Шот-фактура</w:t>
            </w:r>
          </w:p>
          <w:p w:rsidR="00E71B5E" w:rsidRPr="00835AF6" w:rsidRDefault="00E71B5E" w:rsidP="00E71B5E">
            <w:pPr>
              <w:widowControl w:val="0"/>
              <w:shd w:val="clear" w:color="auto" w:fill="FFFFFF" w:themeFill="background1"/>
              <w:spacing w:after="0" w:line="240" w:lineRule="auto"/>
              <w:ind w:firstLine="219"/>
              <w:jc w:val="both"/>
              <w:rPr>
                <w:rStyle w:val="s0"/>
                <w:rFonts w:ascii="Times New Roman" w:eastAsiaTheme="minorHAnsi" w:hAnsi="Times New Roman"/>
                <w:sz w:val="28"/>
                <w:szCs w:val="28"/>
                <w:lang w:val="kk-KZ" w:eastAsia="en-US"/>
              </w:rPr>
            </w:pPr>
            <w:r w:rsidRPr="00835AF6">
              <w:rPr>
                <w:rStyle w:val="s0"/>
                <w:rFonts w:ascii="Times New Roman" w:eastAsiaTheme="minorHAnsi" w:hAnsi="Times New Roman"/>
                <w:sz w:val="28"/>
                <w:szCs w:val="28"/>
                <w:lang w:val="kk-KZ" w:eastAsia="en-US"/>
              </w:rPr>
              <w:t>…</w:t>
            </w:r>
          </w:p>
          <w:p w:rsidR="00E71B5E" w:rsidRPr="00835AF6" w:rsidRDefault="00E71B5E" w:rsidP="00E71B5E">
            <w:pPr>
              <w:shd w:val="clear" w:color="auto" w:fill="FFFFFF" w:themeFill="background1"/>
              <w:spacing w:after="0" w:line="240" w:lineRule="auto"/>
              <w:ind w:firstLine="397"/>
              <w:jc w:val="both"/>
              <w:rPr>
                <w:rStyle w:val="s0"/>
                <w:rFonts w:ascii="Times New Roman" w:eastAsiaTheme="minorHAnsi" w:hAnsi="Times New Roman"/>
                <w:sz w:val="28"/>
                <w:szCs w:val="28"/>
                <w:lang w:eastAsia="en-US"/>
              </w:rPr>
            </w:pPr>
            <w:r w:rsidRPr="00835AF6">
              <w:rPr>
                <w:rStyle w:val="s0"/>
                <w:rFonts w:ascii="Times New Roman" w:eastAsiaTheme="minorHAnsi" w:hAnsi="Times New Roman"/>
                <w:sz w:val="28"/>
                <w:szCs w:val="28"/>
                <w:lang w:val="kk-KZ" w:eastAsia="en-US"/>
              </w:rPr>
              <w:t>2. Қазақстан Республикасының аумағынан Еуразиялық экономикалық одаққа мүше басқа мемлекеттің аумағына тауарлардың экспорты жағдайында шот-фактура</w:t>
            </w:r>
            <w:r w:rsidRPr="00835AF6">
              <w:rPr>
                <w:rStyle w:val="s0"/>
                <w:rFonts w:ascii="Times New Roman" w:eastAsiaTheme="minorHAnsi" w:hAnsi="Times New Roman"/>
                <w:b/>
                <w:sz w:val="28"/>
                <w:szCs w:val="28"/>
                <w:lang w:val="kk-KZ" w:eastAsia="en-US"/>
              </w:rPr>
              <w:t>:</w:t>
            </w:r>
          </w:p>
          <w:p w:rsidR="00E71B5E" w:rsidRPr="00835AF6" w:rsidRDefault="00E71B5E" w:rsidP="00E71B5E">
            <w:pPr>
              <w:shd w:val="clear" w:color="auto" w:fill="FFFFFF" w:themeFill="background1"/>
              <w:spacing w:after="0" w:line="240" w:lineRule="auto"/>
              <w:ind w:firstLine="397"/>
              <w:jc w:val="both"/>
              <w:rPr>
                <w:rStyle w:val="s0"/>
                <w:rFonts w:ascii="Times New Roman" w:eastAsiaTheme="minorHAnsi" w:hAnsi="Times New Roman"/>
                <w:b/>
                <w:sz w:val="28"/>
                <w:szCs w:val="28"/>
                <w:lang w:eastAsia="en-US"/>
              </w:rPr>
            </w:pPr>
            <w:r w:rsidRPr="00835AF6">
              <w:rPr>
                <w:rStyle w:val="s0"/>
                <w:rFonts w:ascii="Times New Roman" w:eastAsiaTheme="minorHAnsi" w:hAnsi="Times New Roman"/>
                <w:b/>
                <w:sz w:val="28"/>
                <w:szCs w:val="28"/>
                <w:lang w:val="kk-KZ" w:eastAsia="en-US"/>
              </w:rPr>
              <w:t xml:space="preserve">қағаз жеткізгіште - өткізу бойынша айналым жасалған </w:t>
            </w:r>
            <w:r w:rsidRPr="00835AF6">
              <w:rPr>
                <w:rStyle w:val="s0"/>
                <w:rFonts w:ascii="Times New Roman" w:eastAsiaTheme="minorHAnsi" w:hAnsi="Times New Roman"/>
                <w:b/>
                <w:sz w:val="28"/>
                <w:szCs w:val="28"/>
                <w:lang w:val="kk-KZ" w:eastAsia="en-US"/>
              </w:rPr>
              <w:lastRenderedPageBreak/>
              <w:t>күннен ерте емес және айналым жасалған күннен кейін күнтізбелік жеті күннен кешіктірілмей;</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Theme="minorHAnsi" w:hAnsi="Times New Roman"/>
                <w:b/>
                <w:sz w:val="28"/>
                <w:szCs w:val="28"/>
                <w:lang w:val="kk-KZ" w:eastAsia="en-US"/>
              </w:rPr>
              <w:t>электрондық нысанда - өткізу бойынша айналым жасалған күннен ерте емес және</w:t>
            </w:r>
            <w:r w:rsidRPr="00835AF6">
              <w:rPr>
                <w:rStyle w:val="s0"/>
                <w:rFonts w:ascii="Times New Roman" w:eastAsiaTheme="minorHAnsi" w:hAnsi="Times New Roman"/>
                <w:sz w:val="28"/>
                <w:szCs w:val="28"/>
                <w:lang w:val="kk-KZ" w:eastAsia="en-US"/>
              </w:rPr>
              <w:t xml:space="preserve"> айналым</w:t>
            </w:r>
            <w:r w:rsidRPr="00835AF6">
              <w:rPr>
                <w:rStyle w:val="s0"/>
                <w:rFonts w:ascii="Times New Roman" w:hAnsi="Times New Roman"/>
                <w:sz w:val="28"/>
                <w:szCs w:val="28"/>
                <w:lang w:val="kk-KZ"/>
              </w:rPr>
              <w:t xml:space="preserve"> жасалған күннен кейін күнтізбелік жиырма күннен кешіктірілмей жазып беріледі.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1200" w:hanging="800"/>
              <w:jc w:val="both"/>
              <w:rPr>
                <w:rFonts w:ascii="Times New Roman" w:hAnsi="Times New Roman"/>
                <w:sz w:val="28"/>
                <w:szCs w:val="28"/>
                <w:lang w:val="kk-KZ"/>
              </w:rPr>
            </w:pPr>
            <w:r w:rsidRPr="00835AF6">
              <w:rPr>
                <w:rStyle w:val="s1"/>
                <w:lang w:val="kk-KZ"/>
              </w:rPr>
              <w:lastRenderedPageBreak/>
              <w:t>453-бап. Шот-фактура</w:t>
            </w:r>
          </w:p>
          <w:p w:rsidR="00E71B5E" w:rsidRPr="00835AF6" w:rsidRDefault="00E71B5E" w:rsidP="00E71B5E">
            <w:pPr>
              <w:widowControl w:val="0"/>
              <w:shd w:val="clear" w:color="auto" w:fill="FFFFFF" w:themeFill="background1"/>
              <w:spacing w:after="0" w:line="240" w:lineRule="auto"/>
              <w:ind w:firstLine="219"/>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noProof/>
                <w:sz w:val="28"/>
                <w:szCs w:val="28"/>
                <w:lang w:val="kk-KZ"/>
              </w:rPr>
              <w:t>2. Қазақстан Республикасының аумағынан Еуразиялық экономикалық одаққа мүше басқа мемлекеттің аумағына тауарлардың экспорты жағдайында шот-фактура айналым жасалған күннен кейін күнтізбелік жиырма күннен кешіктірілмей жазып беріледі.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6"/>
              <w:jc w:val="both"/>
              <w:rPr>
                <w:rFonts w:ascii="Times New Roman" w:hAnsi="Times New Roman"/>
                <w:noProof/>
                <w:sz w:val="28"/>
                <w:szCs w:val="28"/>
                <w:lang w:val="kk-KZ"/>
              </w:rPr>
            </w:pPr>
            <w:r w:rsidRPr="00835AF6">
              <w:rPr>
                <w:rFonts w:ascii="Times New Roman" w:hAnsi="Times New Roman"/>
                <w:noProof/>
                <w:sz w:val="28"/>
                <w:szCs w:val="28"/>
                <w:lang w:val="kk-KZ"/>
              </w:rPr>
              <w:t>Осы түзетулермен салық төлеушілердің шот-фактураларды қағаз тасығышта және электронды түрде  жазу мерзімі теңестіріледі.Жазу мерзімі 7 ден 20 күнтізбелік мерзімге ұзарады.</w:t>
            </w:r>
          </w:p>
          <w:p w:rsidR="00E71B5E" w:rsidRPr="00835AF6" w:rsidRDefault="00E71B5E" w:rsidP="00E71B5E">
            <w:pPr>
              <w:shd w:val="clear" w:color="auto" w:fill="FFFFFF" w:themeFill="background1"/>
              <w:spacing w:after="0" w:line="240" w:lineRule="auto"/>
              <w:ind w:firstLine="176"/>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6"/>
              <w:jc w:val="both"/>
              <w:rPr>
                <w:rFonts w:ascii="Times New Roman" w:eastAsia="Calibri" w:hAnsi="Times New Roman"/>
                <w:b/>
                <w:noProof/>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rPr>
                <w:rFonts w:ascii="Times New Roman" w:hAnsi="Times New Roman"/>
                <w:b/>
                <w:sz w:val="28"/>
                <w:szCs w:val="28"/>
                <w:lang w:val="kk-KZ"/>
              </w:rPr>
            </w:pPr>
            <w:r w:rsidRPr="00835AF6">
              <w:rPr>
                <w:rFonts w:ascii="Times New Roman" w:hAnsi="Times New Roman"/>
                <w:b/>
                <w:sz w:val="28"/>
                <w:szCs w:val="28"/>
                <w:lang w:val="kk-KZ"/>
              </w:rPr>
              <w:t xml:space="preserve">455-бап </w:t>
            </w:r>
          </w:p>
          <w:p w:rsidR="00E71B5E" w:rsidRPr="00835AF6" w:rsidRDefault="00E71B5E" w:rsidP="00E71B5E">
            <w:pPr>
              <w:widowControl w:val="0"/>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line="240" w:lineRule="auto"/>
              <w:jc w:val="center"/>
              <w:rPr>
                <w:rFonts w:ascii="Times New Roman" w:hAnsi="Times New Roman"/>
                <w:i/>
                <w:noProof/>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r w:rsidRPr="00835AF6">
              <w:rPr>
                <w:rStyle w:val="s1"/>
                <w:color w:val="auto"/>
                <w:lang w:val="kk-KZ"/>
              </w:rPr>
              <w:t xml:space="preserve">455-бап. </w:t>
            </w:r>
            <w:r w:rsidRPr="00835AF6">
              <w:rPr>
                <w:rStyle w:val="s1"/>
                <w:b w:val="0"/>
                <w:color w:val="auto"/>
                <w:lang w:val="kk-KZ"/>
              </w:rPr>
              <w:t>Еуразиялық экономикалық одақта комиссия (тапсырма) шарттары бойынша тауарлардың Қазақстан Республикасының аумағына импорты кезінде қосылған құн салығын есептеу ерекшеліктері</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1.</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Бұл ретте Қазақстан Республикасының аумағына </w:t>
            </w:r>
            <w:r w:rsidRPr="00835AF6">
              <w:rPr>
                <w:rStyle w:val="s0"/>
                <w:rFonts w:ascii="Times New Roman" w:hAnsi="Times New Roman"/>
                <w:color w:val="auto"/>
                <w:sz w:val="28"/>
                <w:szCs w:val="28"/>
                <w:lang w:val="kk-KZ"/>
              </w:rPr>
              <w:lastRenderedPageBreak/>
              <w:t xml:space="preserve">импортталған тауарлар бойынша комиссионер (сенім білдірілген өкіл) төлеген қосылған құн салығының сомасы осындай тауарларды сатып алушы комиссионер (сенім білдірілген өкіл) сатып алушының атына жазып берген шот-фактураның, сондай-ақ импортталған тауарлар бойынша </w:t>
            </w:r>
            <w:r w:rsidRPr="00835AF6">
              <w:rPr>
                <w:rStyle w:val="s0"/>
                <w:rFonts w:ascii="Times New Roman" w:hAnsi="Times New Roman"/>
                <w:b/>
                <w:color w:val="auto"/>
                <w:sz w:val="28"/>
                <w:szCs w:val="28"/>
                <w:lang w:val="kk-KZ"/>
              </w:rPr>
              <w:t>жанама салықтар жөніндегі декларация көшірмесінің және</w:t>
            </w:r>
            <w:r w:rsidRPr="00835AF6">
              <w:rPr>
                <w:rStyle w:val="s0"/>
                <w:rFonts w:ascii="Times New Roman" w:hAnsi="Times New Roman"/>
                <w:color w:val="auto"/>
                <w:sz w:val="28"/>
                <w:szCs w:val="28"/>
                <w:lang w:val="kk-KZ"/>
              </w:rPr>
              <w:t xml:space="preserve"> осы Кодекстің </w:t>
            </w:r>
            <w:bookmarkStart w:id="308" w:name="sub1006096924"/>
            <w:r w:rsidRPr="00835AF6">
              <w:rPr>
                <w:rStyle w:val="s2"/>
                <w:rFonts w:ascii="Times New Roman" w:hAnsi="Times New Roman"/>
                <w:color w:val="auto"/>
                <w:sz w:val="28"/>
                <w:szCs w:val="28"/>
              </w:rPr>
              <w:fldChar w:fldCharType="begin"/>
            </w:r>
            <w:r w:rsidRPr="00835AF6">
              <w:rPr>
                <w:rStyle w:val="s2"/>
                <w:rFonts w:ascii="Times New Roman" w:hAnsi="Times New Roman"/>
                <w:color w:val="auto"/>
                <w:sz w:val="28"/>
                <w:szCs w:val="28"/>
                <w:lang w:val="kk-KZ"/>
              </w:rPr>
              <w:instrText xml:space="preserve"> HYPERLINK "jl:33236181.4560800 " </w:instrText>
            </w:r>
            <w:r w:rsidRPr="00835AF6">
              <w:rPr>
                <w:rStyle w:val="s2"/>
                <w:rFonts w:ascii="Times New Roman" w:hAnsi="Times New Roman"/>
                <w:color w:val="auto"/>
                <w:sz w:val="28"/>
                <w:szCs w:val="28"/>
              </w:rPr>
              <w:fldChar w:fldCharType="separate"/>
            </w:r>
            <w:r w:rsidRPr="00835AF6">
              <w:rPr>
                <w:rStyle w:val="a9"/>
                <w:rFonts w:ascii="Times New Roman" w:hAnsi="Times New Roman"/>
                <w:color w:val="auto"/>
                <w:sz w:val="28"/>
                <w:szCs w:val="28"/>
                <w:u w:val="none"/>
                <w:lang w:val="kk-KZ"/>
              </w:rPr>
              <w:t>456-бабының 8-тармағында</w:t>
            </w:r>
            <w:r w:rsidRPr="00835AF6">
              <w:rPr>
                <w:rStyle w:val="s2"/>
                <w:rFonts w:ascii="Times New Roman" w:hAnsi="Times New Roman"/>
                <w:color w:val="auto"/>
                <w:sz w:val="28"/>
                <w:szCs w:val="28"/>
              </w:rPr>
              <w:fldChar w:fldCharType="end"/>
            </w:r>
            <w:bookmarkEnd w:id="308"/>
            <w:r w:rsidRPr="00835AF6">
              <w:rPr>
                <w:rStyle w:val="s0"/>
                <w:rFonts w:ascii="Times New Roman" w:hAnsi="Times New Roman"/>
                <w:color w:val="auto"/>
                <w:sz w:val="28"/>
                <w:szCs w:val="28"/>
                <w:lang w:val="kk-KZ"/>
              </w:rPr>
              <w:t xml:space="preserve"> көзделген, салық органының белгісі бар тауарларды әкелу және жанама салықтарды төлеу туралы өтініш көшірмесінің негізінде есепке жатқызылуға тиіс</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4….</w:t>
            </w: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Мұндай шот-фактураға комиссионерден (сенім білдірілген өкілден) алынған тауарларды әкелу және жанама салықтарды төлеу туралы өтініштің көшірмесі мен </w:t>
            </w:r>
            <w:r w:rsidRPr="00835AF6">
              <w:rPr>
                <w:rStyle w:val="s0"/>
                <w:rFonts w:ascii="Times New Roman" w:hAnsi="Times New Roman"/>
                <w:color w:val="auto"/>
                <w:sz w:val="28"/>
                <w:szCs w:val="28"/>
                <w:lang w:val="kk-KZ"/>
              </w:rPr>
              <w:lastRenderedPageBreak/>
              <w:t xml:space="preserve">тауарларды импорттаған кезде комиссионер (сенім білдірілген өкіл) төлеген қосылған құн салығын есепке жатқызу үшін негіз болып табылатын </w:t>
            </w:r>
            <w:r w:rsidRPr="00835AF6">
              <w:rPr>
                <w:rStyle w:val="s0"/>
                <w:rFonts w:ascii="Times New Roman" w:hAnsi="Times New Roman"/>
                <w:b/>
                <w:color w:val="auto"/>
                <w:sz w:val="28"/>
                <w:szCs w:val="28"/>
                <w:lang w:val="kk-KZ"/>
              </w:rPr>
              <w:t>импортталған тауарлар бойынша жанама салықтар жөніндегі декларацияның көшірмесі қоса</w:t>
            </w:r>
            <w:r w:rsidRPr="00835AF6">
              <w:rPr>
                <w:rStyle w:val="s0"/>
                <w:rFonts w:ascii="Times New Roman" w:hAnsi="Times New Roman"/>
                <w:color w:val="auto"/>
                <w:sz w:val="28"/>
                <w:szCs w:val="28"/>
                <w:lang w:val="kk-KZ"/>
              </w:rPr>
              <w:t xml:space="preserve"> беріледі.</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
                <w:sz w:val="28"/>
                <w:szCs w:val="28"/>
                <w:lang w:val="kk-KZ"/>
              </w:rPr>
            </w:pPr>
            <w:r w:rsidRPr="00835AF6">
              <w:rPr>
                <w:rStyle w:val="s1"/>
                <w:color w:val="auto"/>
                <w:lang w:val="kk-KZ"/>
              </w:rPr>
              <w:lastRenderedPageBreak/>
              <w:t xml:space="preserve">455-бап. </w:t>
            </w:r>
            <w:r w:rsidRPr="00835AF6">
              <w:rPr>
                <w:rStyle w:val="s1"/>
                <w:b w:val="0"/>
                <w:color w:val="auto"/>
                <w:lang w:val="kk-KZ"/>
              </w:rPr>
              <w:t xml:space="preserve">Еуразиялық экономикалық </w:t>
            </w:r>
            <w:r w:rsidRPr="00835AF6">
              <w:rPr>
                <w:rStyle w:val="s1"/>
                <w:color w:val="auto"/>
                <w:lang w:val="kk-KZ"/>
              </w:rPr>
              <w:t>одаққа</w:t>
            </w:r>
            <w:r w:rsidRPr="00835AF6">
              <w:rPr>
                <w:lang w:val="kk-KZ"/>
              </w:rPr>
              <w:t xml:space="preserve"> </w:t>
            </w:r>
            <w:r w:rsidRPr="00835AF6">
              <w:rPr>
                <w:rStyle w:val="s1"/>
                <w:color w:val="auto"/>
                <w:lang w:val="kk-KZ"/>
              </w:rPr>
              <w:t>мүше мемлекеттердің аумағынан</w:t>
            </w:r>
            <w:r w:rsidRPr="00835AF6">
              <w:rPr>
                <w:rStyle w:val="s1"/>
                <w:b w:val="0"/>
                <w:color w:val="auto"/>
                <w:lang w:val="kk-KZ"/>
              </w:rPr>
              <w:t xml:space="preserve"> комиссия (тапсырма) шарттары бойынша тауарлардың Қазақстан Республикасының аумағына импорты кезінде қосылған құн салығын есептеу ерекшеліктері</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1.</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r w:rsidRPr="00835AF6">
              <w:rPr>
                <w:rFonts w:ascii="Times New Roman" w:hAnsi="Times New Roman"/>
                <w:noProof/>
                <w:sz w:val="28"/>
                <w:szCs w:val="28"/>
                <w:lang w:val="kk-KZ"/>
              </w:rPr>
              <w:t xml:space="preserve">Бұл ретте Қазақстан Республикасының аумағына </w:t>
            </w:r>
            <w:r w:rsidRPr="00835AF6">
              <w:rPr>
                <w:rFonts w:ascii="Times New Roman" w:hAnsi="Times New Roman"/>
                <w:noProof/>
                <w:sz w:val="28"/>
                <w:szCs w:val="28"/>
                <w:lang w:val="kk-KZ"/>
              </w:rPr>
              <w:lastRenderedPageBreak/>
              <w:t xml:space="preserve">импортталған тауарлар бойынша комиссионер (сенім білдірілген өкіл) төлеген қосылған құн салығының сомасы осындай тауарларды сатып алушы комиссионер (сенім білдірілген өкіл) сатып алушының атына жазып берген шот-фактураның, сондай-ақ импортталған тауарлар бойынша осы Кодекстің 456-бабының </w:t>
            </w:r>
            <w:r w:rsidRPr="00835AF6">
              <w:rPr>
                <w:rFonts w:ascii="Times New Roman" w:hAnsi="Times New Roman"/>
                <w:noProof/>
                <w:sz w:val="28"/>
                <w:szCs w:val="28"/>
                <w:lang w:val="kk-KZ"/>
              </w:rPr>
              <w:br/>
              <w:t>8-тармағында көзделген, салық органының белгісі бар тауарларды әкелу және жанама салықтарды төлеу туралы өтініш көшірмесінің негізінде есепке жатқызылуға тиіс.</w:t>
            </w: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4….</w:t>
            </w: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color w:val="auto"/>
                <w:sz w:val="28"/>
                <w:szCs w:val="28"/>
                <w:lang w:val="kk-KZ"/>
              </w:rPr>
            </w:pPr>
            <w:r w:rsidRPr="00835AF6">
              <w:rPr>
                <w:rStyle w:val="s0"/>
                <w:rFonts w:ascii="Times New Roman" w:hAnsi="Times New Roman"/>
                <w:sz w:val="28"/>
                <w:szCs w:val="28"/>
                <w:lang w:val="kk-KZ"/>
              </w:rPr>
              <w:t xml:space="preserve">Мұндай шот-фактураға тауарларды импорттаған кезде комиссионер (сенім білдірілген өкіл) төлеген қосылған құн салығын есепке жатқызу үшін негіз болып табылатын комиссионерден (сенім </w:t>
            </w:r>
            <w:r w:rsidRPr="00835AF6">
              <w:rPr>
                <w:rStyle w:val="s0"/>
                <w:rFonts w:ascii="Times New Roman" w:hAnsi="Times New Roman"/>
                <w:sz w:val="28"/>
                <w:szCs w:val="28"/>
                <w:lang w:val="kk-KZ"/>
              </w:rPr>
              <w:lastRenderedPageBreak/>
              <w:t>білдірілген өкілден) алынған тауарларды әкелу және жанама салықтарды төлеу туралы өтініштің көшірмесі қоса беріледі.</w:t>
            </w:r>
          </w:p>
          <w:p w:rsidR="00E71B5E" w:rsidRPr="00835AF6" w:rsidRDefault="00E71B5E" w:rsidP="00E71B5E">
            <w:pPr>
              <w:spacing w:after="0" w:line="240" w:lineRule="auto"/>
              <w:ind w:firstLine="175"/>
              <w:contextualSpacing/>
              <w:jc w:val="both"/>
              <w:rPr>
                <w:rFonts w:ascii="Times New Roman" w:hAnsi="Times New Roman"/>
                <w:b/>
                <w:noProof/>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lastRenderedPageBreak/>
              <w:t>ЕАЭО туралы шарттың 1-бабының 2-тармағына сәйкес:</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"[Еуразиялық экономикалық] одақ халықаралық құқық субъектілігіне ие өңірлік экономикалық интеграцияның халықаралық ұйымы болып табылады.".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Тауарлар халықаралық ұйымдардан импорттала алмайды.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 xml:space="preserve">Ұсынылатын құжаттардың тізбесін </w:t>
            </w:r>
            <w:r w:rsidRPr="00835AF6">
              <w:rPr>
                <w:rFonts w:ascii="Times New Roman" w:hAnsi="Times New Roman"/>
                <w:noProof/>
                <w:sz w:val="28"/>
                <w:szCs w:val="28"/>
                <w:lang w:val="kk-KZ"/>
              </w:rPr>
              <w:lastRenderedPageBreak/>
              <w:t>оңтайландыру мақсатында импортталған тауарлар бойынша жанама салықтар жөніндегі Декларация алынып тасталады.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 xml:space="preserve">ЕАЭО-ға мүше мемлекеттерден тауарларды импорттау кезінде салық төлеуші салық органына импортталған тауарлар бойынша жанама </w:t>
            </w:r>
            <w:r w:rsidRPr="00835AF6">
              <w:rPr>
                <w:rFonts w:ascii="Times New Roman" w:hAnsi="Times New Roman"/>
                <w:noProof/>
                <w:sz w:val="28"/>
                <w:szCs w:val="28"/>
                <w:lang w:val="kk-KZ"/>
              </w:rPr>
              <w:lastRenderedPageBreak/>
              <w:t>салықтар жөніндегі декларацияны және тауарларды әкелу және жанама салықтардың төленгені туралы өтінішті табыс етуге міндетті.</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Салық есептілігін оңтайландыру мақсатында импортталған тауарлар бойынша жанама салықтар жөніндегі декларацияны ұсынуды болдырмау ұсынылады.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456-бап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456-бап. </w:t>
            </w:r>
            <w:r w:rsidRPr="00835AF6">
              <w:rPr>
                <w:rFonts w:ascii="Times New Roman" w:hAnsi="Times New Roman"/>
                <w:sz w:val="28"/>
                <w:szCs w:val="28"/>
                <w:lang w:val="kk-KZ"/>
              </w:rPr>
              <w:t>Еуразиялық экономикалық одақта тауарлардың импорты кезінде қосылған құн салығын есептеу және төлеу тәртібі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1"/>
              <w:jc w:val="both"/>
              <w:rPr>
                <w:rStyle w:val="s0"/>
                <w:rFonts w:ascii="Times New Roman" w:hAnsi="Times New Roman"/>
                <w:color w:val="auto"/>
                <w:sz w:val="28"/>
                <w:szCs w:val="28"/>
                <w:lang w:val="kk-KZ"/>
              </w:rPr>
            </w:pPr>
            <w:r w:rsidRPr="00835AF6">
              <w:rPr>
                <w:rFonts w:ascii="Times New Roman" w:hAnsi="Times New Roman"/>
                <w:noProof/>
                <w:sz w:val="28"/>
                <w:szCs w:val="28"/>
                <w:lang w:val="kk-KZ"/>
              </w:rPr>
              <w:t xml:space="preserve">2. </w:t>
            </w:r>
            <w:r w:rsidRPr="00835AF6">
              <w:rPr>
                <w:rStyle w:val="s0"/>
                <w:rFonts w:ascii="Times New Roman" w:hAnsi="Times New Roman"/>
                <w:color w:val="auto"/>
                <w:sz w:val="28"/>
                <w:szCs w:val="28"/>
                <w:lang w:val="kk-KZ"/>
              </w:rPr>
              <w:t xml:space="preserve">Еуразиялық экономикалық одаққа мүше мемлекеттердiң аумағынан Қазақстан Республикасының аумағына тауарлардың, оның ішінде алыс-беріс шикізатын қайта өңдеу </w:t>
            </w:r>
            <w:r w:rsidRPr="00835AF6">
              <w:rPr>
                <w:rStyle w:val="s0"/>
                <w:rFonts w:ascii="Times New Roman" w:hAnsi="Times New Roman"/>
                <w:color w:val="auto"/>
                <w:sz w:val="28"/>
                <w:szCs w:val="28"/>
                <w:lang w:val="kk-KZ"/>
              </w:rPr>
              <w:lastRenderedPageBreak/>
              <w:t xml:space="preserve">өнімдері болып табылатын тауарлардың импорты кезінде салық төлеуші орналасқан (тұрғылықты) жері бойынша </w:t>
            </w:r>
            <w:r w:rsidRPr="00835AF6">
              <w:rPr>
                <w:rStyle w:val="s0"/>
                <w:rFonts w:ascii="Times New Roman" w:hAnsi="Times New Roman"/>
                <w:b/>
                <w:color w:val="auto"/>
                <w:sz w:val="28"/>
                <w:szCs w:val="28"/>
                <w:lang w:val="kk-KZ"/>
              </w:rPr>
              <w:t>салық органына</w:t>
            </w:r>
            <w:r w:rsidRPr="00835AF6">
              <w:rPr>
                <w:rStyle w:val="s0"/>
                <w:rFonts w:ascii="Times New Roman" w:hAnsi="Times New Roman"/>
                <w:color w:val="auto"/>
                <w:sz w:val="28"/>
                <w:szCs w:val="28"/>
                <w:lang w:val="kk-KZ"/>
              </w:rPr>
              <w:t xml:space="preserve"> </w:t>
            </w:r>
            <w:r w:rsidRPr="00835AF6">
              <w:rPr>
                <w:rStyle w:val="s0"/>
                <w:rFonts w:ascii="Times New Roman" w:hAnsi="Times New Roman"/>
                <w:b/>
                <w:color w:val="auto"/>
                <w:sz w:val="28"/>
                <w:szCs w:val="28"/>
                <w:lang w:val="kk-KZ"/>
              </w:rPr>
              <w:t>импортталған тауарлар бойынша жанама салықтар жөніндегі,</w:t>
            </w:r>
            <w:r w:rsidRPr="00835AF6">
              <w:rPr>
                <w:rStyle w:val="s0"/>
                <w:rFonts w:ascii="Times New Roman" w:hAnsi="Times New Roman"/>
                <w:color w:val="auto"/>
                <w:sz w:val="28"/>
                <w:szCs w:val="28"/>
                <w:lang w:val="kk-KZ"/>
              </w:rPr>
              <w:t xml:space="preserve"> оның ішінде лизинг шарттары (келісімшарттары) бойынша </w:t>
            </w:r>
            <w:r w:rsidRPr="00835AF6">
              <w:rPr>
                <w:rStyle w:val="s0"/>
                <w:rFonts w:ascii="Times New Roman" w:hAnsi="Times New Roman"/>
                <w:b/>
                <w:color w:val="auto"/>
                <w:sz w:val="28"/>
                <w:szCs w:val="28"/>
                <w:lang w:val="kk-KZ"/>
              </w:rPr>
              <w:t>декларацияны</w:t>
            </w:r>
            <w:r w:rsidRPr="00835AF6">
              <w:rPr>
                <w:rStyle w:val="s0"/>
                <w:rFonts w:ascii="Times New Roman" w:hAnsi="Times New Roman"/>
                <w:color w:val="auto"/>
                <w:sz w:val="28"/>
                <w:szCs w:val="28"/>
                <w:lang w:val="kk-KZ"/>
              </w:rPr>
              <w:t>, егер осы тармақта өзгеше белгіленбесе, салықтық кезеңнен кейінгі айдың 20-күнінен кешіктірмей, қағаз жеткізгіште және электрондық нысанда не тек электрондық нысанда ұсынуға міндетті.</w:t>
            </w:r>
          </w:p>
          <w:p w:rsidR="00E71B5E" w:rsidRPr="00835AF6" w:rsidRDefault="00E71B5E" w:rsidP="00E71B5E">
            <w:pPr>
              <w:widowControl w:val="0"/>
              <w:shd w:val="clear" w:color="auto" w:fill="FFFFFF" w:themeFill="background1"/>
              <w:spacing w:after="0" w:line="240" w:lineRule="auto"/>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Салық төлеуші салық органына импортталған тауарлар бойынша </w:t>
            </w:r>
            <w:r w:rsidRPr="00835AF6">
              <w:rPr>
                <w:rStyle w:val="s0"/>
                <w:rFonts w:ascii="Times New Roman" w:hAnsi="Times New Roman"/>
                <w:b/>
                <w:color w:val="auto"/>
                <w:sz w:val="28"/>
                <w:szCs w:val="28"/>
                <w:lang w:val="kk-KZ"/>
              </w:rPr>
              <w:t>жанама салықтар жөніндегі декларациямен</w:t>
            </w:r>
            <w:r w:rsidRPr="00835AF6">
              <w:rPr>
                <w:rStyle w:val="s0"/>
                <w:rFonts w:ascii="Times New Roman" w:hAnsi="Times New Roman"/>
                <w:color w:val="auto"/>
                <w:sz w:val="28"/>
                <w:szCs w:val="28"/>
                <w:lang w:val="kk-KZ"/>
              </w:rPr>
              <w:t xml:space="preserve"> бір мезгілде мынадай құжаттарды ұсынады: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тауарларды әкелу және жанама салықтарды төлеу туралы өтінішті (өтініштерді) қағаз жеткізгіште (төрт данада) және электрондық нысанда не тек электрондық нысанда.</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Тауарларды әкелу және жанама салықтарды төлеу туралы өтініштің нысанын, оны толтыру және ұсыну қағидаларын уәкілетті орган бекiтедi;</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2) импортталған тауарлар бойынша жанама салықтардың іс жүзінде төленгенін растайтын банктің үзінді көшірмесін және (немесе) Қазақстан Республикасының банктер және банк қызметі туралы заңнамасында көзделген, импортталған тауарлар бойынша жанама салықтарды төлеу жөніндегі салықтық міндеттеменіің орындалуын растайтын өзге де төлем құжатын немесе</w:t>
            </w:r>
            <w:r w:rsidRPr="00835AF6">
              <w:rPr>
                <w:rFonts w:ascii="Times New Roman" w:hAnsi="Times New Roman"/>
                <w:b/>
                <w:sz w:val="28"/>
                <w:szCs w:val="28"/>
                <w:lang w:val="kk-KZ"/>
              </w:rPr>
              <w:t xml:space="preserve"> уәкілетті орган берген, салық төлеушіге салық төлеу мерзімін өзгертуге құқық берілгенін растайтын</w:t>
            </w:r>
            <w:r w:rsidRPr="00835AF6">
              <w:rPr>
                <w:rFonts w:ascii="Times New Roman" w:hAnsi="Times New Roman"/>
                <w:sz w:val="28"/>
                <w:szCs w:val="28"/>
                <w:lang w:val="kk-KZ"/>
              </w:rPr>
              <w:t xml:space="preserve"> </w:t>
            </w:r>
            <w:r w:rsidRPr="00835AF6">
              <w:rPr>
                <w:rFonts w:ascii="Times New Roman" w:hAnsi="Times New Roman"/>
                <w:b/>
                <w:sz w:val="28"/>
                <w:szCs w:val="28"/>
                <w:lang w:val="kk-KZ"/>
              </w:rPr>
              <w:t>өзге де құжатты</w:t>
            </w:r>
            <w:r w:rsidRPr="00835AF6">
              <w:rPr>
                <w:rFonts w:ascii="Times New Roman" w:hAnsi="Times New Roman"/>
                <w:sz w:val="28"/>
                <w:szCs w:val="28"/>
                <w:lang w:val="kk-KZ"/>
              </w:rPr>
              <w:t xml:space="preserve"> немесе осы Кодекстің 451-бабының талаптарын ескере отырып, қосылған құн салығынан босатылғанын растайтын </w:t>
            </w:r>
            <w:r w:rsidRPr="00835AF6">
              <w:rPr>
                <w:rFonts w:ascii="Times New Roman" w:hAnsi="Times New Roman"/>
                <w:sz w:val="28"/>
                <w:szCs w:val="28"/>
                <w:lang w:val="kk-KZ"/>
              </w:rPr>
              <w:lastRenderedPageBreak/>
              <w:t>құжатты.</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widowControl w:val="0"/>
              <w:shd w:val="clear" w:color="auto" w:fill="FFFFFF" w:themeFill="background1"/>
              <w:spacing w:after="0" w:line="240" w:lineRule="auto"/>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Лизинг шарттары (келісімшарттары) бойынша салық төлеуші салық органына импортталған тауарларды (лизинг нысаналарын) есепке қабылдаған айдан - салықтық кезеңнен кейінгі айдың 20-күнінен кешіктірмей </w:t>
            </w:r>
            <w:r w:rsidRPr="00835AF6">
              <w:rPr>
                <w:rStyle w:val="s0"/>
                <w:rFonts w:ascii="Times New Roman" w:hAnsi="Times New Roman"/>
                <w:b/>
                <w:color w:val="auto"/>
                <w:sz w:val="28"/>
                <w:szCs w:val="28"/>
                <w:lang w:val="kk-KZ"/>
              </w:rPr>
              <w:t>импортталған тауарлар бойынша жанама салықтар жөніндегі декларациямен</w:t>
            </w:r>
            <w:r w:rsidRPr="00835AF6">
              <w:rPr>
                <w:rStyle w:val="s0"/>
                <w:rFonts w:ascii="Times New Roman" w:hAnsi="Times New Roman"/>
                <w:color w:val="auto"/>
                <w:sz w:val="28"/>
                <w:szCs w:val="28"/>
                <w:lang w:val="kk-KZ"/>
              </w:rPr>
              <w:t xml:space="preserve"> бір мезгілде осы тармақтың екінші бөлігінің </w:t>
            </w:r>
            <w:r w:rsidRPr="00835AF6">
              <w:rPr>
                <w:rStyle w:val="s0"/>
                <w:rFonts w:ascii="Times New Roman" w:hAnsi="Times New Roman"/>
                <w:b/>
                <w:color w:val="auto"/>
                <w:sz w:val="28"/>
                <w:szCs w:val="28"/>
                <w:lang w:val="kk-KZ"/>
              </w:rPr>
              <w:t>1) - 8)</w:t>
            </w:r>
            <w:r w:rsidRPr="00835AF6">
              <w:rPr>
                <w:rStyle w:val="s0"/>
                <w:rFonts w:ascii="Times New Roman" w:hAnsi="Times New Roman"/>
                <w:color w:val="auto"/>
                <w:sz w:val="28"/>
                <w:szCs w:val="28"/>
                <w:lang w:val="kk-KZ"/>
              </w:rPr>
              <w:t xml:space="preserve"> тармақшаларында көзделген құжаттарды ұсынады. Кейіннен салық төлеуші салық органына лизинг шартында (келісімшартында) көзделген төлем мерзімінің айынан - салықтық кезеңнен кейінгі айдың 20-күнінен кешіктірмей импортталған </w:t>
            </w:r>
            <w:r w:rsidRPr="00835AF6">
              <w:rPr>
                <w:rStyle w:val="s0"/>
                <w:rFonts w:ascii="Times New Roman" w:hAnsi="Times New Roman"/>
                <w:b/>
                <w:color w:val="auto"/>
                <w:sz w:val="28"/>
                <w:szCs w:val="28"/>
                <w:lang w:val="kk-KZ"/>
              </w:rPr>
              <w:t xml:space="preserve">тауарлар бойынша жанама салықтар жөніндегі декларациямен </w:t>
            </w:r>
            <w:r w:rsidRPr="00835AF6">
              <w:rPr>
                <w:rStyle w:val="s0"/>
                <w:rFonts w:ascii="Times New Roman" w:hAnsi="Times New Roman"/>
                <w:color w:val="auto"/>
                <w:sz w:val="28"/>
                <w:szCs w:val="28"/>
                <w:lang w:val="kk-KZ"/>
              </w:rPr>
              <w:t xml:space="preserve">бір мезгілде осы тармақтың екінші бөлігінің 1) және 2) </w:t>
            </w:r>
            <w:r w:rsidRPr="00835AF6">
              <w:rPr>
                <w:rStyle w:val="s0"/>
                <w:rFonts w:ascii="Times New Roman" w:hAnsi="Times New Roman"/>
                <w:color w:val="auto"/>
                <w:sz w:val="28"/>
                <w:szCs w:val="28"/>
                <w:lang w:val="kk-KZ"/>
              </w:rPr>
              <w:lastRenderedPageBreak/>
              <w:t>тармақшаларында көзделген құжаттарды (олардың көшірмелерін) ұсынады.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Style w:val="s0"/>
                <w:rFonts w:ascii="Times New Roman" w:hAnsi="Times New Roman"/>
                <w:color w:val="auto"/>
                <w:sz w:val="28"/>
                <w:szCs w:val="28"/>
                <w:lang w:val="kk-KZ"/>
              </w:rPr>
              <w:t xml:space="preserve">Егер лизинг шартында (келісімшартында) көзделген тауарлар (лизинг нысаналары) құнының бір бөлігін төлеу мерзімі тауарларды (лизинг нысаналарын) Қазақстан Республикасының аумағына әкелгеннен кейін басталған жағдайда, салық төлеуші салық органына импортталған тауарларды (лизинг нысаналарын) есепке қабылдаған айдан - салықтық кезеңнен кейінгі айдың 20-күнінен кешіктірмей импортталған </w:t>
            </w:r>
            <w:r w:rsidRPr="00835AF6">
              <w:rPr>
                <w:rStyle w:val="s0"/>
                <w:rFonts w:ascii="Times New Roman" w:hAnsi="Times New Roman"/>
                <w:b/>
                <w:color w:val="auto"/>
                <w:sz w:val="28"/>
                <w:szCs w:val="28"/>
                <w:lang w:val="kk-KZ"/>
              </w:rPr>
              <w:t>тауарлар бойынша жанама салықтар жөніндегі декларациямен</w:t>
            </w:r>
            <w:r w:rsidRPr="00835AF6">
              <w:rPr>
                <w:rStyle w:val="s0"/>
                <w:rFonts w:ascii="Times New Roman" w:hAnsi="Times New Roman"/>
                <w:color w:val="auto"/>
                <w:sz w:val="28"/>
                <w:szCs w:val="28"/>
                <w:lang w:val="kk-KZ"/>
              </w:rPr>
              <w:t xml:space="preserve"> бір мезгілде осы тармақтың екінші бөлігінің 1</w:t>
            </w:r>
            <w:r w:rsidRPr="00835AF6">
              <w:rPr>
                <w:rStyle w:val="s0"/>
                <w:rFonts w:ascii="Times New Roman" w:hAnsi="Times New Roman"/>
                <w:b/>
                <w:color w:val="auto"/>
                <w:sz w:val="28"/>
                <w:szCs w:val="28"/>
                <w:lang w:val="kk-KZ"/>
              </w:rPr>
              <w:t>), 3), 4) және 5) тармақшаларында</w:t>
            </w:r>
            <w:r w:rsidRPr="00835AF6">
              <w:rPr>
                <w:rStyle w:val="s0"/>
                <w:rFonts w:ascii="Times New Roman" w:hAnsi="Times New Roman"/>
                <w:color w:val="auto"/>
                <w:sz w:val="28"/>
                <w:szCs w:val="28"/>
                <w:lang w:val="kk-KZ"/>
              </w:rPr>
              <w:t xml:space="preserve"> көзделген құжаттарды ұсынады. Бұл ретте салық төлеуші </w:t>
            </w:r>
            <w:r w:rsidRPr="00835AF6">
              <w:rPr>
                <w:rStyle w:val="s0"/>
                <w:rFonts w:ascii="Times New Roman" w:hAnsi="Times New Roman"/>
                <w:b/>
                <w:color w:val="auto"/>
                <w:sz w:val="28"/>
                <w:szCs w:val="28"/>
                <w:lang w:val="kk-KZ"/>
              </w:rPr>
              <w:t xml:space="preserve">импортталған тауарлар бойынша жанама салықтар </w:t>
            </w:r>
            <w:r w:rsidRPr="00835AF6">
              <w:rPr>
                <w:rStyle w:val="s0"/>
                <w:rFonts w:ascii="Times New Roman" w:hAnsi="Times New Roman"/>
                <w:b/>
                <w:color w:val="auto"/>
                <w:sz w:val="28"/>
                <w:szCs w:val="28"/>
                <w:lang w:val="kk-KZ"/>
              </w:rPr>
              <w:lastRenderedPageBreak/>
              <w:t>жөніндегі декларацияда</w:t>
            </w:r>
            <w:r w:rsidRPr="00835AF6">
              <w:rPr>
                <w:rStyle w:val="s0"/>
                <w:rFonts w:ascii="Times New Roman" w:hAnsi="Times New Roman"/>
                <w:color w:val="auto"/>
                <w:sz w:val="28"/>
                <w:szCs w:val="28"/>
                <w:lang w:val="kk-KZ"/>
              </w:rPr>
              <w:t xml:space="preserve"> және тауарларды әкелу және жанама салықтарды төлеу туралы өтініште қосылған құн салығы бойынша салықтық базаны көрсетпейді.</w:t>
            </w:r>
          </w:p>
          <w:p w:rsidR="00E71B5E" w:rsidRPr="00835AF6" w:rsidRDefault="00E71B5E" w:rsidP="00E71B5E">
            <w:pPr>
              <w:widowControl w:val="0"/>
              <w:shd w:val="clear" w:color="auto" w:fill="FFFFFF" w:themeFill="background1"/>
              <w:spacing w:after="0" w:line="240" w:lineRule="auto"/>
              <w:ind w:firstLine="313"/>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Егер лизинг шарты (келісімшарты) бойынша тауарлар (лизинг нысаналары) құнының бір бөлігін төлеу мерзімінің күні тауарларды (лизинг нысаналарын) Қазақстан Республикасының аумағына әкелген күнге дейін белгіленген жағдайда, салық төлеуші салық органына импортталған тауарларды (лизинг нысаналарын) есепке қабылдаған айдан - салықтық кезеңнен кейінгі айдың 20-күнінен кешіктірмей </w:t>
            </w:r>
            <w:r w:rsidRPr="00835AF6">
              <w:rPr>
                <w:rStyle w:val="s0"/>
                <w:rFonts w:ascii="Times New Roman" w:hAnsi="Times New Roman"/>
                <w:b/>
                <w:color w:val="auto"/>
                <w:sz w:val="28"/>
                <w:szCs w:val="28"/>
                <w:lang w:val="kk-KZ"/>
              </w:rPr>
              <w:t>импортталған тауарлар бойынша жанама салықтар жөніндегі декларациямен</w:t>
            </w:r>
            <w:r w:rsidRPr="00835AF6">
              <w:rPr>
                <w:rStyle w:val="s0"/>
                <w:rFonts w:ascii="Times New Roman" w:hAnsi="Times New Roman"/>
                <w:color w:val="auto"/>
                <w:sz w:val="28"/>
                <w:szCs w:val="28"/>
                <w:lang w:val="kk-KZ"/>
              </w:rPr>
              <w:t xml:space="preserve"> бір мезгілде осы тармақтың екінші бөлігінің </w:t>
            </w:r>
            <w:r w:rsidRPr="00835AF6">
              <w:rPr>
                <w:rStyle w:val="s0"/>
                <w:rFonts w:ascii="Times New Roman" w:hAnsi="Times New Roman"/>
                <w:b/>
                <w:color w:val="auto"/>
                <w:sz w:val="28"/>
                <w:szCs w:val="28"/>
                <w:lang w:val="kk-KZ"/>
              </w:rPr>
              <w:t>1) - 5) тармақшаларында</w:t>
            </w:r>
            <w:r w:rsidRPr="00835AF6">
              <w:rPr>
                <w:rStyle w:val="s0"/>
                <w:rFonts w:ascii="Times New Roman" w:hAnsi="Times New Roman"/>
                <w:color w:val="auto"/>
                <w:sz w:val="28"/>
                <w:szCs w:val="28"/>
                <w:lang w:val="kk-KZ"/>
              </w:rPr>
              <w:t xml:space="preserve"> көзделген құжаттарды ұсынады.</w:t>
            </w:r>
          </w:p>
          <w:p w:rsidR="00E71B5E" w:rsidRPr="00835AF6" w:rsidRDefault="00E71B5E" w:rsidP="00E71B5E">
            <w:pPr>
              <w:widowControl w:val="0"/>
              <w:shd w:val="clear" w:color="auto" w:fill="FFFFFF" w:themeFill="background1"/>
              <w:spacing w:after="0" w:line="240" w:lineRule="auto"/>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lastRenderedPageBreak/>
              <w:t xml:space="preserve">Кейіннен салық төлеуші салық органына лизинг шартында (келісімшартында) көзделген төлем мерзімінің айынан - салықтық кезеңнен кейінгі айдың 20-күнінен кешіктірмей, </w:t>
            </w:r>
            <w:r w:rsidRPr="00835AF6">
              <w:rPr>
                <w:rStyle w:val="s0"/>
                <w:rFonts w:ascii="Times New Roman" w:hAnsi="Times New Roman"/>
                <w:b/>
                <w:color w:val="auto"/>
                <w:sz w:val="28"/>
                <w:szCs w:val="28"/>
                <w:lang w:val="kk-KZ"/>
              </w:rPr>
              <w:t>импортталған тауарлар бойынша жанама салықтар жөніндегі декларациямен</w:t>
            </w:r>
            <w:r w:rsidRPr="00835AF6">
              <w:rPr>
                <w:rStyle w:val="s0"/>
                <w:rFonts w:ascii="Times New Roman" w:hAnsi="Times New Roman"/>
                <w:color w:val="auto"/>
                <w:sz w:val="28"/>
                <w:szCs w:val="28"/>
                <w:lang w:val="kk-KZ"/>
              </w:rPr>
              <w:t xml:space="preserve"> бір мезгілде осы тармақтың екінші бөлігінің </w:t>
            </w:r>
            <w:r w:rsidRPr="00835AF6">
              <w:rPr>
                <w:rStyle w:val="s0"/>
                <w:rFonts w:ascii="Times New Roman" w:hAnsi="Times New Roman"/>
                <w:b/>
                <w:color w:val="auto"/>
                <w:sz w:val="28"/>
                <w:szCs w:val="28"/>
                <w:lang w:val="kk-KZ"/>
              </w:rPr>
              <w:t>1) және 2) тармақшаларында</w:t>
            </w:r>
            <w:r w:rsidRPr="00835AF6">
              <w:rPr>
                <w:rStyle w:val="s0"/>
                <w:rFonts w:ascii="Times New Roman" w:hAnsi="Times New Roman"/>
                <w:color w:val="auto"/>
                <w:sz w:val="28"/>
                <w:szCs w:val="28"/>
                <w:lang w:val="kk-KZ"/>
              </w:rPr>
              <w:t xml:space="preserve"> көзделген құжаттарды (олардың көшірмелерін) ұсынады.</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widowControl w:val="0"/>
              <w:shd w:val="clear" w:color="auto" w:fill="FFFFFF" w:themeFill="background1"/>
              <w:spacing w:after="0" w:line="240" w:lineRule="auto"/>
              <w:jc w:val="both"/>
              <w:rPr>
                <w:rStyle w:val="s0"/>
                <w:rFonts w:ascii="Times New Roman" w:hAnsi="Times New Roman"/>
                <w:color w:val="auto"/>
                <w:sz w:val="28"/>
                <w:szCs w:val="28"/>
                <w:lang w:val="kk-KZ"/>
              </w:rPr>
            </w:pPr>
            <w:r w:rsidRPr="00835AF6">
              <w:rPr>
                <w:rStyle w:val="s0"/>
                <w:rFonts w:ascii="Times New Roman" w:hAnsi="Times New Roman"/>
                <w:b/>
                <w:color w:val="auto"/>
                <w:sz w:val="28"/>
                <w:szCs w:val="28"/>
                <w:lang w:val="kk-KZ"/>
              </w:rPr>
              <w:t>Импортталған тауарлар бойынша жанама салықтар жөніндегі декларацияның</w:t>
            </w:r>
            <w:r w:rsidRPr="00835AF6">
              <w:rPr>
                <w:rStyle w:val="s0"/>
                <w:rFonts w:ascii="Times New Roman" w:hAnsi="Times New Roman"/>
                <w:color w:val="auto"/>
                <w:sz w:val="28"/>
                <w:szCs w:val="28"/>
                <w:lang w:val="kk-KZ"/>
              </w:rPr>
              <w:t xml:space="preserve"> нысанын, оны жасау және ұсыну қағидаларын уәкілетті орган бекітеді.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
                <w:sz w:val="28"/>
                <w:szCs w:val="28"/>
                <w:lang w:val="kk-KZ" w:eastAsia="en-US"/>
              </w:rPr>
              <w:t xml:space="preserve">    </w:t>
            </w:r>
            <w:r w:rsidRPr="00835AF6">
              <w:rPr>
                <w:rFonts w:ascii="Times New Roman" w:hAnsi="Times New Roman"/>
                <w:b/>
                <w:noProof/>
                <w:sz w:val="28"/>
                <w:szCs w:val="28"/>
                <w:lang w:val="kk-KZ"/>
              </w:rPr>
              <w:t xml:space="preserve">3. </w:t>
            </w:r>
            <w:r w:rsidRPr="00835AF6">
              <w:rPr>
                <w:rStyle w:val="s0"/>
                <w:rFonts w:ascii="Times New Roman" w:hAnsi="Times New Roman"/>
                <w:b/>
                <w:color w:val="auto"/>
                <w:sz w:val="28"/>
                <w:szCs w:val="28"/>
                <w:lang w:val="kk-KZ"/>
              </w:rPr>
              <w:t>Импортталған тауарлар бойынша жанама салықтар жөніндегі декларацияны</w:t>
            </w:r>
            <w:r w:rsidRPr="00835AF6">
              <w:rPr>
                <w:rStyle w:val="s0"/>
                <w:rFonts w:ascii="Times New Roman" w:hAnsi="Times New Roman"/>
                <w:color w:val="auto"/>
                <w:sz w:val="28"/>
                <w:szCs w:val="28"/>
                <w:lang w:val="kk-KZ"/>
              </w:rPr>
              <w:t xml:space="preserve"> </w:t>
            </w:r>
            <w:r w:rsidRPr="00835AF6">
              <w:rPr>
                <w:rStyle w:val="s0"/>
                <w:rFonts w:ascii="Times New Roman" w:hAnsi="Times New Roman"/>
                <w:b/>
                <w:color w:val="auto"/>
                <w:sz w:val="28"/>
                <w:szCs w:val="28"/>
                <w:lang w:val="kk-KZ"/>
              </w:rPr>
              <w:t>қағаз жеткізгіште және электрондық нысанда,</w:t>
            </w:r>
            <w:r w:rsidRPr="00835AF6">
              <w:rPr>
                <w:rStyle w:val="s0"/>
                <w:rFonts w:ascii="Times New Roman" w:hAnsi="Times New Roman"/>
                <w:color w:val="auto"/>
                <w:sz w:val="28"/>
                <w:szCs w:val="28"/>
                <w:lang w:val="kk-KZ"/>
              </w:rPr>
              <w:t xml:space="preserve"> тауарларды әкелу және </w:t>
            </w:r>
            <w:r w:rsidRPr="00835AF6">
              <w:rPr>
                <w:rStyle w:val="s0"/>
                <w:rFonts w:ascii="Times New Roman" w:hAnsi="Times New Roman"/>
                <w:color w:val="auto"/>
                <w:sz w:val="28"/>
                <w:szCs w:val="28"/>
                <w:lang w:val="kk-KZ"/>
              </w:rPr>
              <w:lastRenderedPageBreak/>
              <w:t>жанама салықтарды төлеу туралы өтінішті (өтініштерді) қағаз жеткізгіште (төрт данада) және электрондық нысанда:</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1) тауарларды Еуразиялық экономикалық одаққа мүше мемлекеттердің аумағынан Қазақстан Республикасының аумағына импорттайтын тұлғалар Қазақстан Республикасының Үкіметі айқындаған тәртіппен қосылған құн салығын төлеуден босата отырып және (немесе) уәкілетті орган айқындаған тәртіппен өзге төлеу тәсілімен;</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 xml:space="preserve">       ...</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 xml:space="preserve">4. </w:t>
            </w:r>
            <w:r w:rsidRPr="00835AF6">
              <w:rPr>
                <w:rFonts w:ascii="Times New Roman" w:hAnsi="Times New Roman"/>
                <w:b/>
                <w:sz w:val="28"/>
                <w:szCs w:val="28"/>
                <w:lang w:val="kk-KZ" w:eastAsia="en-US"/>
              </w:rPr>
              <w:t>Импортталған тауарлар бойынша жанама салықтар жөніндегі декларация мен тауарларды әкелу және</w:t>
            </w:r>
            <w:r w:rsidRPr="00835AF6">
              <w:rPr>
                <w:rFonts w:ascii="Times New Roman" w:hAnsi="Times New Roman"/>
                <w:sz w:val="28"/>
                <w:szCs w:val="28"/>
                <w:lang w:val="kk-KZ" w:eastAsia="en-US"/>
              </w:rPr>
              <w:t xml:space="preserve"> жанама салықтарды төлеу туралы өтініш (өтініштер) электрондық нысанда ғана ұсынылған кезде осы баптың 2-тармағы екінші бөлігінің 2) - 8) тармақшаларында көрсетілген құжаттар ұсынылмайды.</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01"/>
              <w:jc w:val="both"/>
              <w:rPr>
                <w:rFonts w:ascii="Times New Roman" w:hAnsi="Times New Roman"/>
                <w:sz w:val="28"/>
                <w:szCs w:val="28"/>
                <w:lang w:val="kk-KZ"/>
              </w:rPr>
            </w:pPr>
            <w:r w:rsidRPr="00835AF6">
              <w:rPr>
                <w:rFonts w:ascii="Times New Roman" w:hAnsi="Times New Roman"/>
                <w:noProof/>
                <w:sz w:val="28"/>
                <w:szCs w:val="28"/>
                <w:lang w:val="kk-KZ"/>
              </w:rPr>
              <w:lastRenderedPageBreak/>
              <w:t>5.</w:t>
            </w:r>
            <w:r w:rsidRPr="00835AF6">
              <w:rPr>
                <w:rStyle w:val="s0"/>
                <w:rFonts w:ascii="Times New Roman" w:hAnsi="Times New Roman"/>
                <w:color w:val="auto"/>
                <w:sz w:val="28"/>
                <w:szCs w:val="28"/>
                <w:lang w:val="kk-KZ"/>
              </w:rPr>
              <w:t>Импортталған тауарлар бойынша қосылған құн салығы салық төлеушілердің орналасқан (тұрғылықты) жері бойынша салықтық кезеңнен кейінгі айдың 20-күнінен кешіктірілмей төленеді.</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Style w:val="s0"/>
                <w:rFonts w:ascii="Times New Roman" w:hAnsi="Times New Roman"/>
                <w:b/>
                <w:color w:val="auto"/>
                <w:sz w:val="28"/>
                <w:szCs w:val="28"/>
                <w:lang w:val="kk-KZ"/>
              </w:rPr>
              <w:t>Импортталған тауарлар бойынша жанама салықтар жөніндегі декларацияда төлеуге есептелген жанама салықтардың сомасы тауарларды әкелу және жанама салықтарды төлеу туралы өтініште (өтініштерде) есептелген жанама салықтардың сомасына сәйкес келуге тиіс.</w:t>
            </w: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color w:val="auto"/>
                <w:sz w:val="28"/>
                <w:szCs w:val="28"/>
                <w:lang w:val="kk-KZ"/>
              </w:rPr>
            </w:pPr>
            <w:r w:rsidRPr="00835AF6">
              <w:rPr>
                <w:rStyle w:val="s0"/>
                <w:rFonts w:ascii="Times New Roman" w:hAnsi="Times New Roman"/>
                <w:color w:val="auto"/>
                <w:sz w:val="28"/>
                <w:szCs w:val="28"/>
                <w:lang w:val="kk-KZ"/>
              </w:rPr>
              <w:t xml:space="preserve">Импортталған тауарлардың бағасы осы Кодекстің </w:t>
            </w:r>
            <w:hyperlink r:id="rId392" w:history="1">
              <w:r w:rsidRPr="00835AF6">
                <w:rPr>
                  <w:rStyle w:val="a9"/>
                  <w:rFonts w:ascii="Times New Roman" w:hAnsi="Times New Roman"/>
                  <w:color w:val="auto"/>
                  <w:sz w:val="28"/>
                  <w:szCs w:val="28"/>
                  <w:u w:val="none"/>
                  <w:lang w:val="kk-KZ"/>
                </w:rPr>
                <w:t>444-бабының 8-тармағына</w:t>
              </w:r>
            </w:hyperlink>
            <w:r w:rsidRPr="00835AF6">
              <w:rPr>
                <w:rStyle w:val="s0"/>
                <w:rFonts w:ascii="Times New Roman" w:hAnsi="Times New Roman"/>
                <w:color w:val="auto"/>
                <w:sz w:val="28"/>
                <w:szCs w:val="28"/>
                <w:lang w:val="kk-KZ"/>
              </w:rPr>
              <w:t xml:space="preserve"> сәйкес ұлғайту жағына өзгертілген жағдайда импортталған тауарлар бойынша қосылған құн салығы шартқа (келісімшартқа) қатысушылар импортталған тауарлардың бағасын өзгерткен </w:t>
            </w:r>
            <w:r w:rsidRPr="00835AF6">
              <w:rPr>
                <w:rStyle w:val="s0"/>
                <w:rFonts w:ascii="Times New Roman" w:hAnsi="Times New Roman"/>
                <w:color w:val="auto"/>
                <w:sz w:val="28"/>
                <w:szCs w:val="28"/>
                <w:lang w:val="kk-KZ"/>
              </w:rPr>
              <w:lastRenderedPageBreak/>
              <w:t>айдан кейінгі айдың 20-күнінен кешіктірілмей төленеді.</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b/>
                <w:noProof/>
                <w:sz w:val="28"/>
                <w:szCs w:val="28"/>
                <w:lang w:val="kk-KZ"/>
              </w:rPr>
              <w:t xml:space="preserve">7. </w:t>
            </w:r>
            <w:r w:rsidRPr="00835AF6">
              <w:rPr>
                <w:rStyle w:val="s0"/>
                <w:rFonts w:ascii="Times New Roman" w:hAnsi="Times New Roman"/>
                <w:b/>
                <w:color w:val="auto"/>
                <w:sz w:val="28"/>
                <w:szCs w:val="28"/>
                <w:lang w:val="kk-KZ"/>
              </w:rPr>
              <w:t xml:space="preserve">Импортталған тауарлар бойынша жанама салықтар жөніндегі декларация осы Кодекстің </w:t>
            </w:r>
            <w:bookmarkStart w:id="309" w:name="sub1006096939"/>
            <w:r w:rsidRPr="00835AF6">
              <w:rPr>
                <w:rStyle w:val="s2"/>
                <w:rFonts w:ascii="Times New Roman" w:hAnsi="Times New Roman"/>
                <w:b/>
                <w:color w:val="auto"/>
                <w:sz w:val="28"/>
                <w:szCs w:val="28"/>
              </w:rPr>
              <w:fldChar w:fldCharType="begin"/>
            </w:r>
            <w:r w:rsidRPr="00835AF6">
              <w:rPr>
                <w:rStyle w:val="s2"/>
                <w:rFonts w:ascii="Times New Roman" w:hAnsi="Times New Roman"/>
                <w:b/>
                <w:color w:val="auto"/>
                <w:sz w:val="28"/>
                <w:szCs w:val="28"/>
                <w:lang w:val="kk-KZ"/>
              </w:rPr>
              <w:instrText xml:space="preserve"> HYPERLINK "jl:33236181.2090500 " </w:instrText>
            </w:r>
            <w:r w:rsidRPr="00835AF6">
              <w:rPr>
                <w:rStyle w:val="s2"/>
                <w:rFonts w:ascii="Times New Roman" w:hAnsi="Times New Roman"/>
                <w:b/>
                <w:color w:val="auto"/>
                <w:sz w:val="28"/>
                <w:szCs w:val="28"/>
              </w:rPr>
              <w:fldChar w:fldCharType="separate"/>
            </w:r>
            <w:r w:rsidRPr="00835AF6">
              <w:rPr>
                <w:rStyle w:val="a9"/>
                <w:rFonts w:ascii="Times New Roman" w:hAnsi="Times New Roman"/>
                <w:b/>
                <w:color w:val="auto"/>
                <w:sz w:val="28"/>
                <w:szCs w:val="28"/>
                <w:u w:val="none"/>
                <w:lang w:val="kk-KZ"/>
              </w:rPr>
              <w:t>209-бабының 5-тармағында</w:t>
            </w:r>
            <w:r w:rsidRPr="00835AF6">
              <w:rPr>
                <w:rStyle w:val="s2"/>
                <w:rFonts w:ascii="Times New Roman" w:hAnsi="Times New Roman"/>
                <w:b/>
                <w:color w:val="auto"/>
                <w:sz w:val="28"/>
                <w:szCs w:val="28"/>
              </w:rPr>
              <w:fldChar w:fldCharType="end"/>
            </w:r>
            <w:r w:rsidRPr="00835AF6">
              <w:rPr>
                <w:rStyle w:val="s0"/>
                <w:rFonts w:ascii="Times New Roman" w:hAnsi="Times New Roman"/>
                <w:b/>
                <w:color w:val="auto"/>
                <w:sz w:val="28"/>
                <w:szCs w:val="28"/>
                <w:lang w:val="kk-KZ"/>
              </w:rPr>
              <w:t xml:space="preserve"> көрсетілген жағдайларда, сондай-ақ тауарларды әкелу және жанама салықтарды төлеу туралы өтініш ұсынылмаған жағдайда салық органдарына ұсынылмаған болып есептеледі.</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Style w:val="s0"/>
                <w:rFonts w:ascii="Times New Roman" w:hAnsi="Times New Roman"/>
                <w:b/>
                <w:color w:val="auto"/>
                <w:sz w:val="28"/>
                <w:szCs w:val="28"/>
                <w:lang w:val="kk-KZ"/>
              </w:rPr>
              <w:t xml:space="preserve">Тауарларды әкелу және жанама салықтарды төлеу туралы өтініш осы Кодекстің </w:t>
            </w:r>
            <w:hyperlink r:id="rId393" w:history="1">
              <w:r w:rsidRPr="00835AF6">
                <w:rPr>
                  <w:rStyle w:val="a9"/>
                  <w:rFonts w:ascii="Times New Roman" w:hAnsi="Times New Roman"/>
                  <w:b/>
                  <w:color w:val="auto"/>
                  <w:sz w:val="28"/>
                  <w:szCs w:val="28"/>
                  <w:u w:val="none"/>
                  <w:lang w:val="kk-KZ"/>
                </w:rPr>
                <w:t>209-бабының 5-тармағында</w:t>
              </w:r>
            </w:hyperlink>
            <w:bookmarkEnd w:id="309"/>
            <w:r w:rsidRPr="00835AF6">
              <w:rPr>
                <w:rStyle w:val="s0"/>
                <w:rFonts w:ascii="Times New Roman" w:hAnsi="Times New Roman"/>
                <w:b/>
                <w:color w:val="auto"/>
                <w:sz w:val="28"/>
                <w:szCs w:val="28"/>
                <w:lang w:val="kk-KZ"/>
              </w:rPr>
              <w:t xml:space="preserve"> көрсетілген жағдайларда,</w:t>
            </w:r>
            <w:r w:rsidRPr="00835AF6">
              <w:rPr>
                <w:rStyle w:val="s0"/>
                <w:rFonts w:ascii="Times New Roman" w:hAnsi="Times New Roman"/>
                <w:color w:val="auto"/>
                <w:sz w:val="28"/>
                <w:szCs w:val="28"/>
                <w:lang w:val="kk-KZ"/>
              </w:rPr>
              <w:t xml:space="preserve"> </w:t>
            </w:r>
            <w:r w:rsidRPr="00835AF6">
              <w:rPr>
                <w:rStyle w:val="s0"/>
                <w:rFonts w:ascii="Times New Roman" w:hAnsi="Times New Roman"/>
                <w:b/>
                <w:color w:val="auto"/>
                <w:sz w:val="28"/>
                <w:szCs w:val="28"/>
                <w:lang w:val="kk-KZ"/>
              </w:rPr>
              <w:t xml:space="preserve">сондай-ақ импортталған тауарлар бойынша жанама салықтар жөніндегі декларация ұсынылмаған жағдайда салық органдарына </w:t>
            </w:r>
            <w:r w:rsidRPr="00835AF6">
              <w:rPr>
                <w:rStyle w:val="s0"/>
                <w:rFonts w:ascii="Times New Roman" w:hAnsi="Times New Roman"/>
                <w:b/>
                <w:color w:val="auto"/>
                <w:sz w:val="28"/>
                <w:szCs w:val="28"/>
                <w:lang w:val="kk-KZ"/>
              </w:rPr>
              <w:lastRenderedPageBreak/>
              <w:t>ұсынылмаған болып есептеледі.</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8 ...</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 xml:space="preserve">Осы баптың 4-тармағына сәйкес ұсынылған өтініштер бойынша қосылған құн салығын төлеу фактісін растауды салық органы өтініш электрондық нысанда келіп түскен күннен бастап </w:t>
            </w:r>
            <w:r w:rsidRPr="00835AF6">
              <w:rPr>
                <w:rFonts w:ascii="Times New Roman" w:hAnsi="Times New Roman"/>
                <w:b/>
                <w:noProof/>
                <w:sz w:val="28"/>
                <w:szCs w:val="28"/>
                <w:lang w:val="kk-KZ"/>
              </w:rPr>
              <w:t xml:space="preserve">он </w:t>
            </w:r>
            <w:r w:rsidRPr="00835AF6">
              <w:rPr>
                <w:rFonts w:ascii="Times New Roman" w:hAnsi="Times New Roman"/>
                <w:noProof/>
                <w:sz w:val="28"/>
                <w:szCs w:val="28"/>
                <w:lang w:val="kk-KZ"/>
              </w:rPr>
              <w:t>жұмыс күні ішінде салық төлеушіге жанама салықтарды төлеу фактісін растау туралы электрондық нысанда хабарлама жіберу арқылы жүргізеді.</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9. ...</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 xml:space="preserve">Осы баптың 4-тармағына сәйкес ұсынылған өтініштер бойынша қосылған құн салығын төлеу фактісін растаудан бас тартуды салық органы өтініш электрондық нысанда келіп түскен күннен бастап </w:t>
            </w:r>
            <w:r w:rsidRPr="00835AF6">
              <w:rPr>
                <w:rFonts w:ascii="Times New Roman" w:hAnsi="Times New Roman"/>
                <w:b/>
                <w:noProof/>
                <w:sz w:val="28"/>
                <w:szCs w:val="28"/>
                <w:lang w:val="kk-KZ"/>
              </w:rPr>
              <w:t>он</w:t>
            </w:r>
            <w:r w:rsidRPr="00835AF6">
              <w:rPr>
                <w:rFonts w:ascii="Times New Roman" w:hAnsi="Times New Roman"/>
                <w:noProof/>
                <w:sz w:val="28"/>
                <w:szCs w:val="28"/>
                <w:lang w:val="kk-KZ"/>
              </w:rPr>
              <w:t xml:space="preserve"> жұмыс күні ішінде салық төлеушіге электрондық нысанда уәжді бас </w:t>
            </w:r>
            <w:r w:rsidRPr="00835AF6">
              <w:rPr>
                <w:rFonts w:ascii="Times New Roman" w:hAnsi="Times New Roman"/>
                <w:noProof/>
                <w:sz w:val="28"/>
                <w:szCs w:val="28"/>
                <w:lang w:val="kk-KZ"/>
              </w:rPr>
              <w:lastRenderedPageBreak/>
              <w:t>тартуды жіберу арқылы жүргізеді.</w:t>
            </w:r>
          </w:p>
          <w:p w:rsidR="00E71B5E" w:rsidRPr="00835AF6" w:rsidRDefault="00E71B5E" w:rsidP="00E71B5E">
            <w:pPr>
              <w:shd w:val="clear" w:color="auto" w:fill="FFFFFF" w:themeFill="background1"/>
              <w:spacing w:after="0" w:line="240" w:lineRule="auto"/>
              <w:ind w:firstLine="301"/>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 xml:space="preserve">11. Осы Кодекстің 444-бабының 8-тармағына сәйкес импортталған тауарлардың бағасы ұлғайту жағына өзгертілген жағдайда, </w:t>
            </w:r>
            <w:r w:rsidRPr="00835AF6">
              <w:rPr>
                <w:rFonts w:ascii="Times New Roman" w:hAnsi="Times New Roman"/>
                <w:b/>
                <w:sz w:val="28"/>
                <w:szCs w:val="28"/>
                <w:lang w:val="kk-KZ" w:eastAsia="en-US"/>
              </w:rPr>
              <w:t>импортталған тауарлар бойынша жанама салықтар жөніндегі декларация</w:t>
            </w:r>
            <w:r w:rsidRPr="00835AF6">
              <w:rPr>
                <w:rFonts w:ascii="Times New Roman" w:hAnsi="Times New Roman"/>
                <w:sz w:val="28"/>
                <w:szCs w:val="28"/>
                <w:lang w:val="kk-KZ" w:eastAsia="en-US"/>
              </w:rPr>
              <w:t xml:space="preserve"> </w:t>
            </w:r>
            <w:r w:rsidRPr="00835AF6">
              <w:rPr>
                <w:rFonts w:ascii="Times New Roman" w:hAnsi="Times New Roman"/>
                <w:b/>
                <w:sz w:val="28"/>
                <w:szCs w:val="28"/>
                <w:lang w:val="kk-KZ" w:eastAsia="en-US"/>
              </w:rPr>
              <w:t>және</w:t>
            </w:r>
            <w:r w:rsidRPr="00835AF6">
              <w:rPr>
                <w:rFonts w:ascii="Times New Roman" w:hAnsi="Times New Roman"/>
                <w:sz w:val="28"/>
                <w:szCs w:val="28"/>
                <w:lang w:val="kk-KZ" w:eastAsia="en-US"/>
              </w:rPr>
              <w:t xml:space="preserve"> тауарларды әкелу және жанама салықтарды төлеу туралы өтініш қағаз жеткізгіште және электрондық нысанда шартқа (келісімшартқа) қатысушылар импортталған тауарлар бағасын өзгерткен айдан кейінгі айдың 20-күнінен кешіктірілмей ұсынылады.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 xml:space="preserve"> ...</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 xml:space="preserve">Бұл ретте </w:t>
            </w:r>
            <w:r w:rsidRPr="00835AF6">
              <w:rPr>
                <w:rFonts w:ascii="Times New Roman" w:hAnsi="Times New Roman"/>
                <w:b/>
                <w:sz w:val="28"/>
                <w:szCs w:val="28"/>
                <w:lang w:val="kk-KZ" w:eastAsia="en-US"/>
              </w:rPr>
              <w:t>импортталған тауарлар бойынша жанама салықтар жөніндегі декларацияда және</w:t>
            </w:r>
            <w:r w:rsidRPr="00835AF6">
              <w:rPr>
                <w:rFonts w:ascii="Times New Roman" w:hAnsi="Times New Roman"/>
                <w:sz w:val="28"/>
                <w:szCs w:val="28"/>
                <w:lang w:val="kk-KZ" w:eastAsia="en-US"/>
              </w:rPr>
              <w:t xml:space="preserve"> тауарларды әкелу және жанама салықтарды төлеу туралы өтініште сатып </w:t>
            </w:r>
            <w:r w:rsidRPr="00835AF6">
              <w:rPr>
                <w:rFonts w:ascii="Times New Roman" w:hAnsi="Times New Roman"/>
                <w:sz w:val="28"/>
                <w:szCs w:val="28"/>
                <w:lang w:val="kk-KZ" w:eastAsia="en-US"/>
              </w:rPr>
              <w:lastRenderedPageBreak/>
              <w:t>алынған импортталған тауарлардың өзгертілген құны көрсетіледі.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456-бап. </w:t>
            </w:r>
            <w:r w:rsidRPr="00835AF6">
              <w:rPr>
                <w:rFonts w:ascii="Times New Roman" w:hAnsi="Times New Roman"/>
                <w:sz w:val="28"/>
                <w:szCs w:val="28"/>
                <w:lang w:val="kk-KZ"/>
              </w:rPr>
              <w:t>Еуразиялық экономикалық одақта тауарлардың импорты кезінде қосылған құн салығын есептеу және төлеу тәртібі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Еуразиялық экономикалық одаққа мүше мемлекеттердiң аумағынан Қазақстан Республикасының аумағына тауарлардың, оның ішінде алыс-беріс шикізатын қайта өңдеу өнімдері болып табылатын тауарлардың </w:t>
            </w:r>
            <w:r w:rsidRPr="00835AF6">
              <w:rPr>
                <w:rFonts w:ascii="Times New Roman" w:hAnsi="Times New Roman"/>
                <w:sz w:val="28"/>
                <w:szCs w:val="28"/>
                <w:lang w:val="kk-KZ"/>
              </w:rPr>
              <w:lastRenderedPageBreak/>
              <w:t xml:space="preserve">импорты кезінде салық төлеуші орналасқан (тұрғылықты) жері бойынша </w:t>
            </w:r>
            <w:r w:rsidRPr="00835AF6">
              <w:rPr>
                <w:rFonts w:ascii="Times New Roman" w:hAnsi="Times New Roman"/>
                <w:b/>
                <w:sz w:val="28"/>
                <w:szCs w:val="28"/>
                <w:lang w:val="kk-KZ"/>
              </w:rPr>
              <w:t>салық органына тауарларды әкелу және жанама салықтарды төлеу туралы,</w:t>
            </w:r>
            <w:r w:rsidRPr="00835AF6">
              <w:rPr>
                <w:rFonts w:ascii="Times New Roman" w:hAnsi="Times New Roman"/>
                <w:sz w:val="28"/>
                <w:szCs w:val="28"/>
                <w:lang w:val="kk-KZ"/>
              </w:rPr>
              <w:t xml:space="preserve"> оның ішінде лизинг шарттары (келісімшарттары) бойынша өтінішті, егер осы тармақта өзгеше белгіленбесе, салықтық кезеңнен кейінгі айдың 20-күнінен кешіктірмей, қағаз жеткізгіште және электрондық нысанда не тек электрондық нысанда ұсынуға міндетті.</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Салық төлеуші салық органына тауарларды әкелу және жанама салықтарды төлеу туралы </w:t>
            </w:r>
            <w:r w:rsidRPr="00835AF6">
              <w:rPr>
                <w:rFonts w:ascii="Times New Roman" w:hAnsi="Times New Roman"/>
                <w:b/>
                <w:sz w:val="28"/>
                <w:szCs w:val="28"/>
                <w:lang w:val="kk-KZ"/>
              </w:rPr>
              <w:t>өтінішпен</w:t>
            </w:r>
            <w:r w:rsidRPr="00835AF6">
              <w:rPr>
                <w:rFonts w:ascii="Times New Roman" w:hAnsi="Times New Roman"/>
                <w:sz w:val="28"/>
                <w:szCs w:val="28"/>
                <w:lang w:val="kk-KZ"/>
              </w:rPr>
              <w:t xml:space="preserve"> бір мезгілде мынадай құжаттарды ұсынады: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1) Алып тасталсын</w:t>
            </w: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b/>
                <w:sz w:val="28"/>
                <w:szCs w:val="28"/>
                <w:lang w:val="kk-KZ"/>
              </w:rPr>
              <w:t>2)</w:t>
            </w:r>
            <w:r w:rsidRPr="00835AF6">
              <w:rPr>
                <w:rFonts w:ascii="Times New Roman" w:hAnsi="Times New Roman"/>
                <w:sz w:val="28"/>
                <w:szCs w:val="28"/>
                <w:lang w:val="kk-KZ"/>
              </w:rPr>
              <w:t xml:space="preserve"> импортталған тауарлар бойынша жанама салықтардың іс жүзінде төленгенін растайтын банктің үзінді көшірмесін және (немесе) Қазақстан Республикасының банктер және банк қызметі туралы заңнамасында көзделген, импортталған тауарлар бойынша жанама салықтарды төлеу жөніндегі салықтық міндеттеменің орындалуын растайтын өзге де төлем құжатын немесе осы Кодекстің 451-бабының талаптарын ескере отырып, қосылған құн салығынан босатылғанын растайтын құжатты.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Лизинг шарттары (келісімшарттары) бойынша салық төлеуші салық органына импортталған тауарларды (лизинг нысаналарын) есепке қабылдаған айдан - салықтық кезеңнен кейінгі айдың 20-күнінен кешіктірмей тауарларды әкелу және жанама салықтарды төлеу туралы </w:t>
            </w:r>
            <w:r w:rsidRPr="00835AF6">
              <w:rPr>
                <w:rFonts w:ascii="Times New Roman" w:hAnsi="Times New Roman"/>
                <w:b/>
                <w:sz w:val="28"/>
                <w:szCs w:val="28"/>
                <w:lang w:val="kk-KZ"/>
              </w:rPr>
              <w:t>өтінішпен</w:t>
            </w:r>
            <w:r w:rsidRPr="00835AF6">
              <w:rPr>
                <w:rFonts w:ascii="Times New Roman" w:hAnsi="Times New Roman"/>
                <w:sz w:val="28"/>
                <w:szCs w:val="28"/>
                <w:lang w:val="kk-KZ"/>
              </w:rPr>
              <w:t xml:space="preserve"> бір мезгілде осы тармақтың екінші бөлігінің </w:t>
            </w:r>
            <w:r w:rsidRPr="00835AF6">
              <w:rPr>
                <w:rFonts w:ascii="Times New Roman" w:hAnsi="Times New Roman"/>
                <w:b/>
                <w:sz w:val="28"/>
                <w:szCs w:val="28"/>
                <w:lang w:val="kk-KZ"/>
              </w:rPr>
              <w:t>2) - 8)</w:t>
            </w:r>
            <w:r w:rsidRPr="00835AF6">
              <w:rPr>
                <w:rFonts w:ascii="Times New Roman" w:hAnsi="Times New Roman"/>
                <w:sz w:val="28"/>
                <w:szCs w:val="28"/>
                <w:lang w:val="kk-KZ"/>
              </w:rPr>
              <w:t xml:space="preserve"> тармақшаларында көзделген құжаттарды ұсынады. Кейіннен салық төлеуші салық органына лизинг шартында (келісімшартында) көзделген төлем мерзімінің айынан - салықтық кезеңнен кейінгі айдың 20-күнінен кешіктірмей импортталған тауарлар бойынша жанама салықтар жөніндегі </w:t>
            </w:r>
            <w:r w:rsidRPr="00835AF6">
              <w:rPr>
                <w:rFonts w:ascii="Times New Roman" w:hAnsi="Times New Roman"/>
                <w:b/>
                <w:sz w:val="28"/>
                <w:szCs w:val="28"/>
                <w:lang w:val="kk-KZ"/>
              </w:rPr>
              <w:t>өтінішпен</w:t>
            </w:r>
            <w:r w:rsidRPr="00835AF6">
              <w:rPr>
                <w:rFonts w:ascii="Times New Roman" w:hAnsi="Times New Roman"/>
                <w:sz w:val="28"/>
                <w:szCs w:val="28"/>
                <w:lang w:val="kk-KZ"/>
              </w:rPr>
              <w:t xml:space="preserve"> бір мезгілде осы тармақтың екінші бөлігінің 2) тармақшада көзделген құжаттарды (олардың көшірмелерін) ұсынады.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Егер лизинг шартында (келісімшартында) көзделген тауарлар (лизинг нысаналары) құнының бір бөлігін төлеу мерзімі тауарларды (лизинг нысаналарын) Қазақстан Республикасының аумағына әкелгеннен кейін басталған жағдайда, салық төлеуші салық органына импортталған тауарларды (лизинг нысаналарын) есепке қабылдаған айдан - салықтық кезеңнен кейінгі айдың 20-күнінен кешіктірмей тауарларды әкелу және жанама салықтарды төлеу туралы </w:t>
            </w:r>
            <w:r w:rsidRPr="00835AF6">
              <w:rPr>
                <w:rFonts w:ascii="Times New Roman" w:hAnsi="Times New Roman"/>
                <w:b/>
                <w:sz w:val="28"/>
                <w:szCs w:val="28"/>
                <w:lang w:val="kk-KZ"/>
              </w:rPr>
              <w:t>өтінішімен</w:t>
            </w:r>
            <w:r w:rsidRPr="00835AF6">
              <w:rPr>
                <w:rFonts w:ascii="Times New Roman" w:hAnsi="Times New Roman"/>
                <w:sz w:val="28"/>
                <w:szCs w:val="28"/>
                <w:lang w:val="kk-KZ"/>
              </w:rPr>
              <w:t xml:space="preserve"> бір мезгілде осы тармақтың екінші бөлігінің </w:t>
            </w:r>
            <w:r w:rsidRPr="00835AF6">
              <w:rPr>
                <w:rFonts w:ascii="Times New Roman" w:hAnsi="Times New Roman"/>
                <w:b/>
                <w:sz w:val="28"/>
                <w:szCs w:val="28"/>
                <w:lang w:val="kk-KZ"/>
              </w:rPr>
              <w:t>3), 4) және 5) тармақшаларында</w:t>
            </w:r>
            <w:r w:rsidRPr="00835AF6">
              <w:rPr>
                <w:rFonts w:ascii="Times New Roman" w:hAnsi="Times New Roman"/>
                <w:sz w:val="28"/>
                <w:szCs w:val="28"/>
                <w:lang w:val="kk-KZ"/>
              </w:rPr>
              <w:t xml:space="preserve"> көзделген құжаттарды ұсынады. Бұл ретте салық төлеуші тауарларды әкелу және жанама салықтарды төлеу туралы </w:t>
            </w:r>
            <w:r w:rsidRPr="00835AF6">
              <w:rPr>
                <w:rFonts w:ascii="Times New Roman" w:hAnsi="Times New Roman"/>
                <w:b/>
                <w:sz w:val="28"/>
                <w:szCs w:val="28"/>
                <w:lang w:val="kk-KZ"/>
              </w:rPr>
              <w:t>өтініште</w:t>
            </w:r>
            <w:r w:rsidRPr="00835AF6">
              <w:rPr>
                <w:rFonts w:ascii="Times New Roman" w:hAnsi="Times New Roman"/>
                <w:sz w:val="28"/>
                <w:szCs w:val="28"/>
                <w:lang w:val="kk-KZ"/>
              </w:rPr>
              <w:t xml:space="preserve"> қосылған құн салығы бойынша салықтық базаны көрсетпейді.</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Егер лизинг шарты (келісімшарты) бойынша тауарлар (лизинг нысаналары) құнының бір бөлігін төлеу мерзімінің күні тауарларды (лизинг нысаналарын) Қазақстан Республикасының аумағына әкелген күнге дейін белгіленген жағдайда, салық төлеуші салық органына импортталған тауарларды (лизинг нысаналарын) есепке қабылдаған айдан - салықтық кезеңнен кейінгі айдың 20-күнінен кешіктірмей тауарларды әкелу және жанама салықтарды төлеу туралы </w:t>
            </w:r>
            <w:r w:rsidRPr="00835AF6">
              <w:rPr>
                <w:rFonts w:ascii="Times New Roman" w:hAnsi="Times New Roman"/>
                <w:b/>
                <w:sz w:val="28"/>
                <w:szCs w:val="28"/>
                <w:lang w:val="kk-KZ"/>
              </w:rPr>
              <w:t>өтінішпен</w:t>
            </w:r>
            <w:r w:rsidRPr="00835AF6">
              <w:rPr>
                <w:rFonts w:ascii="Times New Roman" w:hAnsi="Times New Roman"/>
                <w:sz w:val="28"/>
                <w:szCs w:val="28"/>
                <w:lang w:val="kk-KZ"/>
              </w:rPr>
              <w:t xml:space="preserve"> бір мезгілде осы тармақтың екінші бөлігінің </w:t>
            </w:r>
            <w:r w:rsidRPr="00835AF6">
              <w:rPr>
                <w:rFonts w:ascii="Times New Roman" w:hAnsi="Times New Roman"/>
                <w:b/>
                <w:sz w:val="28"/>
                <w:szCs w:val="28"/>
                <w:lang w:val="kk-KZ"/>
              </w:rPr>
              <w:t>2) - 5)</w:t>
            </w:r>
            <w:r w:rsidRPr="00835AF6">
              <w:rPr>
                <w:rFonts w:ascii="Times New Roman" w:hAnsi="Times New Roman"/>
                <w:sz w:val="28"/>
                <w:szCs w:val="28"/>
                <w:lang w:val="kk-KZ"/>
              </w:rPr>
              <w:t xml:space="preserve"> тармақшаларында көзделген құжаттарды ұсынады.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Кейіннен салық төлеуші салық органына лизинг шартында </w:t>
            </w:r>
            <w:r w:rsidRPr="00835AF6">
              <w:rPr>
                <w:rFonts w:ascii="Times New Roman" w:hAnsi="Times New Roman"/>
                <w:sz w:val="28"/>
                <w:szCs w:val="28"/>
                <w:lang w:val="kk-KZ"/>
              </w:rPr>
              <w:lastRenderedPageBreak/>
              <w:t xml:space="preserve">(келісімшартында) көзделген төлем мерзімінің айынан - салықтық кезеңнен кейінгі айдың 20-күнінен кешіктірмей, тауарларды әкелу және жанама салықтарды төлеу туралы </w:t>
            </w:r>
            <w:r w:rsidRPr="00835AF6">
              <w:rPr>
                <w:rFonts w:ascii="Times New Roman" w:hAnsi="Times New Roman"/>
                <w:b/>
                <w:sz w:val="28"/>
                <w:szCs w:val="28"/>
                <w:lang w:val="kk-KZ"/>
              </w:rPr>
              <w:t>өтінішімен</w:t>
            </w:r>
            <w:r w:rsidRPr="00835AF6">
              <w:rPr>
                <w:rFonts w:ascii="Times New Roman" w:hAnsi="Times New Roman"/>
                <w:sz w:val="28"/>
                <w:szCs w:val="28"/>
                <w:lang w:val="kk-KZ"/>
              </w:rPr>
              <w:t xml:space="preserve"> бір мезгілде осы тармақтың екінші бөлігінің 2) </w:t>
            </w:r>
            <w:r w:rsidRPr="00835AF6">
              <w:rPr>
                <w:rFonts w:ascii="Times New Roman" w:hAnsi="Times New Roman"/>
                <w:b/>
                <w:sz w:val="28"/>
                <w:szCs w:val="28"/>
                <w:lang w:val="kk-KZ"/>
              </w:rPr>
              <w:t>тармақшада</w:t>
            </w:r>
            <w:r w:rsidRPr="00835AF6">
              <w:rPr>
                <w:rFonts w:ascii="Times New Roman" w:hAnsi="Times New Roman"/>
                <w:sz w:val="28"/>
                <w:szCs w:val="28"/>
                <w:lang w:val="kk-KZ"/>
              </w:rPr>
              <w:t xml:space="preserve"> көзделген құжаттарды (олардың көшірмелерін) ұсынады.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b/>
                <w:sz w:val="28"/>
                <w:szCs w:val="28"/>
                <w:lang w:val="kk-KZ"/>
              </w:rPr>
              <w:t>Тауарларды әкелу және жанама салықтарды төлеу туралы өтінішінің</w:t>
            </w:r>
            <w:r w:rsidRPr="00835AF6">
              <w:rPr>
                <w:rFonts w:ascii="Times New Roman" w:hAnsi="Times New Roman"/>
                <w:sz w:val="28"/>
                <w:szCs w:val="28"/>
                <w:lang w:val="kk-KZ"/>
              </w:rPr>
              <w:t xml:space="preserve"> нысанын, оны жасау және ұсыну қағидаларын уәкілетті орган бекітеді.</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w:t>
            </w:r>
            <w:r w:rsidRPr="00835AF6">
              <w:rPr>
                <w:rFonts w:ascii="Times New Roman" w:hAnsi="Times New Roman"/>
                <w:b/>
                <w:sz w:val="28"/>
                <w:szCs w:val="28"/>
                <w:lang w:val="kk-KZ"/>
              </w:rPr>
              <w:t>Тауарларды</w:t>
            </w:r>
            <w:r w:rsidRPr="00835AF6">
              <w:rPr>
                <w:rFonts w:ascii="Times New Roman" w:hAnsi="Times New Roman"/>
                <w:sz w:val="28"/>
                <w:szCs w:val="28"/>
                <w:lang w:val="kk-KZ"/>
              </w:rPr>
              <w:t xml:space="preserve"> әкелу және жанама салықтарды төлеу туралы өтінішті (өтініштерді) қағаз жеткізгіште (төрт данада) және электрондық нысанда:</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1) тауарларды Еуразиялық экономикалық одаққа мүше мемлекеттердің аумағынан Қазақстан Республикасының аумағына импорттайтын тұлғалар осы Кодекстің 451-бабының 2 тармағына сәйкес айқындаған тәртіппен қосылған құн салығын төлеуден босата отырып және (немесе) уәкілетті орган айқындаған тәртіппен осы Кодекстің 428 бабына сәйкес қосылған құн салығын есепке жатқызу әдісімен төлеу тәсілімен;</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4. Жанама салықтарды төлеу туралы өтініш (өтініштер) электрондық нысанда ғана ұсынылған кезде осы баптың 2-тармағы екінші бөлігінің 2) - 8) тармақшаларында көрсетілген құжаттар ұсынылмайды.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5. Импортталған тауарлар бойынша қосылған құн салығы салық төлеушілердің орналасқан (тұрғылықты) жері бойынша салықтық кезеңнен кейінгі айдың 20-күнінен кешіктірілмей төленеді.</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Алып тасталсын.</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Импортталған тауарлардың бағасы осы Кодекстің 444-бабының 8-тармағына сәйкес ұлғайту жағына өзгертілген жағдайда импортталған тауарлар бойынша қосылған құн </w:t>
            </w:r>
            <w:r w:rsidRPr="00835AF6">
              <w:rPr>
                <w:rFonts w:ascii="Times New Roman" w:hAnsi="Times New Roman"/>
                <w:sz w:val="28"/>
                <w:szCs w:val="28"/>
                <w:lang w:val="kk-KZ"/>
              </w:rPr>
              <w:lastRenderedPageBreak/>
              <w:t>салығы шартқа (келісімшартқа) қатысушылар импортталған тауарлардың бағасын өзгерткен айдан кейінгі айдың 20-күнінен кешіктірілмей төленеді.</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7. Алып тасталсын</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8... </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4-тармағына сәйкес ұсынылған өтініштер бойынша қосылған құн салығын төлеу фактісін растауды салық органы өтініш электрондық нысанда келіп түскен күннен бастап </w:t>
            </w:r>
            <w:r w:rsidRPr="00835AF6">
              <w:rPr>
                <w:rFonts w:ascii="Times New Roman" w:hAnsi="Times New Roman"/>
                <w:b/>
                <w:sz w:val="28"/>
                <w:szCs w:val="28"/>
                <w:lang w:val="kk-KZ"/>
              </w:rPr>
              <w:t>үш</w:t>
            </w:r>
            <w:r w:rsidRPr="00835AF6">
              <w:rPr>
                <w:rFonts w:ascii="Times New Roman" w:hAnsi="Times New Roman"/>
                <w:sz w:val="28"/>
                <w:szCs w:val="28"/>
                <w:lang w:val="kk-KZ"/>
              </w:rPr>
              <w:t xml:space="preserve"> жұмыс күні ішінде салық төлеушіге жанама салықтарды төлеу фактісін растау туралы электрондық нысанда хабарлама жіберу арқылы жүргізеді.</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9. ...</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4-тармағына сәйкес ұсынылған өтініштер бойынша қосылған құн салығын төлеу фактісін растаудан бас тартуды салық органы өтініш электрондық нысанда келіп түскен күннен бастап </w:t>
            </w:r>
            <w:r w:rsidRPr="00835AF6">
              <w:rPr>
                <w:rFonts w:ascii="Times New Roman" w:hAnsi="Times New Roman"/>
                <w:b/>
                <w:sz w:val="28"/>
                <w:szCs w:val="28"/>
                <w:lang w:val="kk-KZ"/>
              </w:rPr>
              <w:t>үш</w:t>
            </w:r>
            <w:r w:rsidRPr="00835AF6">
              <w:rPr>
                <w:rFonts w:ascii="Times New Roman" w:hAnsi="Times New Roman"/>
                <w:sz w:val="28"/>
                <w:szCs w:val="28"/>
                <w:lang w:val="kk-KZ"/>
              </w:rPr>
              <w:t xml:space="preserve"> жұмыс күні ішінде салық төлеушіге электрондық нысанда уәжді бас тартуды жіберу арқылы жүргізеді.</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11. Осы Кодекстің 444-бабының 8-тармағына сәйкес импортталған тауарлардың бағасы ұлғайту жағына өзгертілген жағдайда, тауарларды әкелу және жанама салықтарды төлеу туралы өтініш қағаз жеткізгіште және электрондық нысанда шартқа (келісімшартқа) қатысушылар импортталған тауарлар бағасын өзгерткен айдан кейінгі айдың 20-күнінен кешіктірілмей ұсынылады.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Бұл ретте тауарларды әкелу және жанама салықтарды төлеу туралы өтініште сатып алынған </w:t>
            </w:r>
            <w:r w:rsidRPr="00835AF6">
              <w:rPr>
                <w:rFonts w:ascii="Times New Roman" w:hAnsi="Times New Roman"/>
                <w:sz w:val="28"/>
                <w:szCs w:val="28"/>
                <w:lang w:val="kk-KZ"/>
              </w:rPr>
              <w:lastRenderedPageBreak/>
              <w:t>импортталған тауарлардың өзгертілген құны көрсетіледі.</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b/>
                <w:sz w:val="28"/>
                <w:szCs w:val="28"/>
                <w:lang w:val="kk-KZ" w:eastAsia="en-US"/>
              </w:rPr>
            </w:pPr>
            <w:r w:rsidRPr="00835AF6">
              <w:rPr>
                <w:rFonts w:ascii="Times New Roman" w:hAnsi="Times New Roman"/>
                <w:sz w:val="28"/>
                <w:szCs w:val="28"/>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Нақтылайтын түзету..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Ұсынылатын құжаттардың тізбесін оңтайландыру мақсатында импортталған тауарлар бойынша жанама салықтар жөніндегі </w:t>
            </w:r>
            <w:r w:rsidRPr="00835AF6">
              <w:rPr>
                <w:rFonts w:ascii="Times New Roman" w:hAnsi="Times New Roman"/>
                <w:sz w:val="28"/>
                <w:szCs w:val="28"/>
                <w:lang w:val="kk-KZ"/>
              </w:rPr>
              <w:lastRenderedPageBreak/>
              <w:t>Декларация алынып тасталады.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Ұсынылатын құжаттардың тізбесін оңтайландыру мақсатында импортталған тауарлар бойынша жанама салықтар жөніндегі Декларация алынып тасталады.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"Қазақстан Республикасының кейбір заңнамалық актілеріне мемлекеттік басқару деңгейлері арасындағы өкілеттіктердің аражігін ажырату мәселелері бойынша өзгерістер мен толықтырулар енгізу туралы "ҚР Заңын іске асыру жөніндегі шаралар туралы" 12.12.2014 ж. № 143-ө өкімінің нормаларына сәйкес келтіру.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ЕАЭО-ға мүше мемлекеттерден тауарларды импорттау кезінде салық төлеуші салық органына импортталған тауарлар бойынша жанама салықтар жөніндегі декларацияны және тауарларды әкелу және жанама салықтардың төленгені туралы өтінішті табыс етуге міндетті.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Салық есептілігін оңтайландыру мақсатында импортталған тауарлар бойынша жанама </w:t>
            </w:r>
            <w:r w:rsidRPr="00835AF6">
              <w:rPr>
                <w:rFonts w:ascii="Times New Roman" w:hAnsi="Times New Roman"/>
                <w:sz w:val="28"/>
                <w:szCs w:val="28"/>
                <w:lang w:val="kk-KZ"/>
              </w:rPr>
              <w:lastRenderedPageBreak/>
              <w:t xml:space="preserve">салықтар жөніндегі декларацияны ұсынуды болдырмау ұсынылады.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ЕАЭО мүше мемлекеттерден тауарларды импорттау кезінде салық төлеуші салық органына салық есептілігінің екі нысанын: импортталған тауарлар бойынша жанама салықтар жөніндегі декларацияны (320.00 н.) және тауарларды әкелу және жанама салықтардың төленгені туралы өтінішті (328.00 Н.) табыс етуге міндетті.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"Кеден одағы шеңберінде тауарлардың экспорты (импорты) кезінде салық нысандарын қабылдау" қызметін оңтайландыру шеңберінде Н.320.00 декларация ұсыну алынып тасталады.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 Осылайша, салық төлеуші үшін салық есептілігі нысандарын (бұдан әрі – СЕН) ұсыну саны, сондай-ақ толтыру үшін уақытты қысқарту қысқарады, МКК ақпараттық жүйелерінде Н.328.00 кейбір бағандары автоматтандырылған (жол картасы шеңберінде).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 xml:space="preserve">Ұсынылатын құжаттардың тізбесін оңтайландыру мақсатында импортталған тауарлар бойынша жанама салықтар жөніндегі </w:t>
            </w:r>
            <w:r w:rsidRPr="00835AF6">
              <w:rPr>
                <w:rFonts w:ascii="Times New Roman" w:hAnsi="Times New Roman"/>
                <w:sz w:val="28"/>
                <w:szCs w:val="28"/>
                <w:lang w:val="kk-KZ" w:eastAsia="en-US"/>
              </w:rPr>
              <w:lastRenderedPageBreak/>
              <w:t>Декларация алынып тасталады.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Мемлекеттік кірістер қызметкерлерінің Электрондық түрде ұсынылған тауарларды әкелу және жанама салықтардың төленгені туралы өтінішті растаудан дәлелді бас тартуды ұсыну мерзімі қысқартылады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457-бап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
                <w:bCs/>
                <w:sz w:val="28"/>
                <w:szCs w:val="28"/>
                <w:lang w:val="kk-KZ"/>
              </w:rPr>
              <w:t xml:space="preserve">457-бап. </w:t>
            </w:r>
            <w:r w:rsidRPr="00835AF6">
              <w:rPr>
                <w:rFonts w:ascii="Times New Roman" w:hAnsi="Times New Roman"/>
                <w:bCs/>
                <w:sz w:val="28"/>
                <w:szCs w:val="28"/>
                <w:lang w:val="kk-KZ"/>
              </w:rPr>
              <w:t>Еуразиялық экономикалық одақта тауарлардың экспорты кезінде қосылған құн салығын есептеу және төлеу тәртібі</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noProof/>
                <w:sz w:val="28"/>
                <w:szCs w:val="28"/>
                <w:lang w:val="kk-KZ"/>
              </w:rPr>
              <w:t xml:space="preserve">1. </w:t>
            </w:r>
            <w:r w:rsidRPr="00835AF6">
              <w:rPr>
                <w:rStyle w:val="s0"/>
                <w:rFonts w:ascii="Times New Roman" w:hAnsi="Times New Roman"/>
                <w:b/>
                <w:color w:val="auto"/>
                <w:sz w:val="28"/>
                <w:szCs w:val="28"/>
                <w:lang w:val="kk-KZ"/>
              </w:rPr>
              <w:t xml:space="preserve">Егер осы бапта өзгеше белгіленбесе, Еуразиялық экономикалық одаққа мүше мемлекеттерге тауарлардың экспорты немесе алыс-беріс шикізатын қайта өңдеу жөніндегі жұмыстарды орындау кезінде қосылған құн салығын төлеуші салық органына осы Кодекстің </w:t>
            </w:r>
            <w:hyperlink r:id="rId394" w:history="1">
              <w:r w:rsidRPr="00835AF6">
                <w:rPr>
                  <w:rStyle w:val="a9"/>
                  <w:rFonts w:ascii="Times New Roman" w:hAnsi="Times New Roman"/>
                  <w:b/>
                  <w:color w:val="auto"/>
                  <w:sz w:val="28"/>
                  <w:szCs w:val="28"/>
                  <w:u w:val="none"/>
                  <w:lang w:val="kk-KZ"/>
                </w:rPr>
                <w:t>424-бабында</w:t>
              </w:r>
            </w:hyperlink>
            <w:r w:rsidRPr="00835AF6">
              <w:rPr>
                <w:rStyle w:val="s0"/>
                <w:rFonts w:ascii="Times New Roman" w:hAnsi="Times New Roman"/>
                <w:b/>
                <w:color w:val="auto"/>
                <w:sz w:val="28"/>
                <w:szCs w:val="28"/>
                <w:lang w:val="kk-KZ"/>
              </w:rPr>
              <w:t xml:space="preserve"> көзделген қосылған құн салығы бойынша декларациямен бір мезгілде қосылған құн салығы бойынша декларацияға қосымша болып табылатын өтініштердің тізбесін ұсынуға міндетті.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3. Тауарларды әкелу және жанама салықтарды төлеу туралы өтініш Қазақстан Республикасының салық органына тауарлардың экспорты кезінде оларды өткізу бойынша, алыс-беріс шикізатын қайта өңдеу жөніндегі жұмыстар орындалған жағдайда жұмыстарды, көрсетілетін қызметтерді өткізу бойынша айналым жасалған күннен бастап күнтізбелік бір жүз сексен күн ішінде электрондық нысанда келіп түспеген кезде қосылған құн салығын төлеуші осы Кодекстің </w:t>
            </w:r>
            <w:hyperlink r:id="rId395" w:tooltip="Салық және бюджетке төленетін басқа да міндетті төлемдер туралы 2008 жылғы 10 желтоқсандағы № 99-ІV Салық кодексі (Салық кодексі) (2017.11.05. берілген өзгерістер мен толықтыруларымен)" w:history="1">
              <w:r w:rsidRPr="00835AF6">
                <w:rPr>
                  <w:rStyle w:val="a9"/>
                  <w:rFonts w:ascii="Times New Roman" w:hAnsi="Times New Roman"/>
                  <w:color w:val="auto"/>
                  <w:sz w:val="28"/>
                  <w:szCs w:val="28"/>
                  <w:u w:val="none"/>
                  <w:lang w:val="kk-KZ"/>
                </w:rPr>
                <w:t xml:space="preserve">425-бабында </w:t>
              </w:r>
            </w:hyperlink>
            <w:r w:rsidRPr="00835AF6">
              <w:rPr>
                <w:rFonts w:ascii="Times New Roman" w:hAnsi="Times New Roman"/>
                <w:sz w:val="28"/>
                <w:szCs w:val="28"/>
                <w:lang w:val="kk-KZ"/>
              </w:rPr>
              <w:t xml:space="preserve">көзделген мерзімде осы Кодекстің </w:t>
            </w:r>
            <w:hyperlink r:id="rId396" w:history="1">
              <w:r w:rsidRPr="00835AF6">
                <w:rPr>
                  <w:rStyle w:val="a9"/>
                  <w:rFonts w:ascii="Times New Roman" w:hAnsi="Times New Roman"/>
                  <w:color w:val="auto"/>
                  <w:sz w:val="28"/>
                  <w:szCs w:val="28"/>
                  <w:u w:val="none"/>
                  <w:lang w:val="kk-KZ"/>
                </w:rPr>
                <w:t>422-бабының 1-тармағында</w:t>
              </w:r>
            </w:hyperlink>
            <w:r w:rsidRPr="00835AF6">
              <w:rPr>
                <w:rFonts w:ascii="Times New Roman" w:hAnsi="Times New Roman"/>
                <w:sz w:val="28"/>
                <w:szCs w:val="28"/>
                <w:lang w:val="kk-KZ"/>
              </w:rPr>
              <w:t xml:space="preserve"> белгіленген мөлшерлеме бойынша салық төлеуге міндетті.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тармақта көрсетілген қосылған құн салығы сомаларын есептеуді салық органы уәкілетті орган айқындаған тәртіппен </w:t>
            </w:r>
            <w:r w:rsidRPr="00835AF6">
              <w:rPr>
                <w:rFonts w:ascii="Times New Roman" w:hAnsi="Times New Roman"/>
                <w:sz w:val="28"/>
                <w:szCs w:val="28"/>
                <w:lang w:val="kk-KZ"/>
              </w:rPr>
              <w:lastRenderedPageBreak/>
              <w:t>жүргізеді.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eastAsia="en-US"/>
              </w:rPr>
            </w:pPr>
            <w:r w:rsidRPr="00835AF6">
              <w:rPr>
                <w:rFonts w:ascii="Times New Roman" w:hAnsi="Times New Roman"/>
                <w:sz w:val="28"/>
                <w:szCs w:val="28"/>
                <w:lang w:val="kk-KZ"/>
              </w:rPr>
              <w:t xml:space="preserve">       </w:t>
            </w: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457-бап. </w:t>
            </w:r>
            <w:r w:rsidRPr="00835AF6">
              <w:rPr>
                <w:rFonts w:ascii="Times New Roman" w:hAnsi="Times New Roman"/>
                <w:bCs/>
                <w:sz w:val="28"/>
                <w:szCs w:val="28"/>
                <w:lang w:val="kk-KZ"/>
              </w:rPr>
              <w:t>Еуразиялық экономикалық одақта тауарлардың экспорты кезінде қосылған құн салығын есептеу және төлеу тәртібі</w:t>
            </w:r>
          </w:p>
          <w:p w:rsidR="00E71B5E" w:rsidRPr="00835AF6" w:rsidRDefault="00E71B5E" w:rsidP="00E71B5E">
            <w:pPr>
              <w:shd w:val="clear" w:color="auto" w:fill="FFFFFF" w:themeFill="background1"/>
              <w:spacing w:after="0" w:line="240" w:lineRule="auto"/>
              <w:rPr>
                <w:rFonts w:ascii="Times New Roman" w:hAnsi="Times New Roman"/>
                <w:b/>
                <w:bCs/>
                <w:sz w:val="28"/>
                <w:szCs w:val="28"/>
                <w:lang w:val="kk-KZ"/>
              </w:rPr>
            </w:pPr>
            <w:r w:rsidRPr="00835AF6">
              <w:rPr>
                <w:rFonts w:ascii="Times New Roman" w:hAnsi="Times New Roman"/>
                <w:b/>
                <w:bCs/>
                <w:sz w:val="28"/>
                <w:szCs w:val="28"/>
                <w:lang w:val="kk-KZ"/>
              </w:rPr>
              <w:t>1. Алып тасталсын</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eastAsia="en-US"/>
              </w:rPr>
            </w:pPr>
            <w:r w:rsidRPr="00835AF6">
              <w:rPr>
                <w:rFonts w:ascii="Times New Roman" w:hAnsi="Times New Roman"/>
                <w:sz w:val="28"/>
                <w:szCs w:val="28"/>
                <w:lang w:val="kk-KZ" w:eastAsia="en-US"/>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3. Тауарларды әкелу және жанама салықтарды төлеу туралы өтініш Қазақстан Республикасының салық органына тауарлардың экспорты кезінде оларды өткізу бойынша, алыс-беріс шикізатын қайта өңдеу жөніндегі жұмыстар орындалған жағдайда жұмыстарды, көрсетілетін қызметтерді өткізу бойынша айналым жасалған күннен бастап күнтізбелік бір жүз сексен күн ішінде электрондық нысанда келіп түспеген кезде </w:t>
            </w:r>
            <w:r w:rsidRPr="00835AF6">
              <w:rPr>
                <w:rFonts w:ascii="Times New Roman" w:hAnsi="Times New Roman"/>
                <w:b/>
                <w:sz w:val="28"/>
                <w:szCs w:val="28"/>
                <w:lang w:val="kk-KZ"/>
              </w:rPr>
              <w:t xml:space="preserve">осы Кодекстің 367-бабы 1-тармағының 1) тармақшасында көрсетілген </w:t>
            </w:r>
            <w:r w:rsidRPr="00835AF6">
              <w:rPr>
                <w:rFonts w:ascii="Times New Roman" w:hAnsi="Times New Roman"/>
                <w:sz w:val="28"/>
                <w:szCs w:val="28"/>
                <w:lang w:val="kk-KZ"/>
              </w:rPr>
              <w:t>қосылған құн салығын төлеуші</w:t>
            </w:r>
            <w:r w:rsidRPr="00835AF6">
              <w:rPr>
                <w:rFonts w:ascii="Times New Roman" w:hAnsi="Times New Roman"/>
                <w:b/>
                <w:sz w:val="28"/>
                <w:szCs w:val="28"/>
                <w:lang w:val="kk-KZ"/>
              </w:rPr>
              <w:t xml:space="preserve"> </w:t>
            </w:r>
            <w:r w:rsidRPr="00835AF6">
              <w:rPr>
                <w:rFonts w:ascii="Times New Roman" w:hAnsi="Times New Roman"/>
                <w:sz w:val="28"/>
                <w:szCs w:val="28"/>
                <w:lang w:val="kk-KZ"/>
              </w:rPr>
              <w:t xml:space="preserve">осы Кодекстің              </w:t>
            </w:r>
            <w:hyperlink r:id="rId397" w:tooltip="Салық және бюджетке төленетін басқа да міндетті төлемдер туралы 2008 жылғы 10 желтоқсандағы № 99-ІV Салық кодексі (Салық кодексі) (2017.11.05. берілген өзгерістер мен толықтыруларымен)" w:history="1">
              <w:r w:rsidRPr="00835AF6">
                <w:rPr>
                  <w:rStyle w:val="a9"/>
                  <w:rFonts w:ascii="Times New Roman" w:hAnsi="Times New Roman"/>
                  <w:color w:val="auto"/>
                  <w:sz w:val="28"/>
                  <w:szCs w:val="28"/>
                  <w:u w:val="none"/>
                  <w:lang w:val="kk-KZ"/>
                </w:rPr>
                <w:t xml:space="preserve">425-бабында </w:t>
              </w:r>
            </w:hyperlink>
            <w:r w:rsidRPr="00835AF6">
              <w:rPr>
                <w:rFonts w:ascii="Times New Roman" w:hAnsi="Times New Roman"/>
                <w:sz w:val="28"/>
                <w:szCs w:val="28"/>
                <w:lang w:val="kk-KZ"/>
              </w:rPr>
              <w:t xml:space="preserve">көзделген мерзімде осы Кодекстің </w:t>
            </w:r>
            <w:r w:rsidRPr="00835AF6">
              <w:rPr>
                <w:rFonts w:ascii="Times New Roman" w:hAnsi="Times New Roman"/>
                <w:sz w:val="28"/>
                <w:szCs w:val="28"/>
                <w:lang w:val="kk-KZ"/>
              </w:rPr>
              <w:br/>
            </w:r>
            <w:hyperlink r:id="rId398" w:history="1">
              <w:r w:rsidRPr="00835AF6">
                <w:rPr>
                  <w:rStyle w:val="a9"/>
                  <w:rFonts w:ascii="Times New Roman" w:hAnsi="Times New Roman"/>
                  <w:color w:val="auto"/>
                  <w:sz w:val="28"/>
                  <w:szCs w:val="28"/>
                  <w:u w:val="none"/>
                  <w:lang w:val="kk-KZ"/>
                </w:rPr>
                <w:t>422-бабының 1-тармағында</w:t>
              </w:r>
            </w:hyperlink>
            <w:r w:rsidRPr="00835AF6">
              <w:rPr>
                <w:rFonts w:ascii="Times New Roman" w:hAnsi="Times New Roman"/>
                <w:sz w:val="28"/>
                <w:szCs w:val="28"/>
                <w:lang w:val="kk-KZ"/>
              </w:rPr>
              <w:t xml:space="preserve"> белгіленген мөлшерлеме бойынша салық төлеуге міндетті.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тармақта көрсетілген қосылған құн салығы сомаларын есептеуді салық органы уәкілетті орган айқындаған тәртіппен </w:t>
            </w:r>
            <w:r w:rsidRPr="00835AF6">
              <w:rPr>
                <w:rFonts w:ascii="Times New Roman" w:hAnsi="Times New Roman"/>
                <w:sz w:val="28"/>
                <w:szCs w:val="28"/>
                <w:lang w:val="kk-KZ"/>
              </w:rPr>
              <w:lastRenderedPageBreak/>
              <w:t>жүргізеді.</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eastAsia="en-US"/>
              </w:rPr>
            </w:pPr>
            <w:r w:rsidRPr="00835AF6">
              <w:rPr>
                <w:rFonts w:ascii="Times New Roman" w:hAnsi="Times New Roman"/>
                <w:sz w:val="28"/>
                <w:szCs w:val="28"/>
                <w:lang w:val="kk-KZ"/>
              </w:rPr>
              <w:t xml:space="preserve">       </w:t>
            </w:r>
            <w:r w:rsidRPr="00835AF6">
              <w:rPr>
                <w:rFonts w:ascii="Times New Roman" w:hAnsi="Times New Roman"/>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b/>
                <w:noProof/>
                <w:sz w:val="26"/>
                <w:szCs w:val="26"/>
                <w:lang w:val="kk-KZ"/>
              </w:rPr>
            </w:pPr>
            <w:r w:rsidRPr="00835AF6">
              <w:rPr>
                <w:rFonts w:ascii="Times New Roman" w:hAnsi="Times New Roman"/>
                <w:b/>
                <w:noProof/>
                <w:sz w:val="26"/>
                <w:szCs w:val="26"/>
                <w:lang w:val="kk-KZ"/>
              </w:rPr>
              <w:lastRenderedPageBreak/>
              <w:t>2019 жылы 1 қаңтардан бастап қолданысқа еңгізіледі</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 xml:space="preserve">Салық есептілігі нысандарын оңтайландыру мақсатында ҚҚС бойынша декларацияда (300.00 Ф.) ЕАЭО-да тауарларды экспорттау кезінде 300.09 "өтініштер тізбесі" қосымшасы алынып тасталады. </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Осы қосымшада ЕАЭО импорттаушысы ұсынған өтініштер бойынша мәліметтерді толтырамын. МКК жүйесінде ҚР ҚМ МКК ақпараттық алмасу бойынша ЕАЭО салық органдарынан алатын мәліметтер бар.</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Нақтылайтын түзету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line="240" w:lineRule="auto"/>
              <w:jc w:val="center"/>
              <w:rPr>
                <w:rFonts w:ascii="Times New Roman" w:hAnsi="Times New Roman"/>
                <w:b/>
                <w:sz w:val="28"/>
                <w:szCs w:val="28"/>
                <w:lang w:val="kk-KZ"/>
              </w:rPr>
            </w:pPr>
            <w:r w:rsidRPr="00835AF6">
              <w:rPr>
                <w:rFonts w:ascii="Times New Roman" w:hAnsi="Times New Roman"/>
                <w:b/>
                <w:sz w:val="28"/>
                <w:szCs w:val="28"/>
                <w:lang w:val="kk-KZ"/>
              </w:rPr>
              <w:t>458-бап</w:t>
            </w:r>
          </w:p>
          <w:p w:rsidR="00E71B5E" w:rsidRPr="00835AF6" w:rsidRDefault="00E71B5E" w:rsidP="00E71B5E">
            <w:pPr>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shd w:val="clear" w:color="auto" w:fill="FFFFFF" w:themeFill="background1"/>
              <w:spacing w:line="240" w:lineRule="auto"/>
              <w:jc w:val="center"/>
              <w:rPr>
                <w:rFonts w:ascii="Times New Roman" w:hAnsi="Times New Roman"/>
                <w:noProof/>
                <w:sz w:val="28"/>
                <w:szCs w:val="28"/>
                <w:lang w:val="kk-KZ"/>
              </w:rPr>
            </w:pPr>
          </w:p>
          <w:p w:rsidR="00E71B5E" w:rsidRPr="00835AF6" w:rsidRDefault="00E71B5E" w:rsidP="00E71B5E">
            <w:pPr>
              <w:shd w:val="clear" w:color="auto" w:fill="FFFFFF" w:themeFill="background1"/>
              <w:spacing w:line="240" w:lineRule="auto"/>
              <w:jc w:val="center"/>
              <w:rPr>
                <w:rFonts w:ascii="Times New Roman" w:hAnsi="Times New Roman"/>
                <w:noProof/>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852"/>
              </w:tabs>
              <w:spacing w:after="0" w:line="240" w:lineRule="auto"/>
              <w:ind w:firstLine="175"/>
              <w:jc w:val="both"/>
              <w:rPr>
                <w:rStyle w:val="s1"/>
                <w:b w:val="0"/>
                <w:lang w:val="kk-KZ"/>
              </w:rPr>
            </w:pPr>
            <w:r w:rsidRPr="00835AF6">
              <w:rPr>
                <w:rStyle w:val="s1"/>
                <w:lang w:val="kk-KZ"/>
              </w:rPr>
              <w:t xml:space="preserve">458-бап. </w:t>
            </w:r>
            <w:r w:rsidRPr="00835AF6">
              <w:rPr>
                <w:rStyle w:val="s1"/>
                <w:b w:val="0"/>
                <w:lang w:val="kk-KZ"/>
              </w:rPr>
              <w:t>Еуразиялық экономикалық одақта тауарлардың импорты кезінде тауарларды әкелу және жанама салықтарды төлеу туралы өтінішті кері қайтарып алу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Style w:val="s0"/>
                <w:rFonts w:ascii="Times New Roman" w:hAnsi="Times New Roman"/>
                <w:sz w:val="28"/>
                <w:szCs w:val="28"/>
                <w:lang w:val="kk-KZ"/>
              </w:rPr>
              <w:t>1. Тауарларды әкелу және жанама салықтарды төлеу туралы өтініш салық төлеушінің орналасқан (тұрғылықты) жері бойынша салық органына ұсынылған салық төлеушінің салықтық есептілікті кері қайтарып алу туралы салықтық өтініші негізінде салық органдарынан кері қайтарылуға жатады.</w:t>
            </w:r>
          </w:p>
          <w:p w:rsidR="00E71B5E" w:rsidRPr="00835AF6" w:rsidRDefault="00E71B5E" w:rsidP="00E71B5E">
            <w:pPr>
              <w:shd w:val="clear" w:color="auto" w:fill="FFFFFF" w:themeFill="background1"/>
              <w:tabs>
                <w:tab w:val="left" w:pos="852"/>
              </w:tabs>
              <w:spacing w:after="0" w:line="240" w:lineRule="auto"/>
              <w:ind w:firstLine="175"/>
              <w:jc w:val="both"/>
              <w:rPr>
                <w:rStyle w:val="s1"/>
                <w:lang w:val="kk-KZ"/>
              </w:rPr>
            </w:pPr>
          </w:p>
          <w:p w:rsidR="00E71B5E" w:rsidRPr="00835AF6" w:rsidRDefault="00E71B5E" w:rsidP="00E71B5E">
            <w:pPr>
              <w:shd w:val="clear" w:color="auto" w:fill="FFFFFF" w:themeFill="background1"/>
              <w:spacing w:after="0" w:line="240" w:lineRule="auto"/>
              <w:ind w:firstLine="397"/>
              <w:jc w:val="both"/>
              <w:rPr>
                <w:rStyle w:val="s1"/>
                <w:b w:val="0"/>
                <w:lang w:val="kk-KZ"/>
              </w:rPr>
            </w:pPr>
            <w:r w:rsidRPr="00835AF6">
              <w:rPr>
                <w:rStyle w:val="s1"/>
                <w:b w:val="0"/>
                <w:lang w:val="kk-KZ"/>
              </w:rPr>
              <w:t>2.</w:t>
            </w:r>
            <w:r w:rsidRPr="00835AF6">
              <w:rPr>
                <w:rStyle w:val="s1"/>
                <w:lang w:val="kk-KZ"/>
              </w:rPr>
              <w:t xml:space="preserve"> Салық төлеуші осы баптың 1-тармағында көрсетілген салықтық өтінішті:</w:t>
            </w:r>
          </w:p>
          <w:p w:rsidR="00E71B5E" w:rsidRPr="00835AF6" w:rsidRDefault="00E71B5E" w:rsidP="00E71B5E">
            <w:pPr>
              <w:shd w:val="clear" w:color="auto" w:fill="FFFFFF" w:themeFill="background1"/>
              <w:tabs>
                <w:tab w:val="left" w:pos="852"/>
              </w:tabs>
              <w:spacing w:after="0" w:line="240" w:lineRule="auto"/>
              <w:jc w:val="both"/>
              <w:rPr>
                <w:rStyle w:val="s1"/>
                <w:b w:val="0"/>
                <w:lang w:val="kk-KZ"/>
              </w:rPr>
            </w:pPr>
            <w:r w:rsidRPr="00835AF6">
              <w:rPr>
                <w:rStyle w:val="s1"/>
                <w:b w:val="0"/>
                <w:lang w:val="kk-KZ"/>
              </w:rPr>
              <w:t xml:space="preserve">2) тауарларды әкелу және жанама салықтарды төлеу туралы өтінішке өзгерістер мен толықтырулар енгізілген </w:t>
            </w:r>
            <w:r w:rsidRPr="00835AF6">
              <w:rPr>
                <w:rStyle w:val="s1"/>
                <w:b w:val="0"/>
                <w:lang w:val="kk-KZ"/>
              </w:rPr>
              <w:lastRenderedPageBreak/>
              <w:t xml:space="preserve">жағдайларда, </w:t>
            </w:r>
            <w:r w:rsidRPr="00835AF6">
              <w:rPr>
                <w:rStyle w:val="s1"/>
                <w:lang w:val="kk-KZ"/>
              </w:rPr>
              <w:t>оның ішінде</w:t>
            </w:r>
            <w:r w:rsidRPr="00835AF6">
              <w:rPr>
                <w:rStyle w:val="s1"/>
                <w:b w:val="0"/>
                <w:lang w:val="kk-KZ"/>
              </w:rPr>
              <w:t xml:space="preserve"> осы Кодекстің 459-бабының 2-тармағында көзделген жағдайда;</w:t>
            </w:r>
          </w:p>
          <w:p w:rsidR="00E71B5E" w:rsidRPr="00835AF6" w:rsidRDefault="00E71B5E" w:rsidP="00E71B5E">
            <w:pPr>
              <w:shd w:val="clear" w:color="auto" w:fill="FFFFFF" w:themeFill="background1"/>
              <w:spacing w:after="0" w:line="240" w:lineRule="auto"/>
              <w:ind w:firstLine="459"/>
              <w:rPr>
                <w:rStyle w:val="s1"/>
                <w:b w:val="0"/>
                <w:lang w:val="kk-KZ"/>
              </w:rPr>
            </w:pPr>
            <w:r w:rsidRPr="00835AF6">
              <w:rPr>
                <w:rStyle w:val="s1"/>
                <w:b w:val="0"/>
                <w:lang w:val="kk-KZ"/>
              </w:rPr>
              <w:t>…</w:t>
            </w:r>
          </w:p>
          <w:p w:rsidR="00E71B5E" w:rsidRPr="00835AF6" w:rsidRDefault="00E71B5E" w:rsidP="00E71B5E">
            <w:pPr>
              <w:shd w:val="clear" w:color="auto" w:fill="FFFFFF" w:themeFill="background1"/>
              <w:tabs>
                <w:tab w:val="left" w:pos="852"/>
              </w:tabs>
              <w:spacing w:after="0" w:line="240" w:lineRule="auto"/>
              <w:jc w:val="both"/>
              <w:rPr>
                <w:rStyle w:val="s1"/>
                <w:b w:val="0"/>
                <w:lang w:val="kk-KZ"/>
              </w:rPr>
            </w:pPr>
            <w:r w:rsidRPr="00835AF6">
              <w:rPr>
                <w:rStyle w:val="s1"/>
                <w:b w:val="0"/>
                <w:lang w:val="kk-KZ"/>
              </w:rPr>
              <w:t xml:space="preserve">3) осы Кодекстің </w:t>
            </w:r>
            <w:bookmarkStart w:id="310" w:name="sub1006096970"/>
            <w:r w:rsidRPr="00835AF6">
              <w:rPr>
                <w:rStyle w:val="s1"/>
                <w:b w:val="0"/>
                <w:lang w:val="kk-KZ"/>
              </w:rPr>
              <w:fldChar w:fldCharType="begin"/>
            </w:r>
            <w:r w:rsidRPr="00835AF6">
              <w:rPr>
                <w:rStyle w:val="s1"/>
                <w:b w:val="0"/>
                <w:lang w:val="kk-KZ"/>
              </w:rPr>
              <w:instrText xml:space="preserve"> HYPERLINK "jl:33236181.4590300 " </w:instrText>
            </w:r>
            <w:r w:rsidRPr="00835AF6">
              <w:rPr>
                <w:rStyle w:val="s1"/>
                <w:b w:val="0"/>
                <w:lang w:val="kk-KZ"/>
              </w:rPr>
              <w:fldChar w:fldCharType="separate"/>
            </w:r>
            <w:r w:rsidRPr="00835AF6">
              <w:rPr>
                <w:rStyle w:val="s1"/>
                <w:b w:val="0"/>
                <w:lang w:val="kk-KZ"/>
              </w:rPr>
              <w:t>459-бабының 3-тармағында</w:t>
            </w:r>
            <w:r w:rsidRPr="00835AF6">
              <w:rPr>
                <w:rStyle w:val="s1"/>
                <w:b w:val="0"/>
                <w:lang w:val="kk-KZ"/>
              </w:rPr>
              <w:fldChar w:fldCharType="end"/>
            </w:r>
            <w:bookmarkEnd w:id="310"/>
            <w:r w:rsidRPr="00835AF6">
              <w:rPr>
                <w:rStyle w:val="s1"/>
                <w:b w:val="0"/>
                <w:lang w:val="kk-KZ"/>
              </w:rPr>
              <w:t xml:space="preserve"> көзделген жағдайда</w:t>
            </w:r>
            <w:r w:rsidRPr="00835AF6">
              <w:rPr>
                <w:rStyle w:val="s1"/>
                <w:lang w:val="kk-KZ"/>
              </w:rPr>
              <w:t xml:space="preserve"> тауарларды әкелу және жанама салықтарды төлеу туралы өтінішті кері қайтарып алу жағдайларында </w:t>
            </w:r>
            <w:r w:rsidRPr="00835AF6">
              <w:rPr>
                <w:rStyle w:val="s1"/>
                <w:b w:val="0"/>
                <w:lang w:val="kk-KZ"/>
              </w:rPr>
              <w:t>ұсынуға құқылы.</w:t>
            </w:r>
          </w:p>
          <w:p w:rsidR="00E71B5E" w:rsidRPr="00835AF6" w:rsidRDefault="00E71B5E" w:rsidP="00E71B5E">
            <w:pPr>
              <w:shd w:val="clear" w:color="auto" w:fill="FFFFFF" w:themeFill="background1"/>
              <w:spacing w:after="0" w:line="240" w:lineRule="auto"/>
              <w:ind w:firstLine="459"/>
              <w:rPr>
                <w:rStyle w:val="s1"/>
                <w:lang w:val="kk-KZ"/>
              </w:rPr>
            </w:pPr>
            <w:r w:rsidRPr="00835AF6">
              <w:rPr>
                <w:rStyle w:val="s1"/>
                <w:lang w:val="kk-KZ"/>
              </w:rPr>
              <w:t>…</w:t>
            </w: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sz w:val="28"/>
                <w:szCs w:val="28"/>
                <w:lang w:val="kk-KZ"/>
              </w:rPr>
            </w:pPr>
            <w:r w:rsidRPr="00835AF6">
              <w:rPr>
                <w:rFonts w:ascii="Times New Roman" w:hAnsi="Times New Roman"/>
                <w:b/>
                <w:noProof/>
                <w:sz w:val="28"/>
                <w:szCs w:val="28"/>
                <w:lang w:val="kk-KZ"/>
              </w:rPr>
              <w:t xml:space="preserve">4) </w:t>
            </w:r>
            <w:r w:rsidRPr="00835AF6">
              <w:rPr>
                <w:rFonts w:ascii="Times New Roman" w:hAnsi="Times New Roman"/>
                <w:b/>
                <w:sz w:val="28"/>
                <w:szCs w:val="28"/>
                <w:lang w:val="kk-KZ"/>
              </w:rPr>
              <w:t xml:space="preserve">жоқ </w:t>
            </w:r>
          </w:p>
          <w:p w:rsidR="00E71B5E" w:rsidRPr="00835AF6" w:rsidRDefault="00E71B5E" w:rsidP="00E71B5E">
            <w:pPr>
              <w:shd w:val="clear" w:color="auto" w:fill="FFFFFF" w:themeFill="background1"/>
              <w:tabs>
                <w:tab w:val="left" w:pos="852"/>
              </w:tabs>
              <w:spacing w:after="0" w:line="240" w:lineRule="auto"/>
              <w:ind w:firstLine="175"/>
              <w:jc w:val="both"/>
              <w:rPr>
                <w:rStyle w:val="s1"/>
                <w:lang w:val="kk-KZ"/>
              </w:rPr>
            </w:pPr>
            <w:r w:rsidRPr="00835AF6">
              <w:rPr>
                <w:rStyle w:val="s1"/>
                <w:lang w:val="kk-KZ"/>
              </w:rPr>
              <w:t>…</w:t>
            </w: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sz w:val="28"/>
                <w:szCs w:val="28"/>
                <w:lang w:val="kk-KZ"/>
              </w:rPr>
            </w:pPr>
            <w:r w:rsidRPr="00835AF6">
              <w:rPr>
                <w:rFonts w:ascii="Times New Roman" w:hAnsi="Times New Roman"/>
                <w:b/>
                <w:noProof/>
                <w:sz w:val="28"/>
                <w:szCs w:val="28"/>
                <w:lang w:val="kk-KZ"/>
              </w:rPr>
              <w:t xml:space="preserve">5) </w:t>
            </w:r>
            <w:r w:rsidRPr="00835AF6">
              <w:rPr>
                <w:rFonts w:ascii="Times New Roman" w:hAnsi="Times New Roman"/>
                <w:b/>
                <w:sz w:val="28"/>
                <w:szCs w:val="28"/>
                <w:lang w:val="kk-KZ"/>
              </w:rPr>
              <w:t xml:space="preserve">жоқ </w:t>
            </w: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noProof/>
                <w:sz w:val="28"/>
                <w:szCs w:val="28"/>
                <w:lang w:val="kk-KZ"/>
              </w:rPr>
              <w:t>3.</w:t>
            </w:r>
            <w:r w:rsidRPr="00835AF6">
              <w:rPr>
                <w:rStyle w:val="a8"/>
                <w:rFonts w:eastAsiaTheme="minorHAnsi"/>
                <w:sz w:val="28"/>
                <w:szCs w:val="28"/>
                <w:lang w:val="kk-KZ"/>
              </w:rPr>
              <w:t xml:space="preserve"> </w:t>
            </w:r>
            <w:r w:rsidRPr="00835AF6">
              <w:rPr>
                <w:rStyle w:val="s0"/>
                <w:rFonts w:ascii="Times New Roman" w:hAnsi="Times New Roman"/>
                <w:sz w:val="28"/>
                <w:szCs w:val="28"/>
                <w:lang w:val="kk-KZ"/>
              </w:rPr>
              <w:t>Тауарларды әкелу және жанама салықтарды төлеу туралы өтінішті кері қайтарып алу мынадай:</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hAnsi="Times New Roman"/>
                <w:sz w:val="28"/>
                <w:szCs w:val="28"/>
                <w:lang w:val="kk-KZ"/>
              </w:rPr>
              <w:t xml:space="preserve">1) қате ұсынылған немесе тиісті сапада және (немесе) жинақта болмауы себебінен толық көлемде қайтарылған импортталған тауарлар бойынша </w:t>
            </w:r>
            <w:r w:rsidRPr="00835AF6">
              <w:rPr>
                <w:rStyle w:val="s0"/>
                <w:rFonts w:ascii="Times New Roman" w:hAnsi="Times New Roman"/>
                <w:sz w:val="28"/>
                <w:szCs w:val="28"/>
                <w:lang w:val="kk-KZ"/>
              </w:rPr>
              <w:lastRenderedPageBreak/>
              <w:t>ұсынылған тауарларды әкелу және жанама салықтарды төлеу туралы өтініштер бойынша қолданылатын салықтық есептілікті қабылдау және өңдеу жүйесінің орталық торабынан алып тастау;</w:t>
            </w: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b/>
                <w:sz w:val="28"/>
                <w:szCs w:val="28"/>
                <w:lang w:val="kk-KZ"/>
              </w:rPr>
            </w:pPr>
            <w:r w:rsidRPr="00835AF6">
              <w:rPr>
                <w:rStyle w:val="s0"/>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hAnsi="Times New Roman"/>
                <w:sz w:val="28"/>
                <w:szCs w:val="28"/>
                <w:lang w:val="kk-KZ"/>
              </w:rPr>
              <w:t>2) тауарларды әкелу және жанама салықтарды төлеу туралы өтінішке өзгерістер мен толықтырулар енгізуді салық төлеуші бір мезгілде жаңа өтінішті ұсына отырып, бұрын ұсынылған өтінішті кері қайтарып алу арқылы жүргізетін ауыстыру әдістерінің бірімен жүргізіледі.</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Style w:val="s0"/>
                <w:rFonts w:ascii="Times New Roman" w:hAnsi="Times New Roman"/>
                <w:b/>
                <w:sz w:val="28"/>
                <w:szCs w:val="28"/>
                <w:lang w:val="kk-KZ"/>
              </w:rPr>
              <w:lastRenderedPageBreak/>
              <w:t>Осы тармақтың мақсаттарында тауарларды әкелу және жанама салықтарды төлеу туралы өтініш, егер мұндай өтінішті ұсыну жөніндегі міндет осы Кодексте көзделмеген жағдайда, қате ұсынылған болып есептеледі.</w:t>
            </w: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b/>
                <w:sz w:val="28"/>
                <w:szCs w:val="28"/>
                <w:lang w:val="kk-KZ"/>
              </w:rPr>
            </w:pPr>
            <w:r w:rsidRPr="00835AF6">
              <w:rPr>
                <w:rFonts w:ascii="Times New Roman" w:hAnsi="Times New Roman"/>
                <w:b/>
                <w:noProof/>
                <w:sz w:val="28"/>
                <w:szCs w:val="28"/>
                <w:lang w:val="kk-KZ"/>
              </w:rPr>
              <w:t xml:space="preserve">3) </w:t>
            </w:r>
            <w:r w:rsidRPr="00835AF6">
              <w:rPr>
                <w:rFonts w:ascii="Times New Roman" w:hAnsi="Times New Roman"/>
                <w:b/>
                <w:sz w:val="28"/>
                <w:szCs w:val="28"/>
                <w:lang w:val="kk-KZ"/>
              </w:rPr>
              <w:t xml:space="preserve">Жоқ </w:t>
            </w:r>
          </w:p>
          <w:p w:rsidR="00E71B5E" w:rsidRPr="00835AF6" w:rsidRDefault="00E71B5E" w:rsidP="00E71B5E">
            <w:pPr>
              <w:shd w:val="clear" w:color="auto" w:fill="FFFFFF" w:themeFill="background1"/>
              <w:tabs>
                <w:tab w:val="left" w:pos="852"/>
              </w:tabs>
              <w:spacing w:after="0" w:line="240" w:lineRule="auto"/>
              <w:ind w:firstLine="175"/>
              <w:jc w:val="both"/>
              <w:rPr>
                <w:rStyle w:val="s1"/>
                <w:lang w:val="kk-KZ"/>
              </w:rPr>
            </w:pPr>
            <w:r w:rsidRPr="00835AF6">
              <w:rPr>
                <w:rStyle w:val="s1"/>
                <w:lang w:val="kk-KZ"/>
              </w:rPr>
              <w:t>…</w:t>
            </w: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noProof/>
                <w:sz w:val="28"/>
                <w:szCs w:val="28"/>
                <w:lang w:val="kk-KZ"/>
              </w:rPr>
            </w:pP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Style w:val="s0"/>
                <w:rFonts w:ascii="Times New Roman" w:hAnsi="Times New Roman"/>
                <w:b/>
                <w:sz w:val="28"/>
                <w:szCs w:val="28"/>
                <w:lang w:val="kk-KZ"/>
              </w:rPr>
              <w:t>4. Тауарларды әкелу және жанама салықтарды төлеу туралы өтінішке өзгерістер мен толықтырулар енгізумен бір мезгілде салық төлеушi импортталған тауарлар бойынша жанама салықтар жөніндегі қосымша декларацияны ұсынуға міндетті.</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Style w:val="s0"/>
                <w:rFonts w:ascii="Times New Roman" w:hAnsi="Times New Roman"/>
                <w:b/>
                <w:sz w:val="28"/>
                <w:szCs w:val="28"/>
                <w:lang w:val="kk-KZ"/>
              </w:rPr>
              <w:t xml:space="preserve">Осы тараудың мақсаттарында тұлға бұрын ұсынылған салықтық есептілікке өзгерістер және (немесе) толықтырулар енгізген кезде осы тұлға салық төлеуші болып табылатын осы импортталған тауарлар бойынша жанама салықтар </w:t>
            </w:r>
            <w:r w:rsidRPr="00835AF6">
              <w:rPr>
                <w:rStyle w:val="s0"/>
                <w:rFonts w:ascii="Times New Roman" w:hAnsi="Times New Roman"/>
                <w:b/>
                <w:sz w:val="28"/>
                <w:szCs w:val="28"/>
                <w:lang w:val="kk-KZ"/>
              </w:rPr>
              <w:lastRenderedPageBreak/>
              <w:t>жөніндегі өзгерістер және (немесе) толықтырулар жататын кезең үшін ұсынатын салықтық есептілік импортталған тауарлар бойынша жанама салықтар жөніндегі қосымша декларация болып табылады.</w:t>
            </w: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noProof/>
                <w:sz w:val="28"/>
                <w:szCs w:val="28"/>
                <w:lang w:val="kk-KZ"/>
              </w:rPr>
            </w:pPr>
            <w:r w:rsidRPr="00835AF6">
              <w:rPr>
                <w:rStyle w:val="s0"/>
                <w:rFonts w:ascii="Times New Roman" w:hAnsi="Times New Roman"/>
                <w:b/>
                <w:sz w:val="28"/>
                <w:szCs w:val="28"/>
                <w:lang w:val="kk-KZ"/>
              </w:rPr>
              <w:t>Бұл ретте тұлға бұрын ұсынылған салықтық есептілікке өзгерістер және (немесе) толықтырулар енгізген кезде салық органы осы тұлға салық төлеуші болып табылатын импортталған тауарлар бойынша жанама салықтар жөніндегі камералдық бақылау нәтижелері бойынша бұзушылықтарды анықтаған кезең үшін ұсынатын салықтық есептілік хабарлама бойынша импортталған тауарлар бойынша жанама салықтар жөніндегі қосымша декларация болып табылады.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852"/>
              </w:tabs>
              <w:spacing w:after="0" w:line="240" w:lineRule="auto"/>
              <w:ind w:firstLine="175"/>
              <w:jc w:val="both"/>
              <w:rPr>
                <w:rStyle w:val="s1"/>
                <w:b w:val="0"/>
                <w:lang w:val="kk-KZ"/>
              </w:rPr>
            </w:pPr>
            <w:r w:rsidRPr="00835AF6">
              <w:rPr>
                <w:rStyle w:val="s1"/>
                <w:lang w:val="kk-KZ"/>
              </w:rPr>
              <w:lastRenderedPageBreak/>
              <w:t xml:space="preserve">458-бап. </w:t>
            </w:r>
            <w:r w:rsidRPr="00835AF6">
              <w:rPr>
                <w:rStyle w:val="s1"/>
                <w:b w:val="0"/>
                <w:lang w:val="kk-KZ"/>
              </w:rPr>
              <w:t>Еуразиялық экономикалық одақта тауарлардың импорты кезінде тауарларды әкелу және жанама салықтарды төлеу туралы өтінішті кері қайтарып алу</w:t>
            </w:r>
          </w:p>
          <w:p w:rsidR="00E71B5E" w:rsidRPr="00835AF6" w:rsidRDefault="00E71B5E" w:rsidP="00E71B5E">
            <w:pPr>
              <w:shd w:val="clear" w:color="auto" w:fill="FFFFFF" w:themeFill="background1"/>
              <w:spacing w:after="0" w:line="240" w:lineRule="auto"/>
              <w:ind w:firstLine="709"/>
              <w:jc w:val="both"/>
              <w:rPr>
                <w:rFonts w:ascii="Times New Roman" w:hAnsi="Times New Roman"/>
                <w:sz w:val="28"/>
                <w:szCs w:val="28"/>
                <w:lang w:val="kk-KZ"/>
              </w:rPr>
            </w:pPr>
            <w:r w:rsidRPr="00835AF6">
              <w:rPr>
                <w:rStyle w:val="s0"/>
                <w:rFonts w:ascii="Times New Roman" w:hAnsi="Times New Roman"/>
                <w:b/>
                <w:sz w:val="28"/>
                <w:szCs w:val="28"/>
                <w:lang w:val="kk-KZ"/>
              </w:rPr>
              <w:t>1. Осы баптың 2-тармағының 2), 4) және 5) тармақтарын қоспағанда,</w:t>
            </w:r>
            <w:r w:rsidRPr="00835AF6">
              <w:rPr>
                <w:rStyle w:val="s0"/>
                <w:rFonts w:ascii="Times New Roman" w:hAnsi="Times New Roman"/>
                <w:sz w:val="28"/>
                <w:szCs w:val="28"/>
                <w:lang w:val="kk-KZ"/>
              </w:rPr>
              <w:t xml:space="preserve"> тауарларды әкелу және жанама салықтарды төлеу туралы өтініш салық төлеушінің орналасқан (тұрғылықты) жері бойынша салық органына ұсынылған салық төлеушінің салықтық есептілікті кері қайтарып алу туралы салықтық өтініші негізінде салық органдарынан кері қайтарылуға жатады.</w:t>
            </w:r>
          </w:p>
          <w:p w:rsidR="00E71B5E" w:rsidRPr="00835AF6" w:rsidRDefault="00E71B5E" w:rsidP="00E71B5E">
            <w:pPr>
              <w:shd w:val="clear" w:color="auto" w:fill="FFFFFF" w:themeFill="background1"/>
              <w:tabs>
                <w:tab w:val="left" w:pos="852"/>
              </w:tabs>
              <w:spacing w:after="0" w:line="240" w:lineRule="auto"/>
              <w:jc w:val="both"/>
              <w:rPr>
                <w:rStyle w:val="s1"/>
                <w:lang w:val="kk-KZ"/>
              </w:rPr>
            </w:pPr>
            <w:r w:rsidRPr="00835AF6">
              <w:rPr>
                <w:rStyle w:val="s1"/>
                <w:lang w:val="kk-KZ"/>
              </w:rPr>
              <w:t>2. Тауарларды әкелу және жанама салықтарды төлеу туралы өтінішті кері қайтарып алу:</w:t>
            </w:r>
          </w:p>
          <w:p w:rsidR="00E71B5E" w:rsidRPr="00835AF6" w:rsidRDefault="00E71B5E" w:rsidP="00E71B5E">
            <w:pPr>
              <w:shd w:val="clear" w:color="auto" w:fill="FFFFFF" w:themeFill="background1"/>
              <w:tabs>
                <w:tab w:val="left" w:pos="852"/>
              </w:tabs>
              <w:spacing w:after="0" w:line="240" w:lineRule="auto"/>
              <w:jc w:val="both"/>
              <w:rPr>
                <w:rStyle w:val="s1"/>
                <w:b w:val="0"/>
                <w:lang w:val="kk-KZ"/>
              </w:rPr>
            </w:pPr>
            <w:r w:rsidRPr="00835AF6">
              <w:rPr>
                <w:rStyle w:val="s1"/>
                <w:b w:val="0"/>
                <w:lang w:val="kk-KZ"/>
              </w:rPr>
              <w:t xml:space="preserve">2) тауарларды әкелу және жанама салықтарды төлеу туралы өтінішке өзгерістер мен толықтырулар енгізілген жағдайларда, осы </w:t>
            </w:r>
            <w:r w:rsidRPr="00835AF6">
              <w:rPr>
                <w:rStyle w:val="s1"/>
                <w:b w:val="0"/>
                <w:lang w:val="kk-KZ"/>
              </w:rPr>
              <w:lastRenderedPageBreak/>
              <w:t>Кодекстің 459-бабының 2-тармағында көзделген жағдайда;</w:t>
            </w:r>
          </w:p>
          <w:p w:rsidR="00E71B5E" w:rsidRPr="00835AF6" w:rsidRDefault="00E71B5E" w:rsidP="00E71B5E">
            <w:pPr>
              <w:shd w:val="clear" w:color="auto" w:fill="FFFFFF" w:themeFill="background1"/>
              <w:spacing w:after="0" w:line="240" w:lineRule="auto"/>
              <w:jc w:val="both"/>
              <w:rPr>
                <w:lang w:val="kk-KZ"/>
              </w:rPr>
            </w:pPr>
            <w:r w:rsidRPr="00835AF6">
              <w:rPr>
                <w:rFonts w:ascii="Times New Roman"/>
                <w:color w:val="000000"/>
                <w:sz w:val="28"/>
                <w:lang w:val="kk-KZ"/>
              </w:rPr>
              <w:t>...</w:t>
            </w:r>
          </w:p>
          <w:p w:rsidR="00E71B5E" w:rsidRPr="00835AF6" w:rsidRDefault="00E71B5E" w:rsidP="00E71B5E">
            <w:pPr>
              <w:shd w:val="clear" w:color="auto" w:fill="FFFFFF" w:themeFill="background1"/>
              <w:tabs>
                <w:tab w:val="left" w:pos="852"/>
              </w:tabs>
              <w:spacing w:after="0" w:line="240" w:lineRule="auto"/>
              <w:jc w:val="both"/>
              <w:rPr>
                <w:rStyle w:val="s1"/>
                <w:b w:val="0"/>
                <w:lang w:val="kk-KZ"/>
              </w:rPr>
            </w:pPr>
            <w:r w:rsidRPr="00835AF6">
              <w:rPr>
                <w:rStyle w:val="s1"/>
                <w:b w:val="0"/>
                <w:lang w:val="kk-KZ"/>
              </w:rPr>
              <w:t xml:space="preserve">3) осы Кодекстің </w:t>
            </w:r>
            <w:hyperlink r:id="rId399" w:history="1">
              <w:r w:rsidRPr="00835AF6">
                <w:rPr>
                  <w:rStyle w:val="s1"/>
                  <w:b w:val="0"/>
                  <w:lang w:val="kk-KZ"/>
                </w:rPr>
                <w:t>459-бабының 3-тармағында</w:t>
              </w:r>
            </w:hyperlink>
            <w:r w:rsidRPr="00835AF6">
              <w:rPr>
                <w:rStyle w:val="s1"/>
                <w:b w:val="0"/>
                <w:lang w:val="kk-KZ"/>
              </w:rPr>
              <w:t xml:space="preserve"> көзделген жағдайда</w:t>
            </w:r>
            <w:r w:rsidRPr="00835AF6">
              <w:rPr>
                <w:rStyle w:val="s1"/>
                <w:lang w:val="kk-KZ"/>
              </w:rPr>
              <w:t xml:space="preserve"> </w:t>
            </w:r>
            <w:r w:rsidRPr="00835AF6">
              <w:rPr>
                <w:rStyle w:val="s1"/>
                <w:b w:val="0"/>
                <w:lang w:val="kk-KZ"/>
              </w:rPr>
              <w:t>ұсынуға құқылы.</w:t>
            </w:r>
          </w:p>
          <w:p w:rsidR="00E71B5E" w:rsidRPr="00835AF6" w:rsidRDefault="00E71B5E" w:rsidP="00E71B5E">
            <w:pPr>
              <w:shd w:val="clear" w:color="auto" w:fill="FFFFFF" w:themeFill="background1"/>
              <w:spacing w:after="0" w:line="240" w:lineRule="auto"/>
              <w:ind w:firstLine="459"/>
              <w:rPr>
                <w:rStyle w:val="s1"/>
                <w:lang w:val="kk-KZ"/>
              </w:rPr>
            </w:pPr>
            <w:r w:rsidRPr="00835AF6">
              <w:rPr>
                <w:rStyle w:val="s1"/>
                <w:lang w:val="kk-KZ"/>
              </w:rPr>
              <w:t>…</w:t>
            </w:r>
          </w:p>
          <w:p w:rsidR="00E71B5E" w:rsidRPr="00835AF6" w:rsidRDefault="00E71B5E" w:rsidP="00E71B5E">
            <w:pPr>
              <w:spacing w:after="0" w:line="240" w:lineRule="auto"/>
              <w:ind w:firstLine="38"/>
              <w:jc w:val="both"/>
              <w:rPr>
                <w:rFonts w:ascii="Times New Roman" w:hAnsi="Times New Roman"/>
                <w:b/>
                <w:sz w:val="28"/>
                <w:szCs w:val="28"/>
                <w:lang w:val="kk-KZ"/>
              </w:rPr>
            </w:pPr>
            <w:r w:rsidRPr="00835AF6">
              <w:rPr>
                <w:rFonts w:ascii="Times New Roman" w:hAnsi="Times New Roman"/>
                <w:b/>
                <w:sz w:val="28"/>
                <w:szCs w:val="28"/>
                <w:lang w:val="kk-KZ"/>
              </w:rPr>
              <w:t>4) салық органы тауар импортының болмауы фактісін анықтаған;</w:t>
            </w:r>
          </w:p>
          <w:p w:rsidR="00E71B5E" w:rsidRPr="00835AF6" w:rsidRDefault="00E71B5E" w:rsidP="00E71B5E">
            <w:pPr>
              <w:spacing w:after="0" w:line="240" w:lineRule="auto"/>
              <w:ind w:firstLine="38"/>
              <w:jc w:val="both"/>
              <w:rPr>
                <w:rFonts w:ascii="Times New Roman" w:hAnsi="Times New Roman"/>
                <w:b/>
                <w:sz w:val="28"/>
                <w:szCs w:val="28"/>
                <w:lang w:val="kk-KZ"/>
              </w:rPr>
            </w:pPr>
            <w:r w:rsidRPr="00835AF6">
              <w:rPr>
                <w:rFonts w:ascii="Times New Roman" w:hAnsi="Times New Roman"/>
                <w:b/>
                <w:sz w:val="28"/>
                <w:szCs w:val="28"/>
                <w:lang w:val="kk-KZ"/>
              </w:rPr>
              <w:t>5) осы Кодекстің 459-бабының 2-тармағында көзделген жағдайларды қоспағанда, тауарларды әкелу және жанама салықтарды төлеу туралы өтінішке өзгерістер мен толықтырулар енгізілген жағдайларда жүргізіледі.</w:t>
            </w:r>
          </w:p>
          <w:p w:rsidR="00E71B5E" w:rsidRPr="00835AF6" w:rsidRDefault="00E71B5E" w:rsidP="00E71B5E">
            <w:pPr>
              <w:shd w:val="clear" w:color="auto" w:fill="FFFFFF" w:themeFill="background1"/>
              <w:tabs>
                <w:tab w:val="left" w:pos="852"/>
              </w:tabs>
              <w:spacing w:after="0" w:line="240" w:lineRule="auto"/>
              <w:ind w:firstLine="175"/>
              <w:jc w:val="both"/>
              <w:rPr>
                <w:rStyle w:val="s1"/>
                <w:lang w:val="kk-KZ"/>
              </w:rPr>
            </w:pPr>
          </w:p>
          <w:p w:rsidR="00E71B5E" w:rsidRPr="00835AF6" w:rsidRDefault="00E71B5E" w:rsidP="00E71B5E">
            <w:pPr>
              <w:shd w:val="clear" w:color="auto" w:fill="FFFFFF" w:themeFill="background1"/>
              <w:tabs>
                <w:tab w:val="left" w:pos="852"/>
              </w:tabs>
              <w:spacing w:after="0" w:line="240" w:lineRule="auto"/>
              <w:ind w:firstLine="175"/>
              <w:jc w:val="both"/>
              <w:rPr>
                <w:rStyle w:val="s1"/>
                <w:lang w:val="kk-KZ"/>
              </w:rPr>
            </w:pPr>
            <w:r w:rsidRPr="00835AF6">
              <w:rPr>
                <w:rStyle w:val="s1"/>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noProof/>
                <w:sz w:val="28"/>
                <w:szCs w:val="28"/>
                <w:lang w:val="kk-KZ"/>
              </w:rPr>
              <w:t>3.</w:t>
            </w:r>
            <w:r w:rsidRPr="00835AF6">
              <w:rPr>
                <w:rStyle w:val="a8"/>
                <w:rFonts w:eastAsiaTheme="minorHAnsi"/>
                <w:sz w:val="28"/>
                <w:szCs w:val="28"/>
                <w:lang w:val="kk-KZ"/>
              </w:rPr>
              <w:t xml:space="preserve"> </w:t>
            </w:r>
            <w:r w:rsidRPr="00835AF6">
              <w:rPr>
                <w:rStyle w:val="s0"/>
                <w:rFonts w:ascii="Times New Roman" w:hAnsi="Times New Roman"/>
                <w:sz w:val="28"/>
                <w:szCs w:val="28"/>
                <w:lang w:val="kk-KZ"/>
              </w:rPr>
              <w:t>Тауарларды әкелу және жанама салықтарды төлеу туралы өтінішті кері қайтарып алу мынадай:</w:t>
            </w:r>
          </w:p>
          <w:p w:rsidR="00E71B5E" w:rsidRPr="00835AF6" w:rsidRDefault="00E71B5E" w:rsidP="00E71B5E">
            <w:pPr>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 xml:space="preserve">1) қате ұсынылған немесе тиісті сапада және (немесе) жинақта болмауы себебінен, </w:t>
            </w:r>
            <w:r w:rsidRPr="00835AF6">
              <w:rPr>
                <w:rFonts w:ascii="Times New Roman" w:hAnsi="Times New Roman"/>
                <w:b/>
                <w:sz w:val="28"/>
                <w:szCs w:val="28"/>
                <w:lang w:val="kk-KZ"/>
              </w:rPr>
              <w:t xml:space="preserve">сондай-ақ салық органы тауар импортының </w:t>
            </w:r>
            <w:r w:rsidRPr="00835AF6">
              <w:rPr>
                <w:rFonts w:ascii="Times New Roman" w:hAnsi="Times New Roman"/>
                <w:b/>
                <w:sz w:val="28"/>
                <w:szCs w:val="28"/>
                <w:lang w:val="kk-KZ"/>
              </w:rPr>
              <w:lastRenderedPageBreak/>
              <w:t>болмауы фактісін анықтаған кезде</w:t>
            </w:r>
            <w:r w:rsidRPr="00835AF6">
              <w:rPr>
                <w:rFonts w:ascii="Times New Roman" w:hAnsi="Times New Roman"/>
                <w:sz w:val="28"/>
                <w:szCs w:val="28"/>
                <w:lang w:val="kk-KZ"/>
              </w:rPr>
              <w:t xml:space="preserve"> толық көлемде қайтарылған импортталған тауарлар бойынша ұсынылған тауарларды әкелу және жанама салықтарды төлеу туралы өтініштер бойынша қолданылатын салықтық есептілікті қабылдау және өңдеу жүйесінің орталық торабынан алып тастау </w:t>
            </w:r>
            <w:r w:rsidRPr="00835AF6">
              <w:rPr>
                <w:rFonts w:ascii="Times New Roman" w:hAnsi="Times New Roman"/>
                <w:b/>
                <w:sz w:val="28"/>
                <w:szCs w:val="28"/>
                <w:lang w:val="kk-KZ"/>
              </w:rPr>
              <w:t>әдісімен жүргізіледі.</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Осы тармақшаның мақсатында тауарларды әкелу және жанама салықтарды төлеу туралы өтініш, егер мұндай өтінішті ұсыну жөніндегі міндет осы Кодексте көзделмеген жағдайда, қате ұсынылған болып есептеледі;</w:t>
            </w: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sz w:val="28"/>
                <w:szCs w:val="28"/>
                <w:lang w:val="kk-KZ"/>
              </w:rPr>
            </w:pPr>
            <w:r w:rsidRPr="00835AF6">
              <w:rPr>
                <w:rStyle w:val="s0"/>
                <w:rFonts w:ascii="Times New Roman" w:hAnsi="Times New Roman"/>
                <w:sz w:val="28"/>
                <w:szCs w:val="28"/>
                <w:lang w:val="kk-KZ"/>
              </w:rPr>
              <w:t>2) тауарларды әкелу және жанама салықтарды төлеу туралы өтінішке өзгерістер мен толықтырулар енгізуді салық төлеуші бір мезгілде жаңа өтінішті ұсына отырып, бұрын ұсынылған өтінішті кері қайтарып алу арқылы жүргізетін ауыстыру әдістерінің бірімен жүргізіледі.</w:t>
            </w: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Осы тармақтың 2) және 3) тармақшаларының мақсаттарында тауарларды әкелу және жанама салықтарды төлеу туралы өтінішті ауыстыру немесе салық төлеушінің жеке шоттарында өзгерту әдісімен кері қайтарып алу кезінде тіркеу есебіне қойылған жері бойынша салық органы мәлімделген өзгерістерді және (немесе) толықтыруларды ескере отырып, тауарларды әкелу және жанама салықтарды төлеу туралы өтініш бойынша деректерді жеке шотта кейіннен көрсетіп, тауарларды әкелу және жанама салықтарды төлеу туралы кері қайтарып алынатын өтініште  көрсетілген сомаларға түзетпе жасауды жүзеге асырады.  </w:t>
            </w:r>
          </w:p>
          <w:p w:rsidR="00E71B5E" w:rsidRPr="00835AF6" w:rsidRDefault="00E71B5E" w:rsidP="00E71B5E">
            <w:pPr>
              <w:shd w:val="clear" w:color="auto" w:fill="FFFFFF" w:themeFill="background1"/>
              <w:tabs>
                <w:tab w:val="left" w:pos="852"/>
              </w:tabs>
              <w:spacing w:after="0" w:line="240" w:lineRule="auto"/>
              <w:ind w:firstLine="175"/>
              <w:jc w:val="both"/>
              <w:rPr>
                <w:rFonts w:ascii="Times New Roman" w:hAnsi="Times New Roman"/>
                <w:noProof/>
                <w:sz w:val="28"/>
                <w:szCs w:val="28"/>
                <w:lang w:val="kk-KZ"/>
              </w:rPr>
            </w:pPr>
            <w:r w:rsidRPr="00835AF6">
              <w:rPr>
                <w:rFonts w:ascii="Times New Roman" w:hAnsi="Times New Roman"/>
                <w:noProof/>
                <w:sz w:val="28"/>
                <w:szCs w:val="28"/>
                <w:lang w:val="kk-KZ"/>
              </w:rPr>
              <w:t>…</w:t>
            </w:r>
          </w:p>
          <w:p w:rsidR="00E71B5E" w:rsidRPr="00835AF6" w:rsidRDefault="00E71B5E" w:rsidP="00E71B5E">
            <w:pPr>
              <w:spacing w:after="0" w:line="240" w:lineRule="auto"/>
              <w:ind w:firstLine="38"/>
              <w:jc w:val="both"/>
              <w:rPr>
                <w:rFonts w:ascii="Times New Roman" w:hAnsi="Times New Roman"/>
                <w:b/>
                <w:sz w:val="28"/>
                <w:szCs w:val="28"/>
                <w:lang w:val="kk-KZ"/>
              </w:rPr>
            </w:pPr>
            <w:r w:rsidRPr="00835AF6">
              <w:rPr>
                <w:rFonts w:ascii="Times New Roman" w:hAnsi="Times New Roman"/>
                <w:b/>
                <w:sz w:val="28"/>
                <w:szCs w:val="28"/>
                <w:lang w:val="kk-KZ"/>
              </w:rPr>
              <w:t xml:space="preserve">3) тауарларды әкелу және жанама салықтарды төлеу туралы өтінішті орналаспаған жері (тұрғылықты жерінде орналаспаған) бойынша салық органына жіберген </w:t>
            </w:r>
            <w:r w:rsidRPr="00835AF6">
              <w:rPr>
                <w:rFonts w:ascii="Times New Roman" w:hAnsi="Times New Roman"/>
                <w:b/>
                <w:sz w:val="28"/>
                <w:szCs w:val="28"/>
                <w:lang w:val="kk-KZ"/>
              </w:rPr>
              <w:lastRenderedPageBreak/>
              <w:t>жағдайда өзгерту әдісімен жүргізіледі.</w:t>
            </w:r>
          </w:p>
          <w:p w:rsidR="00E71B5E" w:rsidRPr="00835AF6" w:rsidRDefault="00E71B5E" w:rsidP="00E71B5E">
            <w:pPr>
              <w:spacing w:after="0" w:line="240" w:lineRule="auto"/>
              <w:ind w:firstLine="38"/>
              <w:jc w:val="both"/>
              <w:rPr>
                <w:rFonts w:ascii="Times New Roman" w:hAnsi="Times New Roman"/>
                <w:b/>
                <w:sz w:val="28"/>
                <w:szCs w:val="28"/>
                <w:lang w:val="kk-KZ"/>
              </w:rPr>
            </w:pPr>
            <w:r w:rsidRPr="00835AF6">
              <w:rPr>
                <w:rFonts w:ascii="Times New Roman" w:hAnsi="Times New Roman"/>
                <w:b/>
                <w:sz w:val="28"/>
                <w:szCs w:val="28"/>
                <w:lang w:val="kk-KZ"/>
              </w:rPr>
              <w:t>Тауарларды әкелу және жанама салықтарды төлеу туралы өтінішті кері қайтарып алу осы Кодекстің 210-бабының 1-тармағының 1) тармақшасына сәйкес өзгерту әдісімен жүргізіледі.</w:t>
            </w:r>
          </w:p>
          <w:p w:rsidR="00E71B5E" w:rsidRPr="00835AF6" w:rsidRDefault="00E71B5E" w:rsidP="00E71B5E">
            <w:pPr>
              <w:shd w:val="clear" w:color="auto" w:fill="FFFFFF" w:themeFill="background1"/>
              <w:tabs>
                <w:tab w:val="left" w:pos="852"/>
              </w:tabs>
              <w:spacing w:after="0" w:line="240" w:lineRule="auto"/>
              <w:ind w:firstLine="175"/>
              <w:jc w:val="both"/>
              <w:rPr>
                <w:rStyle w:val="s1"/>
                <w:lang w:val="kk-KZ"/>
              </w:rPr>
            </w:pPr>
          </w:p>
          <w:p w:rsidR="00E71B5E" w:rsidRPr="00835AF6" w:rsidRDefault="00E71B5E" w:rsidP="00E71B5E">
            <w:pPr>
              <w:shd w:val="clear" w:color="auto" w:fill="FFFFFF" w:themeFill="background1"/>
              <w:tabs>
                <w:tab w:val="left" w:pos="852"/>
              </w:tabs>
              <w:spacing w:after="0" w:line="240" w:lineRule="auto"/>
              <w:ind w:firstLine="175"/>
              <w:jc w:val="both"/>
              <w:rPr>
                <w:rStyle w:val="s1"/>
                <w:lang w:val="kk-KZ"/>
              </w:rPr>
            </w:pPr>
          </w:p>
          <w:p w:rsidR="00E71B5E" w:rsidRPr="00835AF6" w:rsidRDefault="00E71B5E" w:rsidP="00E71B5E">
            <w:pPr>
              <w:shd w:val="clear" w:color="auto" w:fill="FFFFFF" w:themeFill="background1"/>
              <w:tabs>
                <w:tab w:val="left" w:pos="852"/>
              </w:tabs>
              <w:spacing w:after="0" w:line="240" w:lineRule="auto"/>
              <w:ind w:firstLine="175"/>
              <w:jc w:val="both"/>
              <w:rPr>
                <w:rStyle w:val="s1"/>
                <w:lang w:val="kk-KZ"/>
              </w:rPr>
            </w:pPr>
            <w:r w:rsidRPr="00835AF6">
              <w:rPr>
                <w:rStyle w:val="s1"/>
                <w:lang w:val="kk-KZ"/>
              </w:rPr>
              <w:t>…</w:t>
            </w:r>
          </w:p>
          <w:p w:rsidR="00E71B5E" w:rsidRPr="00835AF6" w:rsidRDefault="00E71B5E" w:rsidP="00E71B5E">
            <w:pPr>
              <w:shd w:val="clear" w:color="auto" w:fill="FFFFFF" w:themeFill="background1"/>
              <w:tabs>
                <w:tab w:val="left" w:pos="852"/>
              </w:tabs>
              <w:spacing w:after="0" w:line="240" w:lineRule="auto"/>
              <w:jc w:val="both"/>
              <w:rPr>
                <w:rFonts w:ascii="Times New Roman" w:hAnsi="Times New Roman"/>
                <w:noProof/>
                <w:sz w:val="28"/>
                <w:szCs w:val="28"/>
                <w:lang w:val="kk-KZ"/>
              </w:rPr>
            </w:pPr>
            <w:r w:rsidRPr="00835AF6">
              <w:rPr>
                <w:rFonts w:ascii="Times New Roman" w:hAnsi="Times New Roman"/>
                <w:b/>
                <w:noProof/>
                <w:sz w:val="28"/>
                <w:szCs w:val="28"/>
                <w:lang w:val="kk-KZ"/>
              </w:rPr>
              <w:t>4.  алып тасталсын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r w:rsidRPr="00835AF6">
              <w:rPr>
                <w:rFonts w:ascii="Times New Roman" w:hAnsi="Times New Roman"/>
                <w:b/>
                <w:noProof/>
                <w:sz w:val="28"/>
                <w:szCs w:val="28"/>
                <w:lang w:val="kk-KZ"/>
              </w:rPr>
              <w:lastRenderedPageBreak/>
              <w:t>2019 жылғы 1 қазаннан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r w:rsidRPr="00835AF6">
              <w:rPr>
                <w:rFonts w:ascii="Times New Roman" w:hAnsi="Times New Roman"/>
                <w:noProof/>
                <w:sz w:val="28"/>
                <w:szCs w:val="28"/>
                <w:lang w:val="kk-KZ"/>
              </w:rPr>
              <w:t xml:space="preserve">     ЕАЭО шеңберіндегі ақпараттар алмасыу бойынша халықаралық хаттамада</w:t>
            </w:r>
            <w:r w:rsidRPr="00835AF6">
              <w:rPr>
                <w:rStyle w:val="s0"/>
                <w:rFonts w:ascii="Times New Roman" w:hAnsi="Times New Roman"/>
                <w:sz w:val="28"/>
                <w:szCs w:val="28"/>
                <w:lang w:val="kk-KZ"/>
              </w:rPr>
              <w:t xml:space="preserve"> Тауарларды әкелу және жанама салықтарды төлеу туралы өтініш</w:t>
            </w:r>
            <w:r w:rsidRPr="00835AF6">
              <w:rPr>
                <w:rFonts w:ascii="Times New Roman" w:hAnsi="Times New Roman"/>
                <w:noProof/>
                <w:sz w:val="28"/>
                <w:szCs w:val="28"/>
                <w:lang w:val="kk-KZ"/>
              </w:rPr>
              <w:t>терді автоматты түрде кері қайтару қарастырылған, осындай  Өтініштер жаңадан бейнеленген кезде.</w:t>
            </w: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r w:rsidRPr="00835AF6">
              <w:rPr>
                <w:rFonts w:ascii="Times New Roman" w:hAnsi="Times New Roman"/>
                <w:noProof/>
                <w:sz w:val="28"/>
                <w:szCs w:val="28"/>
                <w:lang w:val="kk-KZ"/>
              </w:rPr>
              <w:t xml:space="preserve">    Осыған байланысты салық өтінішін ұсыну күшін жойады. </w:t>
            </w: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r w:rsidRPr="00835AF6">
              <w:rPr>
                <w:rFonts w:ascii="Times New Roman" w:hAnsi="Times New Roman"/>
                <w:noProof/>
                <w:sz w:val="28"/>
                <w:szCs w:val="28"/>
                <w:lang w:val="kk-KZ"/>
              </w:rPr>
              <w:t xml:space="preserve">     Сондықтан, көрсетілген жағдайларда кері қайтарыуға Өтініштер ұсынылмайды, себебі жүйе автоматты түрде кері қайтарады.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lastRenderedPageBreak/>
              <w:t>458-баптың 2-тармағының                                   2) тармақшасы әртүрлі тармақшаларға бөлінсін:</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-2) тармақша – тауарларды жартылай қайтарған жағдайда, 328.00 н. ҚҚС сомасы ауысады және кері қайатарыуға өтінішті ұсыну талап етіледі және растайтын құжаттар;</w:t>
            </w: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r w:rsidRPr="00835AF6">
              <w:rPr>
                <w:rFonts w:ascii="Times New Roman" w:hAnsi="Times New Roman"/>
                <w:noProof/>
                <w:sz w:val="28"/>
                <w:szCs w:val="28"/>
                <w:lang w:val="kk-KZ"/>
              </w:rPr>
              <w:t>-5) тармақша – 328.00 н. деректер өзгерген жағдайда, ҚҚС сомасына әсет етпйтін (мысалы: келісім шарттың нөмері, шот-фактураның нөмері және т.б.) және кері қайатарыуға өтінішті ұсыну талап етілмейді.</w:t>
            </w: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r w:rsidRPr="00835AF6">
              <w:rPr>
                <w:rStyle w:val="s0"/>
                <w:rFonts w:ascii="Times New Roman" w:hAnsi="Times New Roman"/>
                <w:sz w:val="28"/>
                <w:szCs w:val="28"/>
                <w:lang w:val="kk-KZ"/>
              </w:rPr>
              <w:t xml:space="preserve">Импортталған тауарлар бойынша жанама </w:t>
            </w:r>
            <w:r w:rsidRPr="00835AF6">
              <w:rPr>
                <w:rStyle w:val="s0"/>
                <w:rFonts w:ascii="Times New Roman" w:hAnsi="Times New Roman"/>
                <w:sz w:val="28"/>
                <w:szCs w:val="28"/>
                <w:lang w:val="kk-KZ"/>
              </w:rPr>
              <w:lastRenderedPageBreak/>
              <w:t>салықтар жөніндегі декларацияны алып тастауға байланысты.</w:t>
            </w: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r w:rsidRPr="00835AF6">
              <w:rPr>
                <w:rFonts w:ascii="Times New Roman" w:hAnsi="Times New Roman"/>
                <w:noProof/>
                <w:sz w:val="28"/>
                <w:szCs w:val="28"/>
                <w:lang w:val="kk-KZ"/>
              </w:rPr>
              <w:t>Мемлекеттік кірістер органының қате кодына өтінішті жіберген кезде кері қайтарып алу жалпыға бірдей белгіленген тәртіппен жүргізіледі.</w:t>
            </w: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r w:rsidRPr="00835AF6">
              <w:rPr>
                <w:rStyle w:val="s0"/>
                <w:rFonts w:ascii="Times New Roman" w:hAnsi="Times New Roman"/>
                <w:sz w:val="28"/>
                <w:szCs w:val="28"/>
                <w:lang w:val="kk-KZ"/>
              </w:rPr>
              <w:lastRenderedPageBreak/>
              <w:t>Импортталған тауарлар бойынша жанама салықтар жөніндегі декларацияны алып тастауға байланысты.</w:t>
            </w: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0"/>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0"/>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0"/>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0"/>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0"/>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0"/>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0"/>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noProof/>
                <w:sz w:val="28"/>
                <w:szCs w:val="28"/>
                <w:lang w:val="kk-KZ"/>
              </w:rPr>
            </w:pPr>
            <w:r w:rsidRPr="00835AF6">
              <w:rPr>
                <w:rStyle w:val="s0"/>
                <w:rFonts w:ascii="Times New Roman" w:hAnsi="Times New Roman"/>
                <w:sz w:val="28"/>
                <w:szCs w:val="28"/>
                <w:lang w:val="kk-KZ"/>
              </w:rPr>
              <w:t>Импортталған тауарлар бойынша жанама салықтар жөніндегі декларацияны алып тастауға байланысты.</w:t>
            </w: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r w:rsidRPr="00835AF6">
              <w:rPr>
                <w:rFonts w:ascii="Times New Roman" w:hAnsi="Times New Roman"/>
                <w:noProof/>
                <w:sz w:val="28"/>
                <w:szCs w:val="28"/>
                <w:lang w:val="kk-KZ"/>
              </w:rPr>
              <w:t xml:space="preserve">Өтініштерді мемлекеттік кірістер органдарына </w:t>
            </w:r>
            <w:r w:rsidRPr="00835AF6">
              <w:rPr>
                <w:rFonts w:ascii="Times New Roman" w:hAnsi="Times New Roman"/>
                <w:noProof/>
                <w:sz w:val="28"/>
                <w:szCs w:val="28"/>
                <w:lang w:val="kk-KZ"/>
              </w:rPr>
              <w:lastRenderedPageBreak/>
              <w:t xml:space="preserve">қате кодқа жіберген жағдайда кері қайтарып алу жалпыға бірдей тәртіпбен жүргізіледі.      </w:t>
            </w: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170"/>
              <w:jc w:val="both"/>
              <w:rPr>
                <w:rFonts w:ascii="Times New Roman" w:hAnsi="Times New Roman"/>
                <w:noProof/>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t>459-бап</w:t>
            </w:r>
          </w:p>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p w:rsidR="00E71B5E" w:rsidRPr="00835AF6" w:rsidRDefault="00E71B5E" w:rsidP="00E71B5E">
            <w:pPr>
              <w:widowControl w:val="0"/>
              <w:shd w:val="clear" w:color="auto" w:fill="FFFFFF" w:themeFill="background1"/>
              <w:spacing w:after="0" w:line="240" w:lineRule="auto"/>
              <w:jc w:val="center"/>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jc w:val="center"/>
              <w:rPr>
                <w:rFonts w:ascii="Times New Roman" w:eastAsia="Calibri" w:hAnsi="Times New Roman"/>
                <w:b/>
                <w:noProof/>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Style w:val="s1"/>
                <w:color w:val="auto"/>
                <w:lang w:val="kk-KZ"/>
              </w:rPr>
              <w:t>459-бап. Тауарлардың импорты кезінде төленген қосылған құн салығының сомаларын түзету тәртібі</w:t>
            </w:r>
          </w:p>
          <w:p w:rsidR="00E71B5E" w:rsidRPr="00835AF6" w:rsidRDefault="00E71B5E" w:rsidP="00E71B5E">
            <w:pPr>
              <w:shd w:val="clear" w:color="auto" w:fill="FFFFFF" w:themeFill="background1"/>
              <w:spacing w:after="0" w:line="240" w:lineRule="auto"/>
              <w:ind w:firstLine="397"/>
              <w:jc w:val="both"/>
              <w:rPr>
                <w:rStyle w:val="s0"/>
                <w:rFonts w:ascii="Times New Roman" w:hAnsi="Times New Roman"/>
                <w:color w:val="auto"/>
                <w:sz w:val="28"/>
                <w:szCs w:val="28"/>
                <w:lang w:val="kk-KZ"/>
              </w:rPr>
            </w:pPr>
            <w:r w:rsidRPr="00835AF6">
              <w:rPr>
                <w:rFonts w:ascii="Times New Roman" w:hAnsi="Times New Roman"/>
                <w:noProof/>
                <w:sz w:val="28"/>
                <w:szCs w:val="28"/>
                <w:lang w:val="kk-KZ"/>
              </w:rPr>
              <w:t xml:space="preserve">1. </w:t>
            </w:r>
            <w:r w:rsidRPr="00835AF6">
              <w:rPr>
                <w:rStyle w:val="s0"/>
                <w:rFonts w:ascii="Times New Roman" w:hAnsi="Times New Roman"/>
                <w:color w:val="auto"/>
                <w:sz w:val="28"/>
                <w:szCs w:val="28"/>
                <w:lang w:val="kk-KZ"/>
              </w:rPr>
              <w:t xml:space="preserve">Еуразиялық экономикалық одаққа мүше мемлекеттердің аумағынан Қазақстан Республикасының аумағына импортталған тауарлардың тиісті сапада және (немесе) жинақта болмауы себебінен осындай тауарларды әкелінген ай өткенге дейін ішінара және (немесе) толық қайтару жүзеге асырылған жағдайда, осындай тауарлар жөніндегі мәліметтер </w:t>
            </w:r>
            <w:r w:rsidRPr="00835AF6">
              <w:rPr>
                <w:rStyle w:val="s0"/>
                <w:rFonts w:ascii="Times New Roman" w:hAnsi="Times New Roman"/>
                <w:b/>
                <w:color w:val="auto"/>
                <w:sz w:val="28"/>
                <w:szCs w:val="28"/>
                <w:lang w:val="kk-KZ"/>
              </w:rPr>
              <w:t>импортталған тауарлар бойынша жанама салықтар жөніндегі декларацияда, сондай-ақ</w:t>
            </w:r>
            <w:r w:rsidRPr="00835AF6">
              <w:rPr>
                <w:rStyle w:val="s0"/>
                <w:rFonts w:ascii="Times New Roman" w:hAnsi="Times New Roman"/>
                <w:color w:val="auto"/>
                <w:sz w:val="28"/>
                <w:szCs w:val="28"/>
                <w:lang w:val="kk-KZ"/>
              </w:rPr>
              <w:t xml:space="preserve"> тауарларды әкелу және жанама салықтарды төлеу туралы өтініште көрсетілмейді.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2. Тауарлар тиісті сапада және (немесе) жинақта болмауы себебінен осындай тауарлар әкелінген ай өткеннен кейін ішінара қайтарылған кезде </w:t>
            </w:r>
            <w:r w:rsidRPr="00835AF6">
              <w:rPr>
                <w:rFonts w:ascii="Times New Roman" w:hAnsi="Times New Roman"/>
                <w:sz w:val="28"/>
                <w:szCs w:val="28"/>
                <w:lang w:val="kk-KZ"/>
              </w:rPr>
              <w:lastRenderedPageBreak/>
              <w:t xml:space="preserve">осындай тауарлар жөніндегі мәліметтер </w:t>
            </w:r>
            <w:r w:rsidRPr="00835AF6">
              <w:rPr>
                <w:rFonts w:ascii="Times New Roman" w:hAnsi="Times New Roman"/>
                <w:b/>
                <w:sz w:val="28"/>
                <w:szCs w:val="28"/>
                <w:lang w:val="kk-KZ"/>
              </w:rPr>
              <w:t>импортталған тауарлар бойынша жанама салықтар жөніндегі қосымша декларацияда</w:t>
            </w:r>
            <w:r w:rsidRPr="00835AF6">
              <w:rPr>
                <w:rFonts w:ascii="Times New Roman" w:hAnsi="Times New Roman"/>
                <w:sz w:val="28"/>
                <w:szCs w:val="28"/>
                <w:lang w:val="kk-KZ"/>
              </w:rPr>
              <w:t>, сондай-ақ кері қайтарып алынған өтініштің орнына ұсынылған тауарларды әкелу және жанама салықтарды төлеу туралы өтініште көрсетілуге тиіс.</w:t>
            </w:r>
          </w:p>
          <w:p w:rsidR="00E71B5E" w:rsidRPr="00835AF6" w:rsidRDefault="00E71B5E" w:rsidP="00E71B5E">
            <w:pPr>
              <w:shd w:val="clear" w:color="auto" w:fill="FFFFFF" w:themeFill="background1"/>
              <w:spacing w:after="0" w:line="240" w:lineRule="auto"/>
              <w:ind w:firstLine="317"/>
              <w:jc w:val="both"/>
              <w:rPr>
                <w:rStyle w:val="s0"/>
                <w:rFonts w:ascii="Times New Roman" w:hAnsi="Times New Roman"/>
                <w:color w:val="auto"/>
                <w:sz w:val="28"/>
                <w:szCs w:val="28"/>
                <w:lang w:val="kk-KZ"/>
              </w:rPr>
            </w:pPr>
            <w:r w:rsidRPr="00835AF6">
              <w:rPr>
                <w:rFonts w:ascii="Times New Roman" w:hAnsi="Times New Roman"/>
                <w:noProof/>
                <w:sz w:val="28"/>
                <w:szCs w:val="28"/>
                <w:lang w:val="kk-KZ"/>
              </w:rPr>
              <w:t xml:space="preserve">3. </w:t>
            </w:r>
            <w:r w:rsidRPr="00835AF6">
              <w:rPr>
                <w:rStyle w:val="s0"/>
                <w:rFonts w:ascii="Times New Roman" w:hAnsi="Times New Roman"/>
                <w:color w:val="auto"/>
                <w:sz w:val="28"/>
                <w:szCs w:val="28"/>
                <w:lang w:val="kk-KZ"/>
              </w:rPr>
              <w:t xml:space="preserve">Тауарлар тиісті сапада және (немесе) жинақта болмауы себебінен осындай тауарлар әкелінген ай өткеннен кейін толық қайтарылған кезде осындай тауарлар жөніндегі мәліметтер </w:t>
            </w:r>
            <w:r w:rsidRPr="00835AF6">
              <w:rPr>
                <w:rStyle w:val="s0"/>
                <w:rFonts w:ascii="Times New Roman" w:hAnsi="Times New Roman"/>
                <w:b/>
                <w:color w:val="auto"/>
                <w:sz w:val="28"/>
                <w:szCs w:val="28"/>
                <w:lang w:val="kk-KZ"/>
              </w:rPr>
              <w:t>импортталған тауарлар бойынша жанама салықтар жөніндегі қосымша декларацияда көрсетілуге жатады. Осындай тауарлар бойынша ұсынылған тауарларды әкелу және жанама салықтарды төлеу туралы өтініш</w:t>
            </w:r>
            <w:r w:rsidRPr="00835AF6">
              <w:rPr>
                <w:rStyle w:val="s0"/>
                <w:rFonts w:ascii="Times New Roman" w:hAnsi="Times New Roman"/>
                <w:color w:val="auto"/>
                <w:sz w:val="28"/>
                <w:szCs w:val="28"/>
                <w:lang w:val="kk-KZ"/>
              </w:rPr>
              <w:t xml:space="preserve"> осы Кодекстің </w:t>
            </w:r>
            <w:bookmarkStart w:id="311" w:name="sub1006096972"/>
            <w:r w:rsidRPr="00835AF6">
              <w:rPr>
                <w:rStyle w:val="s2"/>
                <w:rFonts w:ascii="Times New Roman" w:hAnsi="Times New Roman"/>
                <w:color w:val="auto"/>
                <w:sz w:val="28"/>
                <w:szCs w:val="28"/>
              </w:rPr>
              <w:fldChar w:fldCharType="begin"/>
            </w:r>
            <w:r w:rsidRPr="00835AF6">
              <w:rPr>
                <w:rStyle w:val="s2"/>
                <w:rFonts w:ascii="Times New Roman" w:hAnsi="Times New Roman"/>
                <w:color w:val="auto"/>
                <w:sz w:val="28"/>
                <w:szCs w:val="28"/>
                <w:lang w:val="kk-KZ"/>
              </w:rPr>
              <w:instrText xml:space="preserve"> HYPERLINK "jl:33236181.4580301 " </w:instrText>
            </w:r>
            <w:r w:rsidRPr="00835AF6">
              <w:rPr>
                <w:rStyle w:val="s2"/>
                <w:rFonts w:ascii="Times New Roman" w:hAnsi="Times New Roman"/>
                <w:color w:val="auto"/>
                <w:sz w:val="28"/>
                <w:szCs w:val="28"/>
              </w:rPr>
              <w:fldChar w:fldCharType="separate"/>
            </w:r>
            <w:r w:rsidRPr="00835AF6">
              <w:rPr>
                <w:rStyle w:val="a9"/>
                <w:rFonts w:ascii="Times New Roman" w:hAnsi="Times New Roman"/>
                <w:color w:val="auto"/>
                <w:sz w:val="28"/>
                <w:szCs w:val="28"/>
                <w:u w:val="none"/>
                <w:lang w:val="kk-KZ"/>
              </w:rPr>
              <w:t>458-бабы 3-тармағының 1) тармақшасына</w:t>
            </w:r>
            <w:r w:rsidRPr="00835AF6">
              <w:rPr>
                <w:rStyle w:val="s2"/>
                <w:rFonts w:ascii="Times New Roman" w:hAnsi="Times New Roman"/>
                <w:color w:val="auto"/>
                <w:sz w:val="28"/>
                <w:szCs w:val="28"/>
              </w:rPr>
              <w:fldChar w:fldCharType="end"/>
            </w:r>
            <w:bookmarkEnd w:id="311"/>
            <w:r w:rsidRPr="00835AF6">
              <w:rPr>
                <w:rStyle w:val="s0"/>
                <w:rFonts w:ascii="Times New Roman" w:hAnsi="Times New Roman"/>
                <w:color w:val="auto"/>
                <w:sz w:val="28"/>
                <w:szCs w:val="28"/>
                <w:lang w:val="kk-KZ"/>
              </w:rPr>
              <w:t xml:space="preserve"> </w:t>
            </w:r>
            <w:r w:rsidRPr="00835AF6">
              <w:rPr>
                <w:rStyle w:val="s0"/>
                <w:rFonts w:ascii="Times New Roman" w:hAnsi="Times New Roman"/>
                <w:color w:val="auto"/>
                <w:sz w:val="28"/>
                <w:szCs w:val="28"/>
                <w:lang w:val="kk-KZ"/>
              </w:rPr>
              <w:lastRenderedPageBreak/>
              <w:t>сәйкес алып тастау әдісімен кері қайтарып алынады.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Style w:val="s1"/>
                <w:color w:val="auto"/>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Style w:val="s1"/>
                <w:color w:val="auto"/>
                <w:lang w:val="kk-KZ"/>
              </w:rPr>
              <w:lastRenderedPageBreak/>
              <w:t>459-бап. Тауарлардың импорты кезінде төленген қосылған құн салығының сомаларын түзету тәртібі</w:t>
            </w:r>
          </w:p>
          <w:p w:rsidR="00E71B5E" w:rsidRPr="00835AF6" w:rsidRDefault="00E71B5E" w:rsidP="00E71B5E">
            <w:pPr>
              <w:pStyle w:val="a5"/>
              <w:spacing w:after="0" w:line="240" w:lineRule="auto"/>
              <w:ind w:left="0" w:firstLine="709"/>
              <w:contextualSpacing w:val="0"/>
              <w:jc w:val="both"/>
              <w:rPr>
                <w:rFonts w:ascii="Times New Roman" w:hAnsi="Times New Roman"/>
                <w:bCs/>
                <w:sz w:val="28"/>
                <w:szCs w:val="28"/>
                <w:lang w:val="kk-KZ"/>
              </w:rPr>
            </w:pPr>
            <w:r w:rsidRPr="00835AF6">
              <w:rPr>
                <w:rFonts w:ascii="Times New Roman" w:hAnsi="Times New Roman"/>
                <w:bCs/>
                <w:sz w:val="28"/>
                <w:szCs w:val="28"/>
                <w:lang w:val="kk-KZ"/>
              </w:rPr>
              <w:t>1. Еуразиялық экономикалық одаққа мүше мемлекеттердің аумағынан Қазақстан Республикасының аумағына импортталған тауарлардың тиісті сапада және (немесе) жинақта болмауы себебінен осындай тауарларды әкелінген ай өткенге дейін ішінара және (немесе) толық қайтару жүзеге асырылған жағдайда, осындай тауарлар жөніндегі мәліметтер тауарларды әкелу және жанама салықтарды төлеу туралы өтініште көрсетілмейді.</w:t>
            </w:r>
          </w:p>
          <w:p w:rsidR="00E71B5E" w:rsidRPr="00835AF6" w:rsidRDefault="00E71B5E" w:rsidP="00E71B5E">
            <w:pPr>
              <w:tabs>
                <w:tab w:val="left" w:pos="142"/>
              </w:tabs>
              <w:spacing w:after="0" w:line="240" w:lineRule="auto"/>
              <w:ind w:firstLine="709"/>
              <w:contextualSpacing/>
              <w:jc w:val="both"/>
              <w:rPr>
                <w:rFonts w:ascii="Times New Roman" w:hAnsi="Times New Roman"/>
                <w:bCs/>
                <w:sz w:val="28"/>
                <w:szCs w:val="28"/>
                <w:lang w:val="kk-KZ"/>
              </w:rPr>
            </w:pPr>
          </w:p>
          <w:p w:rsidR="00E71B5E" w:rsidRPr="00835AF6" w:rsidRDefault="00E71B5E" w:rsidP="00E71B5E">
            <w:pPr>
              <w:tabs>
                <w:tab w:val="left" w:pos="142"/>
              </w:tabs>
              <w:spacing w:after="0" w:line="240" w:lineRule="auto"/>
              <w:ind w:firstLine="709"/>
              <w:contextualSpacing/>
              <w:jc w:val="both"/>
              <w:rPr>
                <w:rFonts w:ascii="Times New Roman" w:hAnsi="Times New Roman"/>
                <w:bCs/>
                <w:sz w:val="28"/>
                <w:szCs w:val="28"/>
                <w:lang w:val="kk-KZ"/>
              </w:rPr>
            </w:pPr>
          </w:p>
          <w:p w:rsidR="00E71B5E" w:rsidRPr="00835AF6" w:rsidRDefault="00E71B5E" w:rsidP="00E71B5E">
            <w:pPr>
              <w:tabs>
                <w:tab w:val="left" w:pos="142"/>
              </w:tabs>
              <w:spacing w:after="0" w:line="240" w:lineRule="auto"/>
              <w:ind w:firstLine="709"/>
              <w:contextualSpacing/>
              <w:jc w:val="both"/>
              <w:rPr>
                <w:rFonts w:ascii="Times New Roman" w:hAnsi="Times New Roman"/>
                <w:bCs/>
                <w:sz w:val="28"/>
                <w:szCs w:val="28"/>
                <w:lang w:val="kk-KZ"/>
              </w:rPr>
            </w:pPr>
          </w:p>
          <w:p w:rsidR="00E71B5E" w:rsidRPr="00835AF6" w:rsidRDefault="00E71B5E" w:rsidP="00E71B5E">
            <w:pPr>
              <w:tabs>
                <w:tab w:val="left" w:pos="142"/>
              </w:tabs>
              <w:spacing w:after="0" w:line="240" w:lineRule="auto"/>
              <w:ind w:firstLine="709"/>
              <w:contextualSpacing/>
              <w:jc w:val="both"/>
              <w:rPr>
                <w:rFonts w:ascii="Times New Roman" w:hAnsi="Times New Roman"/>
                <w:bCs/>
                <w:sz w:val="28"/>
                <w:szCs w:val="28"/>
                <w:lang w:val="kk-KZ"/>
              </w:rPr>
            </w:pPr>
          </w:p>
          <w:p w:rsidR="00E71B5E" w:rsidRPr="00835AF6" w:rsidRDefault="00E71B5E" w:rsidP="00E71B5E">
            <w:pPr>
              <w:tabs>
                <w:tab w:val="left" w:pos="142"/>
              </w:tabs>
              <w:spacing w:after="0" w:line="240" w:lineRule="auto"/>
              <w:ind w:firstLine="709"/>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2. Тауарлар тиісті сапада және (немесе) жинақта болмауы себебінен осындай тауарлар әкелінген ай өткеннен кейін ішінара қайтарылған кезде осындай тауарлар жөніндегі </w:t>
            </w:r>
            <w:r w:rsidRPr="00835AF6">
              <w:rPr>
                <w:rFonts w:ascii="Times New Roman" w:hAnsi="Times New Roman"/>
                <w:bCs/>
                <w:sz w:val="28"/>
                <w:szCs w:val="28"/>
                <w:lang w:val="kk-KZ"/>
              </w:rPr>
              <w:lastRenderedPageBreak/>
              <w:t>мәліметтер кері қайтарып алынған өтініштің орнына ұсынылған тауарларды әкелу және жанама салықтарды төлеу туралы өтініште көрсетілуге тиіс.</w:t>
            </w:r>
          </w:p>
          <w:p w:rsidR="00E71B5E" w:rsidRPr="00835AF6" w:rsidRDefault="00E71B5E" w:rsidP="00E71B5E">
            <w:pPr>
              <w:shd w:val="clear" w:color="auto" w:fill="FFFFFF" w:themeFill="background1"/>
              <w:spacing w:after="0" w:line="240" w:lineRule="auto"/>
              <w:ind w:firstLine="317"/>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bCs/>
                <w:sz w:val="28"/>
                <w:szCs w:val="28"/>
                <w:lang w:val="kk-KZ"/>
              </w:rPr>
              <w:t>3. Тауарлар тиісті сапада және (немесе) жинақта болмауы себебінен осындай тауарлар әкелінген ай өткеннен кейін толық қайтарылған кезде осындай тауарлар бойынша ұсынылған тауарларды әкелу және жанама салықтарды төлеу туралы өтініш осы Кодекстің 458-бабы 3-тармағының 1) тармақшасына сәйкес алып тастау әдісімен кері қайтарып алынады.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noProof/>
                <w:sz w:val="28"/>
                <w:szCs w:val="28"/>
                <w:lang w:val="kk-KZ"/>
              </w:rPr>
            </w:pPr>
            <w:r w:rsidRPr="00835AF6">
              <w:rPr>
                <w:rFonts w:ascii="Times New Roman" w:hAnsi="Times New Roman"/>
                <w:noProof/>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0"/>
              <w:jc w:val="both"/>
              <w:rPr>
                <w:rFonts w:ascii="Times New Roman" w:hAnsi="Times New Roman"/>
                <w:noProof/>
                <w:sz w:val="28"/>
                <w:szCs w:val="28"/>
                <w:lang w:val="kk-KZ"/>
              </w:rPr>
            </w:pPr>
            <w:r w:rsidRPr="00835AF6">
              <w:rPr>
                <w:rStyle w:val="s0"/>
                <w:rFonts w:ascii="Times New Roman" w:hAnsi="Times New Roman"/>
                <w:sz w:val="28"/>
                <w:szCs w:val="28"/>
                <w:lang w:val="kk-KZ"/>
              </w:rPr>
              <w:lastRenderedPageBreak/>
              <w:t>Импортталған тауарлар бойынша жанама салықтар жөніндегі декларацияны алып тастауға байланысты.</w:t>
            </w:r>
          </w:p>
          <w:p w:rsidR="00E71B5E" w:rsidRPr="00835AF6" w:rsidRDefault="00E71B5E" w:rsidP="00E71B5E">
            <w:pPr>
              <w:shd w:val="clear" w:color="auto" w:fill="FFFFFF" w:themeFill="background1"/>
              <w:spacing w:after="0" w:line="240" w:lineRule="auto"/>
              <w:ind w:firstLine="175"/>
              <w:jc w:val="both"/>
              <w:rPr>
                <w:rFonts w:ascii="Times New Roman" w:hAnsi="Times New Roman"/>
                <w:noProof/>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both"/>
              <w:rPr>
                <w:rStyle w:val="s1"/>
                <w:b w:val="0"/>
              </w:rPr>
            </w:pPr>
            <w:r w:rsidRPr="00835AF6">
              <w:rPr>
                <w:rFonts w:ascii="Times New Roman" w:hAnsi="Times New Roman"/>
                <w:sz w:val="28"/>
                <w:szCs w:val="28"/>
                <w:lang w:val="kk-KZ"/>
              </w:rPr>
              <w:t>462 бабы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462-бап. Акцизделетін тауарлардың тізбесі</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Егер осы бапта өзгеше белгіленбесе, мыналар акцизделетін тауарлар болып табылады:</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1) спирттің барлық түрлері;</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2) алкоголь өнімі;</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3) темекі бұйымдары;</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4) қыздырылатын темекісі бар өнімдер, электрондық сигареттерде пайдалануға арналған құрамында никотині бар сұйықтық;</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5) бензин (авиациялық бензинді қоспағанда), дизель отыны;</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6) шағын автобустарды, автобустар мен троллейбустарды қоспағанда, қозғалтқышының көлемі 3000 текше сантиметрден асатын, 10 және одан да көп адам тасымалдауға арналған моторлы көлік құралдары;</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lastRenderedPageBreak/>
              <w:t>қозғалтқышының көлемі 3000 текше сантиметрден асатын, адамдар тасымалдауға арналған жеңіл автомобильдер және өзге де моторлы көлік құралдары (арнайы мүгедектерге арналған қолмен басқарылатын немесе қолмен басқару адаптері бар автомобильдерден басқа);</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 xml:space="preserve"> қозғалтқышының көлемі 3000 текше сантиметрден асатын, жүкке арналған платформасы және жүк бөлiгiнен қатты стационарлық қабырғамен бөлінген жүргiзушi кабинасы бар жеңіл автомобиль шассиiндегi моторлы көлік құралдары (арнайы мүгедектерге арналған қолмен басқарылатын немесе қолмен басқару адаптері бар автомобильдерден басқа);</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7) шикі мұнай, газ конденсаты;</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8) Қазақстан Республикасының заңнамасына сәйкес дәрiлiк зат ретінде тіркелген, құрамында спирті бар медициналық мақсаттағы өнім.</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lastRenderedPageBreak/>
              <w:t>Сауда қызметін реттеу саласындағы уәкілетті орган шығарылған елі бойынша акциздер салуға жатқызылатын импортталатын тауарлардың қосымша тізбесін Қазақстан Республикасының Үкіметі айқындаған тәртіппен айқындайды.</w:t>
            </w:r>
          </w:p>
          <w:p w:rsidR="00E71B5E" w:rsidRPr="00835AF6" w:rsidRDefault="00E71B5E" w:rsidP="00E71B5E">
            <w:pPr>
              <w:spacing w:after="0" w:line="240" w:lineRule="auto"/>
              <w:jc w:val="both"/>
              <w:rPr>
                <w:rFonts w:ascii="Times New Roman" w:hAnsi="Times New Roman"/>
                <w:bCs/>
                <w:spacing w:val="2"/>
                <w:sz w:val="28"/>
                <w:szCs w:val="28"/>
              </w:rPr>
            </w:pPr>
            <w:r w:rsidRPr="00835AF6">
              <w:rPr>
                <w:rFonts w:ascii="Times New Roman" w:hAnsi="Times New Roman"/>
                <w:bCs/>
                <w:spacing w:val="2"/>
                <w:sz w:val="28"/>
                <w:szCs w:val="28"/>
              </w:rPr>
              <w:t>Осы баптың екінші бөлігіне сәйкес айқындалған импортталатын тауарлардың қосымша тізбесінде көрсетілген тауарларға акциздердің мөлшерлемелерін сауда қызметін реттеу саласындағы уәкілетті органның ұсыныстары негізінде Қазақстан Республикасының Үкіметі белгілейді.</w:t>
            </w: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rPr>
              <w:t>9) жоқ</w:t>
            </w: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lastRenderedPageBreak/>
              <w:t>462-бап. Акцизделетін тауарлардың тізбесі</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Егер осы бапта өзгеше белгіленбесе, мыналар акцизделетін тауарлар болып табылады:</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1) спирттің барлық түрлері;</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2) алкоголь өнімі;</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3) темекі бұйымдары;</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4) қыздырылатын темекісі бар өнімдер, электрондық сигареттерде пайдалануға арналған құрамында никотині бар сұйықтық;</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5) бензин (авиациялық бензинді қоспағанда), дизель отыны,</w:t>
            </w:r>
            <w:r w:rsidRPr="00835AF6">
              <w:rPr>
                <w:rFonts w:ascii="Times New Roman" w:hAnsi="Times New Roman"/>
                <w:b/>
                <w:spacing w:val="2"/>
                <w:sz w:val="28"/>
                <w:szCs w:val="28"/>
                <w:lang w:val="kk-KZ"/>
              </w:rPr>
              <w:t xml:space="preserve"> газохолды, бензанолды, нефрасты, жеңіл көмірсулар қоспаларды,  экологиялық отынды</w:t>
            </w:r>
            <w:r w:rsidRPr="00835AF6">
              <w:rPr>
                <w:rFonts w:ascii="Times New Roman" w:hAnsi="Times New Roman"/>
                <w:bCs/>
                <w:spacing w:val="2"/>
                <w:sz w:val="28"/>
                <w:szCs w:val="28"/>
                <w:lang w:val="kk-KZ"/>
              </w:rPr>
              <w:t>;</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6) шағын автобустарды, автобустар мен троллейбустарды қоспағанда, қозғалтқышының көлемі 3000 текше сантиметрден асатын, 10 және одан да көп адам тасымалдауға арналған моторлы көлік құралдары;</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lastRenderedPageBreak/>
              <w:t>қозғалтқышының көлемі 3000 текше сантиметрден асатын, адамдар тасымалдауға арналған жеңіл автомобильдер және өзге де моторлы көлік құралдары (арнайы мүгедектерге арналған қолмен басқарылатын немесе қолмен басқару адаптері бар автомобильдерден басқа);</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 xml:space="preserve"> қозғалтқышының көлемі 3000 текше сантиметрден асатын, жүкке арналған платформасы және жүк бөлiгiнен қатты стационарлық қабырғамен бөлінген жүргiзушi кабинасы бар жеңіл автомобиль шассиiндегi моторлы көлік құралдары (арнайы мүгедектерге арналған қолмен басқарылатын немесе қолмен басқару адаптері бар автомобильдерден басқа);</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7) шикі мұнай, газ конденсаты;</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8) Қазақстан Республикасының заңнамасына сәйкес дәрiлiк зат ретінде тіркелген, құрамында спирті бар медициналық мақсаттағы өнім.</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 xml:space="preserve">Сауда қызметін реттеу саласындағы уәкілетті орган шығарылған елі </w:t>
            </w:r>
            <w:r w:rsidRPr="00835AF6">
              <w:rPr>
                <w:rFonts w:ascii="Times New Roman" w:hAnsi="Times New Roman"/>
                <w:bCs/>
                <w:spacing w:val="2"/>
                <w:sz w:val="28"/>
                <w:szCs w:val="28"/>
                <w:lang w:val="kk-KZ"/>
              </w:rPr>
              <w:lastRenderedPageBreak/>
              <w:t>бойынша акциздер салуға жатқызылатын импортталатын тауарлардың қосымша тізбесін Қазақстан Республикасының Үкіметі айқындаған тәртіппен айқындайды.</w:t>
            </w:r>
          </w:p>
          <w:p w:rsidR="00E71B5E" w:rsidRPr="00835AF6" w:rsidRDefault="00E71B5E" w:rsidP="00E71B5E">
            <w:pPr>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Осы баптың екінші бөлігіне сәйкес айқындалған импортталатын тауарлардың қосымша тізбесінде көрсетілген тауарларға акциздердің мөлшерлемелерін сауда қызметін реттеу саласындағы уәкілетті органның ұсыныстары негізінде Қазақстан Республикасының Үкіметі белгілейді.</w:t>
            </w: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9) құрамында никотині бар өнімі (темекісіз никотинді снюс).</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Қазіргі уақытта ЕАЭО-ға елдеріне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 xml:space="preserve">бензанол, нефрас, жеңіл көмірсулар қоспалары және экологиялық отыны ретінде </w:t>
            </w:r>
            <w:r w:rsidRPr="00835AF6">
              <w:rPr>
                <w:rFonts w:ascii="Times New Roman" w:hAnsi="Times New Roman"/>
                <w:sz w:val="28"/>
                <w:szCs w:val="28"/>
                <w:lang w:val="kk-KZ"/>
              </w:rPr>
              <w:t xml:space="preserve"> бензин  экспорты ұлғайды, бұл ішкі нарықта мұнай өнімдерінің жетіспеушілігіне әкеледі және көлеңкелі айналамның көбеюіне ықпал етеді.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біз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бензанол, нефрас, жеңіл көмірсулар қоспалары және экологиялық отыны</w:t>
            </w:r>
            <w:r w:rsidRPr="00835AF6">
              <w:rPr>
                <w:rFonts w:ascii="Times New Roman" w:hAnsi="Times New Roman"/>
                <w:sz w:val="28"/>
                <w:szCs w:val="28"/>
                <w:lang w:val="kk-KZ"/>
              </w:rPr>
              <w:t xml:space="preserve"> акцизделетін тауарлар тізіміне енгізуді ұсынамыз.</w:t>
            </w: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p>
          <w:p w:rsidR="00E71B5E" w:rsidRPr="00835AF6" w:rsidRDefault="00E71B5E" w:rsidP="00E71B5E">
            <w:pPr>
              <w:pStyle w:val="a3"/>
              <w:tabs>
                <w:tab w:val="left" w:pos="300"/>
              </w:tabs>
              <w:jc w:val="both"/>
              <w:rPr>
                <w:sz w:val="28"/>
                <w:szCs w:val="28"/>
                <w:lang w:val="kk-KZ"/>
              </w:rPr>
            </w:pPr>
            <w:r w:rsidRPr="00835AF6">
              <w:rPr>
                <w:sz w:val="28"/>
                <w:szCs w:val="28"/>
                <w:lang w:val="kk-KZ"/>
              </w:rPr>
              <w:t xml:space="preserve">Бұйымның 1 килограмы үшін 7345 теңге мөлшерінде кейінгі жылсайын ұлғайтуымен түтікше, шегетін, шайнайтын, соратын, </w:t>
            </w:r>
            <w:r w:rsidRPr="00835AF6">
              <w:rPr>
                <w:sz w:val="28"/>
                <w:szCs w:val="28"/>
                <w:lang w:val="kk-KZ"/>
              </w:rPr>
              <w:lastRenderedPageBreak/>
              <w:t>иіскейтін, кальян және өзге де табақтар деңгейінде акциз ставкасын белгілеу жолымен салық салынатын базаны кеңейту мақсатында сондай-ақ никотинді снюс деп аталатын темекі емес никотині бар өнімдердін айналымынан мемлекеттік бюджетке салықтар және бюджетке төленетін басқа да міндетті төлемдерді қосымша түсуін қамтамасыз ету.</w:t>
            </w:r>
            <w:r w:rsidRPr="00835AF6">
              <w:rPr>
                <w:b/>
                <w:sz w:val="28"/>
                <w:szCs w:val="28"/>
                <w:lang w:val="kk-KZ"/>
              </w:rPr>
              <w:t xml:space="preserve"> 2020 жылдың 1 қаңтарынан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463-бап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
                <w:bCs/>
                <w:sz w:val="28"/>
                <w:szCs w:val="28"/>
                <w:lang w:val="kk-KZ"/>
              </w:rPr>
              <w:t xml:space="preserve">463-бап. </w:t>
            </w:r>
            <w:r w:rsidRPr="00835AF6">
              <w:rPr>
                <w:rFonts w:ascii="Times New Roman" w:hAnsi="Times New Roman"/>
                <w:bCs/>
                <w:sz w:val="28"/>
                <w:szCs w:val="28"/>
                <w:lang w:val="kk-KZ"/>
              </w:rPr>
              <w:t>Акциздердің мөлшерлемелері</w:t>
            </w:r>
          </w:p>
          <w:p w:rsidR="00E71B5E" w:rsidRPr="00835AF6" w:rsidRDefault="00E71B5E" w:rsidP="00E71B5E">
            <w:pPr>
              <w:shd w:val="clear" w:color="auto" w:fill="FFFFFF" w:themeFill="background1"/>
              <w:spacing w:after="0" w:line="240" w:lineRule="auto"/>
              <w:ind w:firstLine="313"/>
              <w:jc w:val="both"/>
              <w:rPr>
                <w:rFonts w:ascii="Times New Roman" w:hAnsi="Times New Roman"/>
                <w:b/>
                <w:color w:val="000000"/>
                <w:spacing w:val="2"/>
                <w:sz w:val="28"/>
                <w:szCs w:val="28"/>
                <w:shd w:val="clear" w:color="auto" w:fill="FFFFFF"/>
                <w:lang w:val="kk-KZ"/>
              </w:rPr>
            </w:pPr>
            <w:r w:rsidRPr="00835AF6">
              <w:rPr>
                <w:rFonts w:ascii="Times New Roman" w:hAnsi="Times New Roman"/>
                <w:b/>
                <w:color w:val="000000"/>
                <w:spacing w:val="2"/>
                <w:sz w:val="28"/>
                <w:szCs w:val="28"/>
                <w:shd w:val="clear" w:color="auto" w:fill="FFFFFF"/>
                <w:lang w:val="kk-KZ"/>
              </w:rPr>
              <w:t xml:space="preserve">1-2. </w:t>
            </w: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4. Акциз сомаларын есептеу мынадай мөлшерлемелер бойынша жүргізіледі: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1) осы Кодекстің 462-бабы бірінші бөлігінің 1) – 4), 6), 7) және 8) тармақшаларында көрсетілген акцизделетін тауарларға:</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p>
          <w:tbl>
            <w:tblPr>
              <w:tblStyle w:val="ab"/>
              <w:tblW w:w="4419" w:type="dxa"/>
              <w:tblLayout w:type="fixed"/>
              <w:tblLook w:val="04A0" w:firstRow="1" w:lastRow="0" w:firstColumn="1" w:lastColumn="0" w:noHBand="0" w:noVBand="1"/>
            </w:tblPr>
            <w:tblGrid>
              <w:gridCol w:w="452"/>
              <w:gridCol w:w="38"/>
              <w:gridCol w:w="669"/>
              <w:gridCol w:w="2268"/>
              <w:gridCol w:w="583"/>
              <w:gridCol w:w="409"/>
            </w:tblGrid>
            <w:tr w:rsidR="00E71B5E" w:rsidRPr="00835AF6" w:rsidTr="00C450B4">
              <w:trPr>
                <w:trHeight w:val="1112"/>
              </w:trPr>
              <w:tc>
                <w:tcPr>
                  <w:tcW w:w="490" w:type="dxa"/>
                  <w:gridSpan w:val="2"/>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lastRenderedPageBreak/>
                    <w:t>Р/с №</w:t>
                  </w:r>
                </w:p>
              </w:tc>
              <w:tc>
                <w:tcPr>
                  <w:tcW w:w="669"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ЕАЭО</w:t>
                  </w:r>
                  <w:r w:rsidRPr="00835AF6">
                    <w:rPr>
                      <w:color w:val="000000"/>
                      <w:spacing w:val="2"/>
                      <w:sz w:val="28"/>
                      <w:szCs w:val="28"/>
                    </w:rPr>
                    <w:br/>
                    <w:t>СЭҚ</w:t>
                  </w:r>
                  <w:r w:rsidRPr="00835AF6">
                    <w:rPr>
                      <w:color w:val="000000"/>
                      <w:spacing w:val="2"/>
                      <w:sz w:val="28"/>
                      <w:szCs w:val="28"/>
                    </w:rPr>
                    <w:br/>
                    <w:t>ТН коды</w:t>
                  </w:r>
                </w:p>
              </w:tc>
              <w:tc>
                <w:tcPr>
                  <w:tcW w:w="2268"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Акцизделетін тауарлардың түрлері</w:t>
                  </w:r>
                </w:p>
              </w:tc>
              <w:tc>
                <w:tcPr>
                  <w:tcW w:w="992" w:type="dxa"/>
                  <w:gridSpan w:val="2"/>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Акциздердің мөлшерлеме-лері (өлшем бірлігі үшін теңгемен)</w:t>
                  </w:r>
                </w:p>
              </w:tc>
            </w:tr>
            <w:tr w:rsidR="00E71B5E" w:rsidRPr="00835AF6" w:rsidTr="00C450B4">
              <w:trPr>
                <w:trHeight w:val="368"/>
              </w:trPr>
              <w:tc>
                <w:tcPr>
                  <w:tcW w:w="490" w:type="dxa"/>
                  <w:gridSpan w:val="2"/>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1</w:t>
                  </w:r>
                </w:p>
              </w:tc>
              <w:tc>
                <w:tcPr>
                  <w:tcW w:w="669"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2</w:t>
                  </w:r>
                </w:p>
              </w:tc>
              <w:tc>
                <w:tcPr>
                  <w:tcW w:w="2268"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3</w:t>
                  </w:r>
                </w:p>
              </w:tc>
              <w:tc>
                <w:tcPr>
                  <w:tcW w:w="992" w:type="dxa"/>
                  <w:gridSpan w:val="2"/>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4</w:t>
                  </w:r>
                </w:p>
              </w:tc>
            </w:tr>
            <w:tr w:rsidR="00E71B5E" w:rsidRPr="00835AF6" w:rsidTr="00C450B4">
              <w:tc>
                <w:tcPr>
                  <w:tcW w:w="490" w:type="dxa"/>
                  <w:gridSpan w:val="2"/>
                  <w:hideMark/>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w:t>
                  </w:r>
                </w:p>
              </w:tc>
              <w:tc>
                <w:tcPr>
                  <w:tcW w:w="669" w:type="dxa"/>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2268" w:type="dxa"/>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992" w:type="dxa"/>
                  <w:gridSpan w:val="2"/>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r>
            <w:tr w:rsidR="00E71B5E" w:rsidRPr="00835AF6" w:rsidTr="00C450B4">
              <w:tc>
                <w:tcPr>
                  <w:tcW w:w="490" w:type="dxa"/>
                  <w:gridSpan w:val="2"/>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3.</w:t>
                  </w:r>
                </w:p>
              </w:tc>
              <w:tc>
                <w:tcPr>
                  <w:tcW w:w="669" w:type="dxa"/>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8208</w:t>
                  </w:r>
                </w:p>
              </w:tc>
              <w:tc>
                <w:tcPr>
                  <w:tcW w:w="2268" w:type="dxa"/>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xml:space="preserve">Денатуратталмаған этил спирті, спирт тұнбалары және 80 көлемдік пайыздан төмен спирт концентрациясы бар өзге де спиртті ішімдіктер (алкоголь өнімін, емдік </w:t>
                  </w:r>
                  <w:r w:rsidRPr="00835AF6">
                    <w:rPr>
                      <w:color w:val="000000"/>
                      <w:spacing w:val="2"/>
                      <w:sz w:val="28"/>
                      <w:szCs w:val="28"/>
                      <w:lang w:val="kk-KZ"/>
                    </w:rPr>
                    <w:lastRenderedPageBreak/>
                    <w:t>және фармацевтикалық препараттарды өндіру үшін өткізілетін немесе пайдаланылатын, белгіленген квоталар шегінде мемлекеттік медициналық мекемелерге берілетін денатуратталмаған этил спиртінен басқа)</w:t>
                  </w:r>
                </w:p>
              </w:tc>
              <w:tc>
                <w:tcPr>
                  <w:tcW w:w="992" w:type="dxa"/>
                  <w:gridSpan w:val="2"/>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z w:val="28"/>
                      <w:szCs w:val="28"/>
                    </w:rPr>
                    <w:lastRenderedPageBreak/>
                    <w:t>750 теңге/литр</w:t>
                  </w:r>
                  <w:r w:rsidRPr="00835AF6">
                    <w:rPr>
                      <w:rFonts w:ascii="Times New Roman" w:hAnsi="Times New Roman"/>
                      <w:sz w:val="28"/>
                      <w:szCs w:val="28"/>
                    </w:rPr>
                    <w:br/>
                  </w:r>
                  <w:r w:rsidRPr="00835AF6">
                    <w:rPr>
                      <w:rFonts w:ascii="Times New Roman" w:hAnsi="Times New Roman"/>
                      <w:color w:val="000000"/>
                      <w:sz w:val="28"/>
                      <w:szCs w:val="28"/>
                    </w:rPr>
                    <w:t>100% спирт</w:t>
                  </w:r>
                </w:p>
              </w:tc>
            </w:tr>
            <w:tr w:rsidR="00E71B5E" w:rsidRPr="00835AF6" w:rsidTr="00C450B4">
              <w:tc>
                <w:tcPr>
                  <w:tcW w:w="490" w:type="dxa"/>
                  <w:gridSpan w:val="2"/>
                  <w:hideMark/>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12.</w:t>
                  </w:r>
                </w:p>
              </w:tc>
              <w:tc>
                <w:tcPr>
                  <w:tcW w:w="669"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2203 00</w:t>
                  </w:r>
                </w:p>
              </w:tc>
              <w:tc>
                <w:tcPr>
                  <w:tcW w:w="2268"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Сыра және сыра сусыны</w:t>
                  </w:r>
                </w:p>
              </w:tc>
              <w:tc>
                <w:tcPr>
                  <w:tcW w:w="992" w:type="dxa"/>
                  <w:gridSpan w:val="2"/>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57 теңге/литр</w:t>
                  </w:r>
                </w:p>
              </w:tc>
            </w:tr>
            <w:tr w:rsidR="00E71B5E" w:rsidRPr="00835AF6" w:rsidTr="00C450B4">
              <w:tc>
                <w:tcPr>
                  <w:tcW w:w="490" w:type="dxa"/>
                  <w:gridSpan w:val="2"/>
                  <w:hideMark/>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13.</w:t>
                  </w:r>
                </w:p>
              </w:tc>
              <w:tc>
                <w:tcPr>
                  <w:tcW w:w="669" w:type="dxa"/>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2268" w:type="dxa"/>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992" w:type="dxa"/>
                  <w:gridSpan w:val="2"/>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r>
            <w:tr w:rsidR="00E71B5E" w:rsidRPr="00835AF6" w:rsidTr="00C450B4">
              <w:tc>
                <w:tcPr>
                  <w:tcW w:w="490" w:type="dxa"/>
                  <w:gridSpan w:val="2"/>
                  <w:hideMark/>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18.</w:t>
                  </w:r>
                </w:p>
              </w:tc>
              <w:tc>
                <w:tcPr>
                  <w:tcW w:w="669"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2403-тен</w:t>
                  </w:r>
                </w:p>
              </w:tc>
              <w:tc>
                <w:tcPr>
                  <w:tcW w:w="2268"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Құрамында никотині бар фармацевтикалық өнімді қоспағанда, </w:t>
                  </w:r>
                  <w:r w:rsidRPr="00835AF6">
                    <w:rPr>
                      <w:color w:val="000000"/>
                      <w:spacing w:val="2"/>
                      <w:sz w:val="28"/>
                      <w:szCs w:val="28"/>
                    </w:rPr>
                    <w:lastRenderedPageBreak/>
                    <w:t>тұтыну ыдысына қапталған және түпкілікті тұтынуға арналған түтіктік, шегетін, шайнайтын, соратын, иіскейтін, қорқорлы және өзге де темекі</w:t>
                  </w:r>
                </w:p>
              </w:tc>
              <w:tc>
                <w:tcPr>
                  <w:tcW w:w="992" w:type="dxa"/>
                  <w:gridSpan w:val="2"/>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lastRenderedPageBreak/>
                    <w:t>7345 теңге/</w:t>
                  </w:r>
                  <w:r w:rsidRPr="00835AF6">
                    <w:rPr>
                      <w:color w:val="000000"/>
                      <w:spacing w:val="2"/>
                      <w:sz w:val="28"/>
                      <w:szCs w:val="28"/>
                    </w:rPr>
                    <w:br/>
                    <w:t>килограмм</w:t>
                  </w:r>
                </w:p>
              </w:tc>
            </w:tr>
            <w:tr w:rsidR="00E71B5E" w:rsidRPr="00835AF6" w:rsidTr="00C450B4">
              <w:tc>
                <w:tcPr>
                  <w:tcW w:w="490" w:type="dxa"/>
                  <w:gridSpan w:val="2"/>
                  <w:hideMark/>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19.</w:t>
                  </w:r>
                </w:p>
              </w:tc>
              <w:tc>
                <w:tcPr>
                  <w:tcW w:w="669" w:type="dxa"/>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2268" w:type="dxa"/>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992" w:type="dxa"/>
                  <w:gridSpan w:val="2"/>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r>
            <w:tr w:rsidR="00E71B5E" w:rsidRPr="00835AF6" w:rsidTr="00C450B4">
              <w:tc>
                <w:tcPr>
                  <w:tcW w:w="490" w:type="dxa"/>
                  <w:gridSpan w:val="2"/>
                  <w:hideMark/>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21.</w:t>
                  </w:r>
                </w:p>
              </w:tc>
              <w:tc>
                <w:tcPr>
                  <w:tcW w:w="669"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2403</w:t>
                  </w:r>
                </w:p>
              </w:tc>
              <w:tc>
                <w:tcPr>
                  <w:tcW w:w="2268" w:type="dxa"/>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992" w:type="dxa"/>
                  <w:gridSpan w:val="2"/>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lang w:val="kk-KZ"/>
                    </w:rPr>
                    <w:t>7345</w:t>
                  </w:r>
                  <w:r w:rsidRPr="00835AF6">
                    <w:rPr>
                      <w:color w:val="000000"/>
                      <w:spacing w:val="2"/>
                      <w:sz w:val="28"/>
                      <w:szCs w:val="28"/>
                    </w:rPr>
                    <w:t>теңге/1 кг</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темекі қоспасы</w:t>
                  </w:r>
                </w:p>
              </w:tc>
            </w:tr>
            <w:tr w:rsidR="00E71B5E" w:rsidRPr="00835AF6" w:rsidTr="00C450B4">
              <w:tc>
                <w:tcPr>
                  <w:tcW w:w="490" w:type="dxa"/>
                  <w:gridSpan w:val="2"/>
                  <w:hideMark/>
                </w:tcPr>
                <w:p w:rsidR="00E71B5E" w:rsidRPr="00835AF6" w:rsidRDefault="00E71B5E" w:rsidP="00E71B5E">
                  <w:pPr>
                    <w:shd w:val="clear" w:color="auto" w:fill="FFFFFF" w:themeFill="background1"/>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22.</w:t>
                  </w:r>
                </w:p>
              </w:tc>
              <w:tc>
                <w:tcPr>
                  <w:tcW w:w="669" w:type="dxa"/>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3824</w:t>
                  </w:r>
                </w:p>
              </w:tc>
              <w:tc>
                <w:tcPr>
                  <w:tcW w:w="2268" w:type="dxa"/>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Электрондық сигареттерде пайдалануға </w:t>
                  </w:r>
                  <w:r w:rsidRPr="00835AF6">
                    <w:rPr>
                      <w:color w:val="000000"/>
                      <w:spacing w:val="2"/>
                      <w:sz w:val="28"/>
                      <w:szCs w:val="28"/>
                    </w:rPr>
                    <w:lastRenderedPageBreak/>
                    <w:t>арналған картридждердегі, резервуарлардағы және басқа да контейнерлердегі құрамында никотин бар сұйықтық</w:t>
                  </w:r>
                </w:p>
              </w:tc>
              <w:tc>
                <w:tcPr>
                  <w:tcW w:w="992" w:type="dxa"/>
                  <w:gridSpan w:val="2"/>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lang w:val="kk-KZ"/>
                    </w:rPr>
                    <w:lastRenderedPageBreak/>
                    <w:t>5</w:t>
                  </w:r>
                  <w:r w:rsidRPr="00835AF6">
                    <w:rPr>
                      <w:color w:val="000000"/>
                      <w:spacing w:val="2"/>
                      <w:sz w:val="28"/>
                      <w:szCs w:val="28"/>
                    </w:rPr>
                    <w:t xml:space="preserve"> теңге/ сұйық</w:t>
                  </w:r>
                  <w:r w:rsidRPr="00835AF6">
                    <w:rPr>
                      <w:color w:val="000000"/>
                      <w:spacing w:val="2"/>
                      <w:sz w:val="28"/>
                      <w:szCs w:val="28"/>
                    </w:rPr>
                    <w:lastRenderedPageBreak/>
                    <w:t>тық миллилитрі</w:t>
                  </w:r>
                </w:p>
              </w:tc>
            </w:tr>
            <w:tr w:rsidR="00E71B5E" w:rsidRPr="00835AF6" w:rsidTr="00C450B4">
              <w:trPr>
                <w:gridAfter w:val="1"/>
                <w:wAfter w:w="409" w:type="dxa"/>
              </w:trPr>
              <w:tc>
                <w:tcPr>
                  <w:tcW w:w="452" w:type="dxa"/>
                </w:tcPr>
                <w:p w:rsidR="00E71B5E" w:rsidRPr="00835AF6" w:rsidRDefault="00E71B5E" w:rsidP="00E71B5E">
                  <w:pPr>
                    <w:spacing w:after="360"/>
                    <w:textAlignment w:val="baseline"/>
                    <w:rPr>
                      <w:rFonts w:ascii="Times New Roman" w:hAnsi="Times New Roman"/>
                      <w:spacing w:val="2"/>
                      <w:sz w:val="24"/>
                      <w:szCs w:val="24"/>
                    </w:rPr>
                  </w:pPr>
                  <w:r w:rsidRPr="00835AF6">
                    <w:rPr>
                      <w:rFonts w:ascii="Times New Roman" w:hAnsi="Times New Roman"/>
                      <w:spacing w:val="2"/>
                      <w:sz w:val="24"/>
                      <w:szCs w:val="24"/>
                    </w:rPr>
                    <w:lastRenderedPageBreak/>
                    <w:t>23.</w:t>
                  </w:r>
                </w:p>
              </w:tc>
              <w:tc>
                <w:tcPr>
                  <w:tcW w:w="707" w:type="dxa"/>
                  <w:gridSpan w:val="2"/>
                </w:tcPr>
                <w:p w:rsidR="00E71B5E" w:rsidRPr="00835AF6" w:rsidRDefault="00E71B5E" w:rsidP="00E71B5E">
                  <w:pPr>
                    <w:spacing w:after="360"/>
                    <w:textAlignment w:val="baseline"/>
                    <w:rPr>
                      <w:rFonts w:ascii="Times New Roman" w:hAnsi="Times New Roman"/>
                      <w:spacing w:val="2"/>
                      <w:sz w:val="24"/>
                      <w:szCs w:val="24"/>
                    </w:rPr>
                  </w:pPr>
                </w:p>
              </w:tc>
              <w:tc>
                <w:tcPr>
                  <w:tcW w:w="2268" w:type="dxa"/>
                </w:tcPr>
                <w:p w:rsidR="00E71B5E" w:rsidRPr="00835AF6" w:rsidRDefault="00E71B5E" w:rsidP="00E71B5E">
                  <w:pPr>
                    <w:spacing w:after="360"/>
                    <w:textAlignment w:val="baseline"/>
                    <w:rPr>
                      <w:rFonts w:ascii="Times New Roman" w:hAnsi="Times New Roman"/>
                      <w:spacing w:val="2"/>
                      <w:sz w:val="24"/>
                      <w:szCs w:val="24"/>
                    </w:rPr>
                  </w:pPr>
                  <w:r w:rsidRPr="00835AF6">
                    <w:rPr>
                      <w:rFonts w:ascii="Times New Roman" w:hAnsi="Times New Roman"/>
                      <w:b/>
                      <w:sz w:val="24"/>
                      <w:szCs w:val="24"/>
                    </w:rPr>
                    <w:t>Жоқ.</w:t>
                  </w:r>
                </w:p>
              </w:tc>
              <w:tc>
                <w:tcPr>
                  <w:tcW w:w="583" w:type="dxa"/>
                </w:tcPr>
                <w:p w:rsidR="00E71B5E" w:rsidRPr="00835AF6" w:rsidRDefault="00E71B5E" w:rsidP="00E71B5E">
                  <w:pPr>
                    <w:spacing w:after="360"/>
                    <w:textAlignment w:val="baseline"/>
                    <w:rPr>
                      <w:rFonts w:ascii="Times New Roman" w:hAnsi="Times New Roman"/>
                      <w:spacing w:val="2"/>
                      <w:sz w:val="24"/>
                      <w:szCs w:val="24"/>
                    </w:rPr>
                  </w:pPr>
                </w:p>
              </w:tc>
            </w:tr>
          </w:tbl>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w:t>
            </w:r>
          </w:p>
          <w:p w:rsidR="00E71B5E" w:rsidRPr="00835AF6" w:rsidRDefault="00E71B5E" w:rsidP="00E71B5E">
            <w:pPr>
              <w:pStyle w:val="a5"/>
              <w:widowControl w:val="0"/>
              <w:numPr>
                <w:ilvl w:val="0"/>
                <w:numId w:val="3"/>
              </w:numPr>
              <w:shd w:val="clear" w:color="auto" w:fill="FFFFFF" w:themeFill="background1"/>
              <w:spacing w:after="0" w:line="240" w:lineRule="auto"/>
              <w:ind w:left="0"/>
              <w:jc w:val="both"/>
              <w:rPr>
                <w:rFonts w:ascii="Times New Roman" w:hAnsi="Times New Roman"/>
                <w:b/>
                <w:bCs/>
                <w:sz w:val="28"/>
                <w:szCs w:val="28"/>
                <w:lang w:val="kk-KZ"/>
              </w:rPr>
            </w:pPr>
            <w:r w:rsidRPr="00835AF6">
              <w:rPr>
                <w:rFonts w:ascii="Times New Roman" w:hAnsi="Times New Roman"/>
                <w:b/>
                <w:bCs/>
                <w:sz w:val="28"/>
                <w:szCs w:val="28"/>
                <w:lang w:val="kk-KZ"/>
              </w:rPr>
              <w:t>жоқ</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pStyle w:val="a5"/>
              <w:widowControl w:val="0"/>
              <w:numPr>
                <w:ilvl w:val="0"/>
                <w:numId w:val="3"/>
              </w:numPr>
              <w:shd w:val="clear" w:color="auto" w:fill="FFFFFF" w:themeFill="background1"/>
              <w:spacing w:after="0" w:line="240" w:lineRule="auto"/>
              <w:ind w:left="0"/>
              <w:jc w:val="both"/>
              <w:rPr>
                <w:rFonts w:ascii="Times New Roman" w:hAnsi="Times New Roman"/>
                <w:b/>
                <w:bCs/>
                <w:sz w:val="28"/>
                <w:szCs w:val="28"/>
                <w:lang w:val="kk-KZ"/>
              </w:rPr>
            </w:pPr>
            <w:r w:rsidRPr="00835AF6">
              <w:rPr>
                <w:rFonts w:ascii="Times New Roman" w:hAnsi="Times New Roman"/>
                <w:b/>
                <w:bCs/>
                <w:sz w:val="28"/>
                <w:szCs w:val="28"/>
                <w:lang w:val="kk-KZ"/>
              </w:rPr>
              <w:t>Жоқ.</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Ескертпе.</w:t>
            </w:r>
          </w:p>
          <w:p w:rsidR="00E71B5E" w:rsidRPr="00835AF6" w:rsidRDefault="00E71B5E" w:rsidP="00E71B5E">
            <w:pPr>
              <w:pStyle w:val="a7"/>
              <w:shd w:val="clear" w:color="auto" w:fill="FFFFFF" w:themeFill="background1"/>
              <w:spacing w:before="0" w:beforeAutospacing="0" w:after="0" w:afterAutospacing="0"/>
              <w:jc w:val="both"/>
              <w:textAlignment w:val="baseline"/>
              <w:rPr>
                <w:b/>
                <w:bCs/>
                <w:sz w:val="28"/>
                <w:szCs w:val="28"/>
                <w:lang w:val="kk-KZ"/>
              </w:rPr>
            </w:pPr>
            <w:r w:rsidRPr="00835AF6">
              <w:rPr>
                <w:color w:val="000000"/>
                <w:spacing w:val="2"/>
                <w:sz w:val="28"/>
                <w:szCs w:val="28"/>
              </w:rPr>
              <w:t>Тауар номенклатурасы Еуразиялық экономикалық одақтың сыртқы экономикалық қызметінің бірыңғай тауар номенклатурасының кодымен және (немесе) тауардың атауымен айқындалады.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463-бап. </w:t>
            </w:r>
            <w:r w:rsidRPr="00835AF6">
              <w:rPr>
                <w:rFonts w:ascii="Times New Roman" w:hAnsi="Times New Roman"/>
                <w:bCs/>
                <w:sz w:val="28"/>
                <w:szCs w:val="28"/>
                <w:lang w:val="kk-KZ"/>
              </w:rPr>
              <w:t>Акциздердің мөлшерлемелері</w:t>
            </w:r>
          </w:p>
          <w:p w:rsidR="00E71B5E" w:rsidRPr="00835AF6" w:rsidRDefault="00E71B5E" w:rsidP="00E71B5E">
            <w:pPr>
              <w:shd w:val="clear" w:color="auto" w:fill="FFFFFF" w:themeFill="background1"/>
              <w:spacing w:after="0" w:line="240" w:lineRule="auto"/>
              <w:ind w:firstLine="313"/>
              <w:jc w:val="both"/>
              <w:rPr>
                <w:rFonts w:ascii="Times New Roman" w:hAnsi="Times New Roman"/>
                <w:b/>
                <w:bCs/>
                <w:sz w:val="28"/>
                <w:szCs w:val="28"/>
                <w:lang w:val="kk-KZ"/>
              </w:rPr>
            </w:pPr>
            <w:r w:rsidRPr="00835AF6">
              <w:rPr>
                <w:rFonts w:ascii="Times New Roman" w:hAnsi="Times New Roman"/>
                <w:b/>
                <w:color w:val="000000"/>
                <w:spacing w:val="2"/>
                <w:sz w:val="28"/>
                <w:szCs w:val="28"/>
                <w:shd w:val="clear" w:color="auto" w:fill="FFFFFF"/>
                <w:lang w:val="kk-KZ"/>
              </w:rPr>
              <w:t xml:space="preserve">1-2. Аралас салықтық мөлшерлемелері (қатты (ерекше) және адвалорлық (пайызбен) салықтық мөлшерлемелерінің) белгіленген акцизделетін </w:t>
            </w:r>
            <w:r w:rsidRPr="00835AF6">
              <w:rPr>
                <w:rFonts w:ascii="Times New Roman" w:hAnsi="Times New Roman"/>
                <w:b/>
                <w:color w:val="000000"/>
                <w:spacing w:val="2"/>
                <w:sz w:val="28"/>
                <w:szCs w:val="28"/>
                <w:shd w:val="clear" w:color="auto" w:fill="FFFFFF"/>
                <w:lang w:val="kk-KZ"/>
              </w:rPr>
              <w:lastRenderedPageBreak/>
              <w:t>тауарлар бойынша акциз сомасы қатты (ерекше) салықтық мөлшерлемесінің және заттай түрде өткізілген (берілген, әкелінетін) акцизделетін тауарлардың көлемінің туындысы ретінде және адвалорлық (пайызбен) салықтық мөлшерлемеге сәйкес келетін осындай тауарлардың ең жоғары бөлшек бағасының пайыздық үлесі ретінде есептелген акциз сомаларын қосу нәтижесінде алынған сома ретінде есептеледі.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4. Акциз сомаларын есептеу мынадай мөлшерлемелер бойынша жүргізіледі: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1) осы Кодекстің 462-бабы бірінші бөлігінің 1) – 4), 6), 7) және 8) тармақшаларында көрсетілген акцизделетін тауарларға:</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93"/>
              <w:gridCol w:w="666"/>
              <w:gridCol w:w="2268"/>
              <w:gridCol w:w="992"/>
            </w:tblGrid>
            <w:tr w:rsidR="00E71B5E" w:rsidRPr="00835AF6" w:rsidTr="004679B5">
              <w:trPr>
                <w:trHeight w:val="1112"/>
              </w:trPr>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Р/с №</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ЕАЭО</w:t>
                  </w:r>
                  <w:r w:rsidRPr="00835AF6">
                    <w:rPr>
                      <w:color w:val="000000"/>
                      <w:spacing w:val="2"/>
                      <w:sz w:val="28"/>
                      <w:szCs w:val="28"/>
                    </w:rPr>
                    <w:br/>
                    <w:t>СЭҚ</w:t>
                  </w:r>
                  <w:r w:rsidRPr="00835AF6">
                    <w:rPr>
                      <w:color w:val="000000"/>
                      <w:spacing w:val="2"/>
                      <w:sz w:val="28"/>
                      <w:szCs w:val="28"/>
                    </w:rPr>
                    <w:br/>
                    <w:t xml:space="preserve">ТН </w:t>
                  </w:r>
                  <w:r w:rsidRPr="00835AF6">
                    <w:rPr>
                      <w:color w:val="000000"/>
                      <w:spacing w:val="2"/>
                      <w:sz w:val="28"/>
                      <w:szCs w:val="28"/>
                    </w:rPr>
                    <w:lastRenderedPageBreak/>
                    <w:t>коды</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lastRenderedPageBreak/>
                    <w:t>Акцизделетін тауарлардың түрлері</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Акциздердің мөлшерлеме-лері </w:t>
                  </w:r>
                  <w:r w:rsidRPr="00835AF6">
                    <w:rPr>
                      <w:color w:val="000000"/>
                      <w:spacing w:val="2"/>
                      <w:sz w:val="28"/>
                      <w:szCs w:val="28"/>
                    </w:rPr>
                    <w:lastRenderedPageBreak/>
                    <w:t>(өлшем бірлігі үшін теңгемен)</w:t>
                  </w:r>
                </w:p>
              </w:tc>
            </w:tr>
            <w:tr w:rsidR="00E71B5E" w:rsidRPr="00835AF6" w:rsidTr="004679B5">
              <w:trPr>
                <w:trHeight w:val="368"/>
              </w:trPr>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lastRenderedPageBreak/>
                    <w:t>1</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4</w:t>
                  </w:r>
                </w:p>
              </w:tc>
            </w:tr>
            <w:tr w:rsidR="00E71B5E" w:rsidRPr="00835AF6" w:rsidTr="004679B5">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r>
            <w:tr w:rsidR="00E71B5E" w:rsidRPr="00835AF6" w:rsidTr="004679B5">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3.</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lang w:val="kk-KZ"/>
                    </w:rPr>
                    <w:t>22</w:t>
                  </w:r>
                  <w:r w:rsidRPr="00835AF6">
                    <w:rPr>
                      <w:rFonts w:ascii="Times New Roman" w:hAnsi="Times New Roman"/>
                      <w:sz w:val="28"/>
                      <w:szCs w:val="28"/>
                      <w:lang w:val="en-US"/>
                    </w:rPr>
                    <w:t>0</w:t>
                  </w:r>
                  <w:r w:rsidRPr="00835AF6">
                    <w:rPr>
                      <w:rFonts w:ascii="Times New Roman" w:hAnsi="Times New Roman"/>
                      <w:sz w:val="28"/>
                      <w:szCs w:val="28"/>
                      <w:lang w:val="kk-KZ"/>
                    </w:rPr>
                    <w:t>8-ден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pacing w:after="0" w:line="240" w:lineRule="auto"/>
                    <w:ind w:firstLine="209"/>
                    <w:jc w:val="both"/>
                    <w:rPr>
                      <w:rFonts w:ascii="Times New Roman" w:hAnsi="Times New Roman"/>
                      <w:sz w:val="28"/>
                      <w:szCs w:val="28"/>
                    </w:rPr>
                  </w:pPr>
                  <w:r w:rsidRPr="00835AF6">
                    <w:rPr>
                      <w:rFonts w:ascii="Times New Roman" w:hAnsi="Times New Roman"/>
                      <w:color w:val="000000"/>
                      <w:spacing w:val="2"/>
                      <w:sz w:val="28"/>
                      <w:szCs w:val="28"/>
                      <w:lang w:val="kk-KZ"/>
                    </w:rPr>
                    <w:t xml:space="preserve">Денатуратталмаған этил спирті, спирт тұнбалары және 80 көлемдік пайыздан төмен спирт концентрациясы бар өзге де спиртті ішімдіктер (алкоголь өнімін, емдік және фармацевтикалық препараттарды өндіру үшін өткізілетін немесе пайдаланылатын, </w:t>
                  </w:r>
                  <w:r w:rsidRPr="00835AF6">
                    <w:rPr>
                      <w:rFonts w:ascii="Times New Roman" w:hAnsi="Times New Roman"/>
                      <w:color w:val="000000"/>
                      <w:spacing w:val="2"/>
                      <w:sz w:val="28"/>
                      <w:szCs w:val="28"/>
                      <w:lang w:val="kk-KZ"/>
                    </w:rPr>
                    <w:lastRenderedPageBreak/>
                    <w:t>белгіленген квоталар шегінде мемлекеттік медициналық мекемелерге берілетін денатуратталмаған этил спиртінен басқа)</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pacing w:after="0" w:line="240" w:lineRule="auto"/>
                    <w:jc w:val="both"/>
                    <w:rPr>
                      <w:rFonts w:ascii="Times New Roman" w:hAnsi="Times New Roman"/>
                      <w:b/>
                      <w:sz w:val="28"/>
                      <w:szCs w:val="28"/>
                    </w:rPr>
                  </w:pPr>
                  <w:r w:rsidRPr="00835AF6">
                    <w:rPr>
                      <w:rFonts w:ascii="Times New Roman" w:hAnsi="Times New Roman"/>
                      <w:b/>
                      <w:sz w:val="28"/>
                      <w:szCs w:val="28"/>
                    </w:rPr>
                    <w:lastRenderedPageBreak/>
                    <w:t>2550 тен</w:t>
                  </w:r>
                  <w:r w:rsidRPr="00835AF6">
                    <w:rPr>
                      <w:rFonts w:ascii="Times New Roman" w:hAnsi="Times New Roman"/>
                      <w:b/>
                      <w:sz w:val="28"/>
                      <w:szCs w:val="28"/>
                      <w:lang w:val="kk-KZ"/>
                    </w:rPr>
                    <w:t>ң</w:t>
                  </w:r>
                  <w:r w:rsidRPr="00835AF6">
                    <w:rPr>
                      <w:rFonts w:ascii="Times New Roman" w:hAnsi="Times New Roman"/>
                      <w:b/>
                      <w:sz w:val="28"/>
                      <w:szCs w:val="28"/>
                    </w:rPr>
                    <w:t>ге/литр 100% спирт</w:t>
                  </w:r>
                </w:p>
              </w:tc>
            </w:tr>
            <w:tr w:rsidR="00E71B5E" w:rsidRPr="00835AF6" w:rsidTr="004679B5">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12.</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2203 00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Сыра және сыра сусыны</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b/>
                      <w:color w:val="000000"/>
                      <w:spacing w:val="2"/>
                      <w:sz w:val="28"/>
                      <w:szCs w:val="28"/>
                      <w:lang w:val="kk-KZ"/>
                    </w:rPr>
                    <w:t>90</w:t>
                  </w:r>
                  <w:r w:rsidRPr="00835AF6">
                    <w:rPr>
                      <w:color w:val="000000"/>
                      <w:spacing w:val="2"/>
                      <w:sz w:val="28"/>
                      <w:szCs w:val="28"/>
                    </w:rPr>
                    <w:t xml:space="preserve"> теңге/литр</w:t>
                  </w:r>
                </w:p>
              </w:tc>
            </w:tr>
            <w:tr w:rsidR="00E71B5E" w:rsidRPr="00835AF6" w:rsidTr="004679B5">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13.</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r>
            <w:tr w:rsidR="00E71B5E" w:rsidRPr="00835AF6" w:rsidTr="004679B5">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18.</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2403-тен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Құрамында никотині бар фармацевтикалық өнімді қоспағанда, тұтыну ыдысына қапталған және түпкілікті тұтынуға арналған түтіктік, шегетін, шайнайтын, </w:t>
                  </w:r>
                  <w:r w:rsidRPr="00835AF6">
                    <w:rPr>
                      <w:color w:val="000000"/>
                      <w:spacing w:val="2"/>
                      <w:sz w:val="28"/>
                      <w:szCs w:val="28"/>
                    </w:rPr>
                    <w:lastRenderedPageBreak/>
                    <w:t>соратын, иіскейтін, қорқорлы және өзге де темекі</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b/>
                      <w:color w:val="000000"/>
                      <w:spacing w:val="2"/>
                      <w:sz w:val="28"/>
                      <w:szCs w:val="28"/>
                      <w:lang w:val="kk-KZ"/>
                    </w:rPr>
                    <w:lastRenderedPageBreak/>
                    <w:t>10 560</w:t>
                  </w:r>
                  <w:r w:rsidRPr="00835AF6">
                    <w:rPr>
                      <w:color w:val="000000"/>
                      <w:spacing w:val="2"/>
                      <w:sz w:val="28"/>
                      <w:szCs w:val="28"/>
                    </w:rPr>
                    <w:t xml:space="preserve"> теңге/</w:t>
                  </w:r>
                  <w:r w:rsidRPr="00835AF6">
                    <w:rPr>
                      <w:color w:val="000000"/>
                      <w:spacing w:val="2"/>
                      <w:sz w:val="28"/>
                      <w:szCs w:val="28"/>
                    </w:rPr>
                    <w:br/>
                    <w:t>килограмм</w:t>
                  </w:r>
                </w:p>
              </w:tc>
            </w:tr>
            <w:tr w:rsidR="00E71B5E" w:rsidRPr="00835AF6" w:rsidTr="004679B5">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19.</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w:t>
                  </w:r>
                </w:p>
              </w:tc>
            </w:tr>
            <w:tr w:rsidR="00E71B5E" w:rsidRPr="00835AF6" w:rsidTr="004679B5">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21.</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2403</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b/>
                      <w:color w:val="000000"/>
                      <w:spacing w:val="2"/>
                      <w:sz w:val="28"/>
                      <w:szCs w:val="28"/>
                      <w:lang w:val="kk-KZ"/>
                    </w:rPr>
                    <w:t>11 750</w:t>
                  </w:r>
                  <w:r w:rsidRPr="00835AF6">
                    <w:rPr>
                      <w:color w:val="000000"/>
                      <w:spacing w:val="2"/>
                      <w:sz w:val="28"/>
                      <w:szCs w:val="28"/>
                      <w:lang w:val="kk-KZ"/>
                    </w:rPr>
                    <w:t xml:space="preserve"> </w:t>
                  </w:r>
                  <w:r w:rsidRPr="00835AF6">
                    <w:rPr>
                      <w:color w:val="000000"/>
                      <w:spacing w:val="2"/>
                      <w:sz w:val="28"/>
                      <w:szCs w:val="28"/>
                    </w:rPr>
                    <w:t>теңге/1 кг</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темекі қоспасы</w:t>
                  </w:r>
                </w:p>
              </w:tc>
            </w:tr>
            <w:tr w:rsidR="00E71B5E" w:rsidRPr="00835AF6" w:rsidTr="004679B5">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22.</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3824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color w:val="000000"/>
                      <w:spacing w:val="2"/>
                      <w:sz w:val="28"/>
                      <w:szCs w:val="28"/>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rPr>
                  </w:pPr>
                  <w:r w:rsidRPr="00835AF6">
                    <w:rPr>
                      <w:b/>
                      <w:color w:val="000000"/>
                      <w:spacing w:val="2"/>
                      <w:sz w:val="28"/>
                      <w:szCs w:val="28"/>
                      <w:lang w:val="kk-KZ"/>
                    </w:rPr>
                    <w:t>8</w:t>
                  </w:r>
                  <w:r w:rsidRPr="00835AF6">
                    <w:rPr>
                      <w:color w:val="000000"/>
                      <w:spacing w:val="2"/>
                      <w:sz w:val="28"/>
                      <w:szCs w:val="28"/>
                    </w:rPr>
                    <w:t xml:space="preserve"> теңге/ сұйықтық миллилитрі</w:t>
                  </w:r>
                </w:p>
              </w:tc>
            </w:tr>
            <w:tr w:rsidR="00E71B5E" w:rsidRPr="00835AF6" w:rsidTr="004679B5">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lastRenderedPageBreak/>
                    <w:t>23</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2403</w:t>
                  </w:r>
                  <w:r w:rsidRPr="00835AF6">
                    <w:rPr>
                      <w:rFonts w:ascii="Times New Roman" w:hAnsi="Times New Roman"/>
                      <w:b/>
                      <w:spacing w:val="2"/>
                      <w:sz w:val="28"/>
                      <w:szCs w:val="28"/>
                      <w:lang w:val="kk-KZ"/>
                    </w:rPr>
                    <w:t>-ден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b/>
                      <w:sz w:val="28"/>
                      <w:szCs w:val="28"/>
                      <w:lang w:val="kk-KZ"/>
                    </w:rPr>
                    <w:t>Құрамында никотині бар өнімі (темекісіз никотинді снюс)</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10 560 теңге/</w:t>
                  </w:r>
                  <w:r w:rsidRPr="00835AF6">
                    <w:rPr>
                      <w:rFonts w:ascii="Times New Roman" w:hAnsi="Times New Roman"/>
                      <w:b/>
                      <w:spacing w:val="2"/>
                      <w:sz w:val="28"/>
                      <w:szCs w:val="28"/>
                      <w:lang w:val="kk-KZ"/>
                    </w:rPr>
                    <w:t>1 кг қоспасы</w:t>
                  </w:r>
                </w:p>
              </w:tc>
            </w:tr>
          </w:tbl>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3) осы тармақтың 7), 8) және 9) тармақшаларында көрсетілген акцизделетін тауар бойынша, егер олардың құны 1 литр үшін 20 АЕК-ден асатын болса, құнының 10 % мөлшерінде қосымша акциз есептеледі;</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4) осы тармақтың 14), 15), 16), 17) тармақшаларында көрсетілген акцизделетін тауар бойынша, егер олардың құны 1 дана үшін 0,5 АЕК-ден асатын болса, құнының 10 % мөлшерінде қосымша акциз есептеледі.</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Ескертпе.</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Тауар номенклатурасы Еуразиялық экономикалық одақтың сыртқы экономикалық қызметінің бірыңғай тауар номенклатурасының кодымен және (немесе) тауардың атауымен айқындалады.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
                <w:bCs/>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r w:rsidRPr="00835AF6">
              <w:rPr>
                <w:rFonts w:ascii="Times New Roman" w:hAnsi="Times New Roman"/>
                <w:b/>
                <w:sz w:val="28"/>
                <w:szCs w:val="28"/>
                <w:lang w:val="kk-KZ"/>
              </w:rPr>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 xml:space="preserve">Өндірісі Қазақстан Республикасында жүзеге асырылмайтын құрамында күшті спирт (виски, джин, текил және т. б.) бар спирт ішімдіктерінің жекелеген түрлерін импорттау </w:t>
            </w:r>
            <w:r w:rsidRPr="00835AF6">
              <w:rPr>
                <w:rFonts w:ascii="Times New Roman" w:hAnsi="Times New Roman"/>
                <w:sz w:val="28"/>
                <w:szCs w:val="28"/>
                <w:lang w:val="kk-KZ"/>
              </w:rPr>
              <w:lastRenderedPageBreak/>
              <w:t>кезінде бәсекелі артықшылықтарды жою мақсатында. Мұндай спирт тұнбалары мен спирт концентрациясы 80 көлемдік пайыздан кем өзге де спирт ішімдіктерін импорттау кезінде 100% спирттің 750 теңге/литр ставкасы қолданылуы мүмкін.</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 xml:space="preserve">Сонымен қатар, арақ өндірушілер мен импорттаушылар 100% спирттің 2550 теңге/литр ставкасы бойынша "алкоголь өнімі (коньяктан, брендиден, шараптардан, шарап материалынан, сырадан және сыра сусынынан басқа)" позициясы бойынша акциз төлейді. Осыған байланысты, осы норманы қолдану кезінде туындайтын мәселелерді реттеу мақсатында </w:t>
            </w:r>
            <w:r w:rsidRPr="00835AF6">
              <w:rPr>
                <w:rFonts w:ascii="Times New Roman" w:hAnsi="Times New Roman"/>
                <w:sz w:val="28"/>
                <w:szCs w:val="28"/>
                <w:lang w:val="kk-KZ"/>
              </w:rPr>
              <w:lastRenderedPageBreak/>
              <w:t>Салық кодексінің 463-бабы 4-тармағы 1) тармақшасы кестесінің 3-жолы бойынша арақ ставкасына ұқсас ставканы, яғни 100% спирттің 2550 теңге/ литрін көрсету ұсынылады.</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bCs/>
                <w:sz w:val="28"/>
                <w:szCs w:val="28"/>
              </w:rPr>
            </w:pPr>
            <w:r w:rsidRPr="00835AF6">
              <w:rPr>
                <w:rFonts w:ascii="Times New Roman" w:hAnsi="Times New Roman"/>
                <w:sz w:val="28"/>
                <w:szCs w:val="28"/>
                <w:lang w:val="kk-KZ"/>
              </w:rPr>
              <w:t>464 бабы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464-бап. Салық салу объектісі</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1. Мыналар акциз салынатын объект болып табылады:</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 xml:space="preserve">2) бензинді (авиациялық бензиндi қоспағанда) </w:t>
            </w:r>
            <w:r w:rsidRPr="00835AF6">
              <w:rPr>
                <w:rFonts w:ascii="Times New Roman" w:hAnsi="Times New Roman"/>
                <w:b/>
                <w:sz w:val="28"/>
                <w:szCs w:val="28"/>
              </w:rPr>
              <w:t>және</w:t>
            </w:r>
            <w:r w:rsidRPr="00835AF6">
              <w:rPr>
                <w:rFonts w:ascii="Times New Roman" w:hAnsi="Times New Roman"/>
                <w:sz w:val="28"/>
                <w:szCs w:val="28"/>
              </w:rPr>
              <w:t xml:space="preserve"> дизель отынын көтерме саудада өткiзу;</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 xml:space="preserve">3) бензинді (авиациялық бензиндi қоспағанда) </w:t>
            </w:r>
            <w:r w:rsidRPr="00835AF6">
              <w:rPr>
                <w:rFonts w:ascii="Times New Roman" w:hAnsi="Times New Roman"/>
                <w:b/>
                <w:sz w:val="28"/>
                <w:szCs w:val="28"/>
              </w:rPr>
              <w:t>және</w:t>
            </w:r>
            <w:r w:rsidRPr="00835AF6">
              <w:rPr>
                <w:rFonts w:ascii="Times New Roman" w:hAnsi="Times New Roman"/>
                <w:sz w:val="28"/>
                <w:szCs w:val="28"/>
              </w:rPr>
              <w:t xml:space="preserve"> дизель отынын бөлшек саудада өткiзу;</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6) акцизделетін тауарлардың Қазақстан Республикасының аумағына импорты.</w:t>
            </w:r>
          </w:p>
          <w:p w:rsidR="00E71B5E" w:rsidRPr="00835AF6" w:rsidRDefault="00E71B5E" w:rsidP="00E71B5E">
            <w:pPr>
              <w:spacing w:after="0" w:line="240" w:lineRule="auto"/>
              <w:jc w:val="both"/>
              <w:rPr>
                <w:rFonts w:ascii="Times New Roman" w:hAnsi="Times New Roman"/>
                <w:sz w:val="28"/>
                <w:szCs w:val="28"/>
              </w:rPr>
            </w:pPr>
          </w:p>
          <w:p w:rsidR="00E71B5E" w:rsidRPr="00835AF6" w:rsidRDefault="00E71B5E" w:rsidP="00E71B5E">
            <w:pPr>
              <w:spacing w:after="0" w:line="240" w:lineRule="auto"/>
              <w:jc w:val="both"/>
              <w:rPr>
                <w:rFonts w:ascii="Times New Roman" w:hAnsi="Times New Roman"/>
                <w:b/>
                <w:sz w:val="28"/>
                <w:szCs w:val="28"/>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464-бап. Салық салу объектісі</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1. Мыналар акциз салынатын объект болып табылады:</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2) бензинді (авиациялық бензиндi қоспағанда)</w:t>
            </w:r>
            <w:r w:rsidRPr="00835AF6">
              <w:rPr>
                <w:rFonts w:ascii="Times New Roman" w:hAnsi="Times New Roman"/>
                <w:sz w:val="28"/>
                <w:szCs w:val="28"/>
                <w:lang w:val="kk-KZ"/>
              </w:rPr>
              <w:t>,</w:t>
            </w:r>
            <w:r w:rsidRPr="00835AF6">
              <w:rPr>
                <w:rFonts w:ascii="Times New Roman" w:hAnsi="Times New Roman"/>
                <w:sz w:val="28"/>
                <w:szCs w:val="28"/>
              </w:rPr>
              <w:t xml:space="preserve"> дизель отынын</w:t>
            </w:r>
            <w:r w:rsidRPr="00835AF6">
              <w:rPr>
                <w:rFonts w:ascii="Times New Roman" w:hAnsi="Times New Roman"/>
                <w:sz w:val="28"/>
                <w:szCs w:val="28"/>
                <w:lang w:val="kk-KZ"/>
              </w:rPr>
              <w:t>,</w:t>
            </w:r>
            <w:r w:rsidRPr="00835AF6">
              <w:rPr>
                <w:rFonts w:ascii="Times New Roman" w:hAnsi="Times New Roman"/>
                <w:b/>
                <w:spacing w:val="2"/>
                <w:sz w:val="28"/>
                <w:szCs w:val="28"/>
                <w:lang w:val="kk-KZ"/>
              </w:rPr>
              <w:t xml:space="preserve"> газохолды, бензанолды, нефрасты, жеңіл көмірсулар қоспаларды</w:t>
            </w:r>
            <w:r w:rsidRPr="00835AF6">
              <w:rPr>
                <w:rFonts w:ascii="Times New Roman" w:hAnsi="Times New Roman"/>
                <w:sz w:val="28"/>
                <w:szCs w:val="28"/>
              </w:rPr>
              <w:t xml:space="preserve"> </w:t>
            </w:r>
            <w:r w:rsidRPr="00835AF6">
              <w:rPr>
                <w:rFonts w:ascii="Times New Roman" w:hAnsi="Times New Roman"/>
                <w:b/>
                <w:sz w:val="28"/>
                <w:szCs w:val="28"/>
              </w:rPr>
              <w:t>және</w:t>
            </w:r>
            <w:r w:rsidRPr="00835AF6">
              <w:rPr>
                <w:rFonts w:ascii="Times New Roman" w:hAnsi="Times New Roman"/>
                <w:b/>
                <w:sz w:val="28"/>
                <w:szCs w:val="28"/>
                <w:lang w:val="kk-KZ"/>
              </w:rPr>
              <w:t xml:space="preserve"> </w:t>
            </w:r>
            <w:r w:rsidRPr="00835AF6">
              <w:rPr>
                <w:rFonts w:ascii="Times New Roman" w:hAnsi="Times New Roman"/>
                <w:b/>
                <w:spacing w:val="2"/>
                <w:sz w:val="28"/>
                <w:szCs w:val="28"/>
                <w:lang w:val="kk-KZ"/>
              </w:rPr>
              <w:t>экологиялық отынды</w:t>
            </w:r>
            <w:r w:rsidRPr="00835AF6">
              <w:rPr>
                <w:rFonts w:ascii="Times New Roman" w:hAnsi="Times New Roman"/>
                <w:b/>
                <w:sz w:val="28"/>
                <w:szCs w:val="28"/>
              </w:rPr>
              <w:t xml:space="preserve"> </w:t>
            </w:r>
            <w:r w:rsidRPr="00835AF6">
              <w:rPr>
                <w:rFonts w:ascii="Times New Roman" w:hAnsi="Times New Roman"/>
                <w:sz w:val="28"/>
                <w:szCs w:val="28"/>
              </w:rPr>
              <w:t>көтерме саудада өткiзу</w:t>
            </w:r>
            <w:r w:rsidRPr="00835AF6">
              <w:rPr>
                <w:rFonts w:ascii="Times New Roman" w:hAnsi="Times New Roman"/>
                <w:b/>
                <w:sz w:val="28"/>
                <w:szCs w:val="28"/>
              </w:rPr>
              <w:t>;</w:t>
            </w:r>
            <w:r w:rsidRPr="00835AF6">
              <w:rPr>
                <w:rFonts w:ascii="Times New Roman" w:hAnsi="Times New Roman"/>
                <w:sz w:val="28"/>
                <w:szCs w:val="28"/>
              </w:rPr>
              <w:t xml:space="preserve"> </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3) бензинді (авиациялық бензиндi қоспағанда)</w:t>
            </w:r>
            <w:r w:rsidRPr="00835AF6">
              <w:rPr>
                <w:rFonts w:ascii="Times New Roman" w:hAnsi="Times New Roman"/>
                <w:sz w:val="28"/>
                <w:szCs w:val="28"/>
                <w:lang w:val="kk-KZ"/>
              </w:rPr>
              <w:t xml:space="preserve">, </w:t>
            </w:r>
            <w:r w:rsidRPr="00835AF6">
              <w:rPr>
                <w:rFonts w:ascii="Times New Roman" w:hAnsi="Times New Roman"/>
                <w:sz w:val="28"/>
                <w:szCs w:val="28"/>
              </w:rPr>
              <w:t>дизель отынын</w:t>
            </w:r>
            <w:r w:rsidRPr="00835AF6">
              <w:rPr>
                <w:rFonts w:ascii="Times New Roman" w:hAnsi="Times New Roman"/>
                <w:sz w:val="28"/>
                <w:szCs w:val="28"/>
                <w:lang w:val="kk-KZ"/>
              </w:rPr>
              <w:t xml:space="preserve">, </w:t>
            </w:r>
            <w:r w:rsidRPr="00835AF6">
              <w:rPr>
                <w:rFonts w:ascii="Times New Roman" w:hAnsi="Times New Roman"/>
                <w:b/>
                <w:spacing w:val="2"/>
                <w:sz w:val="28"/>
                <w:szCs w:val="28"/>
                <w:lang w:val="kk-KZ"/>
              </w:rPr>
              <w:t>газохолды, бензанолды, нефрасты, жеңіл көмірсулар қоспаларды</w:t>
            </w:r>
            <w:r w:rsidRPr="00835AF6">
              <w:rPr>
                <w:rFonts w:ascii="Times New Roman" w:hAnsi="Times New Roman"/>
                <w:sz w:val="28"/>
                <w:szCs w:val="28"/>
              </w:rPr>
              <w:t xml:space="preserve"> </w:t>
            </w:r>
            <w:r w:rsidRPr="00835AF6">
              <w:rPr>
                <w:rFonts w:ascii="Times New Roman" w:hAnsi="Times New Roman"/>
                <w:b/>
                <w:sz w:val="28"/>
                <w:szCs w:val="28"/>
              </w:rPr>
              <w:t>және</w:t>
            </w:r>
            <w:r w:rsidRPr="00835AF6">
              <w:rPr>
                <w:rFonts w:ascii="Times New Roman" w:hAnsi="Times New Roman"/>
                <w:b/>
                <w:sz w:val="28"/>
                <w:szCs w:val="28"/>
                <w:lang w:val="kk-KZ"/>
              </w:rPr>
              <w:t xml:space="preserve"> </w:t>
            </w:r>
            <w:r w:rsidRPr="00835AF6">
              <w:rPr>
                <w:rFonts w:ascii="Times New Roman" w:hAnsi="Times New Roman"/>
                <w:b/>
                <w:spacing w:val="2"/>
                <w:sz w:val="28"/>
                <w:szCs w:val="28"/>
                <w:lang w:val="kk-KZ"/>
              </w:rPr>
              <w:t>экологиялық отынды</w:t>
            </w:r>
            <w:r w:rsidRPr="00835AF6">
              <w:rPr>
                <w:rFonts w:ascii="Times New Roman" w:hAnsi="Times New Roman"/>
                <w:sz w:val="28"/>
                <w:szCs w:val="28"/>
              </w:rPr>
              <w:t xml:space="preserve"> бөлшек саудада өткiзу;</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lastRenderedPageBreak/>
              <w:t>6) акцизделетін тауарлардың Қазақстан Республикасының аумағына импорты.</w:t>
            </w:r>
          </w:p>
          <w:p w:rsidR="00E71B5E" w:rsidRPr="00835AF6" w:rsidRDefault="00E71B5E" w:rsidP="00E71B5E">
            <w:pPr>
              <w:spacing w:after="0" w:line="240" w:lineRule="auto"/>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Қазіргі уақытта ЕАЭО-ға елдеріне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 xml:space="preserve">бензанол, нефрас, жеңіл көмірсулар қоспалары және экологиялық отыны ретінде </w:t>
            </w:r>
            <w:r w:rsidRPr="00835AF6">
              <w:rPr>
                <w:rFonts w:ascii="Times New Roman" w:hAnsi="Times New Roman"/>
                <w:sz w:val="28"/>
                <w:szCs w:val="28"/>
                <w:lang w:val="kk-KZ"/>
              </w:rPr>
              <w:t xml:space="preserve"> бензин  экспорты ұлғайды, бұл ішкі нарықта мұнай өнімдерінің жетіспеушілігіне әкеледі және көлеңкелі айналамның көбеюіне ықпал етеді.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біз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 xml:space="preserve">бензанол, нефрас, жеңіл көмірсулар қоспалары және экологиялық </w:t>
            </w:r>
            <w:r w:rsidRPr="00835AF6">
              <w:rPr>
                <w:rFonts w:ascii="Times New Roman" w:hAnsi="Times New Roman"/>
                <w:spacing w:val="2"/>
                <w:sz w:val="28"/>
                <w:szCs w:val="28"/>
                <w:lang w:val="kk-KZ"/>
              </w:rPr>
              <w:lastRenderedPageBreak/>
              <w:t>отыны</w:t>
            </w:r>
            <w:r w:rsidRPr="00835AF6">
              <w:rPr>
                <w:rFonts w:ascii="Times New Roman" w:hAnsi="Times New Roman"/>
                <w:sz w:val="28"/>
                <w:szCs w:val="28"/>
                <w:lang w:val="kk-KZ"/>
              </w:rPr>
              <w:t xml:space="preserve"> акцизделетін тауарлар тізіміне енгізуді ұсынамыз.</w:t>
            </w:r>
          </w:p>
          <w:p w:rsidR="00E71B5E" w:rsidRPr="00835AF6" w:rsidRDefault="00E71B5E" w:rsidP="00E71B5E">
            <w:pPr>
              <w:pStyle w:val="a3"/>
              <w:tabs>
                <w:tab w:val="left" w:pos="300"/>
              </w:tabs>
              <w:jc w:val="both"/>
              <w:rPr>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465-бап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
                <w:bCs/>
                <w:sz w:val="28"/>
                <w:szCs w:val="28"/>
                <w:lang w:val="kk-KZ"/>
              </w:rPr>
              <w:t>465-бап.</w:t>
            </w:r>
            <w:r w:rsidRPr="00835AF6">
              <w:rPr>
                <w:rFonts w:ascii="Times New Roman" w:hAnsi="Times New Roman"/>
                <w:bCs/>
                <w:sz w:val="28"/>
                <w:szCs w:val="28"/>
                <w:lang w:val="kk-KZ"/>
              </w:rPr>
              <w:t xml:space="preserve"> Операция жасалған күн</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7. Акцизделетін тауарлардың Еуразиялық экономикалық одаққа мүше басқа мемлекеттің аумағынан Қазақстан Республикасының аумағына импорты кезінде салық төлеуші импортталған акцизделетін тауарларды есепке қабылдаған күн операция жасалған күн болып табылады.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 xml:space="preserve">Бұл ретте осы бөлімнің мақсаттары үшін импортталған акцизделетін тауарлар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кіріске алынған күн осындай тауарлар есепке қабылданған күн болып </w:t>
            </w:r>
            <w:r w:rsidRPr="00835AF6">
              <w:rPr>
                <w:rFonts w:ascii="Times New Roman" w:hAnsi="Times New Roman"/>
                <w:bCs/>
                <w:sz w:val="28"/>
                <w:szCs w:val="28"/>
                <w:lang w:val="kk-KZ"/>
              </w:rPr>
              <w:lastRenderedPageBreak/>
              <w:t>табылады.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
                <w:bCs/>
                <w:sz w:val="28"/>
                <w:szCs w:val="28"/>
                <w:lang w:val="kk-KZ"/>
              </w:rPr>
              <w:lastRenderedPageBreak/>
              <w:t>465-бап.</w:t>
            </w:r>
            <w:r w:rsidRPr="00835AF6">
              <w:rPr>
                <w:rFonts w:ascii="Times New Roman" w:hAnsi="Times New Roman"/>
                <w:bCs/>
                <w:sz w:val="28"/>
                <w:szCs w:val="28"/>
                <w:lang w:val="kk-KZ"/>
              </w:rPr>
              <w:t xml:space="preserve"> Операция жасалған күн</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7. Акцизделетін тауарлардың Еуразиялық экономикалық одаққа мүше басқа мемлекеттің аумағынан Қазақстан Республикасының аумағына импорты кезінде салық төлеуші импортталған акцизделетін тауарларды есепке қабылдаған күн операция жасалған күн болып табылады.</w:t>
            </w:r>
          </w:p>
          <w:p w:rsidR="00E71B5E" w:rsidRPr="00835AF6" w:rsidRDefault="00E71B5E" w:rsidP="00E71B5E">
            <w:pPr>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 xml:space="preserve">Бұл ретте осы бөлімнің мақсаттары үшін импортталған акцизделетін тауарлар халықаралық қаржылық есептілік стандарттарына және </w:t>
            </w:r>
            <w:r w:rsidRPr="00835AF6">
              <w:rPr>
                <w:rFonts w:ascii="Times New Roman" w:hAnsi="Times New Roman"/>
                <w:b/>
                <w:bCs/>
                <w:sz w:val="28"/>
                <w:szCs w:val="28"/>
                <w:lang w:val="kk-KZ"/>
              </w:rPr>
              <w:t>(немесе)</w:t>
            </w:r>
            <w:r w:rsidRPr="00835AF6">
              <w:rPr>
                <w:rFonts w:ascii="Times New Roman" w:hAnsi="Times New Roman"/>
                <w:bCs/>
                <w:sz w:val="28"/>
                <w:szCs w:val="28"/>
                <w:lang w:val="kk-KZ"/>
              </w:rPr>
              <w:t xml:space="preserve"> Қазақстан Республикасының бухгалтерлік есеп пен қаржылық есептілік туралы заңнамасының талаптарына сәйкес кіріске алынған күн осындай тауарлар есепке қабылданған күн болып табылады.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r w:rsidRPr="00835AF6">
              <w:rPr>
                <w:rFonts w:ascii="Times New Roman" w:hAnsi="Times New Roman"/>
                <w:b/>
                <w:sz w:val="28"/>
                <w:szCs w:val="28"/>
                <w:lang w:val="kk-KZ"/>
              </w:rPr>
              <w:t>2018 жылғы.1 қаңтардан бастап қолданысқа енгізіледі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466 бабы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466-бап. Салықтық база </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Акцизделетін тауарлар бойынша салықтық база өндірілген, өткізілген акцизделетін тауарлардың заттай түрдегі көлемі (саны) ретінде айқындалады.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Алыс-беріс шикізатын қайта өңдеу өнімі болып табылатын бензин (авиациялық бензинді қоспағанда) және дизель отыны бойынша салықтық база берілген акцизделетін тауарлардың заттай түрдегі көлемі (саны) ретінде айқындалады.</w:t>
            </w:r>
          </w:p>
          <w:p w:rsidR="00E71B5E" w:rsidRPr="00835AF6" w:rsidRDefault="00E71B5E" w:rsidP="00E71B5E">
            <w:pPr>
              <w:spacing w:after="0" w:line="240" w:lineRule="auto"/>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466-бап. Салықтық база </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Акцизделетін тауарлар бойынша салықтық база өндірілген, өткізілген акцизделетін тауарлардың заттай түрдегі көлемі (саны) ретінде айқындалады.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Алыс-беріс шикізатын қайта өңдеу өнімі болып табылатын бензин (авиациялық бензинді қоспағанда), дизель отыны, </w:t>
            </w:r>
            <w:r w:rsidRPr="00835AF6">
              <w:rPr>
                <w:b/>
                <w:spacing w:val="2"/>
                <w:sz w:val="28"/>
                <w:szCs w:val="28"/>
                <w:lang w:val="kk-KZ"/>
              </w:rPr>
              <w:t>газохол, бензанол, нефрас, жеңіл көмірсулар қоспалар</w:t>
            </w:r>
            <w:r w:rsidRPr="00835AF6">
              <w:rPr>
                <w:sz w:val="28"/>
                <w:szCs w:val="28"/>
                <w:lang w:val="kk-KZ"/>
              </w:rPr>
              <w:t xml:space="preserve"> </w:t>
            </w:r>
            <w:r w:rsidRPr="00835AF6">
              <w:rPr>
                <w:b/>
                <w:sz w:val="28"/>
                <w:szCs w:val="28"/>
                <w:lang w:val="kk-KZ"/>
              </w:rPr>
              <w:t xml:space="preserve">және </w:t>
            </w:r>
            <w:r w:rsidRPr="00835AF6">
              <w:rPr>
                <w:b/>
                <w:spacing w:val="2"/>
                <w:sz w:val="28"/>
                <w:szCs w:val="28"/>
                <w:lang w:val="kk-KZ"/>
              </w:rPr>
              <w:t>экологиялық отыны</w:t>
            </w:r>
            <w:r w:rsidRPr="00835AF6">
              <w:rPr>
                <w:bCs/>
                <w:sz w:val="28"/>
                <w:szCs w:val="28"/>
                <w:lang w:val="kk-KZ"/>
              </w:rPr>
              <w:t xml:space="preserve"> бойынша салықтық база берілген акцизделетін тауарлардың заттай түрдегі көлемі (саны) ретінде айқындалады.</w:t>
            </w:r>
          </w:p>
          <w:p w:rsidR="00E71B5E" w:rsidRPr="00835AF6" w:rsidRDefault="00E71B5E" w:rsidP="00E71B5E">
            <w:pPr>
              <w:spacing w:after="0" w:line="240" w:lineRule="auto"/>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Қазіргі уақытта ЕАЭО-ға елдеріне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 xml:space="preserve">бензанол, нефрас, жеңіл көмірсулар қоспалары және экологиялық отыны ретінде </w:t>
            </w:r>
            <w:r w:rsidRPr="00835AF6">
              <w:rPr>
                <w:rFonts w:ascii="Times New Roman" w:hAnsi="Times New Roman"/>
                <w:sz w:val="28"/>
                <w:szCs w:val="28"/>
                <w:lang w:val="kk-KZ"/>
              </w:rPr>
              <w:t xml:space="preserve"> бензин  экспорты ұлғайды, бұл ішкі нарықта мұнай өнімдерінің жетіспеушілігіне әкеледі және көлеңкелі айналамның көбеюіне ықпал етеді.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біз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бензанол, нефрас, жеңіл көмірсулар қоспалары және экологиялық отыны</w:t>
            </w:r>
            <w:r w:rsidRPr="00835AF6">
              <w:rPr>
                <w:rFonts w:ascii="Times New Roman" w:hAnsi="Times New Roman"/>
                <w:sz w:val="28"/>
                <w:szCs w:val="28"/>
                <w:lang w:val="kk-KZ"/>
              </w:rPr>
              <w:t xml:space="preserve"> акцизделетін тауарлар тізіміне енгізуді ұсынамыз.</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470 бабы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470-бап. Қазақстан Республикасының аумағында жүзеге асырылатын бензинді (авиациялық бензиндi қоспағанда) және дизель отынын </w:t>
            </w:r>
            <w:r w:rsidRPr="00835AF6">
              <w:rPr>
                <w:bCs/>
                <w:sz w:val="28"/>
                <w:szCs w:val="28"/>
                <w:lang w:val="kk-KZ"/>
              </w:rPr>
              <w:lastRenderedPageBreak/>
              <w:t>көтерме және бөлшек саудада өткiзуге жатқызу өлшемшарттары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1. Егер сатып алу-сату (айырбастау) шарты бойынша сатып алушы бензинді (авиациялық бензинді қоспағанда) және дизель отынын қабылдауға және оларды одан әрi өткiзу үшiн, осы сатып алу-сату (айырбастау) шарты бойынша:</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1) бензинді (авиациялық бензиндi қоспағанда) және дизель отынын өндiрушi;</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2) өзіне меншік құқығында тиесілі алыс-беріс шикізатын оларды одан әрі өткізу мақсатында қайта өңдеу нәтижесінде бензин (авиациялық бензиндi қоспағанда) және (немесе) дизель отынын алған мұнай беруші;</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3) осы Кодекстің 88-бабына сәйкес жекелеген қызмет түрлері бойынша тіркеу есебінде тұрған және Қазақстан Республикасының аумағына </w:t>
            </w:r>
            <w:r w:rsidRPr="00835AF6">
              <w:rPr>
                <w:bCs/>
                <w:sz w:val="28"/>
                <w:szCs w:val="28"/>
                <w:lang w:val="kk-KZ"/>
              </w:rPr>
              <w:lastRenderedPageBreak/>
              <w:t>меншікті бензинін (авиациялық бензиндi қоспағанда) және (немесе) дизель отынын одан әрi өткiзу мақсатында әкелуді жүзеге асырған салық төлеушi өнім берушілер болып табылады деген шартпен пайдалануға міндеттенсе, аталған акцизделетiн тауарларды өткiзу көтерме саудада өткiзу саласына жатқызылады.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Көтерме саудада өткізу саласына бензинді (авиациялық бензинді қоспағанда) және дизель отынын одан әрі өткізу үшін заңды тұлғаның құрылымдық бөлімшелеріне тиеп-жөнелту де жатады.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 2. Бензинді (авиациялық бензиндi қоспағанда) және дизель отынын бөлшек саудада өткiзу саласына осы баптың 1-тармағында көрсетілген өнім берушілер жүзеге асыратын мынадай операциялар жатады: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1) мұнай өнімдерін өндірушінің алыс-беріс шикізаты мен </w:t>
            </w:r>
            <w:r w:rsidRPr="00835AF6">
              <w:rPr>
                <w:bCs/>
                <w:sz w:val="28"/>
                <w:szCs w:val="28"/>
                <w:lang w:val="kk-KZ"/>
              </w:rPr>
              <w:lastRenderedPageBreak/>
              <w:t>материалдарынан дайындалған бензинді (авиациялық бензинді қоспағанда) және дизель отынын тұлғаларға олардың өндiрiстiк мұқтаждары үшiн өткiзуі, сондай-ақ беруі;</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2) бензинді (авиациялық бензиндi қоспағанда) және дизель отынын жеке тұлғаларға өткiзу;</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3) өндiрiлген немесе одан әрi өткiзу үшiн сатып алынған бензинді (авиациялық бензиндi қоспағанда) және дизель отынын өзiнiң өндiрiстiк мұқтаждарына пайдалану.</w:t>
            </w:r>
          </w:p>
          <w:p w:rsidR="00E71B5E" w:rsidRPr="00835AF6" w:rsidRDefault="00E71B5E" w:rsidP="00E71B5E">
            <w:pPr>
              <w:pStyle w:val="a7"/>
              <w:spacing w:before="0" w:beforeAutospacing="0" w:after="0" w:afterAutospacing="0"/>
              <w:jc w:val="both"/>
              <w:rPr>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lastRenderedPageBreak/>
              <w:t>470-бап. Қазақстан Республикасының аумағында жүзеге асырылатын бензинді (авиациялық бензиндi қоспағанда), дизель отынын,</w:t>
            </w:r>
            <w:r w:rsidRPr="00835AF6">
              <w:rPr>
                <w:b/>
                <w:spacing w:val="2"/>
                <w:sz w:val="28"/>
                <w:szCs w:val="28"/>
                <w:lang w:val="kk-KZ"/>
              </w:rPr>
              <w:t xml:space="preserve"> газохолды, бензанолды, </w:t>
            </w:r>
            <w:r w:rsidRPr="00835AF6">
              <w:rPr>
                <w:b/>
                <w:spacing w:val="2"/>
                <w:sz w:val="28"/>
                <w:szCs w:val="28"/>
                <w:lang w:val="kk-KZ"/>
              </w:rPr>
              <w:lastRenderedPageBreak/>
              <w:t>нефрасты, жеңіл көмірсулар қоспаларды</w:t>
            </w:r>
            <w:r w:rsidRPr="00835AF6">
              <w:rPr>
                <w:sz w:val="28"/>
                <w:szCs w:val="28"/>
                <w:lang w:val="kk-KZ"/>
              </w:rPr>
              <w:t xml:space="preserve"> </w:t>
            </w:r>
            <w:r w:rsidRPr="00835AF6">
              <w:rPr>
                <w:b/>
                <w:sz w:val="28"/>
                <w:szCs w:val="28"/>
                <w:lang w:val="kk-KZ"/>
              </w:rPr>
              <w:t xml:space="preserve">және </w:t>
            </w:r>
            <w:r w:rsidRPr="00835AF6">
              <w:rPr>
                <w:b/>
                <w:spacing w:val="2"/>
                <w:sz w:val="28"/>
                <w:szCs w:val="28"/>
                <w:lang w:val="kk-KZ"/>
              </w:rPr>
              <w:t>экологиялық отынды</w:t>
            </w:r>
            <w:r w:rsidRPr="00835AF6">
              <w:rPr>
                <w:bCs/>
                <w:sz w:val="28"/>
                <w:szCs w:val="28"/>
                <w:lang w:val="kk-KZ"/>
              </w:rPr>
              <w:t xml:space="preserve"> көтерме және бөлшек саудада өткiзуге жатқызу өлшемшарттары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1. Егер сатып алу-сату (айырбастау) шарты бойынша сатып алушы бензинді (авиациялық бензинді қоспағанда), дизель отынын,</w:t>
            </w:r>
            <w:r w:rsidRPr="00835AF6">
              <w:rPr>
                <w:b/>
                <w:spacing w:val="2"/>
                <w:sz w:val="28"/>
                <w:szCs w:val="28"/>
                <w:lang w:val="kk-KZ"/>
              </w:rPr>
              <w:t xml:space="preserve"> газохолды, бензанолды, нефрасты, жеңіл көмірсулар қоспаларды</w:t>
            </w:r>
            <w:r w:rsidRPr="00835AF6">
              <w:rPr>
                <w:sz w:val="28"/>
                <w:szCs w:val="28"/>
                <w:lang w:val="kk-KZ"/>
              </w:rPr>
              <w:t xml:space="preserve"> </w:t>
            </w:r>
            <w:r w:rsidRPr="00835AF6">
              <w:rPr>
                <w:b/>
                <w:sz w:val="28"/>
                <w:szCs w:val="28"/>
                <w:lang w:val="kk-KZ"/>
              </w:rPr>
              <w:t xml:space="preserve">және </w:t>
            </w:r>
            <w:r w:rsidRPr="00835AF6">
              <w:rPr>
                <w:b/>
                <w:spacing w:val="2"/>
                <w:sz w:val="28"/>
                <w:szCs w:val="28"/>
                <w:lang w:val="kk-KZ"/>
              </w:rPr>
              <w:t>экологиялық отынды</w:t>
            </w:r>
            <w:r w:rsidRPr="00835AF6">
              <w:rPr>
                <w:bCs/>
                <w:sz w:val="28"/>
                <w:szCs w:val="28"/>
                <w:lang w:val="kk-KZ"/>
              </w:rPr>
              <w:t xml:space="preserve"> қабылдауға және оларды одан әрi өткiзу үшiн, осы сатып алу-сату (айырбастау) шарты бойынша:</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1) бензинді (авиациялық бензиндi қоспағанда), дизель отынын,</w:t>
            </w:r>
            <w:r w:rsidRPr="00835AF6">
              <w:rPr>
                <w:b/>
                <w:spacing w:val="2"/>
                <w:sz w:val="28"/>
                <w:szCs w:val="28"/>
                <w:lang w:val="kk-KZ"/>
              </w:rPr>
              <w:t xml:space="preserve"> газохолды, бензанолды, нефрасты, жеңіл көмірсулар қоспаларды</w:t>
            </w:r>
            <w:r w:rsidRPr="00835AF6">
              <w:rPr>
                <w:sz w:val="28"/>
                <w:szCs w:val="28"/>
                <w:lang w:val="kk-KZ"/>
              </w:rPr>
              <w:t xml:space="preserve"> </w:t>
            </w:r>
            <w:r w:rsidRPr="00835AF6">
              <w:rPr>
                <w:b/>
                <w:sz w:val="28"/>
                <w:szCs w:val="28"/>
                <w:lang w:val="kk-KZ"/>
              </w:rPr>
              <w:t xml:space="preserve">және </w:t>
            </w:r>
            <w:r w:rsidRPr="00835AF6">
              <w:rPr>
                <w:b/>
                <w:spacing w:val="2"/>
                <w:sz w:val="28"/>
                <w:szCs w:val="28"/>
                <w:lang w:val="kk-KZ"/>
              </w:rPr>
              <w:t>экологиялық отынды</w:t>
            </w:r>
            <w:r w:rsidRPr="00835AF6">
              <w:rPr>
                <w:bCs/>
                <w:sz w:val="28"/>
                <w:szCs w:val="28"/>
                <w:lang w:val="kk-KZ"/>
              </w:rPr>
              <w:t xml:space="preserve"> өндiрушi;</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2) өзіне меншік құқығында тиесілі алыс-беріс шикізатын оларды одан әрі өткізу мақсатында қайта өңдеу нәтижесінде бензин (авиациялық бензиндi қоспағанда), дизель отынын,</w:t>
            </w:r>
            <w:r w:rsidRPr="00835AF6">
              <w:rPr>
                <w:b/>
                <w:spacing w:val="2"/>
                <w:sz w:val="28"/>
                <w:szCs w:val="28"/>
                <w:lang w:val="kk-KZ"/>
              </w:rPr>
              <w:t xml:space="preserve"> газохолды, бензанолды, </w:t>
            </w:r>
            <w:r w:rsidRPr="00835AF6">
              <w:rPr>
                <w:b/>
                <w:spacing w:val="2"/>
                <w:sz w:val="28"/>
                <w:szCs w:val="28"/>
                <w:lang w:val="kk-KZ"/>
              </w:rPr>
              <w:lastRenderedPageBreak/>
              <w:t xml:space="preserve">нефрасты, жеңіл көмірсулар қоспаларын </w:t>
            </w:r>
            <w:r w:rsidRPr="00835AF6">
              <w:rPr>
                <w:b/>
                <w:sz w:val="28"/>
                <w:szCs w:val="28"/>
                <w:lang w:val="kk-KZ"/>
              </w:rPr>
              <w:t xml:space="preserve">және </w:t>
            </w:r>
            <w:r w:rsidRPr="00835AF6">
              <w:rPr>
                <w:b/>
                <w:bCs/>
                <w:sz w:val="28"/>
                <w:szCs w:val="28"/>
                <w:lang w:val="kk-KZ"/>
              </w:rPr>
              <w:t>(немесе)</w:t>
            </w:r>
            <w:r w:rsidRPr="00835AF6">
              <w:rPr>
                <w:b/>
                <w:spacing w:val="2"/>
                <w:sz w:val="28"/>
                <w:szCs w:val="28"/>
                <w:lang w:val="kk-KZ"/>
              </w:rPr>
              <w:t xml:space="preserve"> экологиялық отынын </w:t>
            </w:r>
            <w:r w:rsidRPr="00835AF6">
              <w:rPr>
                <w:bCs/>
                <w:sz w:val="28"/>
                <w:szCs w:val="28"/>
                <w:lang w:val="kk-KZ"/>
              </w:rPr>
              <w:t xml:space="preserve">алған мұнай беруші; </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3) осы Кодекстің 88-бабына сәйкес жекелеген қызмет түрлері бойынша тіркеу есебінде тұрған және Қазақстан Республикасының аумағына меншікті бензинін (авиациялық бензиндi қоспағанда), дизель отынын,</w:t>
            </w:r>
            <w:r w:rsidRPr="00835AF6">
              <w:rPr>
                <w:b/>
                <w:spacing w:val="2"/>
                <w:sz w:val="28"/>
                <w:szCs w:val="28"/>
                <w:lang w:val="kk-KZ"/>
              </w:rPr>
              <w:t xml:space="preserve"> газохолды, бензанолды, нефрасты, жеңіл көмірсулар қоспаларын </w:t>
            </w:r>
            <w:r w:rsidRPr="00835AF6">
              <w:rPr>
                <w:b/>
                <w:sz w:val="28"/>
                <w:szCs w:val="28"/>
                <w:lang w:val="kk-KZ"/>
              </w:rPr>
              <w:t xml:space="preserve">және </w:t>
            </w:r>
            <w:r w:rsidRPr="00835AF6">
              <w:rPr>
                <w:b/>
                <w:bCs/>
                <w:sz w:val="28"/>
                <w:szCs w:val="28"/>
                <w:lang w:val="kk-KZ"/>
              </w:rPr>
              <w:t>(немесе)</w:t>
            </w:r>
            <w:r w:rsidRPr="00835AF6">
              <w:rPr>
                <w:b/>
                <w:spacing w:val="2"/>
                <w:sz w:val="28"/>
                <w:szCs w:val="28"/>
                <w:lang w:val="kk-KZ"/>
              </w:rPr>
              <w:t xml:space="preserve"> экологиялық отынын</w:t>
            </w:r>
            <w:r w:rsidRPr="00835AF6">
              <w:rPr>
                <w:bCs/>
                <w:sz w:val="28"/>
                <w:szCs w:val="28"/>
                <w:lang w:val="kk-KZ"/>
              </w:rPr>
              <w:t xml:space="preserve"> одан әрi өткiзу мақсатында әкелуді жүзеге асырған салық төлеушi өнім берушілер болып табылады деген шартпен пайдалануға міндеттенсе, аталған акцизделетiн тауарларды өткiзу көтерме саудада өткiзу саласына жатқызылады.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Көтерме саудада өткізу саласына бензинді (авиациялық бензинді қоспағанда), дизель отынын, </w:t>
            </w:r>
            <w:r w:rsidRPr="00835AF6">
              <w:rPr>
                <w:b/>
                <w:spacing w:val="2"/>
                <w:sz w:val="28"/>
                <w:szCs w:val="28"/>
                <w:lang w:val="kk-KZ"/>
              </w:rPr>
              <w:t xml:space="preserve">газохолды, бензанолды, нефрасты, жеңіл көмірсулар қоспаларын </w:t>
            </w:r>
            <w:r w:rsidRPr="00835AF6">
              <w:rPr>
                <w:b/>
                <w:sz w:val="28"/>
                <w:szCs w:val="28"/>
                <w:lang w:val="kk-KZ"/>
              </w:rPr>
              <w:t xml:space="preserve">және </w:t>
            </w:r>
            <w:r w:rsidRPr="00835AF6">
              <w:rPr>
                <w:b/>
                <w:spacing w:val="2"/>
                <w:sz w:val="28"/>
                <w:szCs w:val="28"/>
                <w:lang w:val="kk-KZ"/>
              </w:rPr>
              <w:t>экологиялық отынын</w:t>
            </w:r>
            <w:r w:rsidRPr="00835AF6">
              <w:rPr>
                <w:bCs/>
                <w:sz w:val="28"/>
                <w:szCs w:val="28"/>
                <w:lang w:val="kk-KZ"/>
              </w:rPr>
              <w:t xml:space="preserve"> одан </w:t>
            </w:r>
            <w:r w:rsidRPr="00835AF6">
              <w:rPr>
                <w:bCs/>
                <w:sz w:val="28"/>
                <w:szCs w:val="28"/>
                <w:lang w:val="kk-KZ"/>
              </w:rPr>
              <w:lastRenderedPageBreak/>
              <w:t>әрі өткізу үшін заңды тұлғаның құрылымдық бөлімшелеріне тиеп-жөнелту де жатады.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 2. Бензинді (авиациялық бензиндi қоспағанда), дизель отынын, </w:t>
            </w:r>
            <w:r w:rsidRPr="00835AF6">
              <w:rPr>
                <w:b/>
                <w:spacing w:val="2"/>
                <w:sz w:val="28"/>
                <w:szCs w:val="28"/>
                <w:lang w:val="kk-KZ"/>
              </w:rPr>
              <w:t xml:space="preserve">газохолды, бензанолды, нефрасты, жеңіл көмірсулар қоспаларын </w:t>
            </w:r>
            <w:r w:rsidRPr="00835AF6">
              <w:rPr>
                <w:b/>
                <w:sz w:val="28"/>
                <w:szCs w:val="28"/>
                <w:lang w:val="kk-KZ"/>
              </w:rPr>
              <w:t xml:space="preserve">және </w:t>
            </w:r>
            <w:r w:rsidRPr="00835AF6">
              <w:rPr>
                <w:b/>
                <w:spacing w:val="2"/>
                <w:sz w:val="28"/>
                <w:szCs w:val="28"/>
                <w:lang w:val="kk-KZ"/>
              </w:rPr>
              <w:t>экологиялық отынын</w:t>
            </w:r>
            <w:r w:rsidRPr="00835AF6">
              <w:rPr>
                <w:bCs/>
                <w:sz w:val="28"/>
                <w:szCs w:val="28"/>
                <w:lang w:val="kk-KZ"/>
              </w:rPr>
              <w:t xml:space="preserve"> бөлшек саудада өткiзу саласына осы баптың 1-тармағында көрсетілген өнім берушілер жүзеге асыратын мынадай операциялар жатады:</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1) мұнай өнімдерін өндірушінің алыс-беріс шикізаты мен материалдарынан дайындалған бензинді (авиациялық бензинді қоспағанда), дизель отынын, </w:t>
            </w:r>
            <w:r w:rsidRPr="00835AF6">
              <w:rPr>
                <w:b/>
                <w:spacing w:val="2"/>
                <w:sz w:val="28"/>
                <w:szCs w:val="28"/>
                <w:lang w:val="kk-KZ"/>
              </w:rPr>
              <w:t xml:space="preserve">газохолды, бензанолды, нефрасты, жеңіл көмірсулар қоспаларын </w:t>
            </w:r>
            <w:r w:rsidRPr="00835AF6">
              <w:rPr>
                <w:b/>
                <w:sz w:val="28"/>
                <w:szCs w:val="28"/>
                <w:lang w:val="kk-KZ"/>
              </w:rPr>
              <w:t xml:space="preserve">және </w:t>
            </w:r>
            <w:r w:rsidRPr="00835AF6">
              <w:rPr>
                <w:b/>
                <w:spacing w:val="2"/>
                <w:sz w:val="28"/>
                <w:szCs w:val="28"/>
                <w:lang w:val="kk-KZ"/>
              </w:rPr>
              <w:t>экологиялық отынын</w:t>
            </w:r>
            <w:r w:rsidRPr="00835AF6">
              <w:rPr>
                <w:bCs/>
                <w:sz w:val="28"/>
                <w:szCs w:val="28"/>
                <w:lang w:val="kk-KZ"/>
              </w:rPr>
              <w:t xml:space="preserve"> тұлғаларға олардың өндiрiстiк мұқтаждары үшiн өткiзуі, сондай-ақ беруі;</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2) бензинді (авиациялық бензиндi қоспағанда), дизель отынын, </w:t>
            </w:r>
            <w:r w:rsidRPr="00835AF6">
              <w:rPr>
                <w:b/>
                <w:spacing w:val="2"/>
                <w:sz w:val="28"/>
                <w:szCs w:val="28"/>
                <w:lang w:val="kk-KZ"/>
              </w:rPr>
              <w:t xml:space="preserve">газохолды, бензанолды, нефрасты, жеңіл көмірсулар қоспаларын </w:t>
            </w:r>
            <w:r w:rsidRPr="00835AF6">
              <w:rPr>
                <w:b/>
                <w:sz w:val="28"/>
                <w:szCs w:val="28"/>
                <w:lang w:val="kk-KZ"/>
              </w:rPr>
              <w:lastRenderedPageBreak/>
              <w:t xml:space="preserve">және </w:t>
            </w:r>
            <w:r w:rsidRPr="00835AF6">
              <w:rPr>
                <w:b/>
                <w:spacing w:val="2"/>
                <w:sz w:val="28"/>
                <w:szCs w:val="28"/>
                <w:lang w:val="kk-KZ"/>
              </w:rPr>
              <w:t>экологиялық отынын</w:t>
            </w:r>
            <w:r w:rsidRPr="00835AF6">
              <w:rPr>
                <w:bCs/>
                <w:sz w:val="28"/>
                <w:szCs w:val="28"/>
                <w:lang w:val="kk-KZ"/>
              </w:rPr>
              <w:t xml:space="preserve"> жеке тұлғаларға өткiзу;</w:t>
            </w:r>
          </w:p>
          <w:p w:rsidR="00E71B5E" w:rsidRPr="00835AF6" w:rsidRDefault="00E71B5E" w:rsidP="00E71B5E">
            <w:pPr>
              <w:pStyle w:val="a7"/>
              <w:spacing w:before="0" w:beforeAutospacing="0" w:after="0" w:afterAutospacing="0"/>
              <w:jc w:val="both"/>
              <w:rPr>
                <w:bCs/>
                <w:sz w:val="28"/>
                <w:szCs w:val="28"/>
                <w:lang w:val="kk-KZ"/>
              </w:rPr>
            </w:pPr>
            <w:r w:rsidRPr="00835AF6">
              <w:rPr>
                <w:bCs/>
                <w:sz w:val="28"/>
                <w:szCs w:val="28"/>
                <w:lang w:val="kk-KZ"/>
              </w:rPr>
              <w:t xml:space="preserve">3) өндiрiлген немесе одан әрi өткiзу үшiн сатып алынған бензинді (авиациялық бензиндi қоспағанда), дизель отынын, </w:t>
            </w:r>
            <w:r w:rsidRPr="00835AF6">
              <w:rPr>
                <w:b/>
                <w:spacing w:val="2"/>
                <w:sz w:val="28"/>
                <w:szCs w:val="28"/>
                <w:lang w:val="kk-KZ"/>
              </w:rPr>
              <w:t xml:space="preserve">газохолды, бензанолды, нефрасты, жеңіл көмірсулар қоспаларын </w:t>
            </w:r>
            <w:r w:rsidRPr="00835AF6">
              <w:rPr>
                <w:b/>
                <w:sz w:val="28"/>
                <w:szCs w:val="28"/>
                <w:lang w:val="kk-KZ"/>
              </w:rPr>
              <w:t xml:space="preserve">және </w:t>
            </w:r>
            <w:r w:rsidRPr="00835AF6">
              <w:rPr>
                <w:b/>
                <w:spacing w:val="2"/>
                <w:sz w:val="28"/>
                <w:szCs w:val="28"/>
                <w:lang w:val="kk-KZ"/>
              </w:rPr>
              <w:t>экологиялық отынын</w:t>
            </w:r>
            <w:r w:rsidRPr="00835AF6">
              <w:rPr>
                <w:bCs/>
                <w:sz w:val="28"/>
                <w:szCs w:val="28"/>
                <w:lang w:val="kk-KZ"/>
              </w:rPr>
              <w:t xml:space="preserve"> өзiнiң өндiрiстiк мұқтаждарына пайдалану.</w:t>
            </w:r>
          </w:p>
          <w:p w:rsidR="00E71B5E" w:rsidRPr="00835AF6" w:rsidRDefault="00E71B5E" w:rsidP="00E71B5E">
            <w:pPr>
              <w:pStyle w:val="a7"/>
              <w:spacing w:before="0" w:beforeAutospacing="0" w:after="0" w:afterAutospacing="0"/>
              <w:jc w:val="both"/>
              <w:rPr>
                <w:bCs/>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Қазіргі уақытта ЕАЭО-ға елдеріне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 xml:space="preserve">бензанол, нефрас, жеңіл көмірсулар қоспалары және экологиялық </w:t>
            </w:r>
            <w:r w:rsidRPr="00835AF6">
              <w:rPr>
                <w:rFonts w:ascii="Times New Roman" w:hAnsi="Times New Roman"/>
                <w:spacing w:val="2"/>
                <w:sz w:val="28"/>
                <w:szCs w:val="28"/>
                <w:lang w:val="kk-KZ"/>
              </w:rPr>
              <w:lastRenderedPageBreak/>
              <w:t xml:space="preserve">отыны ретінде </w:t>
            </w:r>
            <w:r w:rsidRPr="00835AF6">
              <w:rPr>
                <w:rFonts w:ascii="Times New Roman" w:hAnsi="Times New Roman"/>
                <w:sz w:val="28"/>
                <w:szCs w:val="28"/>
                <w:lang w:val="kk-KZ"/>
              </w:rPr>
              <w:t xml:space="preserve"> бензин  экспорты ұлғайды, бұл ішкі нарықта мұнай өнімдерінің жетіспеушілігіне әкеледі және көлеңкелі айналамның көбеюіне ықпал етеді.</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біз </w:t>
            </w:r>
            <w:r w:rsidRPr="00835AF6">
              <w:rPr>
                <w:rFonts w:ascii="Times New Roman" w:hAnsi="Times New Roman"/>
                <w:spacing w:val="2"/>
                <w:sz w:val="28"/>
                <w:szCs w:val="28"/>
                <w:lang w:val="kk-KZ"/>
              </w:rPr>
              <w:t>газохол,</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бензанол, нефрас, жеңіл көмірсулар қоспалары және экологиялық отыны</w:t>
            </w:r>
            <w:r w:rsidRPr="00835AF6">
              <w:rPr>
                <w:rFonts w:ascii="Times New Roman" w:hAnsi="Times New Roman"/>
                <w:sz w:val="28"/>
                <w:szCs w:val="28"/>
                <w:lang w:val="kk-KZ"/>
              </w:rPr>
              <w:t xml:space="preserve"> акцизделетін тауарлар тізіміне енгізуді ұсынамыз.</w:t>
            </w:r>
          </w:p>
          <w:p w:rsidR="00E71B5E" w:rsidRPr="00835AF6" w:rsidRDefault="00E71B5E" w:rsidP="00E71B5E">
            <w:pPr>
              <w:spacing w:after="0" w:line="240" w:lineRule="auto"/>
              <w:jc w:val="both"/>
              <w:rPr>
                <w:rFonts w:ascii="Times New Roman" w:hAnsi="Times New Roman"/>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473-бап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b/>
                <w:sz w:val="28"/>
                <w:szCs w:val="28"/>
                <w:lang w:val="kk-KZ"/>
              </w:rPr>
              <w:t>473-бап.</w:t>
            </w:r>
            <w:r w:rsidRPr="00835AF6">
              <w:rPr>
                <w:rFonts w:ascii="Times New Roman" w:hAnsi="Times New Roman"/>
                <w:sz w:val="28"/>
                <w:szCs w:val="28"/>
                <w:lang w:val="kk-KZ"/>
              </w:rPr>
              <w:t xml:space="preserve"> Салықтық базаны түзету</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autoSpaceDE w:val="0"/>
              <w:autoSpaceDN w:val="0"/>
              <w:adjustRightInd w:val="0"/>
              <w:spacing w:after="0" w:line="240" w:lineRule="auto"/>
              <w:ind w:firstLine="112"/>
              <w:jc w:val="both"/>
              <w:rPr>
                <w:rFonts w:ascii="Times New Roman" w:hAnsi="Times New Roman"/>
                <w:sz w:val="28"/>
                <w:szCs w:val="28"/>
                <w:lang w:val="kk-KZ"/>
              </w:rPr>
            </w:pPr>
            <w:r w:rsidRPr="00835AF6">
              <w:rPr>
                <w:rFonts w:ascii="Times New Roman" w:hAnsi="Times New Roman"/>
                <w:sz w:val="28"/>
                <w:szCs w:val="28"/>
                <w:lang w:val="kk-KZ"/>
              </w:rPr>
              <w:t xml:space="preserve">2. </w:t>
            </w:r>
            <w:r w:rsidRPr="00835AF6">
              <w:rPr>
                <w:rFonts w:ascii="Times New Roman" w:hAnsi="Times New Roman"/>
                <w:b/>
                <w:sz w:val="28"/>
                <w:szCs w:val="28"/>
                <w:lang w:val="kk-KZ"/>
              </w:rPr>
              <w:t xml:space="preserve">Осы Кодекстің </w:t>
            </w:r>
            <w:hyperlink r:id="rId400" w:history="1">
              <w:bookmarkStart w:id="312" w:name="sub1006090372"/>
              <w:r w:rsidRPr="00835AF6">
                <w:rPr>
                  <w:rFonts w:ascii="Times New Roman" w:hAnsi="Times New Roman"/>
                  <w:b/>
                  <w:sz w:val="28"/>
                  <w:szCs w:val="28"/>
                  <w:lang w:val="kk-KZ"/>
                </w:rPr>
                <w:t>462-бабының 3) тармақшасында</w:t>
              </w:r>
            </w:hyperlink>
            <w:bookmarkEnd w:id="312"/>
            <w:r w:rsidRPr="00835AF6">
              <w:rPr>
                <w:rFonts w:ascii="Times New Roman" w:hAnsi="Times New Roman"/>
                <w:b/>
                <w:sz w:val="28"/>
                <w:szCs w:val="28"/>
                <w:lang w:val="kk-KZ"/>
              </w:rPr>
              <w:t xml:space="preserve"> көрсетілген акцизделетін тауар</w:t>
            </w:r>
            <w:r w:rsidRPr="00835AF6">
              <w:rPr>
                <w:rFonts w:ascii="Times New Roman" w:hAnsi="Times New Roman"/>
                <w:sz w:val="28"/>
                <w:szCs w:val="28"/>
                <w:lang w:val="kk-KZ"/>
              </w:rPr>
              <w:t xml:space="preserve"> бойынша салықтық базаны, егер осындай акцизделетін тауар бойынша лицензияда көрсетілген өндірістің мекенжайынан өндіруші жүзеге асырған оның орын ауыстыруына байланысты бұрын акциз төленген жағдайда, акцизделетін тауарды өндіруші экспортқа өткізілген </w:t>
            </w:r>
            <w:r w:rsidRPr="00835AF6">
              <w:rPr>
                <w:rFonts w:ascii="Times New Roman" w:hAnsi="Times New Roman"/>
                <w:sz w:val="28"/>
                <w:szCs w:val="28"/>
                <w:lang w:val="kk-KZ"/>
              </w:rPr>
              <w:lastRenderedPageBreak/>
              <w:t>акцизделетін тауар көлеміне түзетеді.</w:t>
            </w:r>
          </w:p>
          <w:p w:rsidR="00E71B5E" w:rsidRPr="00835AF6" w:rsidRDefault="00E71B5E" w:rsidP="00E71B5E">
            <w:pPr>
              <w:shd w:val="clear" w:color="auto" w:fill="FFFFFF" w:themeFill="background1"/>
              <w:autoSpaceDE w:val="0"/>
              <w:autoSpaceDN w:val="0"/>
              <w:adjustRightInd w:val="0"/>
              <w:spacing w:after="0" w:line="240" w:lineRule="auto"/>
              <w:ind w:firstLine="112"/>
              <w:jc w:val="both"/>
              <w:rPr>
                <w:rFonts w:ascii="Times New Roman" w:hAnsi="Times New Roman"/>
                <w:sz w:val="28"/>
                <w:szCs w:val="28"/>
                <w:lang w:val="kk-KZ"/>
              </w:rPr>
            </w:pPr>
            <w:r w:rsidRPr="00835AF6">
              <w:rPr>
                <w:rFonts w:ascii="Times New Roman" w:hAnsi="Times New Roman"/>
                <w:sz w:val="28"/>
                <w:szCs w:val="28"/>
                <w:lang w:val="kk-KZ"/>
              </w:rPr>
              <w:t>Осы тармақта көзделген салықтық базаны түзету осындай акцизделетін тауар экспортқа өткізілген салықтық кезеңде жүргізіледі.</w:t>
            </w:r>
          </w:p>
          <w:p w:rsidR="00E71B5E" w:rsidRPr="00835AF6" w:rsidRDefault="00E71B5E" w:rsidP="00E71B5E">
            <w:pPr>
              <w:shd w:val="clear" w:color="auto" w:fill="FFFFFF" w:themeFill="background1"/>
              <w:autoSpaceDE w:val="0"/>
              <w:autoSpaceDN w:val="0"/>
              <w:adjustRightInd w:val="0"/>
              <w:spacing w:after="0" w:line="240" w:lineRule="auto"/>
              <w:ind w:firstLine="112"/>
              <w:jc w:val="both"/>
              <w:rPr>
                <w:rFonts w:ascii="Times New Roman" w:hAnsi="Times New Roman"/>
                <w:sz w:val="28"/>
                <w:szCs w:val="28"/>
                <w:lang w:val="kk-KZ"/>
              </w:rPr>
            </w:pPr>
            <w:r w:rsidRPr="00835AF6">
              <w:rPr>
                <w:rFonts w:ascii="Times New Roman" w:hAnsi="Times New Roman"/>
                <w:sz w:val="28"/>
                <w:szCs w:val="28"/>
                <w:lang w:val="kk-KZ"/>
              </w:rPr>
              <w:t>Бұл ретте осындай түзету ескеріле отырып, салықтық базаның теріс мәні болуы мүмкін.</w:t>
            </w:r>
          </w:p>
          <w:p w:rsidR="00E71B5E" w:rsidRPr="00835AF6" w:rsidRDefault="00E71B5E" w:rsidP="00E71B5E">
            <w:pPr>
              <w:shd w:val="clear" w:color="auto" w:fill="FFFFFF" w:themeFill="background1"/>
              <w:spacing w:after="0" w:line="240" w:lineRule="auto"/>
              <w:ind w:firstLine="112"/>
              <w:contextualSpacing/>
              <w:jc w:val="both"/>
              <w:rPr>
                <w:rStyle w:val="s0"/>
                <w:rFonts w:ascii="Times New Roman" w:hAnsi="Times New Roman"/>
                <w:b/>
                <w:bCs/>
                <w:color w:val="auto"/>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473-бап.</w:t>
            </w:r>
            <w:r w:rsidRPr="00835AF6">
              <w:rPr>
                <w:rFonts w:ascii="Times New Roman" w:hAnsi="Times New Roman"/>
                <w:sz w:val="28"/>
                <w:szCs w:val="28"/>
                <w:lang w:val="kk-KZ"/>
              </w:rPr>
              <w:t xml:space="preserve"> Салықтық базаны түзету</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12"/>
              <w:contextualSpacing/>
              <w:jc w:val="both"/>
              <w:rPr>
                <w:rStyle w:val="s0"/>
                <w:rFonts w:ascii="Times New Roman" w:hAnsi="Times New Roman"/>
                <w:b/>
                <w:sz w:val="28"/>
                <w:szCs w:val="28"/>
                <w:lang w:val="kk-KZ"/>
              </w:rPr>
            </w:pPr>
            <w:r w:rsidRPr="00835AF6">
              <w:rPr>
                <w:rStyle w:val="s0"/>
                <w:rFonts w:ascii="Times New Roman" w:hAnsi="Times New Roman"/>
                <w:b/>
                <w:sz w:val="28"/>
                <w:szCs w:val="28"/>
                <w:lang w:val="kk-KZ"/>
              </w:rPr>
              <w:t xml:space="preserve">2. Арақ, айрықша арақ және этил спиртінің көлемдік үлесі он бес пайыздан жоғары басқа да алкоголь өнімін қоспағанда, осы Кодекстің 462-бабының 2) және 3) тармақшаларында </w:t>
            </w:r>
            <w:r w:rsidRPr="00835AF6">
              <w:rPr>
                <w:rStyle w:val="s0"/>
                <w:rFonts w:ascii="Times New Roman" w:hAnsi="Times New Roman"/>
                <w:sz w:val="28"/>
                <w:szCs w:val="28"/>
                <w:lang w:val="kk-KZ"/>
              </w:rPr>
              <w:t>көрсетілген акцизделетін тауар бойынша салықтық базаны</w:t>
            </w:r>
            <w:r w:rsidRPr="00835AF6">
              <w:rPr>
                <w:rStyle w:val="s0"/>
                <w:rFonts w:ascii="Times New Roman" w:hAnsi="Times New Roman"/>
                <w:b/>
                <w:sz w:val="28"/>
                <w:szCs w:val="28"/>
                <w:lang w:val="kk-KZ"/>
              </w:rPr>
              <w:t xml:space="preserve">, </w:t>
            </w:r>
            <w:r w:rsidRPr="00835AF6">
              <w:rPr>
                <w:rStyle w:val="s0"/>
                <w:rFonts w:ascii="Times New Roman" w:hAnsi="Times New Roman"/>
                <w:sz w:val="28"/>
                <w:szCs w:val="28"/>
                <w:lang w:val="kk-KZ"/>
              </w:rPr>
              <w:t>егер осындай акцизделетін тауар бойынша лицензияда көрсетілген өндірістің мекенжайынан өндіруші жүзеге асырған оның орын ауыстыруына байланысты</w:t>
            </w:r>
            <w:r w:rsidRPr="00835AF6">
              <w:rPr>
                <w:rStyle w:val="s0"/>
                <w:rFonts w:ascii="Times New Roman" w:hAnsi="Times New Roman"/>
                <w:b/>
                <w:sz w:val="28"/>
                <w:szCs w:val="28"/>
                <w:lang w:val="kk-KZ"/>
              </w:rPr>
              <w:t xml:space="preserve"> </w:t>
            </w:r>
            <w:r w:rsidRPr="00835AF6">
              <w:rPr>
                <w:rStyle w:val="s0"/>
                <w:rFonts w:ascii="Times New Roman" w:hAnsi="Times New Roman"/>
                <w:sz w:val="28"/>
                <w:szCs w:val="28"/>
                <w:lang w:val="kk-KZ"/>
              </w:rPr>
              <w:t xml:space="preserve">бұрын акциз төленген жағдайда, акцизделетін тауарды </w:t>
            </w:r>
            <w:r w:rsidRPr="00835AF6">
              <w:rPr>
                <w:rStyle w:val="s0"/>
                <w:rFonts w:ascii="Times New Roman" w:hAnsi="Times New Roman"/>
                <w:sz w:val="28"/>
                <w:szCs w:val="28"/>
                <w:lang w:val="kk-KZ"/>
              </w:rPr>
              <w:lastRenderedPageBreak/>
              <w:t>өндіруші экспортқа өткізілген акцизделетін тауар көлеміне түзетеді.</w:t>
            </w:r>
          </w:p>
          <w:p w:rsidR="00E71B5E" w:rsidRPr="00835AF6" w:rsidRDefault="00E71B5E" w:rsidP="00E71B5E">
            <w:pPr>
              <w:shd w:val="clear" w:color="auto" w:fill="FFFFFF" w:themeFill="background1"/>
              <w:autoSpaceDE w:val="0"/>
              <w:autoSpaceDN w:val="0"/>
              <w:adjustRightInd w:val="0"/>
              <w:spacing w:after="0" w:line="240" w:lineRule="auto"/>
              <w:ind w:firstLine="112"/>
              <w:jc w:val="both"/>
              <w:rPr>
                <w:rFonts w:ascii="Times New Roman" w:hAnsi="Times New Roman"/>
                <w:sz w:val="28"/>
                <w:szCs w:val="28"/>
                <w:lang w:val="kk-KZ"/>
              </w:rPr>
            </w:pPr>
            <w:r w:rsidRPr="00835AF6">
              <w:rPr>
                <w:rFonts w:ascii="Times New Roman" w:hAnsi="Times New Roman"/>
                <w:sz w:val="28"/>
                <w:szCs w:val="28"/>
                <w:lang w:val="kk-KZ"/>
              </w:rPr>
              <w:t>Осы тармақта көзделген салықтық базаны түзету осындай акцизделетін тауар экспортқа өткізілген салықтық кезеңде жүргізіледі.</w:t>
            </w:r>
          </w:p>
          <w:p w:rsidR="00E71B5E" w:rsidRPr="00835AF6" w:rsidRDefault="00E71B5E" w:rsidP="00E71B5E">
            <w:pPr>
              <w:shd w:val="clear" w:color="auto" w:fill="FFFFFF" w:themeFill="background1"/>
              <w:autoSpaceDE w:val="0"/>
              <w:autoSpaceDN w:val="0"/>
              <w:adjustRightInd w:val="0"/>
              <w:spacing w:after="0" w:line="240" w:lineRule="auto"/>
              <w:ind w:firstLine="112"/>
              <w:jc w:val="both"/>
              <w:rPr>
                <w:rFonts w:ascii="Times New Roman" w:hAnsi="Times New Roman"/>
                <w:sz w:val="28"/>
                <w:szCs w:val="28"/>
                <w:lang w:val="kk-KZ"/>
              </w:rPr>
            </w:pPr>
            <w:r w:rsidRPr="00835AF6">
              <w:rPr>
                <w:rFonts w:ascii="Times New Roman" w:hAnsi="Times New Roman"/>
                <w:sz w:val="28"/>
                <w:szCs w:val="28"/>
                <w:lang w:val="kk-KZ"/>
              </w:rPr>
              <w:t>Бұл ретте осындай түзету ескеріле отырып, салықтық базаның теріс мәні болуы мүмкін.</w:t>
            </w:r>
          </w:p>
          <w:p w:rsidR="00E71B5E" w:rsidRPr="00835AF6" w:rsidRDefault="00E71B5E" w:rsidP="00E71B5E">
            <w:pPr>
              <w:shd w:val="clear" w:color="auto" w:fill="FFFFFF" w:themeFill="background1"/>
              <w:spacing w:after="0" w:line="240" w:lineRule="auto"/>
              <w:ind w:firstLine="112"/>
              <w:contextualSpacing/>
              <w:jc w:val="both"/>
              <w:rPr>
                <w:rStyle w:val="s0"/>
                <w:rFonts w:ascii="Times New Roman" w:hAnsi="Times New Roman"/>
                <w:b/>
                <w:bCs/>
                <w:color w:val="auto"/>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Cs/>
                <w:sz w:val="28"/>
                <w:szCs w:val="28"/>
                <w:lang w:val="kk-KZ"/>
              </w:rPr>
            </w:pPr>
            <w:r w:rsidRPr="00835AF6">
              <w:rPr>
                <w:rFonts w:ascii="Times New Roman" w:hAnsi="Times New Roman"/>
                <w:bCs/>
                <w:sz w:val="28"/>
                <w:szCs w:val="28"/>
                <w:lang w:val="kk-KZ"/>
              </w:rPr>
              <w:lastRenderedPageBreak/>
              <w:t>Акцизделетін тауарларды экспорттауды жанама салықтардан, яғни ҚҚС пен акцизден егер тиісті растауды қоса алғандағы салық заңнамасының талаптарын орындаған жағдайда босату шарт.</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Cs/>
                <w:sz w:val="28"/>
                <w:szCs w:val="28"/>
                <w:lang w:val="kk-KZ"/>
              </w:rPr>
            </w:pPr>
            <w:r w:rsidRPr="00835AF6">
              <w:rPr>
                <w:rFonts w:ascii="Times New Roman" w:hAnsi="Times New Roman"/>
                <w:bCs/>
                <w:sz w:val="28"/>
                <w:szCs w:val="28"/>
                <w:lang w:val="kk-KZ"/>
              </w:rPr>
              <w:t>Акциз Қазақстан Республикасының Салық Кодексіне (ҚР СК) сәйкес тауарды алып өту кезінде, яғни тауарды өткізгенге дейін төленеді.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Cs/>
                <w:sz w:val="28"/>
                <w:szCs w:val="28"/>
                <w:lang w:val="kk-KZ"/>
              </w:rPr>
            </w:pPr>
            <w:r w:rsidRPr="00835AF6">
              <w:rPr>
                <w:rFonts w:ascii="Times New Roman" w:hAnsi="Times New Roman"/>
                <w:bCs/>
                <w:sz w:val="28"/>
                <w:szCs w:val="28"/>
                <w:lang w:val="kk-KZ"/>
              </w:rPr>
              <w:lastRenderedPageBreak/>
              <w:t>Заңнамада бұрын ұйым ішіндегі алып өту кезінде акциз төленген алкоголь өнімін экспортқа шығарған жағдайда мұндай акцизден босату немесе оны түзету мүмкіндігі қарастырылмаған.</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Cs/>
                <w:sz w:val="28"/>
                <w:szCs w:val="28"/>
                <w:lang w:val="kk-KZ"/>
              </w:rPr>
            </w:pPr>
            <w:r w:rsidRPr="00835AF6">
              <w:rPr>
                <w:rFonts w:ascii="Times New Roman" w:hAnsi="Times New Roman"/>
                <w:bCs/>
                <w:sz w:val="28"/>
                <w:szCs w:val="28"/>
                <w:lang w:val="kk-KZ"/>
              </w:rPr>
              <w:t>Салық заңнамасында салықтан шегеруді немесе әртүрлі жағдайларда әртүрлі акцизделетін тауарлар үшін салықтық базаны түзетуді қоса алғанда акциз арқылы қосарлы салық салуды жою үшін бірқатар тәсілдер қарастырылған.</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Мысалы, темекі саласында көрсетілген 462 баптың 2 тармағына сәйкес өндіруші үшін экспортқа өткізілген акцизделетін тауардың </w:t>
            </w:r>
            <w:r w:rsidRPr="00835AF6">
              <w:rPr>
                <w:rFonts w:ascii="Times New Roman" w:hAnsi="Times New Roman"/>
                <w:bCs/>
                <w:sz w:val="28"/>
                <w:szCs w:val="28"/>
                <w:lang w:val="kk-KZ"/>
              </w:rPr>
              <w:lastRenderedPageBreak/>
              <w:t>көлеміне акцизді түзету қарастырылған.</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Cs/>
                <w:sz w:val="28"/>
                <w:szCs w:val="28"/>
                <w:lang w:val="kk-KZ"/>
              </w:rPr>
              <w:t>Бұл ұсыныс алкоголь өнімін экспорттаушылардың жолындағы кедергіні жоюды мақсат етеді, ал ол өз кезегінде экспорт көлемінің ұлғаюына (экспортты қолдау мен дамыту Елбасы анықтаған басым бағыттардың бірі болып табылады), соған сәйкес өндіріс көлемінің, салық салынатын негіздің және корпоративті салықтар арқылы бюджетке түсетін кіріс көлемінің өсуіне септігін тигізеді.</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sz w:val="28"/>
                <w:szCs w:val="28"/>
                <w:lang w:val="kk-KZ"/>
              </w:rPr>
              <w:t>475-бап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475-бап. </w:t>
            </w:r>
            <w:r w:rsidRPr="00835AF6">
              <w:rPr>
                <w:rFonts w:ascii="Times New Roman" w:hAnsi="Times New Roman"/>
                <w:sz w:val="28"/>
                <w:szCs w:val="28"/>
                <w:lang w:val="kk-KZ"/>
              </w:rPr>
              <w:t>Акциз төлеу мерзімдері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1. Егер осы Кодексте өзгеше көзделмесе, акцизделетін тауарларға арналған акциз есепті салықтық кезеңнен кейінгі айдың 20-күнінен кешіктірмей бюджетке аударылуға жатады.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Алыс-беріс шикiзаты мен материалдардан өндiрiлген акцизделетiн тауарлар бойынша акциз өнім тапсырыс берушiге немесе тапсырыс берушi көрсеткен тұлғаға берiлген күнi төленедi.</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3. Қазақстан Республикасының аумағында өндiрiлген шикi мұнайды, газ конденсатын өнеркәсiптiк қайта өңдеуге беру кезінде акциз олар берiлген күнi төленедi.</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4. Шарап материалын, сыраны және сыра сусынын қоспағанда, осы Кодекстiң 462-бабының 2) тармақшасында белгiленген акцизделетiн тауарларға акциз есепке алу-бақылау маркаларын алғанға дейiн төленедi.</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4-1. Жоқ. </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5. Салық органдарының Еуразиялық экономикалық одаққа мүше мемлекеттердің аумағынан импортталған акцизделетін тауарлар бойынша акциздің төлену фактісін </w:t>
            </w:r>
            <w:r w:rsidRPr="00835AF6">
              <w:rPr>
                <w:rFonts w:ascii="Times New Roman" w:hAnsi="Times New Roman"/>
                <w:sz w:val="28"/>
                <w:szCs w:val="28"/>
                <w:lang w:val="kk-KZ"/>
              </w:rPr>
              <w:lastRenderedPageBreak/>
              <w:t>тауарларды әкелу және жанама салықтарды төлеу туралы өтініште тиісті белгі қою арқылы растауы не растаудан уәжді бас тартуы уәкілетті орган айқындаған тәртіппен жүзеге асырылады.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475-бап. </w:t>
            </w:r>
            <w:r w:rsidRPr="00835AF6">
              <w:rPr>
                <w:rFonts w:ascii="Times New Roman" w:hAnsi="Times New Roman"/>
                <w:sz w:val="28"/>
                <w:szCs w:val="28"/>
                <w:lang w:val="kk-KZ"/>
              </w:rPr>
              <w:t>Акциз төлеу мерзімдері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1. Егер осы Кодексте өзгеше көзделмесе, акцизделетін тауарларға арналған акциз есепті салықтық кезеңнен кейінгі айдың 20-күнінен кешіктірмей бюджетке аударылуға жатады.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Алыс-беріс шикiзаты мен материалдардан өндiрiлген акцизделетiн тауарлар бойынша акциз өнім тапсырыс берушiге немесе тапсырыс берушi көрсеткен тұлғаға берiлген күнi төленедi.</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3. Қазақстан Республикасының аумағында өндiрiлген шикi мұнайды, газ конденсатын өнеркәсiптiк қайта өңдеуге беру кезінде акциз олар берiлген күнi төленедi.</w:t>
            </w:r>
          </w:p>
          <w:p w:rsidR="00E71B5E" w:rsidRPr="00835AF6" w:rsidRDefault="00E71B5E" w:rsidP="00E71B5E">
            <w:pPr>
              <w:shd w:val="clear" w:color="auto" w:fill="FFFFFF" w:themeFill="background1"/>
              <w:spacing w:after="0" w:line="240" w:lineRule="auto"/>
              <w:ind w:firstLine="112"/>
              <w:contextualSpacing/>
              <w:jc w:val="both"/>
              <w:rPr>
                <w:sz w:val="28"/>
                <w:szCs w:val="28"/>
                <w:lang w:val="kk-KZ"/>
              </w:rPr>
            </w:pPr>
            <w:r w:rsidRPr="00835AF6">
              <w:rPr>
                <w:rFonts w:ascii="Times New Roman" w:hAnsi="Times New Roman"/>
                <w:sz w:val="28"/>
                <w:szCs w:val="28"/>
                <w:lang w:val="kk-KZ"/>
              </w:rPr>
              <w:t xml:space="preserve">4. Шарап материалын, сыраны және сыра сусынын қоспағанда, осы Кодекстiң 462-бабының 2) тармақшасында белгiленген акцизделетiн тауарларға акциз </w:t>
            </w:r>
            <w:r w:rsidRPr="00835AF6">
              <w:rPr>
                <w:rFonts w:ascii="Times New Roman" w:hAnsi="Times New Roman"/>
                <w:b/>
                <w:sz w:val="28"/>
                <w:szCs w:val="28"/>
                <w:lang w:val="kk-KZ"/>
              </w:rPr>
              <w:t xml:space="preserve">(қосымша акцизді қоспағанда) </w:t>
            </w:r>
            <w:r w:rsidRPr="00835AF6">
              <w:rPr>
                <w:rFonts w:ascii="Times New Roman" w:hAnsi="Times New Roman"/>
                <w:sz w:val="28"/>
                <w:szCs w:val="28"/>
                <w:lang w:val="kk-KZ"/>
              </w:rPr>
              <w:t>есепке алу-бақылау маркаларын алғанға дейiн төленедi.</w:t>
            </w:r>
            <w:r w:rsidRPr="00835AF6">
              <w:rPr>
                <w:sz w:val="28"/>
                <w:szCs w:val="28"/>
                <w:lang w:val="kk-KZ"/>
              </w:rPr>
              <w:t xml:space="preserve"> </w:t>
            </w:r>
          </w:p>
          <w:p w:rsidR="00E71B5E" w:rsidRPr="00835AF6" w:rsidRDefault="00E71B5E" w:rsidP="00E71B5E">
            <w:pPr>
              <w:shd w:val="clear" w:color="auto" w:fill="FFFFFF" w:themeFill="background1"/>
              <w:spacing w:after="0" w:line="240" w:lineRule="auto"/>
              <w:ind w:firstLine="112"/>
              <w:contextualSpacing/>
              <w:jc w:val="both"/>
              <w:rPr>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4-1. Қосымша акциз есепті салық кезеңінен кейінгі айдың 20-күнінен кешіктірілмей бюджетке аударылуға жатады.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5. Салық органдарының Еуразиялық экономикалық одаққа мүше мемлекеттердің аумағынан </w:t>
            </w:r>
            <w:r w:rsidRPr="00835AF6">
              <w:rPr>
                <w:rFonts w:ascii="Times New Roman" w:hAnsi="Times New Roman"/>
                <w:sz w:val="28"/>
                <w:szCs w:val="28"/>
                <w:lang w:val="kk-KZ"/>
              </w:rPr>
              <w:lastRenderedPageBreak/>
              <w:t>импортталған акцизделетін тауарлар бойынша акциздің төлену фактісін тауарларды әкелу және жанама салықтарды төлеу туралы өтініште тиісті белгі қою арқылы растауы не растаудан уәжді бас тартуы уәкілетті орган айқындаған тәртіппен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bCs/>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478-бап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478-бап. </w:t>
            </w:r>
            <w:r w:rsidRPr="00835AF6">
              <w:rPr>
                <w:rFonts w:ascii="Times New Roman" w:hAnsi="Times New Roman"/>
                <w:sz w:val="28"/>
                <w:szCs w:val="28"/>
                <w:lang w:val="kk-KZ"/>
              </w:rPr>
              <w:t>Салықтық кезең және акциз бойынша салық декларациясы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4. Акцизделетін тауарларды Еуразиялық экономикалық одаққа мүше мемлекеттердің аумағынан Қазақстан Республикасының аумағына импорттайтын салық төлеушілер </w:t>
            </w:r>
            <w:r w:rsidRPr="00835AF6">
              <w:rPr>
                <w:rFonts w:ascii="Times New Roman" w:hAnsi="Times New Roman"/>
                <w:b/>
                <w:sz w:val="28"/>
                <w:szCs w:val="28"/>
                <w:lang w:val="kk-KZ"/>
              </w:rPr>
              <w:t>импортталған тауарлар бойынша жанама салықтар жөніндегі декларацияны</w:t>
            </w:r>
            <w:r w:rsidRPr="00835AF6">
              <w:rPr>
                <w:rFonts w:ascii="Times New Roman" w:hAnsi="Times New Roman"/>
                <w:sz w:val="28"/>
                <w:szCs w:val="28"/>
                <w:lang w:val="kk-KZ"/>
              </w:rPr>
              <w:t xml:space="preserve"> орналасқан (тұрғылықты) жері бойынша салық органына осы Кодекстің 456-бабының 6-тармағында белгіленген нысан бойынша және тәртіппен, импортталған акцизделетін </w:t>
            </w:r>
            <w:r w:rsidRPr="00835AF6">
              <w:rPr>
                <w:rFonts w:ascii="Times New Roman" w:hAnsi="Times New Roman"/>
                <w:sz w:val="28"/>
                <w:szCs w:val="28"/>
                <w:lang w:val="kk-KZ"/>
              </w:rPr>
              <w:lastRenderedPageBreak/>
              <w:t xml:space="preserve">тауарларды есепке қабылдаған айдан кейінгі айдың 20-күнінен кешіктірілмейтін мерзімде ұсынуға міндетті. Осындай </w:t>
            </w:r>
            <w:r w:rsidRPr="00835AF6">
              <w:rPr>
                <w:rFonts w:ascii="Times New Roman" w:hAnsi="Times New Roman"/>
                <w:b/>
                <w:sz w:val="28"/>
                <w:szCs w:val="28"/>
                <w:lang w:val="kk-KZ"/>
              </w:rPr>
              <w:t>декларациямен</w:t>
            </w:r>
            <w:r w:rsidRPr="00835AF6">
              <w:rPr>
                <w:rFonts w:ascii="Times New Roman" w:hAnsi="Times New Roman"/>
                <w:sz w:val="28"/>
                <w:szCs w:val="28"/>
                <w:lang w:val="kk-KZ"/>
              </w:rPr>
              <w:t xml:space="preserve"> бір мезгілде осы Кодекстің 456-бабының 2-тармағында көзделген құжаттар ұсынылады.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      Бұл ретте импортталған тауарлар бойынша жанама салықтар жөніндегі декларация мен тауарларды әкелу және жанама салықтарды төлеу туралы өтініш осы Кодекстің 456-бабының 7-тармағында көзделген жағдайларда салық органына ұсынылмаған болып есептеледі.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478-бап. </w:t>
            </w:r>
            <w:r w:rsidRPr="00835AF6">
              <w:rPr>
                <w:rFonts w:ascii="Times New Roman" w:hAnsi="Times New Roman"/>
                <w:sz w:val="28"/>
                <w:szCs w:val="28"/>
                <w:lang w:val="kk-KZ"/>
              </w:rPr>
              <w:t>Салықтық кезең және акциз бойынша салық декларациясы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noProof/>
                <w:sz w:val="28"/>
                <w:szCs w:val="28"/>
                <w:lang w:val="kk-KZ"/>
              </w:rPr>
              <w:t xml:space="preserve">4. Акцизделетін тауарларды Еуразиялық экономикалық одаққа мүше мемлекеттердің аумағынан Қазақстан Республикасының аумағына импорттайтын салық төлеушілер </w:t>
            </w:r>
            <w:r w:rsidRPr="00835AF6">
              <w:rPr>
                <w:rFonts w:ascii="Times New Roman" w:hAnsi="Times New Roman"/>
                <w:b/>
                <w:noProof/>
                <w:sz w:val="28"/>
                <w:szCs w:val="28"/>
                <w:lang w:val="kk-KZ"/>
              </w:rPr>
              <w:t>тауарларды әкелу және жанама салықтарды төлеу туралы өтінішті</w:t>
            </w:r>
            <w:r w:rsidRPr="00835AF6">
              <w:rPr>
                <w:rFonts w:ascii="Times New Roman" w:hAnsi="Times New Roman"/>
                <w:noProof/>
                <w:sz w:val="28"/>
                <w:szCs w:val="28"/>
                <w:lang w:val="kk-KZ"/>
              </w:rPr>
              <w:t xml:space="preserve"> орналасқан (тұрғылықты) жері бойынша салық органына осы Кодекстің 456-бабының 2-тармағында белгіленген нысан бойынша және тәртіппен, импортталған акцизделетін тауарларды есепке қабылдаған айдан кейінгі айдың 20-күнінен кешіктірілмейтін мерзімде ұсынуға </w:t>
            </w:r>
            <w:r w:rsidRPr="00835AF6">
              <w:rPr>
                <w:rFonts w:ascii="Times New Roman" w:hAnsi="Times New Roman"/>
                <w:noProof/>
                <w:sz w:val="28"/>
                <w:szCs w:val="28"/>
                <w:lang w:val="kk-KZ"/>
              </w:rPr>
              <w:lastRenderedPageBreak/>
              <w:t xml:space="preserve">міндетті. Осындай </w:t>
            </w:r>
            <w:r w:rsidRPr="00835AF6">
              <w:rPr>
                <w:rFonts w:ascii="Times New Roman" w:hAnsi="Times New Roman"/>
                <w:b/>
                <w:noProof/>
                <w:sz w:val="28"/>
                <w:szCs w:val="28"/>
                <w:lang w:val="kk-KZ"/>
              </w:rPr>
              <w:t>тауарларды әкелу және жанама салықтарды төлеу</w:t>
            </w:r>
            <w:r w:rsidRPr="00835AF6">
              <w:rPr>
                <w:rFonts w:ascii="Times New Roman" w:hAnsi="Times New Roman"/>
                <w:noProof/>
                <w:sz w:val="28"/>
                <w:szCs w:val="28"/>
                <w:lang w:val="kk-KZ"/>
              </w:rPr>
              <w:t xml:space="preserve"> </w:t>
            </w:r>
            <w:r w:rsidRPr="00835AF6">
              <w:rPr>
                <w:rFonts w:ascii="Times New Roman" w:hAnsi="Times New Roman"/>
                <w:b/>
                <w:noProof/>
                <w:sz w:val="28"/>
                <w:szCs w:val="28"/>
                <w:lang w:val="kk-KZ"/>
              </w:rPr>
              <w:t>туралы өтінішпен</w:t>
            </w:r>
            <w:r w:rsidRPr="00835AF6">
              <w:rPr>
                <w:rFonts w:ascii="Times New Roman" w:hAnsi="Times New Roman"/>
                <w:noProof/>
                <w:sz w:val="28"/>
                <w:szCs w:val="28"/>
                <w:lang w:val="kk-KZ"/>
              </w:rPr>
              <w:t xml:space="preserve"> бір мезгілде осы Кодекстің 456-бабының 2-тармағында көзделген құжаттар ұсынылады.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Cs/>
                <w:sz w:val="28"/>
                <w:szCs w:val="28"/>
                <w:lang w:val="kk-KZ"/>
              </w:rPr>
            </w:pPr>
            <w:r w:rsidRPr="00835AF6">
              <w:rPr>
                <w:rFonts w:ascii="Times New Roman" w:hAnsi="Times New Roman"/>
                <w:bCs/>
                <w:sz w:val="28"/>
                <w:szCs w:val="28"/>
                <w:lang w:val="kk-KZ"/>
              </w:rPr>
              <w:lastRenderedPageBreak/>
              <w:t>Импортталған тауарлар бойынша жанама салықтар жөніндегі декларацияны алып тасталуына байланысты.</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479-бап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479-бап. </w:t>
            </w:r>
            <w:r w:rsidRPr="00835AF6">
              <w:rPr>
                <w:rFonts w:ascii="Times New Roman" w:hAnsi="Times New Roman"/>
                <w:sz w:val="28"/>
                <w:szCs w:val="28"/>
                <w:lang w:val="kk-KZ"/>
              </w:rPr>
              <w:t>Импортталатын акцизделетiн тауарлардың салықтық базасы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Республикасының аумағына импортталатын акцизделетін тауарлар бойынша салықтық база импортталатын акцизделетін тауарлардың заттай </w:t>
            </w:r>
            <w:r w:rsidRPr="00835AF6">
              <w:rPr>
                <w:rFonts w:ascii="Times New Roman" w:hAnsi="Times New Roman"/>
                <w:sz w:val="28"/>
                <w:szCs w:val="28"/>
                <w:lang w:val="kk-KZ"/>
              </w:rPr>
              <w:lastRenderedPageBreak/>
              <w:t>түрдегі көлемі, саны ретінде айқындалады.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479-бап. </w:t>
            </w:r>
            <w:r w:rsidRPr="00835AF6">
              <w:rPr>
                <w:rFonts w:ascii="Times New Roman" w:hAnsi="Times New Roman"/>
                <w:sz w:val="28"/>
                <w:szCs w:val="28"/>
                <w:lang w:val="kk-KZ"/>
              </w:rPr>
              <w:t>Импортталатын акцизделетiн тауарлардың салықтық базасы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Республикасының аумағына импортталатын акцизделетін тауарлар бойынша салықтық база импортталатын акцизделетін тауарлардың заттай </w:t>
            </w:r>
            <w:r w:rsidRPr="00835AF6">
              <w:rPr>
                <w:rFonts w:ascii="Times New Roman" w:hAnsi="Times New Roman"/>
                <w:sz w:val="28"/>
                <w:szCs w:val="28"/>
                <w:lang w:val="kk-KZ"/>
              </w:rPr>
              <w:lastRenderedPageBreak/>
              <w:t>түрдегі көлемі, саны ретінде айқындалады.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Әртүрлі салықтық мөлшерлемелер белгіленген акцизделетін тауарларға қатысты салықтық база әрбір салықтық мөлшерлемеге қатысты айқындалады.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bCs/>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480-бап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480-бап. </w:t>
            </w:r>
            <w:r w:rsidRPr="00835AF6">
              <w:rPr>
                <w:rFonts w:ascii="Times New Roman" w:hAnsi="Times New Roman"/>
                <w:sz w:val="28"/>
                <w:szCs w:val="28"/>
                <w:lang w:val="kk-KZ"/>
              </w:rPr>
              <w:t>Импортталатын акцизделетiн тауарларға акциз төлеу мерзiмдерi</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1. Еуразиялық экономикалық одаққа мүше болып табылмайтын мемлекеттердің аумағынан импортталатын акцизделетін тауарларға акциздер осы баптың 2-тармағында көзделген жағдайларды қоспағанда, Еуразиялық экономикалық одақтың кеден заңнамасында және (немесе) Қазақстан Республикасының кеден заңнамасында кедендік төлемдерді төлеу үшін айқындалған күні уәкiлеттi орган айқындаған тәртіппен төленеді.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3. Еуразиялық экономикалық одаққа мүше мемлекеттердің аумағынан импортталған акцизделетін тауарлар бойынша (таңбаланатын акцизделетін тауарларды қоспағанда) акциздер импортталған акцизделетін тауарлар есепке қабылданған айдан кейінгі айдың 20-күнінен кешіктірілмейтін мерзімде төленеді.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Таңбаланатын акцизделетін тауарлар бойынша акциздер төлеу осы баптың 2-тармағында белгіленген мерзімдерде жүргізіледі.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4. Қазақстан Республикасының аумағына импорты Қазақстан Республикасының заңнамасына сәйкес акцизді төлемей жүзеге асырылған акцизделетін тауарлар оларға байланысты төлеуден босату немесе төлеудің өзге тәртібі берілген мақсаттардан өзге мақсаттарда пайдаланылған жағдайда, осы акцизделетін тауарлар осы Кодекстің 463 және 479-баптарында және Қазақстан Республикасы Үкіметінің қаулысымен белгіленген тәртіппен және акциздер мөлшерлемелері бойынша акциз салынуға жатады.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480-бап. </w:t>
            </w:r>
            <w:r w:rsidRPr="00835AF6">
              <w:rPr>
                <w:rFonts w:ascii="Times New Roman" w:hAnsi="Times New Roman"/>
                <w:sz w:val="28"/>
                <w:szCs w:val="28"/>
                <w:lang w:val="kk-KZ"/>
              </w:rPr>
              <w:t>Импортталатын акцизделетiн тауарларға акциз төлеу мерзiмдерi</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1. Еуразиялық экономикалық одаққа мүше болып табылмайтын мемлекеттердің аумағынан импортталатын акцизделетін тауарларға акциздер осы баптың 2-тармағында көзделген жағдайларды қоспағанда, Еуразиялық экономикалық одақтың кеден заңнамасында және (немесе) Қазақстан Республикасының кеден заңнамасында кедендік төлемдерді төлеу үшін айқындалған күні уәкiлеттi орган айқындаған тәртіппен төленеді.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Еуразиялық экономикалық одаққа мүше болып табылмайтын </w:t>
            </w:r>
            <w:r w:rsidRPr="00835AF6">
              <w:rPr>
                <w:rFonts w:ascii="Times New Roman" w:hAnsi="Times New Roman"/>
                <w:b/>
                <w:sz w:val="28"/>
                <w:szCs w:val="28"/>
                <w:lang w:val="kk-KZ"/>
              </w:rPr>
              <w:lastRenderedPageBreak/>
              <w:t>мемлекеттердің аумағынан импортталатын, таңбаланатын акцизделетін тауарларға қосымша акциз кедендік төлемдер төленген күні бюджетке аударылуға жатады.</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sz w:val="28"/>
                <w:szCs w:val="28"/>
                <w:lang w:val="kk-KZ"/>
              </w:rPr>
            </w:pPr>
            <w:r w:rsidRPr="00835AF6">
              <w:rPr>
                <w:rFonts w:ascii="Times New Roman" w:hAnsi="Times New Roman"/>
                <w:sz w:val="28"/>
                <w:szCs w:val="28"/>
                <w:lang w:val="kk-KZ"/>
              </w:rPr>
              <w:t>3. Еуразиялық экономикалық одаққа мүше мемлекеттердің аумағынан импортталған акцизделетін тауарлар бойынша (таңбаланатын акцизделетін тауарларды қоспағанда) акциздер импортталған акцизделетін тауарлар есепке қабылданған айдан кейінгі айдың 20-күнінен кешіктірілмейтін мерзімде төленеді.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sz w:val="28"/>
                <w:szCs w:val="28"/>
                <w:lang w:val="kk-KZ"/>
              </w:rPr>
              <w:t>Таңбаланатын акцизделетін тауарлар бойынша акциздер төлеу осы баптың 2-тармағында белгіленген мерзімдерде жүргізіледі.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Еуразиялық экономикалық одаққа мүше мемлекеттердің аумағынан импортталған таңбаланатын акцизделетін тауарлар бойынша қосымша акциздер импортталған </w:t>
            </w:r>
            <w:r w:rsidRPr="00835AF6">
              <w:rPr>
                <w:rFonts w:ascii="Times New Roman" w:hAnsi="Times New Roman"/>
                <w:b/>
                <w:sz w:val="28"/>
                <w:szCs w:val="28"/>
                <w:lang w:val="kk-KZ"/>
              </w:rPr>
              <w:lastRenderedPageBreak/>
              <w:t xml:space="preserve">акцизделетін тауарлар есепке алынған айдан кейінгі айдың </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b/>
                <w:sz w:val="28"/>
                <w:szCs w:val="28"/>
                <w:lang w:val="kk-KZ"/>
              </w:rPr>
              <w:t>20-күнінен кешіктірілмей төленеді.</w:t>
            </w:r>
          </w:p>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4. Қазақстан Республикасының аумағына импорты Қазақстан Республикасының заңнамасына сәйкес акцизді төлемей жүзеге асырылған акцизделетін тауарлар оларға байланысты төлеуден босату немесе төлеудің өзге тәртібі берілген мақсаттардан өзге мақсаттарда пайдаланылған жағдайда, осы акцизделетін тауарлар осы Кодекстің 463 және 479-баптарында және Қазақстан Республикасы Үкіметінің қаулысымен белгіленген тәртіппен және акциздер мөлшерлемелері бойынша акциз </w:t>
            </w:r>
            <w:r w:rsidRPr="00835AF6">
              <w:rPr>
                <w:rFonts w:ascii="Times New Roman" w:hAnsi="Times New Roman"/>
                <w:b/>
                <w:sz w:val="28"/>
                <w:szCs w:val="28"/>
                <w:lang w:val="kk-KZ"/>
              </w:rPr>
              <w:t xml:space="preserve">(оның ішінде қосымша акциздер) </w:t>
            </w:r>
            <w:r w:rsidRPr="00835AF6">
              <w:rPr>
                <w:rFonts w:ascii="Times New Roman" w:hAnsi="Times New Roman"/>
                <w:sz w:val="28"/>
                <w:szCs w:val="28"/>
                <w:lang w:val="kk-KZ"/>
              </w:rPr>
              <w:t>салынуға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12"/>
              <w:contextualSpacing/>
              <w:jc w:val="both"/>
              <w:rPr>
                <w:rFonts w:ascii="Times New Roman" w:hAnsi="Times New Roman"/>
                <w:bCs/>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484-бап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484-бап.</w:t>
            </w:r>
            <w:r w:rsidRPr="00835AF6">
              <w:rPr>
                <w:rFonts w:ascii="Times New Roman" w:hAnsi="Times New Roman"/>
                <w:color w:val="000000"/>
                <w:sz w:val="28"/>
                <w:szCs w:val="28"/>
                <w:lang w:val="kk-KZ"/>
              </w:rPr>
              <w:t xml:space="preserve"> Салық салу объектісі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bookmarkStart w:id="313" w:name="z8733"/>
            <w:r w:rsidRPr="00835AF6">
              <w:rPr>
                <w:rFonts w:ascii="Times New Roman"/>
                <w:color w:val="000000"/>
                <w:sz w:val="28"/>
                <w:lang w:val="kk-KZ"/>
              </w:rPr>
              <w:t xml:space="preserve"> </w:t>
            </w:r>
            <w:r w:rsidRPr="00835AF6">
              <w:rPr>
                <w:rFonts w:ascii="Times New Roman"/>
                <w:color w:val="000000"/>
                <w:sz w:val="28"/>
                <w:lang w:val="kk-KZ"/>
              </w:rPr>
              <w:t>     </w:t>
            </w:r>
            <w:r w:rsidRPr="00835AF6">
              <w:rPr>
                <w:rFonts w:ascii="Times New Roman"/>
                <w:color w:val="000000"/>
                <w:sz w:val="28"/>
                <w:lang w:val="kk-KZ"/>
              </w:rPr>
              <w:t xml:space="preserve"> </w:t>
            </w:r>
            <w:r w:rsidRPr="00835AF6">
              <w:rPr>
                <w:rFonts w:ascii="Times New Roman" w:hAnsi="Times New Roman"/>
                <w:color w:val="000000"/>
                <w:sz w:val="28"/>
                <w:szCs w:val="28"/>
                <w:lang w:val="kk-KZ"/>
              </w:rPr>
              <w:t xml:space="preserve">1. Төлеушілердің өздерін қоса алғанда, жұмыскерлердің саны оңайлатылған декларация негізінде арнаулы салық режимін қолданатын дара кәсіпкерлерді </w:t>
            </w:r>
            <w:r w:rsidRPr="00835AF6">
              <w:rPr>
                <w:rFonts w:ascii="Times New Roman" w:hAnsi="Times New Roman"/>
                <w:color w:val="000000"/>
                <w:sz w:val="28"/>
                <w:szCs w:val="28"/>
                <w:lang w:val="kk-KZ"/>
              </w:rPr>
              <w:lastRenderedPageBreak/>
              <w:t xml:space="preserve">қоспағанда, дара кәсіпкерлер және </w:t>
            </w:r>
            <w:r w:rsidRPr="00835AF6">
              <w:rPr>
                <w:rFonts w:ascii="Times New Roman" w:hAnsi="Times New Roman"/>
                <w:b/>
                <w:color w:val="000000"/>
                <w:sz w:val="28"/>
                <w:szCs w:val="28"/>
                <w:lang w:val="kk-KZ"/>
              </w:rPr>
              <w:t>жеке практикамен айналысатын адамдар үшін</w:t>
            </w:r>
            <w:r w:rsidRPr="00835AF6">
              <w:rPr>
                <w:rFonts w:ascii="Times New Roman" w:hAnsi="Times New Roman"/>
                <w:color w:val="000000"/>
                <w:sz w:val="28"/>
                <w:szCs w:val="28"/>
                <w:lang w:val="kk-KZ"/>
              </w:rPr>
              <w:t xml:space="preserve"> салық салу объектісі болып табылады.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bookmarkStart w:id="314" w:name="z8734"/>
            <w:bookmarkEnd w:id="313"/>
            <w:r w:rsidRPr="00835AF6">
              <w:rPr>
                <w:rFonts w:ascii="Times New Roman" w:hAnsi="Times New Roman"/>
                <w:color w:val="000000"/>
                <w:sz w:val="28"/>
                <w:szCs w:val="28"/>
                <w:lang w:val="kk-KZ"/>
              </w:rPr>
              <w:t>      2. Мыналардың:</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bookmarkStart w:id="315" w:name="z8735"/>
            <w:bookmarkEnd w:id="314"/>
            <w:r w:rsidRPr="00835AF6">
              <w:rPr>
                <w:rFonts w:ascii="Times New Roman" w:hAnsi="Times New Roman"/>
                <w:color w:val="000000"/>
                <w:sz w:val="28"/>
                <w:szCs w:val="28"/>
                <w:lang w:val="kk-KZ"/>
              </w:rPr>
              <w:t xml:space="preserve">       1) жұмыскердің осы Кодекстің 322-бабының 1-тармағында көрсетілген кірістері (оның ішінде жұмыс берушінің осы Кодекстің 644-бабы 1-тармағының 20), 23) және 24) тармақшаларында көрсетілген шығыстары) бойынша жұмыс берушінің;</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bookmarkStart w:id="316" w:name="z8737"/>
            <w:bookmarkEnd w:id="315"/>
            <w:r w:rsidRPr="00835AF6">
              <w:rPr>
                <w:rFonts w:ascii="Times New Roman" w:hAnsi="Times New Roman"/>
                <w:color w:val="000000"/>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3. Мыналар салық салу объектісінен алып тасталады:</w:t>
            </w:r>
          </w:p>
          <w:bookmarkEnd w:id="316"/>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 xml:space="preserve">4) осы Кодекстің 654-бабы </w:t>
            </w:r>
            <w:r w:rsidRPr="00835AF6">
              <w:rPr>
                <w:rFonts w:ascii="Times New Roman" w:hAnsi="Times New Roman"/>
                <w:b/>
                <w:color w:val="000000"/>
                <w:sz w:val="28"/>
                <w:szCs w:val="28"/>
                <w:lang w:val="kk-KZ"/>
              </w:rPr>
              <w:t>1-тармағының</w:t>
            </w:r>
            <w:r w:rsidRPr="00835AF6">
              <w:rPr>
                <w:rFonts w:ascii="Times New Roman" w:hAnsi="Times New Roman"/>
                <w:color w:val="000000"/>
                <w:sz w:val="28"/>
                <w:szCs w:val="28"/>
                <w:lang w:val="kk-KZ"/>
              </w:rPr>
              <w:t xml:space="preserve"> 10) тармақшасында белгіленген кірістер;</w:t>
            </w:r>
            <w:r w:rsidRPr="00835AF6">
              <w:rPr>
                <w:rFonts w:ascii="Times New Roman"/>
                <w:color w:val="000000"/>
                <w:sz w:val="28"/>
                <w:lang w:val="kk-KZ"/>
              </w:rPr>
              <w:t xml:space="preserve">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484-бап.</w:t>
            </w:r>
            <w:r w:rsidRPr="00835AF6">
              <w:rPr>
                <w:rFonts w:ascii="Times New Roman" w:hAnsi="Times New Roman"/>
                <w:color w:val="000000"/>
                <w:sz w:val="28"/>
                <w:szCs w:val="28"/>
                <w:lang w:val="kk-KZ"/>
              </w:rPr>
              <w:t xml:space="preserve"> Салық салу объектісі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Төлеушілердің өздерін қоса алғанда, жұмыскерлердің саны оңайлатылған декларация негізінде арнаулы салық режимін қолданатын дара кәсіпкерлерді қоспағанда, </w:t>
            </w:r>
            <w:r w:rsidRPr="00835AF6">
              <w:rPr>
                <w:rFonts w:ascii="Times New Roman" w:hAnsi="Times New Roman"/>
                <w:b/>
                <w:sz w:val="28"/>
                <w:szCs w:val="28"/>
                <w:lang w:val="kk-KZ"/>
              </w:rPr>
              <w:t xml:space="preserve">жеке </w:t>
            </w:r>
            <w:r w:rsidRPr="00835AF6">
              <w:rPr>
                <w:rFonts w:ascii="Times New Roman" w:hAnsi="Times New Roman"/>
                <w:b/>
                <w:sz w:val="28"/>
                <w:szCs w:val="28"/>
                <w:lang w:val="kk-KZ"/>
              </w:rPr>
              <w:lastRenderedPageBreak/>
              <w:t>практикамен айналысатын адамдар және дара кәсіпкерлер үшін</w:t>
            </w:r>
            <w:r w:rsidRPr="00835AF6">
              <w:rPr>
                <w:rFonts w:ascii="Times New Roman" w:hAnsi="Times New Roman"/>
                <w:sz w:val="28"/>
                <w:szCs w:val="28"/>
                <w:lang w:val="kk-KZ"/>
              </w:rPr>
              <w:t xml:space="preserve"> салық салу объектісі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2. Мыналардың:</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1) жұмыскердің осы Кодекстің 322-бабының 1-тармағында көрсетілген кірістері (оның ішінде жұмыс берушінің осы Кодекстің 644-бабы 1-тармағының 20), </w:t>
            </w:r>
            <w:r w:rsidRPr="00835AF6">
              <w:rPr>
                <w:rFonts w:ascii="Times New Roman" w:hAnsi="Times New Roman"/>
                <w:b/>
                <w:color w:val="000000"/>
                <w:sz w:val="28"/>
                <w:szCs w:val="28"/>
                <w:lang w:val="kk-KZ"/>
              </w:rPr>
              <w:t>22),</w:t>
            </w:r>
            <w:r w:rsidRPr="00835AF6">
              <w:rPr>
                <w:rFonts w:ascii="Times New Roman" w:hAnsi="Times New Roman"/>
                <w:color w:val="000000"/>
                <w:sz w:val="28"/>
                <w:szCs w:val="28"/>
                <w:lang w:val="kk-KZ"/>
              </w:rPr>
              <w:t xml:space="preserve"> 23) және 24) тармақшаларында көрсетілген шығыстары) бойынша жұмыс берушінің;</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3. Мыналар салық салу объектісінен алып тасталады: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lang w:val="kk-KZ"/>
              </w:rPr>
            </w:pPr>
            <w:r w:rsidRPr="00835AF6">
              <w:rPr>
                <w:rFonts w:ascii="Times New Roman" w:hAnsi="Times New Roman"/>
                <w:color w:val="000000"/>
                <w:sz w:val="28"/>
                <w:szCs w:val="28"/>
                <w:lang w:val="kk-KZ"/>
              </w:rPr>
              <w:t>4) осы Кодекстің 654-бабы 10) тармақшасында белгіленген кірістер;</w:t>
            </w:r>
            <w:r w:rsidRPr="00835AF6">
              <w:rPr>
                <w:rFonts w:ascii="Times New Roman"/>
                <w:color w:val="000000"/>
                <w:sz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
                <w:color w:val="000000"/>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2018 жылғы 1 қаңтардан бастап қолданысқа енгізіледі. </w:t>
            </w:r>
            <w:r w:rsidRPr="00835AF6">
              <w:rPr>
                <w:rFonts w:ascii="Times New Roman" w:hAnsi="Times New Roman"/>
                <w:color w:val="000000"/>
                <w:sz w:val="28"/>
                <w:szCs w:val="28"/>
                <w:lang w:val="kk-KZ"/>
              </w:rPr>
              <w:t>Нақтылайтын редакция Салық Кодексінің 485-</w:t>
            </w:r>
            <w:r w:rsidRPr="00835AF6">
              <w:rPr>
                <w:rFonts w:ascii="Times New Roman" w:hAnsi="Times New Roman"/>
                <w:color w:val="000000"/>
                <w:sz w:val="28"/>
                <w:szCs w:val="28"/>
                <w:lang w:val="kk-KZ"/>
              </w:rPr>
              <w:lastRenderedPageBreak/>
              <w:t>бабы 2-тармағына сәйкес келтіру.</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2020 жылғы 1 қаңтардан бастап қолданысқа енгізіледі.</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Объективті әділ көзқарас мақсатында. Осылайша, ұғымдық аппаратқа сәйкес, жоғары басқару органы болып табылмайтын салық төлеушінің Директорлар кеңесінің немесе өзге де басқару органының мүшесі қызметкер болып танылады, тиісінше жоғарыда аталған тұлғалардың қаламақылары әлеуметтік салық объектісі болып танылады.</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2018 жылғы 1 </w:t>
            </w:r>
            <w:r w:rsidRPr="00835AF6">
              <w:rPr>
                <w:rFonts w:ascii="Times New Roman" w:hAnsi="Times New Roman"/>
                <w:b/>
                <w:color w:val="000000"/>
                <w:sz w:val="28"/>
                <w:szCs w:val="28"/>
                <w:lang w:val="kk-KZ"/>
              </w:rPr>
              <w:lastRenderedPageBreak/>
              <w:t>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Сілтемедегі қатені түзету мақсатында техникалық түзету, өйткені 654-бапта 1-тармақ жоқ.</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485-бап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485-бап. </w:t>
            </w:r>
            <w:r w:rsidRPr="00835AF6">
              <w:rPr>
                <w:rFonts w:ascii="Times New Roman" w:hAnsi="Times New Roman"/>
                <w:color w:val="000000"/>
                <w:sz w:val="28"/>
                <w:szCs w:val="28"/>
                <w:lang w:val="kk-KZ"/>
              </w:rPr>
              <w:t>Салық мөлшерлемелері.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 xml:space="preserve">3. Оңайлатылған декларация негізінде арнаулы салық режимін қолданатын төлеушілер үшін әлеуметтік салықтық мөлшерлемелер осы Кодекстің </w:t>
            </w:r>
            <w:r w:rsidRPr="00835AF6">
              <w:rPr>
                <w:rFonts w:ascii="Times New Roman" w:hAnsi="Times New Roman"/>
                <w:b/>
                <w:color w:val="000000"/>
                <w:sz w:val="28"/>
                <w:szCs w:val="28"/>
                <w:lang w:val="kk-KZ"/>
              </w:rPr>
              <w:t>61</w:t>
            </w:r>
            <w:r w:rsidRPr="00835AF6">
              <w:rPr>
                <w:rFonts w:ascii="Times New Roman" w:hAnsi="Times New Roman"/>
                <w:color w:val="000000"/>
                <w:sz w:val="28"/>
                <w:szCs w:val="28"/>
                <w:lang w:val="kk-KZ"/>
              </w:rPr>
              <w:t>-тарауында белгіленген.</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485-бап. </w:t>
            </w:r>
            <w:r w:rsidRPr="00835AF6">
              <w:rPr>
                <w:rFonts w:ascii="Times New Roman" w:hAnsi="Times New Roman"/>
                <w:color w:val="000000"/>
                <w:sz w:val="28"/>
                <w:szCs w:val="28"/>
                <w:lang w:val="kk-KZ"/>
              </w:rPr>
              <w:t>Салық мөлшерлемелері.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 xml:space="preserve">3. Оңайлатылған декларация негізінде арнаулы салық режимін қолданатын төлеушілер үшін әлеуметтік салықтық мөлшерлемелер осы Кодекстің </w:t>
            </w:r>
            <w:r w:rsidRPr="00835AF6">
              <w:rPr>
                <w:rFonts w:ascii="Times New Roman" w:hAnsi="Times New Roman"/>
                <w:b/>
                <w:color w:val="000000"/>
                <w:sz w:val="28"/>
                <w:szCs w:val="28"/>
                <w:lang w:val="kk-KZ"/>
              </w:rPr>
              <w:t>77</w:t>
            </w:r>
            <w:r w:rsidRPr="00835AF6">
              <w:rPr>
                <w:rFonts w:ascii="Times New Roman" w:hAnsi="Times New Roman"/>
                <w:color w:val="000000"/>
                <w:sz w:val="28"/>
                <w:szCs w:val="28"/>
                <w:lang w:val="kk-KZ"/>
              </w:rPr>
              <w:t>-тарауында белгіленген.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
                <w:bCs/>
                <w:iCs/>
                <w:color w:val="000000"/>
                <w:sz w:val="28"/>
                <w:szCs w:val="28"/>
                <w:lang w:val="kk-KZ"/>
              </w:rPr>
            </w:pPr>
            <w:r w:rsidRPr="00835AF6">
              <w:rPr>
                <w:rFonts w:ascii="Times New Roman" w:hAnsi="Times New Roman"/>
                <w:b/>
                <w:bCs/>
                <w:iCs/>
                <w:color w:val="000000"/>
                <w:sz w:val="28"/>
                <w:szCs w:val="28"/>
                <w:lang w:val="kk-KZ"/>
              </w:rPr>
              <w:t xml:space="preserve">2018 жылғы 1 қаңтардан бастап күшіне енеді </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0"/>
                <w:szCs w:val="20"/>
                <w:lang w:val="kk-KZ"/>
              </w:rPr>
            </w:pPr>
            <w:r w:rsidRPr="00835AF6">
              <w:rPr>
                <w:rFonts w:ascii="Times New Roman" w:hAnsi="Times New Roman"/>
                <w:color w:val="000000"/>
                <w:sz w:val="28"/>
                <w:szCs w:val="28"/>
                <w:lang w:val="kk-KZ"/>
              </w:rPr>
              <w:t>Салық кодексінің жобасының 77-тарауымен үйлестіру.</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486-бап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r w:rsidRPr="00835AF6">
              <w:rPr>
                <w:rFonts w:ascii="Times New Roman" w:hAnsi="Times New Roman"/>
                <w:b/>
                <w:sz w:val="28"/>
                <w:szCs w:val="28"/>
                <w:lang w:val="kk-KZ"/>
              </w:rPr>
              <w:t xml:space="preserve">486-бап. </w:t>
            </w:r>
            <w:r w:rsidRPr="00835AF6">
              <w:rPr>
                <w:rFonts w:ascii="Times New Roman" w:hAnsi="Times New Roman"/>
                <w:sz w:val="28"/>
                <w:szCs w:val="28"/>
                <w:lang w:val="kk-KZ"/>
              </w:rPr>
              <w:t>Әлеуметтік салықты есептеу тәртібі</w:t>
            </w:r>
            <w:r w:rsidRPr="00835AF6">
              <w:rPr>
                <w:rFonts w:ascii="Times New Roman" w:hAnsi="Times New Roman"/>
                <w:b/>
                <w:sz w:val="28"/>
                <w:szCs w:val="28"/>
                <w:lang w:val="kk-KZ"/>
              </w:rPr>
              <w:t xml:space="preserve"> </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sz w:val="28"/>
                <w:szCs w:val="28"/>
                <w:lang w:val="kk-KZ"/>
              </w:rPr>
              <w:t xml:space="preserve">1. </w:t>
            </w:r>
            <w:r w:rsidRPr="00835AF6">
              <w:rPr>
                <w:rFonts w:ascii="Times New Roman" w:hAnsi="Times New Roman"/>
                <w:b/>
                <w:sz w:val="28"/>
                <w:szCs w:val="28"/>
                <w:lang w:val="kk-KZ"/>
              </w:rPr>
              <w:t xml:space="preserve">Бюджетке төлеуге жататын әлеуметтік </w:t>
            </w:r>
            <w:r w:rsidRPr="00835AF6">
              <w:rPr>
                <w:rFonts w:ascii="Times New Roman" w:hAnsi="Times New Roman"/>
                <w:sz w:val="28"/>
                <w:szCs w:val="28"/>
                <w:lang w:val="kk-KZ"/>
              </w:rPr>
              <w:t xml:space="preserve">салық сомасы осы Кодекстің 484-бабы 3-тармағының ережелері ескеріле отырып, осы Кодекстің 484-бабының 2-тармағында айқындалған салық салу объектісіне осы Кодекстің 485-бабының 1-тармағында белгіленген тиісті </w:t>
            </w:r>
            <w:r w:rsidRPr="00835AF6">
              <w:rPr>
                <w:rFonts w:ascii="Times New Roman" w:hAnsi="Times New Roman"/>
                <w:sz w:val="28"/>
                <w:szCs w:val="28"/>
                <w:lang w:val="kk-KZ"/>
              </w:rPr>
              <w:lastRenderedPageBreak/>
              <w:t>мөлшерлемелерді қолдану арқылы айқындалады.</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spacing w:val="2"/>
                <w:sz w:val="28"/>
                <w:szCs w:val="28"/>
                <w:lang w:val="kk-KZ"/>
              </w:rPr>
            </w:pPr>
            <w:r w:rsidRPr="00835AF6">
              <w:rPr>
                <w:spacing w:val="2"/>
                <w:sz w:val="28"/>
                <w:szCs w:val="28"/>
                <w:lang w:val="kk-KZ"/>
              </w:rPr>
              <w:t>5. Мемлекеттік орган немесе жергілікті атқарушы орган өз шешімімен өздерінің құрылымдық бөлімшелерінің және (немесе) аумақтық органдарының мыналар:</w:t>
            </w:r>
          </w:p>
          <w:p w:rsidR="00E71B5E" w:rsidRPr="00835AF6" w:rsidRDefault="00E71B5E" w:rsidP="00E71B5E">
            <w:pPr>
              <w:pStyle w:val="a7"/>
              <w:shd w:val="clear" w:color="auto" w:fill="FFFFFF" w:themeFill="background1"/>
              <w:spacing w:before="0" w:beforeAutospacing="0" w:after="0" w:afterAutospacing="0"/>
              <w:jc w:val="both"/>
              <w:textAlignment w:val="baseline"/>
              <w:rPr>
                <w:spacing w:val="2"/>
                <w:sz w:val="28"/>
                <w:szCs w:val="28"/>
                <w:lang w:val="kk-KZ"/>
              </w:rPr>
            </w:pPr>
            <w:r w:rsidRPr="00835AF6">
              <w:rPr>
                <w:b/>
                <w:spacing w:val="2"/>
                <w:sz w:val="28"/>
                <w:szCs w:val="28"/>
                <w:lang w:val="kk-KZ"/>
              </w:rPr>
              <w:t>осындай</w:t>
            </w:r>
            <w:r w:rsidRPr="00835AF6">
              <w:rPr>
                <w:spacing w:val="2"/>
                <w:sz w:val="28"/>
                <w:szCs w:val="28"/>
                <w:lang w:val="kk-KZ"/>
              </w:rPr>
              <w:t xml:space="preserve"> құрылымдық бөлімшелердің және (немесе) аумақтық органдардың шығыстары болып табылатын салық салу объектілері бойынша әлеуметтік салықты есептеу мен төлеу;</w:t>
            </w:r>
          </w:p>
          <w:p w:rsidR="00E71B5E" w:rsidRPr="00835AF6" w:rsidRDefault="00E71B5E" w:rsidP="00E71B5E">
            <w:pPr>
              <w:pStyle w:val="a7"/>
              <w:shd w:val="clear" w:color="auto" w:fill="FFFFFF" w:themeFill="background1"/>
              <w:spacing w:before="0" w:beforeAutospacing="0" w:after="0" w:afterAutospacing="0"/>
              <w:jc w:val="both"/>
              <w:textAlignment w:val="baseline"/>
              <w:rPr>
                <w:sz w:val="28"/>
                <w:szCs w:val="28"/>
                <w:lang w:val="kk-KZ"/>
              </w:rPr>
            </w:pPr>
            <w:r w:rsidRPr="00835AF6">
              <w:rPr>
                <w:b/>
                <w:spacing w:val="2"/>
                <w:sz w:val="28"/>
                <w:szCs w:val="28"/>
                <w:lang w:val="kk-KZ"/>
              </w:rPr>
              <w:t>осындай</w:t>
            </w:r>
            <w:r w:rsidRPr="00835AF6">
              <w:rPr>
                <w:spacing w:val="2"/>
                <w:sz w:val="28"/>
                <w:szCs w:val="28"/>
                <w:lang w:val="kk-KZ"/>
              </w:rPr>
              <w:t xml:space="preserve"> құрылымдық бөлімшелердің және (немесе) аумақтық органдардың жұмыскерлеріне есепке жатқызылған, төленген төлем көзінен салық салуға жататын кірістер бойынша жеке табыс салығын есептеу, ұстап қалу және аудару бойынша міндеттерді бір мезгілде орындауын тануға құқылы.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486-бап. </w:t>
            </w:r>
            <w:r w:rsidRPr="00835AF6">
              <w:rPr>
                <w:rFonts w:ascii="Times New Roman" w:hAnsi="Times New Roman"/>
                <w:sz w:val="28"/>
                <w:szCs w:val="28"/>
                <w:lang w:val="kk-KZ"/>
              </w:rPr>
              <w:t xml:space="preserve">Әлеуметтік салықты есептеу тәртібі </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sz w:val="28"/>
                <w:szCs w:val="28"/>
                <w:lang w:val="kk-KZ"/>
              </w:rPr>
              <w:t xml:space="preserve">1. </w:t>
            </w:r>
            <w:r w:rsidRPr="00835AF6">
              <w:rPr>
                <w:rFonts w:ascii="Times New Roman" w:hAnsi="Times New Roman"/>
                <w:b/>
                <w:sz w:val="28"/>
                <w:szCs w:val="28"/>
                <w:lang w:val="kk-KZ"/>
              </w:rPr>
              <w:t>Әлеуметтік</w:t>
            </w:r>
            <w:r w:rsidRPr="00835AF6">
              <w:rPr>
                <w:rFonts w:ascii="Times New Roman" w:hAnsi="Times New Roman"/>
                <w:sz w:val="28"/>
                <w:szCs w:val="28"/>
                <w:lang w:val="kk-KZ"/>
              </w:rPr>
              <w:t xml:space="preserve"> салық сомасы осы Кодекстің 484-бабы 3-тармағының ережелері ескеріле отырып, осы Кодекстің 484-бабының 2-тармағында айқындалған салық салу объектісіне осы Кодекстің 485-бабының 1-тармағында белгіленген тиісті мөлшерлемелерді қолдану арқылы айқындалады. </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ind w:firstLine="709"/>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5. Мемлекеттік орган немесе жергілікті атқарушы орган өз шешімімен өздерінің құрылымдық бөлімшелерінің және (немесе) аумақтық органдарының мыналар:</w:t>
            </w:r>
          </w:p>
          <w:p w:rsidR="00E71B5E" w:rsidRPr="00835AF6" w:rsidRDefault="00E71B5E" w:rsidP="00E71B5E">
            <w:pPr>
              <w:spacing w:after="0" w:line="240" w:lineRule="auto"/>
              <w:ind w:firstLine="709"/>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құрылымдық бөлімшелердің және (немесе) </w:t>
            </w:r>
            <w:r w:rsidRPr="00835AF6">
              <w:rPr>
                <w:rFonts w:ascii="Times New Roman" w:hAnsi="Times New Roman"/>
                <w:b/>
                <w:sz w:val="28"/>
                <w:szCs w:val="28"/>
                <w:shd w:val="clear" w:color="auto" w:fill="FFFFFF"/>
                <w:lang w:val="kk-KZ"/>
              </w:rPr>
              <w:t>осындай</w:t>
            </w:r>
            <w:r w:rsidRPr="00835AF6">
              <w:rPr>
                <w:rFonts w:ascii="Times New Roman" w:hAnsi="Times New Roman"/>
                <w:sz w:val="28"/>
                <w:szCs w:val="28"/>
                <w:shd w:val="clear" w:color="auto" w:fill="FFFFFF"/>
                <w:lang w:val="kk-KZ"/>
              </w:rPr>
              <w:t xml:space="preserve"> </w:t>
            </w:r>
            <w:r w:rsidRPr="00835AF6">
              <w:rPr>
                <w:rFonts w:ascii="Times New Roman" w:hAnsi="Times New Roman"/>
                <w:b/>
                <w:sz w:val="28"/>
                <w:szCs w:val="28"/>
                <w:shd w:val="clear" w:color="auto" w:fill="FFFFFF"/>
                <w:lang w:val="kk-KZ"/>
              </w:rPr>
              <w:t>мемлекеттік органға немесе жергілікті атқарушы органға ведомстволық</w:t>
            </w:r>
            <w:r w:rsidRPr="00835AF6">
              <w:rPr>
                <w:rFonts w:ascii="Times New Roman" w:hAnsi="Times New Roman"/>
                <w:sz w:val="28"/>
                <w:szCs w:val="28"/>
                <w:shd w:val="clear" w:color="auto" w:fill="FFFFFF"/>
                <w:lang w:val="kk-KZ"/>
              </w:rPr>
              <w:t xml:space="preserve"> аумақтық органдардың шығыстары болып табылатын салық салу объектілері бойынша әлеуметтік салықты есептеу мен төлеу;</w:t>
            </w:r>
          </w:p>
          <w:p w:rsidR="00E71B5E" w:rsidRPr="00835AF6" w:rsidRDefault="00E71B5E" w:rsidP="00E71B5E">
            <w:pPr>
              <w:spacing w:after="0" w:line="240" w:lineRule="auto"/>
              <w:ind w:firstLine="709"/>
              <w:contextualSpacing/>
              <w:jc w:val="both"/>
              <w:rPr>
                <w:spacing w:val="2"/>
                <w:sz w:val="28"/>
                <w:szCs w:val="28"/>
                <w:lang w:val="kk-KZ"/>
              </w:rPr>
            </w:pPr>
            <w:r w:rsidRPr="00835AF6">
              <w:rPr>
                <w:rFonts w:ascii="Times New Roman" w:hAnsi="Times New Roman"/>
                <w:sz w:val="28"/>
                <w:szCs w:val="28"/>
                <w:shd w:val="clear" w:color="auto" w:fill="FFFFFF"/>
                <w:lang w:val="kk-KZ"/>
              </w:rPr>
              <w:t xml:space="preserve">құрылымдық бөлімшелердің және (немесе) </w:t>
            </w:r>
            <w:r w:rsidRPr="00835AF6">
              <w:rPr>
                <w:rFonts w:ascii="Times New Roman" w:hAnsi="Times New Roman"/>
                <w:b/>
                <w:sz w:val="28"/>
                <w:szCs w:val="28"/>
                <w:shd w:val="clear" w:color="auto" w:fill="FFFFFF"/>
                <w:lang w:val="kk-KZ"/>
              </w:rPr>
              <w:t>осындай мемлекеттік органға немесе жергілікті атқарушы органға ведомстволық</w:t>
            </w:r>
            <w:r w:rsidRPr="00835AF6">
              <w:rPr>
                <w:rFonts w:ascii="Times New Roman" w:hAnsi="Times New Roman"/>
                <w:sz w:val="28"/>
                <w:szCs w:val="28"/>
                <w:shd w:val="clear" w:color="auto" w:fill="FFFFFF"/>
                <w:lang w:val="kk-KZ"/>
              </w:rPr>
              <w:t xml:space="preserve"> аумақтық органдардың жұмыскерлеріне есепке жатқызылған, төленген төлем көзінен салық салуға жататын кірістер бойынша жеке табыс салығын есептеу, ұстап қалу және аудару бойынша міндеттерді бір мезгілде орындауын тануға құқылы.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2018 жылғы 1 қаңтардан бастап күшіне енеді </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Салық кодексінің 486-бабының 3-тармағына сәйкес келтіру.</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"Орталық және жергілікті атқарушы органдардың және өзге де ұйымдардың штат саны мен шығыстарын оңтайландыру жөніндегі 2019-2020 жылдарға арналған іс-шаралар жоспарын бекіту туралы" Қазақстан Республикасы Премьер – Министрінің 18.02.2019-ө өкімін орындау мақсатында.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493-бап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b/>
                <w:sz w:val="28"/>
                <w:szCs w:val="28"/>
                <w:lang w:val="kk-KZ"/>
              </w:rPr>
              <w:t xml:space="preserve">493-бап. </w:t>
            </w:r>
            <w:r w:rsidRPr="00835AF6">
              <w:rPr>
                <w:rFonts w:ascii="Times New Roman" w:hAnsi="Times New Roman"/>
                <w:sz w:val="28"/>
                <w:szCs w:val="28"/>
                <w:lang w:val="kk-KZ"/>
              </w:rPr>
              <w:t>Салықты есептеу тәртiбi</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r w:rsidRPr="00835AF6">
              <w:rPr>
                <w:rFonts w:ascii="Times New Roman" w:hAnsi="Times New Roman"/>
                <w:b/>
                <w:bCs/>
                <w:sz w:val="28"/>
                <w:szCs w:val="28"/>
              </w:rPr>
              <w:t>4-1</w:t>
            </w:r>
            <w:r w:rsidRPr="00835AF6">
              <w:rPr>
                <w:rFonts w:ascii="Times New Roman" w:hAnsi="Times New Roman"/>
                <w:b/>
                <w:bCs/>
                <w:sz w:val="28"/>
                <w:szCs w:val="28"/>
                <w:lang w:val="kk-KZ"/>
              </w:rPr>
              <w:t>.</w:t>
            </w:r>
            <w:r w:rsidRPr="00835AF6">
              <w:rPr>
                <w:rFonts w:ascii="Times New Roman" w:hAnsi="Times New Roman"/>
                <w:b/>
                <w:bCs/>
                <w:sz w:val="28"/>
                <w:szCs w:val="28"/>
              </w:rPr>
              <w:t xml:space="preserve"> </w:t>
            </w:r>
            <w:r w:rsidRPr="00835AF6">
              <w:rPr>
                <w:rFonts w:ascii="Times New Roman" w:hAnsi="Times New Roman"/>
                <w:b/>
                <w:bCs/>
                <w:sz w:val="28"/>
                <w:szCs w:val="28"/>
                <w:lang w:val="kk-KZ"/>
              </w:rPr>
              <w:t>Ж</w:t>
            </w:r>
            <w:r w:rsidRPr="00835AF6">
              <w:rPr>
                <w:rFonts w:ascii="Times New Roman" w:hAnsi="Times New Roman"/>
                <w:b/>
                <w:bCs/>
                <w:sz w:val="28"/>
                <w:szCs w:val="28"/>
              </w:rPr>
              <w:t>о</w:t>
            </w:r>
            <w:r w:rsidRPr="00835AF6">
              <w:rPr>
                <w:rFonts w:ascii="Times New Roman" w:hAnsi="Times New Roman"/>
                <w:b/>
                <w:sz w:val="28"/>
                <w:szCs w:val="28"/>
                <w:lang w:val="kk-KZ"/>
              </w:rPr>
              <w:t>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r w:rsidRPr="00835AF6">
              <w:rPr>
                <w:rFonts w:ascii="Times New Roman" w:hAnsi="Times New Roman"/>
                <w:b/>
                <w:sz w:val="28"/>
                <w:szCs w:val="28"/>
                <w:lang w:val="kk-KZ"/>
              </w:rPr>
              <w:t>6-1.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r w:rsidRPr="00835AF6">
              <w:rPr>
                <w:rFonts w:ascii="Times New Roman" w:hAnsi="Times New Roman"/>
                <w:color w:val="000000"/>
                <w:spacing w:val="2"/>
                <w:sz w:val="28"/>
                <w:szCs w:val="28"/>
                <w:lang w:val="kk-KZ"/>
              </w:rPr>
              <w:t xml:space="preserve">9. Есепті салықтық кезең үшін жеке тұлғалардың көлік құралдары салығы бойынша </w:t>
            </w:r>
            <w:r w:rsidRPr="00835AF6">
              <w:rPr>
                <w:rFonts w:ascii="Times New Roman" w:hAnsi="Times New Roman"/>
                <w:color w:val="000000"/>
                <w:spacing w:val="2"/>
                <w:sz w:val="28"/>
                <w:szCs w:val="28"/>
                <w:lang w:val="kk-KZ"/>
              </w:rPr>
              <w:lastRenderedPageBreak/>
              <w:t xml:space="preserve">есеп-қисаптар сальдосын айқындау мақсатында салық органдары көлік құралдарын есепке алуды және тіркеуді жүзеге асыратын уәкілетті органдар автоматтандырылған режимде ұсынатын мәліметтердің негізінде есепті салықтық кезеңнен кейінгі жылдың </w:t>
            </w:r>
            <w:r w:rsidRPr="00835AF6">
              <w:rPr>
                <w:rFonts w:ascii="Times New Roman" w:hAnsi="Times New Roman"/>
                <w:b/>
                <w:color w:val="000000"/>
                <w:spacing w:val="2"/>
                <w:sz w:val="28"/>
                <w:szCs w:val="28"/>
                <w:lang w:val="kk-KZ"/>
              </w:rPr>
              <w:t>1 наурызынан</w:t>
            </w:r>
            <w:r w:rsidRPr="00835AF6">
              <w:rPr>
                <w:rFonts w:ascii="Times New Roman" w:hAnsi="Times New Roman"/>
                <w:color w:val="000000"/>
                <w:spacing w:val="2"/>
                <w:sz w:val="28"/>
                <w:szCs w:val="28"/>
                <w:lang w:val="kk-KZ"/>
              </w:rPr>
              <w:t xml:space="preserve"> кешіктірмейтін мерзімде салық есептеуді жүргізеді.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lastRenderedPageBreak/>
              <w:t>493-бап.</w:t>
            </w:r>
            <w:r w:rsidRPr="00835AF6">
              <w:rPr>
                <w:rFonts w:ascii="Times New Roman" w:hAnsi="Times New Roman"/>
                <w:sz w:val="28"/>
                <w:szCs w:val="28"/>
                <w:lang w:val="kk-KZ"/>
              </w:rPr>
              <w:t xml:space="preserve"> Салықты есептеу тәртiбi</w:t>
            </w:r>
          </w:p>
          <w:p w:rsidR="00E71B5E" w:rsidRPr="00835AF6" w:rsidRDefault="00E71B5E" w:rsidP="00E71B5E">
            <w:pPr>
              <w:shd w:val="clear" w:color="auto" w:fill="FFFFFF"/>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4-1. Көлік құралдары бойынша салық сомасы:</w:t>
            </w:r>
          </w:p>
          <w:p w:rsidR="00E71B5E" w:rsidRPr="00835AF6" w:rsidRDefault="00E71B5E" w:rsidP="00E71B5E">
            <w:pPr>
              <w:shd w:val="clear" w:color="auto" w:fill="FFFFFF"/>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     иелерінен айдап әкетілген және (немесе) ұрланған деп саналған көлік құралдары бойынша – көлік құралын айдап әкету (ұрлау) туралы қылмыстық іс қозғау фактісі расталған күннен бастап; </w:t>
            </w:r>
          </w:p>
          <w:p w:rsidR="00E71B5E" w:rsidRPr="00835AF6" w:rsidRDefault="00E71B5E" w:rsidP="00E71B5E">
            <w:pPr>
              <w:shd w:val="clear" w:color="auto" w:fill="FFFFFF"/>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жойылған (заласыздандырылған)     заласыздандырылуға (жарамсыз) көлік құралы ретінде тіркеуден алып тастау күнінен бастап;</w:t>
            </w:r>
          </w:p>
          <w:p w:rsidR="00E71B5E" w:rsidRPr="00835AF6" w:rsidRDefault="00E71B5E" w:rsidP="00E71B5E">
            <w:pPr>
              <w:shd w:val="clear" w:color="auto" w:fill="FFFFFF"/>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        атқарушылық іс жүргізу органдары алып қойылған көлік құралдары бойынша - атқарушылық іс жүргізу органдары алып қойылған күнен бастап салықты есептеу (есепке жазу) жүргізілмейді.</w:t>
            </w:r>
          </w:p>
          <w:p w:rsidR="00E71B5E" w:rsidRPr="00835AF6" w:rsidRDefault="00E71B5E" w:rsidP="00E71B5E">
            <w:pPr>
              <w:shd w:val="clear" w:color="auto" w:fill="FFFFFF"/>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     Осы тармақтың бірінші бөлігінде көрсетілген көлік құралы бойынша салықты есептеу (есепке жазу) көлік құралын айдап әкету (ұрлау) және оны қайтару туралы қылмыстық істі тоқтатқан </w:t>
            </w:r>
            <w:r w:rsidRPr="00835AF6">
              <w:rPr>
                <w:rFonts w:ascii="Times New Roman" w:hAnsi="Times New Roman"/>
                <w:b/>
                <w:sz w:val="28"/>
                <w:szCs w:val="28"/>
                <w:lang w:val="kk-KZ"/>
              </w:rPr>
              <w:lastRenderedPageBreak/>
              <w:t>күннен бастап бастап қайта басталады.</w:t>
            </w:r>
          </w:p>
          <w:p w:rsidR="00E71B5E" w:rsidRPr="00835AF6" w:rsidRDefault="00E71B5E" w:rsidP="00E71B5E">
            <w:pPr>
              <w:shd w:val="clear" w:color="auto" w:fill="FFFFFF"/>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    Осы тармақтың ережелері көлік құралдарын тіркеу саласындағы уәкілетті мемлекеттік органның салық органдарына берген мәліметтер негізінде қолданылады.</w:t>
            </w:r>
          </w:p>
          <w:p w:rsidR="00E71B5E" w:rsidRPr="00835AF6" w:rsidRDefault="00E71B5E" w:rsidP="00E71B5E">
            <w:pPr>
              <w:shd w:val="clear" w:color="auto" w:fill="FFFFFF"/>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pStyle w:val="a5"/>
              <w:shd w:val="clear" w:color="auto" w:fill="FFFFFF"/>
              <w:spacing w:after="0" w:line="240" w:lineRule="auto"/>
              <w:ind w:left="0" w:firstLine="709"/>
              <w:jc w:val="both"/>
              <w:rPr>
                <w:rFonts w:ascii="Times New Roman" w:hAnsi="Times New Roman"/>
                <w:b/>
                <w:sz w:val="28"/>
                <w:szCs w:val="28"/>
                <w:lang w:val="kk-KZ"/>
              </w:rPr>
            </w:pPr>
          </w:p>
          <w:p w:rsidR="00E71B5E" w:rsidRPr="00835AF6" w:rsidRDefault="00E71B5E" w:rsidP="00E71B5E">
            <w:pPr>
              <w:pStyle w:val="a5"/>
              <w:shd w:val="clear" w:color="auto" w:fill="FFFFFF"/>
              <w:spacing w:after="0" w:line="240" w:lineRule="auto"/>
              <w:ind w:left="0" w:firstLine="709"/>
              <w:jc w:val="both"/>
              <w:rPr>
                <w:rFonts w:ascii="Times New Roman" w:hAnsi="Times New Roman"/>
                <w:b/>
                <w:sz w:val="28"/>
                <w:szCs w:val="28"/>
                <w:lang w:val="kk-KZ"/>
              </w:rPr>
            </w:pPr>
          </w:p>
          <w:p w:rsidR="00E71B5E" w:rsidRPr="00835AF6" w:rsidRDefault="00E71B5E" w:rsidP="00E71B5E">
            <w:pPr>
              <w:pStyle w:val="a5"/>
              <w:shd w:val="clear" w:color="auto" w:fill="FFFFFF"/>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6-1. Белгіленген тәртіппен берілген, көлік құралын алып қою не жою фактісін (күнін) растайтын құжаттар осы баптың 6-тармағында көрсетілген жағдайларды қоспағанда, атқарушылық іс жүргізу органдары алып қойған көлік құралдары бойынша, сондай-ақ нақты жойылған көлік құралдары бойынша салық төлеуден босату үшін негіз болып табылады.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r w:rsidRPr="00835AF6">
              <w:rPr>
                <w:rFonts w:ascii="Times New Roman" w:hAnsi="Times New Roman"/>
                <w:b/>
                <w:sz w:val="28"/>
                <w:szCs w:val="28"/>
                <w:lang w:val="kk-KZ"/>
              </w:rPr>
              <w:t xml:space="preserve">Бұл ретте мұндай салықты есептеу (есепке жазу) салық төлеуші ұсынатын растаушы құжаттарға сәйкес немесе уәкілетті </w:t>
            </w:r>
            <w:r w:rsidRPr="00835AF6">
              <w:rPr>
                <w:rFonts w:ascii="Times New Roman" w:hAnsi="Times New Roman"/>
                <w:b/>
                <w:sz w:val="28"/>
                <w:szCs w:val="28"/>
                <w:lang w:val="kk-KZ"/>
              </w:rPr>
              <w:lastRenderedPageBreak/>
              <w:t>мемлекеттік орган салық органдарына ұсынған мәліметтердің негізінде көлік құралы алып қойылған немесе жойылған күннен бастап тоқтатылады.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r w:rsidRPr="00835AF6">
              <w:rPr>
                <w:rFonts w:ascii="Times New Roman" w:hAnsi="Times New Roman"/>
                <w:color w:val="000000"/>
                <w:spacing w:val="2"/>
                <w:sz w:val="28"/>
                <w:szCs w:val="28"/>
                <w:lang w:val="kk-KZ"/>
              </w:rPr>
              <w:t xml:space="preserve">9. Есепті салықтық кезең үшін жеке тұлғалардың көлік құралдары </w:t>
            </w:r>
            <w:r w:rsidRPr="00835AF6">
              <w:rPr>
                <w:rFonts w:ascii="Times New Roman" w:hAnsi="Times New Roman"/>
                <w:color w:val="000000"/>
                <w:spacing w:val="2"/>
                <w:sz w:val="28"/>
                <w:szCs w:val="28"/>
                <w:lang w:val="kk-KZ"/>
              </w:rPr>
              <w:lastRenderedPageBreak/>
              <w:t xml:space="preserve">салығы бойынша есеп-қисаптар сальдосын айқындау мақсатында салық органдары көлік құралдарын есепке алуды және тіркеуді жүзеге асыратын уәкілетті органдар автоматтандырылған режимде ұсынатын мәліметтердің негізінде есепті салықтық кезеңнен кейінгі жылдың </w:t>
            </w:r>
            <w:r w:rsidRPr="00835AF6">
              <w:rPr>
                <w:rFonts w:ascii="Times New Roman" w:hAnsi="Times New Roman"/>
                <w:b/>
                <w:color w:val="000000"/>
                <w:spacing w:val="2"/>
                <w:sz w:val="28"/>
                <w:szCs w:val="28"/>
                <w:lang w:val="kk-KZ"/>
              </w:rPr>
              <w:t>1 мамырынан</w:t>
            </w:r>
            <w:r w:rsidRPr="00835AF6">
              <w:rPr>
                <w:rFonts w:ascii="Times New Roman" w:hAnsi="Times New Roman"/>
                <w:color w:val="000000"/>
                <w:spacing w:val="2"/>
                <w:sz w:val="28"/>
                <w:szCs w:val="28"/>
                <w:lang w:val="kk-KZ"/>
              </w:rPr>
              <w:t xml:space="preserve"> кешіктірмейтін мерзімде салық есептеуді жүргізеді.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lastRenderedPageBreak/>
              <w:t>ҚР Азаматтық кодекстің 249-бабында мүліктік құқықтарды, оның ішінде тәркілеуге байланысты тоқтатуға негіз бар.</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Осылайша, ҚР Азаматтық кодекстің 7-бабының ережелерін және «Қазақстан Республикасының сот жүйесі және судьяларының мәртебесі туралы» Қазақстан Республикасының Конституциялық Заңының 1-бабын ескере отырып, меншік құқығы заңды күшіне енген және алып тастауды көздейтін сот актісі негізінде тоқтатылады.</w:t>
            </w:r>
          </w:p>
          <w:p w:rsidR="00E71B5E" w:rsidRPr="00835AF6" w:rsidRDefault="00E71B5E" w:rsidP="00E71B5E">
            <w:pPr>
              <w:spacing w:after="0" w:line="240" w:lineRule="auto"/>
              <w:ind w:firstLine="170"/>
              <w:jc w:val="both"/>
              <w:rPr>
                <w:rFonts w:ascii="Times New Roman" w:hAnsi="Times New Roman"/>
                <w:bCs/>
                <w:sz w:val="28"/>
                <w:szCs w:val="28"/>
                <w:lang w:val="kk-KZ"/>
              </w:rPr>
            </w:pPr>
            <w:r w:rsidRPr="00835AF6">
              <w:rPr>
                <w:rFonts w:ascii="Times New Roman" w:hAnsi="Times New Roman"/>
                <w:bCs/>
                <w:sz w:val="28"/>
                <w:szCs w:val="28"/>
                <w:lang w:val="kk-KZ"/>
              </w:rPr>
              <w:t xml:space="preserve">Көлік құралын жою күні Қазақстан Республикасы Ішкі істер министрінің 2014 жылғы 2 желтоқсандағы № 862 </w:t>
            </w:r>
            <w:r w:rsidRPr="00835AF6">
              <w:rPr>
                <w:rFonts w:ascii="Times New Roman" w:hAnsi="Times New Roman"/>
                <w:bCs/>
                <w:sz w:val="28"/>
                <w:szCs w:val="28"/>
                <w:lang w:val="kk-KZ"/>
              </w:rPr>
              <w:lastRenderedPageBreak/>
              <w:t>бұйрығымен бекітілген Көлік құралының сәйкестендіру нөмірі бойынша көлік құралдарының жекелеген түрлерін мемлекеттік тіркеу және есепке алу Қағидаларымен қарастырылған.</w:t>
            </w:r>
          </w:p>
          <w:p w:rsidR="00E71B5E" w:rsidRPr="00835AF6" w:rsidRDefault="00E71B5E" w:rsidP="00E71B5E">
            <w:pPr>
              <w:shd w:val="clear" w:color="auto" w:fill="FFFFFF" w:themeFill="background1"/>
              <w:spacing w:after="0" w:line="240" w:lineRule="auto"/>
              <w:ind w:firstLine="3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bCs/>
                <w:sz w:val="28"/>
                <w:szCs w:val="28"/>
                <w:lang w:val="kk-KZ"/>
              </w:rPr>
            </w:pPr>
            <w:r w:rsidRPr="00835AF6">
              <w:rPr>
                <w:rFonts w:ascii="Times New Roman" w:hAnsi="Times New Roman"/>
                <w:bCs/>
                <w:sz w:val="28"/>
                <w:szCs w:val="28"/>
                <w:lang w:val="kk-KZ"/>
              </w:rPr>
              <w:t xml:space="preserve">Іс жүзінде атқарушылық іс жүргізу органдарының сот актілерін орындау шеңберінде көлік құралын алып қоюы орын алады. Бұл ретте, УАП алу үшін шанақ пен агрегаттардың нөмірлерін тіркеу деректерімен және көлік құралына арналған басқа да құжаттармен салыстыру үшін автомобиль болуы қажет. Алайда алып қою немесе жою кезінде бұрынғы меншік иесі оны есептен </w:t>
            </w:r>
            <w:r w:rsidRPr="00835AF6">
              <w:rPr>
                <w:rFonts w:ascii="Times New Roman" w:hAnsi="Times New Roman"/>
                <w:bCs/>
                <w:sz w:val="28"/>
                <w:szCs w:val="28"/>
                <w:lang w:val="kk-KZ"/>
              </w:rPr>
              <w:lastRenderedPageBreak/>
              <w:t xml:space="preserve">шығаруға кедергі келтіретін адамда автомобиль физикалық жоқ. Одан әрі тәркіленген мүлікті сатып алу және оны жаңа меншік иесінде есепке қою әрекеті кезінде салық төлеу бөлігінде проблемалар туындайды. Салық органдары көрсетеді салық сомасын адамға ком тіркелді КО-ның ӘПБ болса, сәйкес, 490-құжат ҰК салығын төлеушілер болып табылады жеке тұлғалар салық салу объектілері бар меншік. ҚР АК сәйкес меншік құқығы мүлікті тәркілеу сәтінен бастап тоқтатылғанын ескере отырып, тәркіленген КО салығын есептеу тек қана ӘПБ деректері бойынша оның жеке тұлғасында есепте </w:t>
            </w:r>
            <w:r w:rsidRPr="00835AF6">
              <w:rPr>
                <w:rFonts w:ascii="Times New Roman" w:hAnsi="Times New Roman"/>
                <w:bCs/>
                <w:sz w:val="28"/>
                <w:szCs w:val="28"/>
                <w:lang w:val="kk-KZ"/>
              </w:rPr>
              <w:lastRenderedPageBreak/>
              <w:t>тұруын жалғастыруда дұрыс емес. Нақты жойылған КҚ бойынша салықты есептеу да дұрыс емес болып табылады, өйткені объект жоқ, бұл ретте салық тек қана ӘПБ деректері бойынша КҚ есептен шығару туралы жазба енгізілмегендігінің негізінде есептеледі, сондай-ақ дұрыс емес деп есептейміз.</w:t>
            </w:r>
          </w:p>
          <w:p w:rsidR="00E71B5E" w:rsidRPr="00835AF6" w:rsidRDefault="00E71B5E" w:rsidP="00E71B5E">
            <w:pPr>
              <w:shd w:val="clear" w:color="auto" w:fill="FFFFFF" w:themeFill="background1"/>
              <w:spacing w:after="0" w:line="240" w:lineRule="auto"/>
              <w:ind w:firstLine="30"/>
              <w:jc w:val="both"/>
              <w:rPr>
                <w:rFonts w:ascii="Times New Roman" w:hAnsi="Times New Roman"/>
                <w:bCs/>
                <w:sz w:val="28"/>
                <w:szCs w:val="28"/>
                <w:lang w:val="kk-KZ"/>
              </w:rPr>
            </w:pPr>
            <w:r w:rsidRPr="00835AF6">
              <w:rPr>
                <w:rFonts w:ascii="Times New Roman" w:hAnsi="Times New Roman"/>
                <w:bCs/>
                <w:sz w:val="28"/>
                <w:szCs w:val="28"/>
                <w:lang w:val="kk-KZ"/>
              </w:rPr>
              <w:t>Ұсынылып отырған толықтыру заңды негізде салық органына жоқ КО салығын дербес есептемеуге және соттық ауыртпалықтарды болдырмауға мүмкіндік береді.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pacing w:val="2"/>
                <w:sz w:val="28"/>
                <w:szCs w:val="28"/>
                <w:lang w:val="kk-KZ"/>
              </w:rPr>
            </w:pPr>
            <w:r w:rsidRPr="00835AF6">
              <w:rPr>
                <w:rFonts w:ascii="Times New Roman" w:hAnsi="Times New Roman"/>
                <w:b/>
                <w:bCs/>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8"/>
                <w:lang w:val="kk-KZ"/>
              </w:rPr>
            </w:pPr>
            <w:r w:rsidRPr="00835AF6">
              <w:rPr>
                <w:rFonts w:ascii="Times New Roman" w:hAnsi="Times New Roman"/>
                <w:color w:val="000000"/>
                <w:spacing w:val="2"/>
                <w:sz w:val="28"/>
                <w:szCs w:val="28"/>
                <w:lang w:val="kk-KZ"/>
              </w:rPr>
              <w:lastRenderedPageBreak/>
              <w:t>Жеке тұлғалардан көлік құралдарына салық төлеу мерзімін салық кезеңінің 31 желтоқсанынан бастап есепті салық кезеңінен кейінгі жылдың 1 сәуіріне көшіруге байланысты салық органдарының салықты есептеу мерзімін есепті салық кезеңінен кейінгі жылдың 1 мамырына ауыстыру қажет.</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494-бап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b/>
                <w:sz w:val="28"/>
                <w:szCs w:val="28"/>
                <w:lang w:val="kk-KZ"/>
              </w:rPr>
              <w:t xml:space="preserve">494-бап. </w:t>
            </w:r>
            <w:r w:rsidRPr="00835AF6">
              <w:rPr>
                <w:rFonts w:ascii="Times New Roman" w:hAnsi="Times New Roman"/>
                <w:sz w:val="28"/>
                <w:szCs w:val="28"/>
                <w:lang w:val="kk-KZ"/>
              </w:rPr>
              <w:t>Салық төлеу мерзiмдерi мен тәртібі</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3. Егер осы бапта өзгеше белгіленбесе, </w:t>
            </w:r>
            <w:r w:rsidRPr="00835AF6">
              <w:rPr>
                <w:rFonts w:ascii="Times New Roman" w:hAnsi="Times New Roman"/>
                <w:b/>
                <w:color w:val="000000"/>
                <w:spacing w:val="2"/>
                <w:sz w:val="28"/>
                <w:szCs w:val="28"/>
                <w:lang w:val="kk-KZ"/>
              </w:rPr>
              <w:t>салықтық кезеңнің 31 желтоқсанынан</w:t>
            </w:r>
            <w:r w:rsidRPr="00835AF6">
              <w:rPr>
                <w:rFonts w:ascii="Times New Roman" w:hAnsi="Times New Roman"/>
                <w:color w:val="000000"/>
                <w:spacing w:val="2"/>
                <w:sz w:val="28"/>
                <w:szCs w:val="28"/>
                <w:lang w:val="kk-KZ"/>
              </w:rPr>
              <w:t xml:space="preserve"> кешіктірмейтін күн жеке тұлғалар үшін бюджетке салық төлеу мерзімі болып табылады.</w:t>
            </w:r>
          </w:p>
          <w:p w:rsidR="00E71B5E" w:rsidRPr="00835AF6" w:rsidRDefault="00E71B5E" w:rsidP="00E71B5E">
            <w:pPr>
              <w:shd w:val="clear" w:color="auto" w:fill="FFFFFF" w:themeFill="background1"/>
              <w:spacing w:after="0" w:line="240" w:lineRule="auto"/>
              <w:jc w:val="both"/>
              <w:textAlignment w:val="baseline"/>
              <w:rPr>
                <w:rFonts w:ascii="Courier New" w:hAnsi="Courier New" w:cs="Courier New"/>
                <w:color w:val="000000"/>
                <w:spacing w:val="2"/>
                <w:sz w:val="20"/>
                <w:szCs w:val="20"/>
                <w:lang w:val="kk-KZ"/>
              </w:rPr>
            </w:pPr>
            <w:r w:rsidRPr="00835AF6">
              <w:rPr>
                <w:rFonts w:ascii="Times New Roman" w:hAnsi="Times New Roman"/>
                <w:color w:val="000000"/>
                <w:spacing w:val="2"/>
                <w:sz w:val="28"/>
                <w:szCs w:val="28"/>
                <w:lang w:val="kk-KZ"/>
              </w:rPr>
              <w:t>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b/>
                <w:sz w:val="28"/>
                <w:szCs w:val="28"/>
                <w:lang w:val="kk-KZ"/>
              </w:rPr>
              <w:t xml:space="preserve">494-бап. </w:t>
            </w:r>
            <w:r w:rsidRPr="00835AF6">
              <w:rPr>
                <w:rFonts w:ascii="Times New Roman" w:hAnsi="Times New Roman"/>
                <w:sz w:val="28"/>
                <w:szCs w:val="28"/>
                <w:lang w:val="kk-KZ"/>
              </w:rPr>
              <w:t>Салық төлеу мерзiмдерi мен тәртібі</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w:t>
            </w:r>
            <w:r w:rsidRPr="00835AF6">
              <w:rPr>
                <w:rFonts w:ascii="Times New Roman" w:hAnsi="Times New Roman"/>
                <w:sz w:val="28"/>
                <w:szCs w:val="28"/>
                <w:lang w:val="kk-KZ"/>
              </w:rPr>
              <w:t xml:space="preserve">3. Егер осы бапта өзгеше белгіленбесе, </w:t>
            </w:r>
            <w:r w:rsidRPr="00835AF6">
              <w:rPr>
                <w:rFonts w:ascii="Times New Roman" w:hAnsi="Times New Roman"/>
                <w:b/>
                <w:sz w:val="28"/>
                <w:szCs w:val="28"/>
                <w:lang w:val="kk-KZ"/>
              </w:rPr>
              <w:t>есепті салықтық кезеңнен кейінгі жылдың 1 сәуірінен</w:t>
            </w:r>
            <w:r w:rsidRPr="00835AF6">
              <w:rPr>
                <w:rFonts w:ascii="Times New Roman" w:hAnsi="Times New Roman"/>
                <w:sz w:val="28"/>
                <w:szCs w:val="28"/>
                <w:lang w:val="kk-KZ"/>
              </w:rPr>
              <w:t xml:space="preserve"> кешіктірілмейтін күн жеке тұлғалар үшін бюджетке салық төлеу мерзімі болып табылады.</w:t>
            </w:r>
          </w:p>
          <w:p w:rsidR="00E71B5E" w:rsidRPr="00835AF6" w:rsidRDefault="00E71B5E" w:rsidP="00E71B5E">
            <w:pPr>
              <w:shd w:val="clear" w:color="auto" w:fill="FFFFFF" w:themeFill="background1"/>
              <w:spacing w:after="0" w:line="240" w:lineRule="auto"/>
              <w:jc w:val="both"/>
              <w:textAlignment w:val="baseline"/>
              <w:rPr>
                <w:rFonts w:ascii="Courier New" w:hAnsi="Courier New" w:cs="Courier New"/>
                <w:color w:val="000000"/>
                <w:spacing w:val="2"/>
                <w:sz w:val="20"/>
                <w:szCs w:val="20"/>
                <w:lang w:val="kk-KZ"/>
              </w:rPr>
            </w:pPr>
            <w:r w:rsidRPr="00835AF6">
              <w:rPr>
                <w:rFonts w:ascii="Times New Roman" w:hAnsi="Times New Roman"/>
                <w:color w:val="000000"/>
                <w:spacing w:val="2"/>
                <w:sz w:val="28"/>
                <w:szCs w:val="28"/>
                <w:lang w:val="kk-KZ"/>
              </w:rPr>
              <w:t>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b/>
                <w:bCs/>
                <w:sz w:val="28"/>
                <w:szCs w:val="28"/>
                <w:lang w:val="kk-KZ"/>
              </w:rPr>
              <w:t>2020 жылғы 1 қаңтардан бастап қолданысқа енгізіледі</w:t>
            </w:r>
            <w:r w:rsidRPr="00835AF6">
              <w:rPr>
                <w:rFonts w:ascii="Times New Roman" w:hAnsi="Times New Roman"/>
                <w:sz w:val="28"/>
                <w:szCs w:val="28"/>
                <w:lang w:val="kk-KZ"/>
              </w:rPr>
              <w:t xml:space="preserve"> Төртінші деңгейдегі бюджетке уақтылы түсуді қамтамасыз ету үшін.</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498-бап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b/>
                <w:color w:val="000000"/>
                <w:spacing w:val="2"/>
                <w:sz w:val="28"/>
                <w:szCs w:val="28"/>
                <w:lang w:val="kk-KZ"/>
              </w:rPr>
              <w:t>498-бап.</w:t>
            </w:r>
            <w:r w:rsidRPr="00835AF6">
              <w:rPr>
                <w:rFonts w:ascii="Times New Roman" w:hAnsi="Times New Roman"/>
                <w:color w:val="000000"/>
                <w:spacing w:val="2"/>
                <w:sz w:val="28"/>
                <w:szCs w:val="28"/>
                <w:lang w:val="kk-KZ"/>
              </w:rPr>
              <w:t xml:space="preserve"> Төлеушілер </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lastRenderedPageBreak/>
              <w:t>3. Егер осы бапта өзгеше көзделмесе, мыналар жер салығын төлеушiлер болып табылмайды: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lang w:val="kk-KZ"/>
              </w:rPr>
            </w:pPr>
            <w:bookmarkStart w:id="317" w:name="z8915"/>
            <w:r w:rsidRPr="00835AF6">
              <w:rPr>
                <w:rFonts w:ascii="Times New Roman" w:hAnsi="Times New Roman"/>
                <w:color w:val="000000"/>
                <w:spacing w:val="2"/>
                <w:sz w:val="28"/>
                <w:szCs w:val="28"/>
                <w:lang w:val="kk-KZ"/>
              </w:rPr>
              <w:t>1) шаруа немесе фермер қожалықтары үшін арнаулы салық режимін қолданатын салық төлеушілер – осы арнаулы салық режимі қолданылатын қызметте пайдаланылатын жер учаскелерi бойынша;</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lang w:val="kk-KZ"/>
              </w:rPr>
            </w:pPr>
            <w:bookmarkStart w:id="318" w:name="z8916"/>
            <w:bookmarkEnd w:id="317"/>
            <w:r w:rsidRPr="00835AF6">
              <w:rPr>
                <w:rFonts w:ascii="Times New Roman" w:hAnsi="Times New Roman"/>
                <w:color w:val="000000"/>
                <w:spacing w:val="2"/>
                <w:sz w:val="28"/>
                <w:szCs w:val="28"/>
                <w:lang w:val="kk-KZ"/>
              </w:rPr>
              <w:t>2) мемлекеттік мекемелер және орта білім беретін мемлекеттік оқу орындары;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lang w:val="kk-KZ"/>
              </w:rPr>
            </w:pPr>
            <w:bookmarkStart w:id="319" w:name="z8917"/>
            <w:bookmarkEnd w:id="318"/>
            <w:r w:rsidRPr="00835AF6">
              <w:rPr>
                <w:rFonts w:ascii="Times New Roman" w:hAnsi="Times New Roman"/>
                <w:color w:val="000000"/>
                <w:spacing w:val="2"/>
                <w:sz w:val="28"/>
                <w:szCs w:val="28"/>
                <w:lang w:val="kk-KZ"/>
              </w:rPr>
              <w:t>3) қылмыстық жазаларды атқару саласындағы уәкiлеттi мемлекеттік органның түзеу мекемелерiнiң мемлекеттiк кәсiпорындары;</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0" w:name="z8918"/>
            <w:bookmarkEnd w:id="319"/>
            <w:r w:rsidRPr="00835AF6">
              <w:rPr>
                <w:rFonts w:ascii="Times New Roman" w:hAnsi="Times New Roman"/>
                <w:b/>
                <w:color w:val="000000"/>
                <w:spacing w:val="2"/>
                <w:sz w:val="28"/>
                <w:szCs w:val="28"/>
                <w:lang w:val="kk-KZ"/>
              </w:rPr>
              <w:t xml:space="preserve">4) Ұлы Отан соғысының қатысушылары мен мүгедектері және жеңілдіктер мен кепілдіктер бойынша соларға теңестiрiлген адамдар, Ұлы Отан соғысы жылдарында тылдағы қажырлы еңбегi мен мінсiз </w:t>
            </w:r>
            <w:r w:rsidRPr="00835AF6">
              <w:rPr>
                <w:rFonts w:ascii="Times New Roman" w:hAnsi="Times New Roman"/>
                <w:b/>
                <w:color w:val="000000"/>
                <w:spacing w:val="2"/>
                <w:sz w:val="28"/>
                <w:szCs w:val="28"/>
                <w:lang w:val="kk-KZ"/>
              </w:rPr>
              <w:lastRenderedPageBreak/>
              <w:t>әскери қызметi үшiн бұрынғы КСР Одағы ордендерiмен және медальдарымен наградталған адамдар, 1941 жылғы 22 маусым – 1945 жылғы 9 мамыр аралығында кемінде алты ай жұмыс істеген (қызмет өткерген) және Ұлы Отан соғысы жылдарында тылдағы қажырлы еңбегi мен мінсiз әскери қызметi үшiн бұрынғы КСР Одағы ордендерiмен және медальдарымен наградталмаған адамдар, мүгедектер, сондай-ақ бала жасынан мүгедектiң, мүгедек балалардың ата-анасының бipeуi, жетім балалар және кәмелетке толғанға дейін ата-анасының қамқорлығынсыз қалған балалар:</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1" w:name="z8919"/>
            <w:bookmarkEnd w:id="320"/>
            <w:r w:rsidRPr="00835AF6">
              <w:rPr>
                <w:rFonts w:ascii="Times New Roman" w:hAnsi="Times New Roman"/>
                <w:b/>
                <w:color w:val="000000"/>
                <w:spacing w:val="2"/>
                <w:sz w:val="28"/>
                <w:szCs w:val="28"/>
                <w:lang w:val="kk-KZ"/>
              </w:rPr>
              <w:t>тұрғын-үй қоры, оның iшiнде, оның жанындағы құрылыстар мен ғимараттар алып жатқан жер учаскелерi;</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2" w:name="z8920"/>
            <w:bookmarkEnd w:id="321"/>
            <w:r w:rsidRPr="00835AF6">
              <w:rPr>
                <w:rFonts w:ascii="Times New Roman" w:hAnsi="Times New Roman"/>
                <w:b/>
                <w:color w:val="000000"/>
                <w:spacing w:val="2"/>
                <w:sz w:val="28"/>
                <w:szCs w:val="28"/>
                <w:lang w:val="kk-KZ"/>
              </w:rPr>
              <w:t>үй маңындағы жер учаскелерi;</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3" w:name="z8921"/>
            <w:bookmarkEnd w:id="322"/>
            <w:r w:rsidRPr="00835AF6">
              <w:rPr>
                <w:rFonts w:ascii="Times New Roman" w:hAnsi="Times New Roman"/>
                <w:b/>
                <w:color w:val="000000"/>
                <w:spacing w:val="2"/>
                <w:sz w:val="28"/>
                <w:szCs w:val="28"/>
                <w:lang w:val="kk-KZ"/>
              </w:rPr>
              <w:lastRenderedPageBreak/>
              <w:t>құрылыс алып жатқан жердi қоса алғанда, жеке (қосалқы) үй шаруашылығын жүргiзу, бағбандық және саяжай құрылысы үшiн берiлген жер учаскелерi;</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4" w:name="z8922"/>
            <w:bookmarkEnd w:id="323"/>
            <w:r w:rsidRPr="00835AF6">
              <w:rPr>
                <w:rFonts w:ascii="Times New Roman" w:hAnsi="Times New Roman"/>
                <w:b/>
                <w:color w:val="000000"/>
                <w:spacing w:val="2"/>
                <w:sz w:val="28"/>
                <w:szCs w:val="28"/>
                <w:lang w:val="kk-KZ"/>
              </w:rPr>
              <w:t>гараждар орналасқан жер учаскелерi бойынша;</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5) "Батыр ана" атағына ие болған, "Алтын алқа" алқасымен наградталған көп балалы аналар:</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5" w:name="z8924"/>
            <w:r w:rsidRPr="00835AF6">
              <w:rPr>
                <w:rFonts w:ascii="Times New Roman" w:hAnsi="Times New Roman"/>
                <w:b/>
                <w:color w:val="000000"/>
                <w:spacing w:val="2"/>
                <w:sz w:val="28"/>
                <w:szCs w:val="28"/>
                <w:lang w:val="kk-KZ"/>
              </w:rPr>
              <w:t>тұрғын үй қоры, оның iшiнде оның жанындағы құрылыстар мен ғимараттар алып жатқан жер учаскелерi;</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6" w:name="z8925"/>
            <w:bookmarkEnd w:id="325"/>
            <w:r w:rsidRPr="00835AF6">
              <w:rPr>
                <w:rFonts w:ascii="Times New Roman" w:hAnsi="Times New Roman"/>
                <w:b/>
                <w:color w:val="000000"/>
                <w:spacing w:val="2"/>
                <w:sz w:val="28"/>
                <w:szCs w:val="28"/>
                <w:lang w:val="kk-KZ"/>
              </w:rPr>
              <w:t>үй маңындағы жер учаскелерi бойынша;</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7" w:name="z8926"/>
            <w:bookmarkEnd w:id="326"/>
            <w:r w:rsidRPr="00835AF6">
              <w:rPr>
                <w:rFonts w:ascii="Times New Roman" w:hAnsi="Times New Roman"/>
                <w:b/>
                <w:color w:val="000000"/>
                <w:spacing w:val="2"/>
                <w:sz w:val="28"/>
                <w:szCs w:val="28"/>
                <w:lang w:val="kk-KZ"/>
              </w:rPr>
              <w:t>6) жеке тұратын зейнеткерлер:</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8" w:name="z8927"/>
            <w:bookmarkEnd w:id="327"/>
            <w:r w:rsidRPr="00835AF6">
              <w:rPr>
                <w:rFonts w:ascii="Times New Roman" w:hAnsi="Times New Roman"/>
                <w:b/>
                <w:color w:val="000000"/>
                <w:spacing w:val="2"/>
                <w:sz w:val="28"/>
                <w:szCs w:val="28"/>
                <w:lang w:val="kk-KZ"/>
              </w:rPr>
              <w:t>тұрғын үй қоры, оның iшiнде оның жанындағы құрылыстар мен ғимараттар алып жатқан жер учаскелерi;</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29" w:name="z8928"/>
            <w:bookmarkEnd w:id="328"/>
            <w:r w:rsidRPr="00835AF6">
              <w:rPr>
                <w:rFonts w:ascii="Times New Roman" w:hAnsi="Times New Roman"/>
                <w:b/>
                <w:color w:val="000000"/>
                <w:spacing w:val="2"/>
                <w:sz w:val="28"/>
                <w:szCs w:val="28"/>
                <w:lang w:val="kk-KZ"/>
              </w:rPr>
              <w:t>үй маңындағы жер учаскелерi бойынша;</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lang w:val="kk-KZ"/>
              </w:rPr>
            </w:pPr>
            <w:bookmarkStart w:id="330" w:name="z8929"/>
            <w:bookmarkEnd w:id="329"/>
            <w:r w:rsidRPr="00835AF6">
              <w:rPr>
                <w:rFonts w:ascii="Times New Roman" w:hAnsi="Times New Roman"/>
                <w:color w:val="000000"/>
                <w:spacing w:val="2"/>
                <w:sz w:val="28"/>
                <w:szCs w:val="28"/>
                <w:lang w:val="kk-KZ"/>
              </w:rPr>
              <w:t>7) дiни бiрлестiктер.</w:t>
            </w:r>
          </w:p>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pacing w:val="2"/>
                <w:sz w:val="28"/>
                <w:szCs w:val="28"/>
                <w:lang w:val="kk-KZ"/>
              </w:rPr>
            </w:pPr>
            <w:bookmarkStart w:id="331" w:name="z8930"/>
            <w:bookmarkEnd w:id="330"/>
            <w:r w:rsidRPr="00835AF6">
              <w:rPr>
                <w:rFonts w:ascii="Times New Roman" w:hAnsi="Times New Roman"/>
                <w:b/>
                <w:color w:val="000000"/>
                <w:spacing w:val="2"/>
                <w:sz w:val="28"/>
                <w:szCs w:val="28"/>
                <w:lang w:val="kk-KZ"/>
              </w:rPr>
              <w:lastRenderedPageBreak/>
              <w:t>Осы Кодекстің мақсаттары үшін заңды мекенжайы (олардың тұратын жерінің мекенжайы) бойынша тек қана зейнеткерлер тіркелген зейнеткерлер жеке тұратын зейнеткерлер деп</w:t>
            </w:r>
            <w:r w:rsidRPr="00835AF6">
              <w:rPr>
                <w:rFonts w:ascii="Times New Roman" w:hAnsi="Times New Roman"/>
                <w:color w:val="000000"/>
                <w:spacing w:val="2"/>
                <w:sz w:val="28"/>
                <w:szCs w:val="28"/>
                <w:lang w:val="kk-KZ"/>
              </w:rPr>
              <w:t xml:space="preserve"> </w:t>
            </w:r>
            <w:r w:rsidRPr="00835AF6">
              <w:rPr>
                <w:rFonts w:ascii="Times New Roman" w:hAnsi="Times New Roman"/>
                <w:b/>
                <w:color w:val="000000"/>
                <w:spacing w:val="2"/>
                <w:sz w:val="28"/>
                <w:szCs w:val="28"/>
                <w:lang w:val="kk-KZ"/>
              </w:rPr>
              <w:t>танылады.</w:t>
            </w:r>
            <w:bookmarkEnd w:id="324"/>
            <w:bookmarkEnd w:id="331"/>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4. Осы баптың 3-тармағы бірінші бөлігінің 3) – 7) тармақшаларында көрсетілген салық төлеушілер пайдалануға, сенімгерлік басқаруға немесе мүлікті жалға беру (жалдау) шарты бойынша берілген жер учаскелері бойынша салық төлеушілер болып табылады.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b/>
                <w:color w:val="000000"/>
                <w:spacing w:val="2"/>
                <w:sz w:val="28"/>
                <w:szCs w:val="28"/>
                <w:lang w:val="kk-KZ"/>
              </w:rPr>
              <w:lastRenderedPageBreak/>
              <w:t>498-бап.</w:t>
            </w:r>
            <w:r w:rsidRPr="00835AF6">
              <w:rPr>
                <w:rFonts w:ascii="Times New Roman" w:hAnsi="Times New Roman"/>
                <w:color w:val="000000"/>
                <w:spacing w:val="2"/>
                <w:sz w:val="28"/>
                <w:szCs w:val="28"/>
                <w:lang w:val="kk-KZ"/>
              </w:rPr>
              <w:t xml:space="preserve"> Төлеушілер </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lastRenderedPageBreak/>
              <w:t>3. Егер осы бапта өзгеше көзделмесе, мыналар жер салығын төлеушiлер болып табылмайды: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1) шаруа немесе фермер қожалықтары үшін арнаулы салық режимін қолданатын салық төлеушілер – осы арнаулы салық режимі қолданылатын қызметте пайдаланылатын жер учаскелерi бойынша;</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2) мемлекеттік мекемелер және орта білім беретін мемлекеттік оқу орындары;</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3) қылмыстық жазаларды атқару саласындағы уәкiлеттi мемлекеттік органның түзеу мекемелерiнiң мемлекеттiк кәсiпорындары;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b/>
                <w:color w:val="000000"/>
                <w:spacing w:val="2"/>
                <w:sz w:val="28"/>
                <w:szCs w:val="28"/>
                <w:lang w:val="kk-KZ"/>
              </w:rPr>
              <w:t>4)</w:t>
            </w:r>
            <w:r w:rsidRPr="00835AF6">
              <w:rPr>
                <w:rFonts w:ascii="Times New Roman" w:hAnsi="Times New Roman"/>
                <w:color w:val="000000"/>
                <w:spacing w:val="2"/>
                <w:sz w:val="28"/>
                <w:szCs w:val="28"/>
                <w:lang w:val="kk-KZ"/>
              </w:rPr>
              <w:t xml:space="preserve"> </w:t>
            </w:r>
            <w:r w:rsidRPr="00835AF6">
              <w:rPr>
                <w:rFonts w:ascii="Times New Roman" w:hAnsi="Times New Roman"/>
                <w:b/>
                <w:color w:val="000000"/>
                <w:spacing w:val="2"/>
                <w:sz w:val="28"/>
                <w:szCs w:val="28"/>
                <w:lang w:val="kk-KZ"/>
              </w:rPr>
              <w:t>Алынып тасталсын.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b/>
                <w:color w:val="000000"/>
                <w:spacing w:val="2"/>
                <w:sz w:val="28"/>
                <w:szCs w:val="28"/>
                <w:lang w:val="kk-KZ"/>
              </w:rPr>
              <w:t>5)</w:t>
            </w:r>
            <w:r w:rsidRPr="00835AF6">
              <w:rPr>
                <w:rFonts w:ascii="Times New Roman" w:hAnsi="Times New Roman"/>
                <w:color w:val="000000"/>
                <w:spacing w:val="2"/>
                <w:sz w:val="28"/>
                <w:szCs w:val="28"/>
                <w:lang w:val="kk-KZ"/>
              </w:rPr>
              <w:t xml:space="preserve"> </w:t>
            </w:r>
            <w:r w:rsidRPr="00835AF6">
              <w:rPr>
                <w:rFonts w:ascii="Times New Roman" w:hAnsi="Times New Roman"/>
                <w:b/>
                <w:color w:val="000000"/>
                <w:spacing w:val="2"/>
                <w:sz w:val="28"/>
                <w:szCs w:val="28"/>
                <w:lang w:val="kk-KZ"/>
              </w:rPr>
              <w:t>Алынып тасталсын.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6E0770" w:rsidRPr="00835AF6" w:rsidRDefault="006E0770" w:rsidP="006E0770">
            <w:pPr>
              <w:pStyle w:val="a5"/>
              <w:numPr>
                <w:ilvl w:val="0"/>
                <w:numId w:val="15"/>
              </w:numPr>
              <w:shd w:val="clear" w:color="auto" w:fill="FFFFFF" w:themeFill="background1"/>
              <w:spacing w:after="0" w:line="240" w:lineRule="auto"/>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Алынып тасталсын.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b/>
                <w:color w:val="000000"/>
                <w:spacing w:val="2"/>
                <w:sz w:val="28"/>
                <w:szCs w:val="28"/>
                <w:lang w:val="kk-KZ"/>
              </w:rPr>
              <w:t>7)</w:t>
            </w:r>
            <w:r w:rsidRPr="00835AF6">
              <w:rPr>
                <w:rFonts w:ascii="Times New Roman" w:hAnsi="Times New Roman"/>
                <w:color w:val="000000"/>
                <w:spacing w:val="2"/>
                <w:sz w:val="28"/>
                <w:szCs w:val="28"/>
                <w:lang w:val="kk-KZ"/>
              </w:rPr>
              <w:t xml:space="preserve"> дiни бiрлестiктер.</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Алынып тасталсын.</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z w:val="28"/>
                <w:szCs w:val="28"/>
                <w:lang w:val="kk-KZ"/>
              </w:rPr>
            </w:pPr>
            <w:r w:rsidRPr="00835AF6">
              <w:rPr>
                <w:rFonts w:ascii="Times New Roman" w:hAnsi="Times New Roman"/>
                <w:sz w:val="28"/>
                <w:szCs w:val="28"/>
                <w:lang w:val="kk-KZ"/>
              </w:rPr>
              <w:t xml:space="preserve">4. </w:t>
            </w:r>
            <w:r w:rsidR="006E0770" w:rsidRPr="00835AF6">
              <w:rPr>
                <w:rFonts w:ascii="Times New Roman" w:hAnsi="Times New Roman"/>
                <w:color w:val="000000"/>
                <w:spacing w:val="2"/>
                <w:sz w:val="28"/>
                <w:szCs w:val="28"/>
                <w:lang w:val="kk-KZ"/>
              </w:rPr>
              <w:t xml:space="preserve">Осы баптың 3-тармағы бірінші бөлігінің </w:t>
            </w:r>
            <w:r w:rsidR="006E0770" w:rsidRPr="00835AF6">
              <w:rPr>
                <w:rFonts w:ascii="Times New Roman" w:hAnsi="Times New Roman"/>
                <w:b/>
                <w:color w:val="000000"/>
                <w:spacing w:val="2"/>
                <w:sz w:val="28"/>
                <w:szCs w:val="28"/>
                <w:lang w:val="kk-KZ"/>
              </w:rPr>
              <w:t>3), 7)</w:t>
            </w:r>
            <w:r w:rsidR="006E0770" w:rsidRPr="00835AF6">
              <w:rPr>
                <w:rFonts w:ascii="Times New Roman" w:hAnsi="Times New Roman"/>
                <w:color w:val="000000"/>
                <w:spacing w:val="2"/>
                <w:sz w:val="28"/>
                <w:szCs w:val="28"/>
                <w:lang w:val="kk-KZ"/>
              </w:rPr>
              <w:t xml:space="preserve"> тармақшаларында көрсетілген салық төлеушілер пайдалануға, сенімгерлік басқаруға немесе мүлікті жалға беру (жалдау) шарты бойынша берілген жер учаскелері бойынша салық төлеушілер болып табылады</w:t>
            </w: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lastRenderedPageBreak/>
              <w:t xml:space="preserve">2020 жылғы 1 қаңтардан бастап күшіне енеді </w:t>
            </w:r>
          </w:p>
          <w:p w:rsidR="00E71B5E" w:rsidRPr="00835AF6" w:rsidRDefault="00E71B5E" w:rsidP="00E71B5E">
            <w:pPr>
              <w:shd w:val="clear" w:color="auto" w:fill="FFFFFF" w:themeFill="background1"/>
              <w:spacing w:after="0" w:line="240" w:lineRule="auto"/>
              <w:ind w:firstLine="30"/>
              <w:jc w:val="both"/>
              <w:rPr>
                <w:rFonts w:ascii="Times New Roman" w:hAnsi="Times New Roman"/>
                <w:sz w:val="28"/>
                <w:szCs w:val="28"/>
                <w:lang w:val="kk-KZ"/>
              </w:rPr>
            </w:pPr>
            <w:r w:rsidRPr="00835AF6">
              <w:rPr>
                <w:rFonts w:ascii="Times New Roman" w:hAnsi="Times New Roman"/>
                <w:color w:val="000000"/>
                <w:spacing w:val="2"/>
                <w:sz w:val="28"/>
                <w:szCs w:val="28"/>
                <w:lang w:val="kk-KZ"/>
              </w:rPr>
              <w:lastRenderedPageBreak/>
              <w:t>Қазақстан Республикасы Үкіметі отырысының 2019 жылғы 5 ақпандағы № 4 хаттамалық тапсырмасының 1.2.3-тармағына сәйкес</w:t>
            </w:r>
          </w:p>
        </w:tc>
      </w:tr>
      <w:tr w:rsidR="006E0770"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6E0770" w:rsidRPr="00835AF6" w:rsidRDefault="006E0770" w:rsidP="006E0770">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499-бап</w:t>
            </w: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p w:rsidR="006E0770" w:rsidRPr="00835AF6" w:rsidRDefault="006E0770" w:rsidP="006E0770">
            <w:pPr>
              <w:shd w:val="clear" w:color="auto" w:fill="FFFFFF" w:themeFill="background1"/>
              <w:spacing w:after="0" w:line="240" w:lineRule="auto"/>
              <w:contextualSpacing/>
              <w:jc w:val="both"/>
              <w:rPr>
                <w:rFonts w:ascii="Times New Roman" w:eastAsia="SimSu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6E0770" w:rsidRPr="00835AF6" w:rsidRDefault="006E0770" w:rsidP="006E0770">
            <w:pPr>
              <w:shd w:val="clear" w:color="auto" w:fill="FFFFFF" w:themeFill="background1"/>
              <w:spacing w:after="0" w:line="240" w:lineRule="auto"/>
              <w:ind w:firstLine="313"/>
              <w:jc w:val="both"/>
              <w:rPr>
                <w:rFonts w:ascii="Times New Roman" w:hAnsi="Times New Roman"/>
                <w:b/>
                <w:bCs/>
                <w:sz w:val="28"/>
                <w:lang w:val="kk-KZ"/>
              </w:rPr>
            </w:pPr>
            <w:r w:rsidRPr="00835AF6">
              <w:rPr>
                <w:rFonts w:ascii="Times New Roman" w:hAnsi="Times New Roman"/>
                <w:b/>
                <w:bCs/>
                <w:sz w:val="28"/>
                <w:lang w:val="kk-KZ"/>
              </w:rPr>
              <w:lastRenderedPageBreak/>
              <w:t>499-бап. Жекелеген жағдайларда төлеушiнi айқындау</w:t>
            </w:r>
          </w:p>
          <w:p w:rsidR="006E0770" w:rsidRPr="00835AF6" w:rsidRDefault="006E0770" w:rsidP="006E0770">
            <w:pPr>
              <w:shd w:val="clear" w:color="auto" w:fill="FFFFFF" w:themeFill="background1"/>
              <w:spacing w:after="0" w:line="240" w:lineRule="auto"/>
              <w:ind w:firstLine="313"/>
              <w:jc w:val="both"/>
              <w:rPr>
                <w:rFonts w:ascii="Times New Roman" w:hAnsi="Times New Roman"/>
                <w:b/>
                <w:bCs/>
                <w:sz w:val="28"/>
                <w:lang w:val="kk-KZ"/>
              </w:rPr>
            </w:pPr>
            <w:r w:rsidRPr="00835AF6">
              <w:rPr>
                <w:rFonts w:ascii="Times New Roman" w:hAnsi="Times New Roman"/>
                <w:b/>
                <w:bCs/>
                <w:sz w:val="28"/>
                <w:lang w:val="kk-KZ"/>
              </w:rPr>
              <w:t>...</w:t>
            </w:r>
          </w:p>
          <w:p w:rsidR="006E0770" w:rsidRPr="00835AF6" w:rsidRDefault="006E0770" w:rsidP="006E0770">
            <w:pPr>
              <w:shd w:val="clear" w:color="auto" w:fill="FFFFFF" w:themeFill="background1"/>
              <w:spacing w:after="0" w:line="240" w:lineRule="auto"/>
              <w:ind w:firstLine="313"/>
              <w:jc w:val="both"/>
              <w:rPr>
                <w:rFonts w:ascii="Times New Roman" w:hAnsi="Times New Roman"/>
                <w:b/>
                <w:bCs/>
                <w:sz w:val="28"/>
                <w:lang w:val="kk-KZ"/>
              </w:rPr>
            </w:pPr>
            <w:r w:rsidRPr="00835AF6">
              <w:rPr>
                <w:rFonts w:ascii="Times New Roman" w:hAnsi="Times New Roman"/>
                <w:sz w:val="28"/>
                <w:szCs w:val="28"/>
                <w:lang w:val="kk-KZ"/>
              </w:rPr>
              <w:t xml:space="preserve">2. Жеке тұлғалардың бірлескен ортақ меншігіндегі салық салу объектілері бойынша осы салық салу объектісінің меншік иелерінің арасындағы келісіммен </w:t>
            </w:r>
            <w:r w:rsidRPr="00835AF6">
              <w:rPr>
                <w:rFonts w:ascii="Times New Roman" w:hAnsi="Times New Roman"/>
                <w:sz w:val="28"/>
                <w:szCs w:val="28"/>
                <w:lang w:val="kk-KZ"/>
              </w:rPr>
              <w:lastRenderedPageBreak/>
              <w:t>олардың біреуі салық төлеуші болуы мүмкін.</w:t>
            </w:r>
          </w:p>
          <w:p w:rsidR="006E0770" w:rsidRPr="00835AF6" w:rsidRDefault="006E0770" w:rsidP="006E0770">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Бұл ретте меншік құқығын мемлекеттік тіркеу 2017 жылғы 31 желтоқсаннан кейін жүргізілген бірлескен ортақ меншіктегі салық салу объектілері бойынша меншік иелері осындай объектіге меншік құқығын мемлекеттік тіркеуді жүзеге асыруға өтініште көрсеткен осы салық салу объектісінің меншік иелерінің бірі салық төлеуші болуы мүмкін.</w:t>
            </w:r>
          </w:p>
        </w:tc>
        <w:tc>
          <w:tcPr>
            <w:tcW w:w="4675" w:type="dxa"/>
            <w:tcBorders>
              <w:top w:val="single" w:sz="4" w:space="0" w:color="auto"/>
              <w:left w:val="single" w:sz="4" w:space="0" w:color="auto"/>
              <w:bottom w:val="single" w:sz="4" w:space="0" w:color="auto"/>
              <w:right w:val="single" w:sz="4" w:space="0" w:color="auto"/>
            </w:tcBorders>
          </w:tcPr>
          <w:p w:rsidR="006E0770" w:rsidRPr="00835AF6" w:rsidRDefault="006E0770" w:rsidP="006E0770">
            <w:pPr>
              <w:shd w:val="clear" w:color="auto" w:fill="FFFFFF" w:themeFill="background1"/>
              <w:spacing w:after="0" w:line="240" w:lineRule="auto"/>
              <w:ind w:firstLine="313"/>
              <w:jc w:val="both"/>
              <w:rPr>
                <w:rFonts w:ascii="Times New Roman" w:hAnsi="Times New Roman"/>
                <w:b/>
                <w:bCs/>
                <w:sz w:val="28"/>
                <w:lang w:val="kk-KZ"/>
              </w:rPr>
            </w:pPr>
            <w:r w:rsidRPr="00835AF6">
              <w:rPr>
                <w:rFonts w:ascii="Times New Roman" w:hAnsi="Times New Roman"/>
                <w:b/>
                <w:bCs/>
                <w:sz w:val="28"/>
                <w:lang w:val="kk-KZ"/>
              </w:rPr>
              <w:lastRenderedPageBreak/>
              <w:t>499-бап. Жекелеген жағдайларда төлеушiнi айқындау</w:t>
            </w:r>
          </w:p>
          <w:p w:rsidR="006E0770" w:rsidRPr="00835AF6" w:rsidRDefault="006E0770" w:rsidP="006E0770">
            <w:pPr>
              <w:shd w:val="clear" w:color="auto" w:fill="FFFFFF" w:themeFill="background1"/>
              <w:spacing w:after="0" w:line="240" w:lineRule="auto"/>
              <w:jc w:val="both"/>
              <w:rPr>
                <w:rFonts w:ascii="Times New Roman" w:hAnsi="Times New Roman"/>
                <w:b/>
                <w:color w:val="000000"/>
                <w:spacing w:val="2"/>
                <w:sz w:val="28"/>
                <w:szCs w:val="28"/>
                <w:lang w:val="kk-KZ"/>
              </w:rPr>
            </w:pPr>
            <w:r w:rsidRPr="00835AF6">
              <w:rPr>
                <w:rFonts w:ascii="Times New Roman" w:hAnsi="Times New Roman"/>
                <w:b/>
                <w:bCs/>
                <w:sz w:val="28"/>
                <w:lang w:val="kk-KZ"/>
              </w:rPr>
              <w:t>...</w:t>
            </w:r>
          </w:p>
          <w:p w:rsidR="006E0770" w:rsidRPr="00835AF6" w:rsidRDefault="006E0770" w:rsidP="006E0770">
            <w:pPr>
              <w:shd w:val="clear" w:color="auto" w:fill="FFFFFF" w:themeFill="background1"/>
              <w:spacing w:after="0" w:line="240" w:lineRule="auto"/>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Алынып тасталсын.</w:t>
            </w: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p w:rsidR="006E0770" w:rsidRPr="00835AF6" w:rsidRDefault="006E0770" w:rsidP="006E0770">
            <w:pPr>
              <w:shd w:val="clear" w:color="auto" w:fill="FFFFFF" w:themeFill="background1"/>
              <w:spacing w:after="0" w:line="240" w:lineRule="auto"/>
              <w:jc w:val="both"/>
              <w:rPr>
                <w:rFonts w:ascii="Times New Roman" w:hAnsi="Times New Roman"/>
                <w:color w:val="000000"/>
                <w:spacing w:val="2"/>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6E0770" w:rsidRPr="00835AF6" w:rsidRDefault="006E0770" w:rsidP="006E0770">
            <w:pPr>
              <w:spacing w:after="0" w:line="240" w:lineRule="auto"/>
              <w:ind w:left="34" w:firstLine="286"/>
              <w:contextualSpacing/>
              <w:jc w:val="both"/>
              <w:rPr>
                <w:rFonts w:ascii="Times New Roman" w:hAnsi="Times New Roman"/>
                <w:sz w:val="28"/>
                <w:szCs w:val="28"/>
                <w:lang w:val="kk-KZ"/>
              </w:rPr>
            </w:pPr>
            <w:r w:rsidRPr="00835AF6">
              <w:rPr>
                <w:rFonts w:ascii="Times New Roman" w:hAnsi="Times New Roman"/>
                <w:color w:val="000000"/>
                <w:spacing w:val="2"/>
                <w:sz w:val="28"/>
                <w:szCs w:val="28"/>
                <w:lang w:val="kk-KZ"/>
              </w:rPr>
              <w:lastRenderedPageBreak/>
              <w:t>Қазақстан Республикасы Үкіметі отырысының 2019 жылғы 5 ақпандағы № 4 хаттамалық тапсырмасының 1.2.3-тармағына сәйкес</w:t>
            </w:r>
          </w:p>
          <w:p w:rsidR="006E0770" w:rsidRPr="00835AF6" w:rsidRDefault="006E0770" w:rsidP="006E0770">
            <w:pPr>
              <w:shd w:val="clear" w:color="auto" w:fill="FFFFFF" w:themeFill="background1"/>
              <w:spacing w:after="0" w:line="240" w:lineRule="auto"/>
              <w:ind w:firstLine="30"/>
              <w:jc w:val="both"/>
              <w:rPr>
                <w:rFonts w:ascii="Times New Roman" w:hAnsi="Times New Roman"/>
                <w:b/>
                <w:color w:val="000000"/>
                <w:spacing w:val="2"/>
                <w:sz w:val="28"/>
                <w:szCs w:val="28"/>
                <w:lang w:val="kk-KZ"/>
              </w:rPr>
            </w:pPr>
          </w:p>
          <w:p w:rsidR="006E0770" w:rsidRPr="00835AF6" w:rsidRDefault="006E0770" w:rsidP="006E0770">
            <w:pPr>
              <w:shd w:val="clear" w:color="auto" w:fill="FFFFFF" w:themeFill="background1"/>
              <w:spacing w:after="0" w:line="240" w:lineRule="auto"/>
              <w:ind w:firstLine="30"/>
              <w:jc w:val="both"/>
              <w:rPr>
                <w:rFonts w:ascii="Times New Roman" w:hAnsi="Times New Roman"/>
                <w:b/>
                <w:color w:val="000000"/>
                <w:spacing w:val="2"/>
                <w:sz w:val="28"/>
                <w:szCs w:val="28"/>
                <w:lang w:val="kk-KZ"/>
              </w:rPr>
            </w:pP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504-бап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504-бап. Жеке тұлғаларға берiлген ауыл шаруашылығы мақсатындағы жерге арналған</w:t>
            </w:r>
            <w:bookmarkStart w:id="332" w:name="z9165"/>
            <w:r w:rsidRPr="00835AF6">
              <w:rPr>
                <w:rFonts w:ascii="Times New Roman" w:hAnsi="Times New Roman"/>
                <w:b/>
                <w:color w:val="000000"/>
                <w:spacing w:val="2"/>
                <w:sz w:val="28"/>
                <w:szCs w:val="28"/>
                <w:lang w:val="kk-KZ"/>
              </w:rPr>
              <w:t xml:space="preserve"> базалық салықтық мөлшерлемелер</w:t>
            </w:r>
          </w:p>
          <w:p w:rsidR="00E71B5E" w:rsidRPr="00835AF6" w:rsidRDefault="00E71B5E" w:rsidP="00E71B5E">
            <w:pPr>
              <w:shd w:val="clear" w:color="auto" w:fill="FFFFFF" w:themeFill="background1"/>
              <w:spacing w:after="0" w:line="240" w:lineRule="auto"/>
              <w:ind w:firstLine="313"/>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 xml:space="preserve">Ауыл шаруашылығы мақсатындағы жерге, сондай-ақ жеке тұлғаларға тиісті қора-қопсы салынған жердi қоса алғанда, жеке (қосалқы) үй шаруашылығын, бағбандық және саяжай құрылысын жүргізу үшiн берiлген елді </w:t>
            </w:r>
            <w:r w:rsidRPr="00835AF6">
              <w:rPr>
                <w:rFonts w:ascii="Times New Roman" w:hAnsi="Times New Roman"/>
                <w:b/>
                <w:color w:val="000000"/>
                <w:spacing w:val="2"/>
                <w:sz w:val="28"/>
                <w:szCs w:val="28"/>
                <w:lang w:val="kk-KZ"/>
              </w:rPr>
              <w:lastRenderedPageBreak/>
              <w:t>мекендердің жеріне арналған базалық салықтық мөлшерлемелер мынадай мөлшерлерде белгiленедi:</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33" w:name="z9166"/>
            <w:bookmarkEnd w:id="332"/>
            <w:r w:rsidRPr="00835AF6">
              <w:rPr>
                <w:rFonts w:ascii="Times New Roman" w:hAnsi="Times New Roman"/>
                <w:b/>
                <w:color w:val="000000"/>
                <w:spacing w:val="2"/>
                <w:sz w:val="28"/>
                <w:szCs w:val="28"/>
                <w:lang w:val="kk-KZ"/>
              </w:rPr>
              <w:t>      1) 0,50 гектарға дейiн қоса алғанда алаң болған кезде – 0,01 гектар үшiн 20 теңге;</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34" w:name="z9167"/>
            <w:bookmarkEnd w:id="333"/>
            <w:r w:rsidRPr="00835AF6">
              <w:rPr>
                <w:rFonts w:ascii="Times New Roman" w:hAnsi="Times New Roman"/>
                <w:b/>
                <w:color w:val="000000"/>
                <w:spacing w:val="2"/>
                <w:sz w:val="28"/>
                <w:szCs w:val="28"/>
                <w:lang w:val="kk-KZ"/>
              </w:rPr>
              <w:t>      2) 0,50 гектардан асатын алаңға – 0,01 гектар үшiн 100 теңге.</w:t>
            </w:r>
            <w:bookmarkEnd w:id="334"/>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lastRenderedPageBreak/>
              <w:t>Алып тасталсын</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 xml:space="preserve">2020 жылғы 1 қаңтардан бастап күшіне енеді </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pacing w:val="2"/>
                <w:sz w:val="28"/>
                <w:szCs w:val="28"/>
                <w:lang w:val="kk-KZ"/>
              </w:rPr>
            </w:pPr>
            <w:r w:rsidRPr="00835AF6">
              <w:rPr>
                <w:rFonts w:ascii="Times New Roman" w:hAnsi="Times New Roman"/>
                <w:color w:val="000000"/>
                <w:spacing w:val="2"/>
                <w:sz w:val="28"/>
                <w:szCs w:val="28"/>
                <w:lang w:val="kk-KZ"/>
              </w:rPr>
              <w:t>Қазақстан Республикасы Үкіметі отырысының 2019 жылғы 5 ақпандағы № 4 хаттамалық тапсырмасының 1.2.3-тармағына сәйкес</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505-бап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8"/>
                <w:szCs w:val="28"/>
                <w:lang w:val="kk-KZ"/>
              </w:rPr>
            </w:pPr>
            <w:r w:rsidRPr="00835AF6">
              <w:rPr>
                <w:rFonts w:ascii="Times New Roman" w:hAnsi="Times New Roman"/>
                <w:b/>
                <w:color w:val="000000"/>
                <w:spacing w:val="2"/>
                <w:sz w:val="28"/>
                <w:szCs w:val="28"/>
                <w:lang w:val="kk-KZ"/>
              </w:rPr>
              <w:t>505-бап.</w:t>
            </w:r>
            <w:r w:rsidRPr="00835AF6">
              <w:rPr>
                <w:rFonts w:ascii="Times New Roman" w:hAnsi="Times New Roman"/>
                <w:color w:val="000000"/>
                <w:spacing w:val="2"/>
                <w:sz w:val="28"/>
                <w:szCs w:val="28"/>
                <w:lang w:val="kk-KZ"/>
              </w:rPr>
              <w:t xml:space="preserve"> Елді мекендердің жеріне </w:t>
            </w:r>
            <w:r w:rsidRPr="00835AF6">
              <w:rPr>
                <w:rFonts w:ascii="Times New Roman" w:hAnsi="Times New Roman"/>
                <w:b/>
                <w:color w:val="000000"/>
                <w:spacing w:val="2"/>
                <w:sz w:val="28"/>
                <w:szCs w:val="28"/>
                <w:lang w:val="kk-KZ"/>
              </w:rPr>
              <w:t>(үй маңындағы учаскелерді қоспағанда)</w:t>
            </w:r>
            <w:r w:rsidRPr="00835AF6">
              <w:rPr>
                <w:rFonts w:ascii="Times New Roman" w:hAnsi="Times New Roman"/>
                <w:color w:val="000000"/>
                <w:spacing w:val="2"/>
                <w:sz w:val="28"/>
                <w:szCs w:val="28"/>
                <w:lang w:val="kk-KZ"/>
              </w:rPr>
              <w:t xml:space="preserve"> арналған базалық салықтық мөлшерлемелер</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 Елді мекендердің жеріне </w:t>
            </w:r>
            <w:r w:rsidRPr="00835AF6">
              <w:rPr>
                <w:rFonts w:ascii="Times New Roman" w:hAnsi="Times New Roman"/>
                <w:b/>
                <w:color w:val="000000"/>
                <w:sz w:val="28"/>
                <w:szCs w:val="28"/>
                <w:lang w:val="kk-KZ"/>
              </w:rPr>
              <w:t>(үй жанындағы учаскелерді қоспағанда)</w:t>
            </w:r>
            <w:r w:rsidRPr="00835AF6">
              <w:rPr>
                <w:rFonts w:ascii="Times New Roman" w:hAnsi="Times New Roman"/>
                <w:color w:val="000000"/>
                <w:sz w:val="28"/>
                <w:szCs w:val="28"/>
                <w:lang w:val="kk-KZ"/>
              </w:rPr>
              <w:t xml:space="preserve"> арналған базалық салықтық мөлшерлемелер алаңның бір шаршы метріне есептегенде мынадай мөлшерде белгіленеді:</w:t>
            </w:r>
          </w:p>
          <w:tbl>
            <w:tblPr>
              <w:tblW w:w="529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172"/>
              <w:gridCol w:w="1329"/>
              <w:gridCol w:w="1822"/>
            </w:tblGrid>
            <w:tr w:rsidR="00E71B5E" w:rsidRPr="00835AF6" w:rsidTr="00CA4EDE">
              <w:trPr>
                <w:trHeight w:val="2277"/>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lastRenderedPageBreak/>
                    <w:t>Р/с</w:t>
                  </w:r>
                  <w:r w:rsidRPr="00835AF6">
                    <w:rPr>
                      <w:rFonts w:ascii="Times New Roman" w:hAnsi="Times New Roman"/>
                      <w:sz w:val="28"/>
                      <w:szCs w:val="28"/>
                    </w:rPr>
                    <w:br/>
                  </w:r>
                  <w:r w:rsidRPr="00835AF6">
                    <w:rPr>
                      <w:rFonts w:ascii="Times New Roman" w:hAnsi="Times New Roman"/>
                      <w:color w:val="000000"/>
                      <w:sz w:val="28"/>
                      <w:szCs w:val="28"/>
                    </w:rPr>
                    <w:t>№</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Елді мекеннің санаты</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Тұрғын үй қоры, оның ішінде оның жанындағы құрылыстар мен құрылысжайлар алып жатқан жерді қоспағанда, елді мекендердің жеріне арналған базалық салықтық мөлшерлемелер (теңге)</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Тұрғын үй қоры, оның ішінде оның жанындағы құрылыстар мен құрылысжайлар алып жатқан жерге арналған базалық салықтық мөлшерлемелер (теңге)</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3</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4</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br/>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Қалалар: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br/>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sz w:val="28"/>
                      <w:szCs w:val="28"/>
                    </w:rPr>
                    <w:br/>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lastRenderedPageBreak/>
                    <w:t>1.</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Алматы</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28,95</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0,96</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Шымкент</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9,17</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3.</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Астана</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19,30</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0,96</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4.</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Ақтау</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9,65</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5.</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Ақтөбе</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6,75</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6.</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Атырау</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8,20</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7.</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Көкшетау</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5,79</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8.</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Қарағанды</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9,65</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9.</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Қостанай</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6,27</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10.</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Қызылорда</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8,68</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11.</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Орал</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5,79</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12.</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Өскемен</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9,65</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13.</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Павлодар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9,65</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14.</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Петропавл</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5,79</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15.</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Талдықорған</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9,17</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16.</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Тараз</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9,17</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0,58</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17.</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Түркістан</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7,79</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0,39</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lastRenderedPageBreak/>
                    <w:t>18.</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Алматы облысы:</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br/>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sz w:val="28"/>
                      <w:szCs w:val="28"/>
                    </w:rPr>
                    <w:br/>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19.</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облыстық маңызы бар қалалар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6,75</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0,39</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20.</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аудандық маңызы бар қалалар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5,79</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0,39</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21.</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Ақмола облысы:</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br/>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sz w:val="28"/>
                      <w:szCs w:val="28"/>
                    </w:rPr>
                    <w:br/>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22.</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облыстық маңызы бар қалалар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5,79</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0,39</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23.</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аудандық маңызы бар қалалар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5,02</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0,39</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24.</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Облыстық маңызы бар қалған қалалар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облыс орталығы үшін белгіленген мөлшерле</w:t>
                  </w:r>
                  <w:r w:rsidRPr="00835AF6">
                    <w:rPr>
                      <w:rFonts w:ascii="Times New Roman" w:hAnsi="Times New Roman"/>
                      <w:color w:val="000000"/>
                      <w:sz w:val="28"/>
                      <w:szCs w:val="28"/>
                    </w:rPr>
                    <w:lastRenderedPageBreak/>
                    <w:t>менің 85 пайызы</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lastRenderedPageBreak/>
                    <w:t>0,39</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lastRenderedPageBreak/>
                    <w:t>25.</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Аудандық маңызы бар қалған қалалар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облыс орталығы үшін белгіленген мөлшерлеменің 75 пайызы</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0,19</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26.</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Кенттер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0,96</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0,13</w:t>
                  </w:r>
                </w:p>
              </w:tc>
            </w:tr>
            <w:tr w:rsidR="00E71B5E" w:rsidRPr="00835AF6" w:rsidTr="00CA4EDE">
              <w:trPr>
                <w:trHeight w:val="30"/>
              </w:trPr>
              <w:tc>
                <w:tcPr>
                  <w:tcW w:w="974"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27.</w:t>
                  </w:r>
                </w:p>
              </w:tc>
              <w:tc>
                <w:tcPr>
                  <w:tcW w:w="117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Ауылдар</w:t>
                  </w:r>
                </w:p>
              </w:tc>
              <w:tc>
                <w:tcPr>
                  <w:tcW w:w="1329"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0,48</w:t>
                  </w:r>
                </w:p>
              </w:tc>
              <w:tc>
                <w:tcPr>
                  <w:tcW w:w="1822"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0,09</w:t>
                  </w:r>
                </w:p>
              </w:tc>
            </w:tr>
          </w:tbl>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Бұл ретте елді мекендердің санаттары Техникалық реттеу саласындағы мемлекеттік реттеуді жүзеге асыратын уәкілетті мемлекеттік орган бекіткен әкімшілік-аумақтық объектілер жіктеуішіне сәйкес белгіленеді.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2. Үй іргесiндегi жер учаскелерi мынадай базалық салықтық мөлшерлемелер бойынша салық салынуға жатады: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35" w:name="z9200"/>
            <w:r w:rsidRPr="00835AF6">
              <w:rPr>
                <w:rFonts w:ascii="Times New Roman" w:hAnsi="Times New Roman"/>
                <w:b/>
                <w:color w:val="000000"/>
                <w:spacing w:val="2"/>
                <w:sz w:val="28"/>
                <w:szCs w:val="28"/>
                <w:lang w:val="kk-KZ"/>
              </w:rPr>
              <w:t xml:space="preserve">      1) республикалық маңызы бар қалалар, астана және </w:t>
            </w:r>
            <w:r w:rsidRPr="00835AF6">
              <w:rPr>
                <w:rFonts w:ascii="Times New Roman" w:hAnsi="Times New Roman"/>
                <w:b/>
                <w:color w:val="000000"/>
                <w:spacing w:val="2"/>
                <w:sz w:val="28"/>
                <w:szCs w:val="28"/>
                <w:lang w:val="kk-KZ"/>
              </w:rPr>
              <w:lastRenderedPageBreak/>
              <w:t>облыстық маңызы бар қалалар үшін: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36" w:name="z9201"/>
            <w:bookmarkEnd w:id="335"/>
            <w:r w:rsidRPr="00835AF6">
              <w:rPr>
                <w:rFonts w:ascii="Times New Roman" w:hAnsi="Times New Roman"/>
                <w:b/>
                <w:color w:val="000000"/>
                <w:spacing w:val="2"/>
                <w:sz w:val="28"/>
                <w:szCs w:val="28"/>
                <w:lang w:val="kk-KZ"/>
              </w:rPr>
              <w:t>      1000 шаршы метрге дейiн қоса алғандағы алаң болғанда – 1 шаршы метр үшiн 0,20 теңге;</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37" w:name="z9202"/>
            <w:bookmarkEnd w:id="336"/>
            <w:r w:rsidRPr="00835AF6">
              <w:rPr>
                <w:rFonts w:ascii="Times New Roman" w:hAnsi="Times New Roman"/>
                <w:b/>
                <w:color w:val="000000"/>
                <w:spacing w:val="2"/>
                <w:sz w:val="28"/>
                <w:szCs w:val="28"/>
                <w:lang w:val="kk-KZ"/>
              </w:rPr>
              <w:t>      1000 шаршы метрден асатын алаңға – 1 шаршы метр үшін 6,00 теңге.</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38" w:name="z9203"/>
            <w:bookmarkEnd w:id="337"/>
            <w:r w:rsidRPr="00835AF6">
              <w:rPr>
                <w:rFonts w:ascii="Times New Roman" w:hAnsi="Times New Roman"/>
                <w:b/>
                <w:color w:val="000000"/>
                <w:spacing w:val="2"/>
                <w:sz w:val="28"/>
                <w:szCs w:val="28"/>
                <w:lang w:val="kk-KZ"/>
              </w:rPr>
              <w:t>      Жергілiктi өкiлдi органдардың шешiмi бойынша 1000 шаршы метрден асатын жер учаскелерiне арналған салықтық мөлшерлемелер 1 шаршы метр үшiн 6,0 теңгеден 0,20 теңгеге дейiн төмендетiлуi мүмкiн.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39" w:name="z9204"/>
            <w:bookmarkEnd w:id="338"/>
            <w:r w:rsidRPr="00835AF6">
              <w:rPr>
                <w:rFonts w:ascii="Times New Roman" w:hAnsi="Times New Roman"/>
                <w:b/>
                <w:color w:val="000000"/>
                <w:spacing w:val="2"/>
                <w:sz w:val="28"/>
                <w:szCs w:val="28"/>
                <w:lang w:val="kk-KZ"/>
              </w:rPr>
              <w:t>      2) қалған елдi мекендер үшiн: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40" w:name="z9205"/>
            <w:bookmarkEnd w:id="339"/>
            <w:r w:rsidRPr="00835AF6">
              <w:rPr>
                <w:rFonts w:ascii="Times New Roman" w:hAnsi="Times New Roman"/>
                <w:b/>
                <w:color w:val="000000"/>
                <w:spacing w:val="2"/>
                <w:sz w:val="28"/>
                <w:szCs w:val="28"/>
                <w:lang w:val="kk-KZ"/>
              </w:rPr>
              <w:t>      5000 шаршы метрге дейiн қоса алғандағы алаң болғанда – 1 шаршы метр үшiн 0,20 теңге;</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41" w:name="z9206"/>
            <w:bookmarkEnd w:id="340"/>
            <w:r w:rsidRPr="00835AF6">
              <w:rPr>
                <w:rFonts w:ascii="Times New Roman" w:hAnsi="Times New Roman"/>
                <w:b/>
                <w:color w:val="000000"/>
                <w:spacing w:val="2"/>
                <w:sz w:val="28"/>
                <w:szCs w:val="28"/>
                <w:lang w:val="kk-KZ"/>
              </w:rPr>
              <w:t>      5000 шаршы метрден асатын алаңға – 1 шаршы метр үшін 1,00 теңге.</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42" w:name="z9207"/>
            <w:bookmarkEnd w:id="341"/>
            <w:r w:rsidRPr="00835AF6">
              <w:rPr>
                <w:rFonts w:ascii="Times New Roman" w:hAnsi="Times New Roman"/>
                <w:b/>
                <w:color w:val="000000"/>
                <w:spacing w:val="2"/>
                <w:sz w:val="28"/>
                <w:szCs w:val="28"/>
                <w:lang w:val="kk-KZ"/>
              </w:rPr>
              <w:lastRenderedPageBreak/>
              <w:t>      Жергiлiктi өкiлдi органдардың шешiмi бойынша 5000 шаршы метрден асатын жер учаскелерiне арналған салықтық мөлшерлемелер 1 шаршы метр үшiн 1,00 теңгеден 0,20 теңгеге дейiн төмендетiлуi мүмкiн.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bookmarkStart w:id="343" w:name="z9208"/>
            <w:bookmarkEnd w:id="342"/>
            <w:r w:rsidRPr="00835AF6">
              <w:rPr>
                <w:rFonts w:ascii="Times New Roman" w:hAnsi="Times New Roman"/>
                <w:b/>
                <w:color w:val="000000"/>
                <w:spacing w:val="2"/>
                <w:sz w:val="28"/>
                <w:szCs w:val="28"/>
                <w:lang w:val="kk-KZ"/>
              </w:rPr>
              <w:t>      Елдi мекендердiң тұрғын үйге (тұрғын ғимаратқа) қызмет көрсетуге арналған және тұрғын үй (тұрғын ғимарат), оның iшiнде оның жанындағы құрылыстар мен ғимараттар орналаспаған жерiне жататын жер учаскесiнiң бiр бөлiгi үй iргесiндегi жер учаскесi болып есептеледi.</w:t>
            </w:r>
          </w:p>
          <w:bookmarkEnd w:id="343"/>
          <w:p w:rsidR="00E71B5E" w:rsidRPr="00835AF6" w:rsidRDefault="00E71B5E" w:rsidP="00E71B5E">
            <w:pPr>
              <w:shd w:val="clear" w:color="auto" w:fill="FFFFFF" w:themeFill="background1"/>
              <w:spacing w:after="0" w:line="240" w:lineRule="auto"/>
              <w:jc w:val="both"/>
              <w:rPr>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pacing w:val="2"/>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spacing w:after="0" w:line="240" w:lineRule="auto"/>
              <w:ind w:left="0" w:firstLine="179"/>
              <w:jc w:val="both"/>
              <w:rPr>
                <w:rFonts w:ascii="Times New Roman" w:hAnsi="Times New Roman"/>
                <w:sz w:val="28"/>
                <w:szCs w:val="28"/>
                <w:lang w:val="kk-KZ"/>
              </w:rPr>
            </w:pPr>
            <w:r w:rsidRPr="00835AF6">
              <w:rPr>
                <w:rFonts w:ascii="Times New Roman" w:hAnsi="Times New Roman"/>
                <w:b/>
                <w:sz w:val="28"/>
                <w:szCs w:val="28"/>
                <w:lang w:val="kk-KZ"/>
              </w:rPr>
              <w:lastRenderedPageBreak/>
              <w:t>505-бап.</w:t>
            </w:r>
            <w:r w:rsidRPr="00835AF6">
              <w:rPr>
                <w:rFonts w:ascii="Times New Roman" w:hAnsi="Times New Roman"/>
                <w:sz w:val="28"/>
                <w:szCs w:val="28"/>
                <w:lang w:val="kk-KZ"/>
              </w:rPr>
              <w:t xml:space="preserve"> </w:t>
            </w:r>
            <w:r w:rsidR="005E23AA" w:rsidRPr="00835AF6">
              <w:rPr>
                <w:rFonts w:ascii="Times New Roman" w:hAnsi="Times New Roman"/>
                <w:color w:val="000000"/>
                <w:spacing w:val="2"/>
                <w:sz w:val="28"/>
                <w:szCs w:val="28"/>
                <w:lang w:val="kk-KZ"/>
              </w:rPr>
              <w:t xml:space="preserve">Елді мекендердің жеріне </w:t>
            </w:r>
            <w:r w:rsidR="005E23AA" w:rsidRPr="00835AF6">
              <w:rPr>
                <w:rFonts w:ascii="Times New Roman" w:hAnsi="Times New Roman"/>
                <w:b/>
                <w:color w:val="000000"/>
                <w:spacing w:val="2"/>
                <w:sz w:val="28"/>
                <w:szCs w:val="28"/>
                <w:lang w:val="kk-KZ"/>
              </w:rPr>
              <w:t>(үй маңындағы учаскелерді және тұрғын үй қоры, оның ішінде оның жанындағы құрылыстар мен құрылысжайлар алып жатқан жерді қоспағанда)</w:t>
            </w:r>
            <w:r w:rsidR="005E23AA" w:rsidRPr="00835AF6">
              <w:rPr>
                <w:rFonts w:ascii="Times New Roman" w:hAnsi="Times New Roman"/>
                <w:color w:val="000000"/>
                <w:spacing w:val="2"/>
                <w:sz w:val="28"/>
                <w:szCs w:val="28"/>
                <w:lang w:val="kk-KZ"/>
              </w:rPr>
              <w:t xml:space="preserve"> арналған базалық салықтық мөлшерлемелер</w:t>
            </w:r>
          </w:p>
          <w:p w:rsidR="00E71B5E" w:rsidRPr="00835AF6" w:rsidRDefault="00E71B5E" w:rsidP="00E71B5E">
            <w:pPr>
              <w:pStyle w:val="a5"/>
              <w:shd w:val="clear" w:color="auto" w:fill="FFFFFF"/>
              <w:spacing w:after="0" w:line="240" w:lineRule="auto"/>
              <w:ind w:left="0" w:firstLine="179"/>
              <w:jc w:val="both"/>
              <w:rPr>
                <w:rFonts w:ascii="Times New Roman" w:hAnsi="Times New Roman"/>
                <w:sz w:val="28"/>
                <w:szCs w:val="28"/>
                <w:lang w:val="kk-KZ"/>
              </w:rPr>
            </w:pPr>
            <w:r w:rsidRPr="00835AF6">
              <w:rPr>
                <w:rFonts w:ascii="Times New Roman" w:hAnsi="Times New Roman"/>
                <w:sz w:val="28"/>
                <w:szCs w:val="28"/>
                <w:lang w:val="kk-KZ"/>
              </w:rPr>
              <w:t>1. Елді мекендердің жеріне арналған базалық салықтық мөлшерлемелер алаңның бір шаршы метріне есептегенде мынадай мөлшерде белгіленеді:</w:t>
            </w:r>
          </w:p>
          <w:tbl>
            <w:tblPr>
              <w:tblW w:w="439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1701"/>
            </w:tblGrid>
            <w:tr w:rsidR="00E71B5E" w:rsidRPr="00835AF6" w:rsidTr="00677521">
              <w:trPr>
                <w:trHeight w:val="2277"/>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lastRenderedPageBreak/>
                    <w:t>Р/с</w:t>
                  </w:r>
                  <w:r w:rsidRPr="00835AF6">
                    <w:rPr>
                      <w:rFonts w:ascii="Times New Roman" w:hAnsi="Times New Roman"/>
                      <w:sz w:val="28"/>
                      <w:szCs w:val="28"/>
                    </w:rPr>
                    <w:br/>
                  </w:r>
                  <w:r w:rsidRPr="00835AF6">
                    <w:rPr>
                      <w:rFonts w:ascii="Times New Roman" w:hAnsi="Times New Roman"/>
                      <w:color w:val="000000"/>
                      <w:sz w:val="28"/>
                      <w:szCs w:val="28"/>
                    </w:rPr>
                    <w:t>№</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Елді мекеннің санаты</w:t>
                  </w:r>
                </w:p>
              </w:tc>
              <w:tc>
                <w:tcPr>
                  <w:tcW w:w="1701" w:type="dxa"/>
                  <w:tcMar>
                    <w:top w:w="15" w:type="dxa"/>
                    <w:left w:w="15" w:type="dxa"/>
                    <w:bottom w:w="15" w:type="dxa"/>
                    <w:right w:w="15" w:type="dxa"/>
                  </w:tcMar>
                  <w:vAlign w:val="center"/>
                </w:tcPr>
                <w:p w:rsidR="00E71B5E" w:rsidRPr="00835AF6" w:rsidRDefault="005E23AA"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b/>
                      <w:color w:val="000000"/>
                      <w:sz w:val="20"/>
                      <w:lang w:val="kk-KZ"/>
                    </w:rPr>
                    <w:t>Е</w:t>
                  </w:r>
                  <w:r w:rsidRPr="00835AF6">
                    <w:rPr>
                      <w:rFonts w:ascii="Times New Roman" w:hAnsi="Times New Roman"/>
                      <w:b/>
                      <w:color w:val="000000"/>
                      <w:sz w:val="20"/>
                    </w:rPr>
                    <w:t>лді мекендердің жеріне арналған базалық салықтық мөлшерлемелер (теңге)</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3</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br/>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Қалалар: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br/>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Алматы</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28,95</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Шымкент</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9,17</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3.</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t>Нұр-Сұлтан</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19,30</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4.</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Ақтау</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9,65</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5.</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Ақтөбе</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6,75</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6.</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Атырау</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8,20</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7.</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Көкшетау</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5,79</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8.</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Қарағанды</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9,65</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9.</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Қостанай</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6,27</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10.</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Қызылорда</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8,68</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11.</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Орал</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5,79</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12.</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Өскемен</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9,65</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13.</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Павлодар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9,65</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14.</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Петропавл</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5,79</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15.</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Талдықорған</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9,17</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lastRenderedPageBreak/>
                    <w:t>16.</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Тараз</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9,17</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17.</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Түркістан</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7,79</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18.</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Алматы облысы:</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sz w:val="28"/>
                      <w:szCs w:val="28"/>
                    </w:rPr>
                    <w:br/>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19.</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облыстық маңызы бар қалалар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6,75</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20.</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аудандық маңызы бар қалалар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5,79</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21.</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Ақмола облысы:</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br/>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22.</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облыстық маңызы бар қалалар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5,79</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23.</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аудандық маңызы бар қалалар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5,02</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24.</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Облыстық маңызы бар қалған қалалар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облыс орталығы үшін белгіленген мөлшерлеменің 85 пайызы</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lastRenderedPageBreak/>
                    <w:t>25.</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Аудандық маңызы бар қалған қалалар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облыс орталығы үшін белгіленген мөлшерлеменің 75 пайызы</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26.</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Кенттер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0,96</w:t>
                  </w:r>
                </w:p>
              </w:tc>
            </w:tr>
            <w:tr w:rsidR="00E71B5E" w:rsidRPr="00835AF6" w:rsidTr="00677521">
              <w:trPr>
                <w:trHeight w:val="30"/>
              </w:trPr>
              <w:tc>
                <w:tcPr>
                  <w:tcW w:w="708"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27.</w:t>
                  </w:r>
                </w:p>
              </w:tc>
              <w:tc>
                <w:tcPr>
                  <w:tcW w:w="1985"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color w:val="000000"/>
                      <w:sz w:val="28"/>
                      <w:szCs w:val="28"/>
                    </w:rPr>
                    <w:t>Ауылдар</w:t>
                  </w:r>
                </w:p>
              </w:tc>
              <w:tc>
                <w:tcPr>
                  <w:tcW w:w="1701" w:type="dxa"/>
                  <w:tcMar>
                    <w:top w:w="15" w:type="dxa"/>
                    <w:left w:w="15" w:type="dxa"/>
                    <w:bottom w:w="15" w:type="dxa"/>
                    <w:right w:w="15" w:type="dxa"/>
                  </w:tcMar>
                  <w:vAlign w:val="center"/>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color w:val="000000"/>
                      <w:sz w:val="28"/>
                      <w:szCs w:val="28"/>
                    </w:rPr>
                    <w:t>0,48</w:t>
                  </w:r>
                </w:p>
              </w:tc>
            </w:tr>
          </w:tbl>
          <w:p w:rsidR="00E71B5E" w:rsidRPr="00835AF6" w:rsidRDefault="00E71B5E" w:rsidP="00E71B5E">
            <w:pPr>
              <w:pStyle w:val="a5"/>
              <w:shd w:val="clear" w:color="auto" w:fill="FFFFFF"/>
              <w:spacing w:after="0" w:line="240" w:lineRule="auto"/>
              <w:ind w:left="0" w:firstLine="709"/>
              <w:jc w:val="both"/>
              <w:rPr>
                <w:rFonts w:ascii="Times New Roman" w:hAnsi="Times New Roman"/>
                <w:sz w:val="28"/>
                <w:szCs w:val="28"/>
                <w:lang w:val="kk-KZ"/>
              </w:rPr>
            </w:pPr>
          </w:p>
          <w:p w:rsidR="00E71B5E" w:rsidRPr="00835AF6" w:rsidRDefault="005E23AA"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color w:val="000000"/>
                <w:sz w:val="28"/>
                <w:lang w:val="kk-KZ"/>
              </w:rPr>
              <w:t>Бұл ретте елді мекендердің санаттары Техникалық реттеу саласындағы мемлекеттік реттеуді жүзеге асыратын уәкілетті мемлекеттік орган бекіткен әкімшілік-аумақтық объектілер жіктеуішіне сәйкес белгіленеді</w:t>
            </w:r>
            <w:r w:rsidR="00E71B5E" w:rsidRPr="00835AF6">
              <w:rPr>
                <w:rFonts w:ascii="Times New Roman" w:hAnsi="Times New Roman"/>
                <w:sz w:val="28"/>
                <w:szCs w:val="28"/>
                <w:lang w:val="kk-KZ"/>
              </w:rPr>
              <w:t>.</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5E23AA" w:rsidRPr="00835AF6" w:rsidRDefault="005E23AA" w:rsidP="00E71B5E">
            <w:pPr>
              <w:pStyle w:val="a5"/>
              <w:spacing w:after="0" w:line="240" w:lineRule="auto"/>
              <w:ind w:left="0" w:firstLine="709"/>
              <w:jc w:val="both"/>
              <w:rPr>
                <w:rFonts w:ascii="Times New Roman" w:hAnsi="Times New Roman"/>
                <w:sz w:val="28"/>
                <w:szCs w:val="28"/>
                <w:lang w:val="kk-KZ"/>
              </w:rPr>
            </w:pPr>
          </w:p>
          <w:p w:rsidR="005E23AA" w:rsidRPr="00835AF6" w:rsidRDefault="005E23AA"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numPr>
                <w:ilvl w:val="0"/>
                <w:numId w:val="2"/>
              </w:numPr>
              <w:shd w:val="clear" w:color="auto" w:fill="FFFFFF" w:themeFill="background1"/>
              <w:spacing w:after="0" w:line="240" w:lineRule="auto"/>
              <w:ind w:left="0"/>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t xml:space="preserve">2. Алынып тасталсын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lastRenderedPageBreak/>
              <w:t xml:space="preserve">2020 жылғы 1 қаңтардан бастап күшіне енеді </w:t>
            </w:r>
          </w:p>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pacing w:val="2"/>
                <w:sz w:val="28"/>
                <w:szCs w:val="28"/>
                <w:lang w:val="kk-KZ"/>
              </w:rPr>
            </w:pPr>
            <w:r w:rsidRPr="00835AF6">
              <w:rPr>
                <w:rFonts w:ascii="Times New Roman" w:hAnsi="Times New Roman"/>
                <w:color w:val="000000"/>
                <w:spacing w:val="2"/>
                <w:sz w:val="28"/>
                <w:szCs w:val="28"/>
                <w:lang w:val="kk-KZ"/>
              </w:rPr>
              <w:t>Қазақстан Республикасы Үкіметі отырысының 2019 жылғы 5 ақпандағы № 4 хаттамалық тапсырмасының 1.2.3-тармағына сәйкес</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509-бап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509-бап. </w:t>
            </w:r>
            <w:r w:rsidRPr="00835AF6">
              <w:rPr>
                <w:rFonts w:ascii="Times New Roman" w:hAnsi="Times New Roman"/>
                <w:color w:val="000000"/>
                <w:sz w:val="28"/>
                <w:szCs w:val="28"/>
                <w:lang w:val="kk-KZ"/>
              </w:rPr>
              <w:t xml:space="preserve">Автотұрақтарға (паркингтерге), автожанармай құю станцияларына бөлінген, казино орналасқан, сондай-ақ тиісті мақсаттарда пайдаланылмайтын немесе </w:t>
            </w:r>
            <w:r w:rsidRPr="00835AF6">
              <w:rPr>
                <w:rFonts w:ascii="Times New Roman" w:hAnsi="Times New Roman"/>
                <w:color w:val="000000"/>
                <w:sz w:val="28"/>
                <w:szCs w:val="28"/>
                <w:lang w:val="kk-KZ"/>
              </w:rPr>
              <w:lastRenderedPageBreak/>
              <w:t>Қазақстан Республикасының заңнамасы бұзыла отырып пайдаланылатын жер учаскелеріне арналған салықтық мөлшерлемелер</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color w:val="000000"/>
                <w:spacing w:val="2"/>
                <w:sz w:val="28"/>
                <w:szCs w:val="28"/>
                <w:lang w:val="kk-KZ"/>
              </w:rPr>
              <w:t>4</w:t>
            </w:r>
            <w:r w:rsidRPr="00835AF6">
              <w:rPr>
                <w:rFonts w:ascii="Times New Roman" w:hAnsi="Times New Roman"/>
                <w:spacing w:val="2"/>
                <w:sz w:val="28"/>
                <w:szCs w:val="28"/>
                <w:lang w:val="kk-KZ"/>
              </w:rPr>
              <w:t>. Объектілер салуға арналған және тиісті мақсаттарда пайдаланылмайтын немесе Қазақстан Республикасының заңнамасы бұзыла отырып пайдаланылатын жер учаскелері бойынша осы Кодекстiң </w:t>
            </w:r>
            <w:hyperlink r:id="rId401" w:anchor="z505" w:history="1">
              <w:r w:rsidRPr="00835AF6">
                <w:rPr>
                  <w:rFonts w:ascii="Times New Roman" w:hAnsi="Times New Roman"/>
                  <w:spacing w:val="2"/>
                  <w:sz w:val="28"/>
                  <w:szCs w:val="28"/>
                  <w:lang w:val="kk-KZ"/>
                </w:rPr>
                <w:t>505-бабы</w:t>
              </w:r>
            </w:hyperlink>
            <w:r w:rsidRPr="00835AF6">
              <w:rPr>
                <w:rFonts w:ascii="Times New Roman" w:hAnsi="Times New Roman"/>
                <w:spacing w:val="2"/>
                <w:sz w:val="28"/>
                <w:szCs w:val="28"/>
                <w:lang w:val="kk-KZ"/>
              </w:rPr>
              <w:t xml:space="preserve"> кестесінің 23 – </w:t>
            </w:r>
            <w:r w:rsidRPr="00835AF6">
              <w:rPr>
                <w:rFonts w:ascii="Times New Roman" w:hAnsi="Times New Roman"/>
                <w:b/>
                <w:spacing w:val="2"/>
                <w:sz w:val="28"/>
                <w:szCs w:val="28"/>
                <w:lang w:val="kk-KZ"/>
              </w:rPr>
              <w:t>26-</w:t>
            </w:r>
            <w:r w:rsidRPr="00835AF6">
              <w:rPr>
                <w:rFonts w:ascii="Times New Roman" w:hAnsi="Times New Roman"/>
                <w:spacing w:val="2"/>
                <w:sz w:val="28"/>
                <w:szCs w:val="28"/>
                <w:lang w:val="kk-KZ"/>
              </w:rPr>
              <w:t>жолдарында көрсетілген мөлшерлемелерден басқа, осы Кодекстiң </w:t>
            </w:r>
            <w:hyperlink r:id="rId402" w:anchor="z505" w:history="1">
              <w:r w:rsidRPr="00835AF6">
                <w:rPr>
                  <w:rFonts w:ascii="Times New Roman" w:hAnsi="Times New Roman"/>
                  <w:spacing w:val="2"/>
                  <w:sz w:val="28"/>
                  <w:szCs w:val="28"/>
                  <w:lang w:val="kk-KZ"/>
                </w:rPr>
                <w:t>505</w:t>
              </w:r>
            </w:hyperlink>
            <w:r w:rsidRPr="00835AF6">
              <w:rPr>
                <w:rFonts w:ascii="Times New Roman" w:hAnsi="Times New Roman"/>
                <w:spacing w:val="2"/>
                <w:sz w:val="28"/>
                <w:szCs w:val="28"/>
                <w:lang w:val="kk-KZ"/>
              </w:rPr>
              <w:t>, </w:t>
            </w:r>
            <w:hyperlink r:id="rId403" w:anchor="z506" w:history="1">
              <w:r w:rsidRPr="00835AF6">
                <w:rPr>
                  <w:rFonts w:ascii="Times New Roman" w:hAnsi="Times New Roman"/>
                  <w:spacing w:val="2"/>
                  <w:sz w:val="28"/>
                  <w:szCs w:val="28"/>
                  <w:lang w:val="kk-KZ"/>
                </w:rPr>
                <w:t>506</w:t>
              </w:r>
            </w:hyperlink>
            <w:r w:rsidRPr="00835AF6">
              <w:rPr>
                <w:rFonts w:ascii="Times New Roman" w:hAnsi="Times New Roman"/>
                <w:spacing w:val="2"/>
                <w:sz w:val="28"/>
                <w:szCs w:val="28"/>
                <w:lang w:val="kk-KZ"/>
              </w:rPr>
              <w:t> және </w:t>
            </w:r>
            <w:hyperlink r:id="rId404" w:anchor="z507" w:history="1">
              <w:r w:rsidRPr="00835AF6">
                <w:rPr>
                  <w:rFonts w:ascii="Times New Roman" w:hAnsi="Times New Roman"/>
                  <w:spacing w:val="2"/>
                  <w:sz w:val="28"/>
                  <w:szCs w:val="28"/>
                  <w:lang w:val="kk-KZ"/>
                </w:rPr>
                <w:t>507-баптарында</w:t>
              </w:r>
            </w:hyperlink>
            <w:r w:rsidRPr="00835AF6">
              <w:rPr>
                <w:rFonts w:ascii="Times New Roman" w:hAnsi="Times New Roman"/>
                <w:spacing w:val="2"/>
                <w:sz w:val="28"/>
                <w:szCs w:val="28"/>
                <w:lang w:val="kk-KZ"/>
              </w:rPr>
              <w:t xml:space="preserve"> және осы бапта белгіленген базалық салық мөлшерлемелері жерді пайдалану мен қорғауды бақылау жөніндегі уәкілетті орган меншік иесіне немесе жер пайдаланушыға жер учаскесін мақсаты бойынша пайдалану және (немесе) Қазақстан Республикасының заңнамасын </w:t>
            </w:r>
            <w:r w:rsidRPr="00835AF6">
              <w:rPr>
                <w:rFonts w:ascii="Times New Roman" w:hAnsi="Times New Roman"/>
                <w:spacing w:val="2"/>
                <w:sz w:val="28"/>
                <w:szCs w:val="28"/>
                <w:lang w:val="kk-KZ"/>
              </w:rPr>
              <w:lastRenderedPageBreak/>
              <w:t>бұзушылықты жою қажеттігі туралы жазбаша ескертуді табыс еткен күннен бастап он есеге ұлғайтылады.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Осы тармақтың бірінші бөлігінің мақсаттары үшін тиісті мақсаттарда пайдаланылмайтын немесе Қазақстан Республикасының заңнамасы бұзыла отырып пайдаланылатын жер учаскелерін анықтау тәртібін жер ресурстарын басқару жөніндегі орталық уәкілетті орган уәкілетті органмен келісу бойынша айқындайды.</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Жоқ.</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p>
          <w:p w:rsidR="00E71B5E" w:rsidRPr="00835AF6" w:rsidRDefault="00E71B5E" w:rsidP="00E71B5E">
            <w:pPr>
              <w:pStyle w:val="a5"/>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5. Жергілікті атқарушы органдардың ұсыныстары </w:t>
            </w:r>
            <w:r w:rsidRPr="00835AF6">
              <w:rPr>
                <w:rFonts w:ascii="Times New Roman" w:hAnsi="Times New Roman"/>
                <w:color w:val="000000"/>
                <w:sz w:val="28"/>
                <w:szCs w:val="28"/>
                <w:lang w:val="kk-KZ"/>
              </w:rPr>
              <w:lastRenderedPageBreak/>
              <w:t>негізінде жергілікті өкілді органдардың Қазақстан Республикасының жер заңнамасына сәйкес пайдаланылмайтын ауыл шаруашылығы мақсатындағы жерге осы Кодекстің 503-бабында белгіленген жер салығының базалық мөлшерлемелерін он еседен асырмай арттыруға құқығы бар.</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Қазақстан Республикасының жер заңнамасына сәйкес пайдаланылмайтын ауыл шаруашылығы мақсатындағы жер учаскелері бойынша осы тармақтың ережелеріне сәйкес арттырылған базалық салық мөлшерлемелері жерді пайдалану мен қорғауды бақылау жөніндегі уәкілетті орган меншік иесіне немесе жер пайдаланушыға жер учаскесін мақсаты бойынша пайдалану және (немесе) Қазақстан Республикасының </w:t>
            </w:r>
            <w:r w:rsidRPr="00835AF6">
              <w:rPr>
                <w:rFonts w:ascii="Times New Roman" w:hAnsi="Times New Roman"/>
                <w:color w:val="000000"/>
                <w:sz w:val="28"/>
                <w:szCs w:val="28"/>
                <w:lang w:val="kk-KZ"/>
              </w:rPr>
              <w:lastRenderedPageBreak/>
              <w:t>заңнамасын бұзушылықты жою қажеттігі туралы жазбаша ескертуді табыс еткен күннен бастап қолданылады</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r w:rsidRPr="00835AF6">
              <w:rPr>
                <w:rFonts w:ascii="Times New Roman" w:hAnsi="Times New Roman"/>
                <w:b/>
                <w:sz w:val="28"/>
                <w:szCs w:val="28"/>
                <w:lang w:val="kk-KZ"/>
              </w:rPr>
              <w:t>Жоқ</w:t>
            </w:r>
            <w:r w:rsidRPr="00835AF6">
              <w:rPr>
                <w:rFonts w:ascii="Times New Roman" w:hAnsi="Times New Roman"/>
                <w:b/>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color w:val="000000"/>
                <w:sz w:val="28"/>
                <w:szCs w:val="28"/>
                <w:lang w:val="kk-KZ"/>
              </w:rPr>
            </w:pPr>
            <w:r w:rsidRPr="00835AF6">
              <w:rPr>
                <w:rFonts w:ascii="Times New Roman" w:hAnsi="Times New Roman"/>
                <w:color w:val="000000"/>
                <w:spacing w:val="2"/>
                <w:sz w:val="28"/>
                <w:szCs w:val="28"/>
                <w:lang w:val="kk-KZ"/>
              </w:rPr>
              <w:lastRenderedPageBreak/>
              <w:t> </w:t>
            </w:r>
            <w:r w:rsidRPr="00835AF6">
              <w:rPr>
                <w:rFonts w:ascii="Times New Roman" w:hAnsi="Times New Roman"/>
                <w:b/>
                <w:color w:val="000000"/>
                <w:sz w:val="28"/>
                <w:szCs w:val="28"/>
                <w:lang w:val="kk-KZ"/>
              </w:rPr>
              <w:t xml:space="preserve">509-бап. </w:t>
            </w:r>
            <w:r w:rsidRPr="00835AF6">
              <w:rPr>
                <w:rFonts w:ascii="Times New Roman" w:hAnsi="Times New Roman"/>
                <w:color w:val="000000"/>
                <w:sz w:val="28"/>
                <w:szCs w:val="28"/>
                <w:lang w:val="kk-KZ"/>
              </w:rPr>
              <w:t xml:space="preserve">Автотұрақтарға (паркингтерге), автожанармай құю станцияларына бөлінген, казино орналасқан, сондай-ақ тиісті мақсаттарда пайдаланылмайтын немесе Қазақстан Республикасының </w:t>
            </w:r>
            <w:r w:rsidRPr="00835AF6">
              <w:rPr>
                <w:rFonts w:ascii="Times New Roman" w:hAnsi="Times New Roman"/>
                <w:color w:val="000000"/>
                <w:sz w:val="28"/>
                <w:szCs w:val="28"/>
                <w:lang w:val="kk-KZ"/>
              </w:rPr>
              <w:lastRenderedPageBreak/>
              <w:t>заңнамасы бұзыла отырып пайдаланылатын жер учаскелеріне арналған салықтық мөлшерлемелер</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color w:val="000000"/>
                <w:spacing w:val="2"/>
                <w:sz w:val="28"/>
                <w:szCs w:val="28"/>
                <w:lang w:val="kk-KZ"/>
              </w:rPr>
              <w:t>4</w:t>
            </w:r>
            <w:r w:rsidRPr="00835AF6">
              <w:rPr>
                <w:rFonts w:ascii="Times New Roman" w:hAnsi="Times New Roman"/>
                <w:spacing w:val="2"/>
                <w:sz w:val="28"/>
                <w:szCs w:val="28"/>
                <w:lang w:val="kk-KZ"/>
              </w:rPr>
              <w:t>. Объектілер салуға арналған және тиісті мақсаттарда пайдаланылмайтын немесе Қазақстан Республикасының заңнамасы бұзыла отырып пайдаланылатын жер учаскелері бойынша осы Кодекстiң </w:t>
            </w:r>
            <w:hyperlink r:id="rId405" w:anchor="z505" w:history="1">
              <w:r w:rsidRPr="00835AF6">
                <w:rPr>
                  <w:rFonts w:ascii="Times New Roman" w:hAnsi="Times New Roman"/>
                  <w:spacing w:val="2"/>
                  <w:sz w:val="28"/>
                  <w:szCs w:val="28"/>
                  <w:lang w:val="kk-KZ"/>
                </w:rPr>
                <w:t>505-бабы</w:t>
              </w:r>
            </w:hyperlink>
            <w:r w:rsidRPr="00835AF6">
              <w:rPr>
                <w:rFonts w:ascii="Times New Roman" w:hAnsi="Times New Roman"/>
                <w:spacing w:val="2"/>
                <w:sz w:val="28"/>
                <w:szCs w:val="28"/>
                <w:lang w:val="kk-KZ"/>
              </w:rPr>
              <w:t xml:space="preserve"> кестесінің 23 – </w:t>
            </w:r>
            <w:r w:rsidRPr="00835AF6">
              <w:rPr>
                <w:rFonts w:ascii="Times New Roman" w:hAnsi="Times New Roman"/>
                <w:b/>
                <w:spacing w:val="2"/>
                <w:sz w:val="28"/>
                <w:szCs w:val="28"/>
                <w:lang w:val="kk-KZ"/>
              </w:rPr>
              <w:t>27</w:t>
            </w:r>
            <w:r w:rsidRPr="00835AF6">
              <w:rPr>
                <w:rFonts w:ascii="Times New Roman" w:hAnsi="Times New Roman"/>
                <w:spacing w:val="2"/>
                <w:sz w:val="28"/>
                <w:szCs w:val="28"/>
                <w:lang w:val="kk-KZ"/>
              </w:rPr>
              <w:t>-жолдарында көрсетілген мөлшерлемелерден басқа, осы Кодекстiң </w:t>
            </w:r>
            <w:hyperlink r:id="rId406" w:anchor="z505" w:history="1">
              <w:r w:rsidRPr="00835AF6">
                <w:rPr>
                  <w:rFonts w:ascii="Times New Roman" w:hAnsi="Times New Roman"/>
                  <w:spacing w:val="2"/>
                  <w:sz w:val="28"/>
                  <w:szCs w:val="28"/>
                  <w:lang w:val="kk-KZ"/>
                </w:rPr>
                <w:t>505</w:t>
              </w:r>
            </w:hyperlink>
            <w:r w:rsidRPr="00835AF6">
              <w:rPr>
                <w:rFonts w:ascii="Times New Roman" w:hAnsi="Times New Roman"/>
                <w:spacing w:val="2"/>
                <w:sz w:val="28"/>
                <w:szCs w:val="28"/>
                <w:lang w:val="kk-KZ"/>
              </w:rPr>
              <w:t>, </w:t>
            </w:r>
            <w:hyperlink r:id="rId407" w:anchor="z506" w:history="1">
              <w:r w:rsidRPr="00835AF6">
                <w:rPr>
                  <w:rFonts w:ascii="Times New Roman" w:hAnsi="Times New Roman"/>
                  <w:spacing w:val="2"/>
                  <w:sz w:val="28"/>
                  <w:szCs w:val="28"/>
                  <w:lang w:val="kk-KZ"/>
                </w:rPr>
                <w:t>506</w:t>
              </w:r>
            </w:hyperlink>
            <w:r w:rsidRPr="00835AF6">
              <w:rPr>
                <w:rFonts w:ascii="Times New Roman" w:hAnsi="Times New Roman"/>
                <w:spacing w:val="2"/>
                <w:sz w:val="28"/>
                <w:szCs w:val="28"/>
                <w:lang w:val="kk-KZ"/>
              </w:rPr>
              <w:t> және </w:t>
            </w:r>
            <w:hyperlink r:id="rId408" w:anchor="z507" w:history="1">
              <w:r w:rsidRPr="00835AF6">
                <w:rPr>
                  <w:rFonts w:ascii="Times New Roman" w:hAnsi="Times New Roman"/>
                  <w:spacing w:val="2"/>
                  <w:sz w:val="28"/>
                  <w:szCs w:val="28"/>
                  <w:lang w:val="kk-KZ"/>
                </w:rPr>
                <w:t>507-баптарында</w:t>
              </w:r>
            </w:hyperlink>
            <w:r w:rsidRPr="00835AF6">
              <w:rPr>
                <w:rFonts w:ascii="Times New Roman" w:hAnsi="Times New Roman"/>
                <w:spacing w:val="2"/>
                <w:sz w:val="28"/>
                <w:szCs w:val="28"/>
                <w:lang w:val="kk-KZ"/>
              </w:rPr>
              <w:t xml:space="preserve"> және осы бапта белгіленген базалық салық мөлшерлемелері жерді пайдалану мен қорғауды бақылау жөніндегі уәкілетті орган меншік иесіне немесе жер пайдаланушыға жер учаскесін мақсаты бойынша пайдалану және (немесе) Қазақстан Республикасының заңнамасын бұзушылықты жою қажеттігі туралы жазбаша ескертуді табыс еткен </w:t>
            </w:r>
            <w:r w:rsidRPr="00835AF6">
              <w:rPr>
                <w:rFonts w:ascii="Times New Roman" w:hAnsi="Times New Roman"/>
                <w:spacing w:val="2"/>
                <w:sz w:val="28"/>
                <w:szCs w:val="28"/>
                <w:lang w:val="kk-KZ"/>
              </w:rPr>
              <w:lastRenderedPageBreak/>
              <w:t>күннен бастап он есеге ұлғайтылады.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Осы тармақтың бірінші бөлігінің мақсаттары үшін тиісті мақсаттарда пайдаланылмайтын немесе Қазақстан Республикасының заңнамасы бұзыла отырып пайдаланылатын жер учаскелерін анықтау тәртібін жер ресурстарын басқару жөніндегі орталық уәкілетті орган уәкілетті органмен келісу бойынша айқындайды.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Осы тармақтың ережелері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ұйымға және оның еншілес компанияларына қолданылмайды.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5. Қазақстан Республикасының жер заңнамасына сәйкес пайдаланылмайтын ауыл шаруашылығы мақсатындағы жер учаскелері бойынша осы Кодекстің 503-бабымен белгіленген жер салығының базалық мөлшерлемелері он есеге жерді пайдалану мен қорғауды бақылау жөніндегі уәкілетті орган меншік иесіне немесе жер пайдаланушыға жер учаскесін мақсаты бойынша пайдалану және (немесе) Қазақстан Республикасының заңнамасын бұзушылықты жою қажеттігі туралы жазбаша ескертуді табыс еткен күннен бастап ұлғайтылады.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color w:val="000000"/>
                <w:spacing w:val="2"/>
                <w:sz w:val="28"/>
                <w:szCs w:val="28"/>
                <w:lang w:val="kk-KZ"/>
              </w:rPr>
            </w:pPr>
            <w:r w:rsidRPr="00835AF6">
              <w:rPr>
                <w:rFonts w:ascii="Times New Roman" w:hAnsi="Times New Roman"/>
                <w:b/>
                <w:sz w:val="28"/>
                <w:szCs w:val="28"/>
                <w:lang w:val="kk-KZ"/>
              </w:rPr>
              <w:t xml:space="preserve">7. Осы Кодекстің 509 бабының 4 және 5 – тармақтарында көрсетілген, жер учаскелері бойынша уәкілетті органның мәліметінде көрсетілген жер учаскесінің ауданы мен бекітілген жер салығының мөлшерлемесіне сәйкес  жер салығы салық органдарымен есептеледі, салық төлеушіге есепке алынған жер салығының сомасы туралы хабарлама жіберу арқылы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lastRenderedPageBreak/>
              <w:t xml:space="preserve">2019 жылғы 1 қаңтардан бастап күшіне енеді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Нақтыланған редакция</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01.01.2018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Қор және оның еншілес компаниясы "Kazkom realty" ЖШС жерді мақсатты мақсатына сәйкес пайдалануға мүмкіндігі жоқ, өйткені бұл олардың жарғылық қызметіне сәйкес келмейді.</w:t>
            </w: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r w:rsidRPr="00835AF6">
              <w:rPr>
                <w:rFonts w:ascii="Times New Roman" w:hAnsi="Times New Roman"/>
                <w:i/>
                <w:sz w:val="28"/>
                <w:szCs w:val="28"/>
                <w:lang w:val="kk-KZ"/>
              </w:rPr>
              <w:t>ҚР экономикасын жаңғырту мәселелері жөніндегі мемлекеттік комиссияның 2019 жылғы 20 маусымдағы №20-3/И-284қбп хаттамасы</w:t>
            </w: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pacing w:after="0" w:line="240" w:lineRule="auto"/>
              <w:jc w:val="both"/>
              <w:rPr>
                <w:rFonts w:ascii="Times New Roman" w:hAnsi="Times New Roman"/>
                <w:sz w:val="24"/>
                <w:szCs w:val="24"/>
                <w:lang w:val="kk-KZ"/>
              </w:rPr>
            </w:pPr>
            <w:r w:rsidRPr="00835AF6">
              <w:rPr>
                <w:rFonts w:ascii="Times New Roman" w:hAnsi="Times New Roman"/>
                <w:sz w:val="28"/>
                <w:szCs w:val="28"/>
                <w:lang w:val="kk-KZ"/>
              </w:rPr>
              <w:t xml:space="preserve">Меншік иелерін ауыл шаруашылығы </w:t>
            </w:r>
            <w:r w:rsidRPr="00835AF6">
              <w:rPr>
                <w:rFonts w:ascii="Times New Roman" w:hAnsi="Times New Roman"/>
                <w:sz w:val="28"/>
                <w:szCs w:val="28"/>
                <w:lang w:val="kk-KZ"/>
              </w:rPr>
              <w:lastRenderedPageBreak/>
              <w:t>мақсатындағы жерлерді тиімді пайдалануға ынталандыру, сондай-ақ ауыл шаруашылығы мақсатындағы пайдаланылмайтын жерлерді ауыл шаруашылығы айналымына тарту мақсатында пайдаланылмайтын ауыл шаруашылығы мақсатындағы жерлерге жер салығының базалық ставкаларын 10 есеге арттыруды ұсынамыз</w:t>
            </w:r>
            <w:r w:rsidRPr="00835AF6">
              <w:rPr>
                <w:rFonts w:ascii="Times New Roman" w:hAnsi="Times New Roman"/>
                <w:sz w:val="24"/>
                <w:szCs w:val="24"/>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i/>
                <w:sz w:val="28"/>
                <w:szCs w:val="28"/>
                <w:lang w:val="kk-KZ"/>
              </w:rPr>
            </w:pPr>
            <w:r w:rsidRPr="00835AF6">
              <w:rPr>
                <w:rFonts w:ascii="Times New Roman" w:hAnsi="Times New Roman"/>
                <w:sz w:val="28"/>
                <w:szCs w:val="28"/>
                <w:lang w:val="kk-KZ"/>
              </w:rPr>
              <w:t>Меншік иелерін ауыл шаруашылығы мақсатындағы жерлерді тиімді пайдалануға ынталандыру, сондай-ақ ауыл шаруашылығы мақсатындағы пайдаланылмайтын жерлерді ауыл шаруашылығы айналымына тарту мақсатында пайдаланылмайтын ауыл шаруашылығы мақсатындағы жерлерге 10 есеге ұлғайтылған жер салығын өндіріп алуды тиімді ету үшін.</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510-бап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510-бап. </w:t>
            </w:r>
            <w:r w:rsidRPr="00835AF6">
              <w:rPr>
                <w:rFonts w:ascii="Times New Roman" w:hAnsi="Times New Roman"/>
                <w:color w:val="000000"/>
                <w:sz w:val="28"/>
                <w:szCs w:val="28"/>
                <w:lang w:val="kk-KZ"/>
              </w:rPr>
              <w:t>Базалық салықтық мөлшерлемелерді түзету</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color w:val="000000"/>
                <w:sz w:val="28"/>
                <w:szCs w:val="28"/>
                <w:lang w:val="kk-KZ"/>
              </w:rPr>
            </w:pPr>
            <w:r w:rsidRPr="00835AF6">
              <w:rPr>
                <w:color w:val="000000"/>
                <w:sz w:val="28"/>
                <w:lang w:val="kk-KZ"/>
              </w:rPr>
              <w:t>1</w:t>
            </w:r>
            <w:r w:rsidRPr="00835AF6">
              <w:rPr>
                <w:rFonts w:ascii="Times New Roman" w:hAnsi="Times New Roman"/>
                <w:spacing w:val="2"/>
                <w:sz w:val="28"/>
                <w:szCs w:val="28"/>
                <w:lang w:val="kk-KZ"/>
              </w:rPr>
              <w:t xml:space="preserve">. Жергілiктi өкiлдi органдардың Қазақстан Республикасының жер </w:t>
            </w:r>
            <w:r w:rsidRPr="00835AF6">
              <w:rPr>
                <w:rFonts w:ascii="Times New Roman" w:hAnsi="Times New Roman"/>
                <w:spacing w:val="2"/>
                <w:sz w:val="28"/>
                <w:szCs w:val="28"/>
                <w:lang w:val="kk-KZ"/>
              </w:rPr>
              <w:lastRenderedPageBreak/>
              <w:t xml:space="preserve">заңнамасына сәйкес жүргiзiлетiн жердi аймаққа бөлу жобалары (схемалары) негiзiнде жер салығының мөлшерлемелерін осы Кодекстiң </w:t>
            </w:r>
            <w:r w:rsidRPr="00835AF6">
              <w:rPr>
                <w:rFonts w:ascii="Times New Roman" w:hAnsi="Times New Roman"/>
                <w:b/>
                <w:spacing w:val="2"/>
                <w:sz w:val="28"/>
                <w:szCs w:val="28"/>
                <w:lang w:val="kk-KZ"/>
              </w:rPr>
              <w:t>504, 505 және 506-баптарында</w:t>
            </w:r>
            <w:r w:rsidRPr="00835AF6">
              <w:rPr>
                <w:rFonts w:ascii="Times New Roman" w:hAnsi="Times New Roman"/>
                <w:spacing w:val="2"/>
                <w:sz w:val="28"/>
                <w:szCs w:val="28"/>
                <w:lang w:val="kk-KZ"/>
              </w:rPr>
              <w:t xml:space="preserve"> белгiленген жер салығының базалық мөлшерлемелерінің 50 пайызынан асырмай азайтуға немесе арттыруға құқығы бар.</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4. Осы баптың 2-тармағы 1) тармақшасының және 3</w:t>
            </w:r>
            <w:r w:rsidRPr="00835AF6">
              <w:rPr>
                <w:rFonts w:ascii="Times New Roman" w:hAnsi="Times New Roman"/>
                <w:b/>
                <w:color w:val="000000"/>
                <w:sz w:val="28"/>
                <w:szCs w:val="28"/>
                <w:lang w:val="kk-KZ"/>
              </w:rPr>
              <w:t>-тармағы 4) және 6) тармақшаларының</w:t>
            </w:r>
            <w:r w:rsidRPr="00835AF6">
              <w:rPr>
                <w:rFonts w:ascii="Times New Roman" w:hAnsi="Times New Roman"/>
                <w:color w:val="000000"/>
                <w:sz w:val="28"/>
                <w:szCs w:val="28"/>
                <w:lang w:val="kk-KZ"/>
              </w:rPr>
              <w:t xml:space="preserve"> ережелері жер учаскесін және (немесе) оның бір бөлігін мүліктік жалдау (жалға беру) шарты бойынша берілгеннен, өзге де негіздерде пайдалануға берілгеннен түскен кіріс мемлекеттік бюджеттің есебіне жатқызылатын жағдайды қоспағанда, жер учаскесін және (немесе) оның бір бөлігін (ондағы ғимараттармен, құрылыстармен, құрылысжайлармен бірге не </w:t>
            </w:r>
            <w:r w:rsidRPr="00835AF6">
              <w:rPr>
                <w:rFonts w:ascii="Times New Roman" w:hAnsi="Times New Roman"/>
                <w:color w:val="000000"/>
                <w:sz w:val="28"/>
                <w:szCs w:val="28"/>
                <w:lang w:val="kk-KZ"/>
              </w:rPr>
              <w:lastRenderedPageBreak/>
              <w:t>оларсыз) мүліктік жалдау (жалға беру) шарты бойынша берілген, өзге де негіздерде пайдалануға берген немесе оларды коммерциялық мақсаттарда пайдаланған жағдайларда қолданылмайды.</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тармақтың бірінші бөлігінің ережелерін қолданған кезде:</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салық төлеушілер салық салу объектілерін бөлек-бөлек есепке алуды жүргізуге міндетті;</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жер учаскесінің бөлігі бойынша жер салығының мөлшері осындай учаске бөлігі алаңының бүкіл жер учаскесінің жалпы алаңына үлестік салмағы бойынша айқындалады.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 xml:space="preserve">510-бап. </w:t>
            </w:r>
            <w:r w:rsidRPr="00835AF6">
              <w:rPr>
                <w:rFonts w:ascii="Times New Roman" w:hAnsi="Times New Roman"/>
                <w:color w:val="000000"/>
                <w:sz w:val="28"/>
                <w:szCs w:val="28"/>
                <w:lang w:val="kk-KZ"/>
              </w:rPr>
              <w:t>Базалық салықтық мөлшерлемелерді түзету</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1. Жергілiктi өкiлдi органдардың Қазақстан Республикасының жер </w:t>
            </w:r>
            <w:r w:rsidRPr="00835AF6">
              <w:rPr>
                <w:rFonts w:ascii="Times New Roman" w:hAnsi="Times New Roman"/>
                <w:spacing w:val="2"/>
                <w:sz w:val="28"/>
                <w:szCs w:val="28"/>
                <w:lang w:val="kk-KZ"/>
              </w:rPr>
              <w:lastRenderedPageBreak/>
              <w:t xml:space="preserve">заңнамасына сәйкес жүргiзiлетiн жердi аймаққа бөлу жобалары (схемалары) негiзiнде жер салығының мөлшерлемелерін осы Кодекстiң </w:t>
            </w:r>
            <w:r w:rsidRPr="00835AF6">
              <w:rPr>
                <w:rFonts w:ascii="Times New Roman" w:hAnsi="Times New Roman"/>
                <w:b/>
                <w:spacing w:val="2"/>
                <w:sz w:val="28"/>
                <w:szCs w:val="28"/>
                <w:lang w:val="kk-KZ"/>
              </w:rPr>
              <w:t>505 және 506-баптарында</w:t>
            </w:r>
            <w:r w:rsidRPr="00835AF6">
              <w:rPr>
                <w:rFonts w:ascii="Times New Roman" w:hAnsi="Times New Roman"/>
                <w:spacing w:val="2"/>
                <w:sz w:val="28"/>
                <w:szCs w:val="28"/>
                <w:lang w:val="kk-KZ"/>
              </w:rPr>
              <w:t xml:space="preserve"> белгiленген жер салығының базалық мөлшерлемелерінің 50 пайызынан асырмай азайтуға немесе арттыруға құқығы бар.</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4. Осы баптың 2-тармағы 1) тармақшасының және </w:t>
            </w:r>
            <w:r w:rsidRPr="00835AF6">
              <w:rPr>
                <w:rFonts w:ascii="Times New Roman" w:hAnsi="Times New Roman"/>
                <w:b/>
                <w:sz w:val="28"/>
                <w:szCs w:val="28"/>
                <w:lang w:val="kk-KZ"/>
              </w:rPr>
              <w:t>3-тармағы 4), 6) және 7) тармақшаларының</w:t>
            </w:r>
            <w:r w:rsidRPr="00835AF6">
              <w:rPr>
                <w:rFonts w:ascii="Times New Roman" w:hAnsi="Times New Roman"/>
                <w:color w:val="000000"/>
                <w:sz w:val="28"/>
                <w:szCs w:val="28"/>
                <w:lang w:val="kk-KZ"/>
              </w:rPr>
              <w:t xml:space="preserve"> ережелері жер учаскесін және (немесе) оның бір бөлігін мүліктік жалдау (жалға беру) шарты бойынша берілгеннен, өзге де негіздерде пайдалануға берілгеннен түскен кіріс мемлекеттік бюджеттің есебіне жатқызылатын жағдайды қоспағанда, жер учаскесін және (немесе) оның бір бөлігін (ондағы ғимараттармен, құрылыстармен, құрылысжайлармен бірге не оларсыз) мүліктік жалдау (жалға беру) шарты бойынша берілген, өзге </w:t>
            </w:r>
            <w:r w:rsidRPr="00835AF6">
              <w:rPr>
                <w:rFonts w:ascii="Times New Roman" w:hAnsi="Times New Roman"/>
                <w:color w:val="000000"/>
                <w:sz w:val="28"/>
                <w:szCs w:val="28"/>
                <w:lang w:val="kk-KZ"/>
              </w:rPr>
              <w:lastRenderedPageBreak/>
              <w:t>де негіздерде пайдалануға берген немесе оларды коммерциялық мақсаттарда пайдаланған жағдайларда қолданылмайды.</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тармақтың бірінші бөлігінің ережелерін қолданған кезде:</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салық төлеушілер салық салу объектілерін бөлек-бөлек есепке алуды жүргізуге міндетті;</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жер учаскесінің бөлігі бойынша жер салығының мөлшері осындай учаске бөлігі алаңының бүкіл жер учаскесінің жалпы алаңына үлестік салмағы бойынша айқындалады.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b/>
                <w:color w:val="000000"/>
                <w:spacing w:val="2"/>
                <w:sz w:val="28"/>
                <w:szCs w:val="28"/>
                <w:lang w:val="kk-KZ"/>
              </w:rPr>
            </w:pPr>
            <w:r w:rsidRPr="00835AF6">
              <w:rPr>
                <w:rFonts w:ascii="Times New Roman" w:hAnsi="Times New Roman"/>
                <w:b/>
                <w:color w:val="000000"/>
                <w:spacing w:val="2"/>
                <w:sz w:val="28"/>
                <w:szCs w:val="28"/>
                <w:lang w:val="kk-KZ"/>
              </w:rPr>
              <w:lastRenderedPageBreak/>
              <w:t xml:space="preserve">2020 жылғы 1 қаңтардан бастап күшіне енеді </w:t>
            </w:r>
          </w:p>
          <w:p w:rsidR="00E71B5E" w:rsidRPr="00835AF6" w:rsidRDefault="00E71B5E" w:rsidP="00E71B5E">
            <w:pPr>
              <w:shd w:val="clear" w:color="auto" w:fill="FFFFFF" w:themeFill="background1"/>
              <w:spacing w:after="0" w:line="240" w:lineRule="auto"/>
              <w:ind w:firstLine="34"/>
              <w:jc w:val="both"/>
              <w:rPr>
                <w:lang w:val="kk-KZ"/>
              </w:rPr>
            </w:pPr>
            <w:r w:rsidRPr="00835AF6">
              <w:rPr>
                <w:rFonts w:ascii="Times New Roman" w:hAnsi="Times New Roman"/>
                <w:sz w:val="28"/>
                <w:szCs w:val="28"/>
                <w:lang w:val="kk-KZ"/>
              </w:rPr>
              <w:t>Нақтыланған редакция</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Салық Кодексінің 510 - бабының 3-тармағына сәйкес салықты есептеу кезінде тиісті ставкаларға 0,1 коэффициентін осы Кодекстің 290-бабының 2-тармағында айқындалған заңды тұлғалар қолданады-осы Кодекстің 290-бабының 2-тармағында көрсетілген қызмет түрлерін жүзеге асыру кезінде пайдаланылатын жер учаскелері бойынша.</w:t>
            </w:r>
          </w:p>
        </w:tc>
      </w:tr>
      <w:tr w:rsidR="00E71B5E" w:rsidRPr="00835AF6" w:rsidTr="00C73BF9">
        <w:trPr>
          <w:gridAfter w:val="1"/>
          <w:wAfter w:w="9" w:type="dxa"/>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b/>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514-бап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514-бап. Жеке тұлғалардың салықты есептеу тәртiбi мен төлеу мерзiмдерi</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44" w:name="z9343"/>
            <w:r w:rsidRPr="00835AF6">
              <w:rPr>
                <w:rFonts w:ascii="Times New Roman" w:hAnsi="Times New Roman"/>
                <w:b/>
                <w:color w:val="000000"/>
                <w:sz w:val="28"/>
                <w:szCs w:val="28"/>
                <w:lang w:val="kk-KZ"/>
              </w:rPr>
              <w:t xml:space="preserve">      1. Егер осы бапта өзгеше белгіленбесе, жеке тұлғалар төлеуге жататын жер салығын есептеудi салық органдары тиiстi салықтық мөлшерлемелер мен салықтық </w:t>
            </w:r>
            <w:r w:rsidRPr="00835AF6">
              <w:rPr>
                <w:rFonts w:ascii="Times New Roman" w:hAnsi="Times New Roman"/>
                <w:b/>
                <w:color w:val="000000"/>
                <w:sz w:val="28"/>
                <w:szCs w:val="28"/>
                <w:lang w:val="kk-KZ"/>
              </w:rPr>
              <w:lastRenderedPageBreak/>
              <w:t>базаны негiзге ала отырып, есепті салықтық кезеңнен кейінгі жылдың 1 шілдесінен кешіктірмей жүргiзедi.</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45" w:name="z9344"/>
            <w:bookmarkEnd w:id="344"/>
            <w:r w:rsidRPr="00835AF6">
              <w:rPr>
                <w:rFonts w:ascii="Times New Roman" w:hAnsi="Times New Roman"/>
                <w:b/>
                <w:color w:val="000000"/>
                <w:sz w:val="28"/>
                <w:szCs w:val="28"/>
                <w:lang w:val="kk-KZ"/>
              </w:rPr>
              <w:t>      Осы тармақтың ережелері кәсіпкерлік қызметте және (немесе) осындай жеке практикаға байланысты қызметте пайдаланылатын (пайдалануға жататын) жер учаскелері бойынша жеке тұлғаларға (оның iшiнде дара кәсіпкерлерге және жеке практикамен айналысатын адамдарға) қолданылмайды.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46" w:name="z9345"/>
            <w:bookmarkEnd w:id="345"/>
            <w:r w:rsidRPr="00835AF6">
              <w:rPr>
                <w:rFonts w:ascii="Times New Roman" w:hAnsi="Times New Roman"/>
                <w:b/>
                <w:color w:val="000000"/>
                <w:sz w:val="28"/>
                <w:szCs w:val="28"/>
                <w:lang w:val="kk-KZ"/>
              </w:rPr>
              <w:t>      Бұл ретте осы тараудың мақсаттары үшін мұндай учаске:</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47" w:name="z9346"/>
            <w:bookmarkEnd w:id="346"/>
            <w:r w:rsidRPr="00835AF6">
              <w:rPr>
                <w:rFonts w:ascii="Times New Roman" w:hAnsi="Times New Roman"/>
                <w:b/>
                <w:color w:val="000000"/>
                <w:sz w:val="28"/>
                <w:szCs w:val="28"/>
                <w:lang w:val="kk-KZ"/>
              </w:rPr>
              <w:t xml:space="preserve">       салықтық база осы Кодекстің 529-бабына сәйкес айқындалатын және салық есептеуді салық органдары жүргізетін тұрғын үй және басқа да объектілер алып жатқан;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48" w:name="z9347"/>
            <w:bookmarkEnd w:id="347"/>
            <w:r w:rsidRPr="00835AF6">
              <w:rPr>
                <w:rFonts w:ascii="Times New Roman" w:hAnsi="Times New Roman"/>
                <w:b/>
                <w:color w:val="000000"/>
                <w:sz w:val="28"/>
                <w:szCs w:val="28"/>
                <w:lang w:val="kk-KZ"/>
              </w:rPr>
              <w:t xml:space="preserve">       тұру мақсатында ғана жалға (пайдалануға) берілген </w:t>
            </w:r>
            <w:r w:rsidRPr="00835AF6">
              <w:rPr>
                <w:rFonts w:ascii="Times New Roman" w:hAnsi="Times New Roman"/>
                <w:b/>
                <w:color w:val="000000"/>
                <w:sz w:val="28"/>
                <w:szCs w:val="28"/>
                <w:lang w:val="kk-KZ"/>
              </w:rPr>
              <w:lastRenderedPageBreak/>
              <w:t xml:space="preserve">және тұрғын үй қорынан шығарылмаған деген талаптар бір мезгілде сақталғанда жер учаскесі кәсіпкерлік қызметте пайдаланылатын (пайдалануға жататын) жер учаскесі деп танылмайды. </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49" w:name="z9348"/>
            <w:bookmarkEnd w:id="348"/>
            <w:r w:rsidRPr="00835AF6">
              <w:rPr>
                <w:rFonts w:ascii="Times New Roman" w:hAnsi="Times New Roman"/>
                <w:b/>
                <w:color w:val="000000"/>
                <w:sz w:val="28"/>
                <w:szCs w:val="28"/>
                <w:lang w:val="kk-KZ"/>
              </w:rPr>
              <w:t xml:space="preserve">       2. Салықтық кезең iшiнде салық салу объектiлерiне құқықтар берілген жағдайда салық сомасы осы Кодекстің 512-бабы 7-тармағының ережелерi ескерiле отырып есептеледi.</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50" w:name="z9349"/>
            <w:bookmarkEnd w:id="349"/>
            <w:r w:rsidRPr="00835AF6">
              <w:rPr>
                <w:rFonts w:ascii="Times New Roman" w:hAnsi="Times New Roman"/>
                <w:b/>
                <w:color w:val="000000"/>
                <w:sz w:val="28"/>
                <w:szCs w:val="28"/>
                <w:lang w:val="kk-KZ"/>
              </w:rPr>
              <w:t>      3. Жеке тұлғалар салық органдары есептеген жер салығын есепті салықтық кезеңнен кейінгі жылдың 1 қазанынан кешiктiрмей бюджетке төлейдi.</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51" w:name="z9350"/>
            <w:bookmarkEnd w:id="350"/>
            <w:r w:rsidRPr="00835AF6">
              <w:rPr>
                <w:rFonts w:ascii="Times New Roman" w:hAnsi="Times New Roman"/>
                <w:b/>
                <w:color w:val="000000"/>
                <w:sz w:val="28"/>
                <w:szCs w:val="28"/>
                <w:lang w:val="kk-KZ"/>
              </w:rPr>
              <w:t xml:space="preserve">       4. Кәсіпкерлік қызметте және (немесе) осындай жеке практикаға байланысты қызметте пайдаланылатын (пайдалануға жататын) жер учаскелері бойынша жеке тұлғалар (оның ішінде жеке </w:t>
            </w:r>
            <w:r w:rsidRPr="00835AF6">
              <w:rPr>
                <w:rFonts w:ascii="Times New Roman" w:hAnsi="Times New Roman"/>
                <w:b/>
                <w:color w:val="000000"/>
                <w:sz w:val="28"/>
                <w:szCs w:val="28"/>
                <w:lang w:val="kk-KZ"/>
              </w:rPr>
              <w:lastRenderedPageBreak/>
              <w:t xml:space="preserve">практикамен айналысатын адамдар) жер салығын осы Кодекстің 512-бабында шағын бизнес субъектілеріне арналған арнаулы салық режимін қолданатын дара кәсіпкерлер үшін айқындалған тәртіппен есептейді және төлейді. </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52" w:name="z9351"/>
            <w:bookmarkEnd w:id="351"/>
            <w:r w:rsidRPr="00835AF6">
              <w:rPr>
                <w:rFonts w:ascii="Times New Roman" w:hAnsi="Times New Roman"/>
                <w:b/>
                <w:color w:val="000000"/>
                <w:sz w:val="28"/>
                <w:szCs w:val="28"/>
                <w:lang w:val="kk-KZ"/>
              </w:rPr>
              <w:t xml:space="preserve">       5. Осы Кодекстің 498-бабы 3-тармағы 4) тармақшасының ережелерін қолдану құқығы салықтық кезең ішінде туындаған немесе тоқтатылған жағдайда, осындай ережелер:</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53" w:name="z9352"/>
            <w:bookmarkEnd w:id="352"/>
            <w:r w:rsidRPr="00835AF6">
              <w:rPr>
                <w:rFonts w:ascii="Times New Roman" w:hAnsi="Times New Roman"/>
                <w:b/>
                <w:color w:val="000000"/>
                <w:sz w:val="28"/>
                <w:szCs w:val="28"/>
                <w:lang w:val="kk-KZ"/>
              </w:rPr>
              <w:t>      құқық туындаған кезде – осындай құқық туындаған айдың 1-күнінен бастап салықтық кезең аяқталғанға дейін немесе осындай құқық тоқтатылатын айдың 1-күніне дейін қолданылады;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bookmarkStart w:id="354" w:name="z9353"/>
            <w:bookmarkEnd w:id="353"/>
            <w:r w:rsidRPr="00835AF6">
              <w:rPr>
                <w:rFonts w:ascii="Times New Roman" w:hAnsi="Times New Roman"/>
                <w:b/>
                <w:color w:val="000000"/>
                <w:sz w:val="28"/>
                <w:szCs w:val="28"/>
                <w:lang w:val="kk-KZ"/>
              </w:rPr>
              <w:t>      құқық тоқтатылған кезде – осындай құқық тоқтатылатын айдың 1-күнінен бастап қолданылмайды.</w:t>
            </w:r>
            <w:bookmarkEnd w:id="354"/>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color w:val="000000"/>
                <w:sz w:val="28"/>
                <w:szCs w:val="28"/>
              </w:rPr>
            </w:pPr>
            <w:r w:rsidRPr="00835AF6">
              <w:rPr>
                <w:rFonts w:ascii="Times New Roman" w:hAnsi="Times New Roman"/>
                <w:b/>
                <w:color w:val="000000"/>
                <w:sz w:val="28"/>
                <w:szCs w:val="28"/>
                <w:lang w:val="kk-KZ"/>
              </w:rPr>
              <w:lastRenderedPageBreak/>
              <w:t>Алып тасталсын</w:t>
            </w:r>
          </w:p>
          <w:p w:rsidR="00E71B5E" w:rsidRPr="00835AF6" w:rsidRDefault="00E71B5E" w:rsidP="00E71B5E">
            <w:pPr>
              <w:pStyle w:val="a5"/>
              <w:shd w:val="clear" w:color="auto" w:fill="FFFFFF" w:themeFill="background1"/>
              <w:spacing w:after="0" w:line="240" w:lineRule="auto"/>
              <w:ind w:left="0" w:firstLine="30"/>
              <w:jc w:val="both"/>
              <w:rPr>
                <w:rFonts w:ascii="Times New Roman" w:hAnsi="Times New Roman"/>
                <w:b/>
                <w:color w:val="000000"/>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color w:val="000000"/>
                <w:sz w:val="28"/>
                <w:szCs w:val="28"/>
                <w:lang w:val="kk-KZ"/>
              </w:rPr>
              <w:t xml:space="preserve">2020 жылғы 1 қаңтардан бастап қолданысқа енгізіледі </w:t>
            </w:r>
            <w:r w:rsidRPr="00835AF6">
              <w:rPr>
                <w:rFonts w:ascii="Times New Roman" w:hAnsi="Times New Roman"/>
                <w:color w:val="000000"/>
                <w:sz w:val="28"/>
                <w:szCs w:val="28"/>
                <w:lang w:val="kk-KZ"/>
              </w:rPr>
              <w:t>Қазақстан Республикасы Үкіметі отырысының 2019 жылғы 5 ақпандағы № 4 хаттамалық тапсырмасының 1.2.3-тармағына сәйкес</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519-бап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519-бап. </w:t>
            </w:r>
            <w:r w:rsidRPr="00835AF6">
              <w:rPr>
                <w:rFonts w:ascii="Times New Roman" w:hAnsi="Times New Roman"/>
                <w:bCs/>
                <w:color w:val="000000"/>
                <w:spacing w:val="2"/>
                <w:sz w:val="28"/>
                <w:szCs w:val="28"/>
                <w:bdr w:val="none" w:sz="0" w:space="0" w:color="auto" w:frame="1"/>
                <w:shd w:val="clear" w:color="auto" w:fill="FFFFFF"/>
                <w:lang w:val="kk-KZ"/>
              </w:rPr>
              <w:t>Салық салу объектісі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«Бухгалтерлік есеп пен қаржылық есептілік туралы» Қазақстан Республикасының Заңына сәйкес бухгалтерлік есеп жүргізуді және қаржылық есептілік жасауды жүзеге асырмайтын дара кәсiпкерлерді қоспағанда, дара кәсіпкерлер және заңды тұлғалар үшiн Қазақстан Республикасының аумағындағы:</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негізгі қаражат, жылжымайтын мүлікке инвестициялар құрамында есепке алынатын, техникалық реттеу саласындағы мемлекеттік реттеуді жүзеге асыратын уәкілетті мемлекеттік орган белгілеген сыныптамаға сәйкес осындайларға жататын ғимараттар, құрылыстар, </w:t>
            </w:r>
            <w:r w:rsidRPr="00835AF6">
              <w:rPr>
                <w:rFonts w:ascii="Times New Roman" w:hAnsi="Times New Roman"/>
                <w:color w:val="000000"/>
                <w:sz w:val="28"/>
                <w:szCs w:val="28"/>
                <w:lang w:val="kk-KZ"/>
              </w:rPr>
              <w:lastRenderedPageBreak/>
              <w:t>осындай ғимараттардың бөліктері;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 халықаралық қаржылық есептіліктің стандарттарына және Қазақстан Республикасының бухгалтерлік есеп пен қаржылық есептілік туралы заңнамасының талаптарына сәйкес ұзақ мерзімді дебиторлық берешек ретінде есепке алынатын тұрғынжайды сатып алу құқығымен ұзақ мерзімді жалдау шарттары бойынша жеке тұлғаларға берілген техникалық реттеу саласындағы мемлекеттік реттеуді жүзеге асыратын уәкілетті мемлекеттік орган белгілеген сыныптамаға сәйкес осындайларға жататын ғимараттар, осындай ғимараттардың бөліктері;</w:t>
            </w:r>
            <w:r w:rsidRPr="00835AF6">
              <w:rPr>
                <w:rFonts w:ascii="Times New Roman" w:hAnsi="Times New Roman"/>
                <w:color w:val="000000"/>
                <w:sz w:val="28"/>
                <w:szCs w:val="28"/>
                <w:lang w:val="kk-KZ"/>
              </w:rPr>
              <w:cr/>
              <w:t>...</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5) осы тармақтың 1) тармақшасында көрсетілген ғимараттарды (ғимараттардың бөліктерін) және құрылыстарды қоспағанда, халықаралық </w:t>
            </w:r>
            <w:r w:rsidRPr="00835AF6">
              <w:rPr>
                <w:rFonts w:ascii="Times New Roman" w:hAnsi="Times New Roman"/>
                <w:color w:val="000000"/>
                <w:sz w:val="28"/>
                <w:szCs w:val="28"/>
                <w:lang w:val="kk-KZ"/>
              </w:rPr>
              <w:lastRenderedPageBreak/>
              <w:t>қаржылық есептілік стандарттарына және Қазақстан Республикасының бухгалтерлiк есеп пен қаржылық есептілік туралы заңнамасының талаптарына сәйкес екiншi деңгейдегі банктер активтерiнiң құрамында есепке алынатын, кепiл, өзге де қамтамасыз ету ретiндегі мүлiкке өндiрiп алу нәтижесiнде меншiкке өткен техникалық реттеу саласындағы мемлекеттік реттеуді жүзеге асыратын уәкілетті мемлекеттік орган белгiлеген сыныптамаға сәйкес осындайларға жататын ғимараттар, құрылыстар, осындай ғимараттардың бөліктері;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 xml:space="preserve">519-бап. </w:t>
            </w:r>
            <w:r w:rsidRPr="00835AF6">
              <w:rPr>
                <w:rFonts w:ascii="Times New Roman" w:hAnsi="Times New Roman"/>
                <w:bCs/>
                <w:color w:val="000000"/>
                <w:spacing w:val="2"/>
                <w:sz w:val="28"/>
                <w:szCs w:val="28"/>
                <w:bdr w:val="none" w:sz="0" w:space="0" w:color="auto" w:frame="1"/>
                <w:shd w:val="clear" w:color="auto" w:fill="FFFFFF"/>
                <w:lang w:val="kk-KZ"/>
              </w:rPr>
              <w:t>Салық салу объектісі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«Бухгалтерлік есеп пен қаржылық есептілік туралы» Қазақстан Республикасының Заңына сәйкес бухгалтерлік есеп жүргізуді және қаржылық есептілік жасауды жүзеге асырмайтын дара кәсiпкерлерді қоспағанда, дара кәсіпкерлер және заңды тұлғалар үшiн Қазақстан Республикасының аумағындағы:</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1) халықаралық қаржылық есептілік стандарттарына және </w:t>
            </w:r>
            <w:r w:rsidRPr="00835AF6">
              <w:rPr>
                <w:rFonts w:ascii="Times New Roman" w:hAnsi="Times New Roman"/>
                <w:b/>
                <w:color w:val="000000"/>
                <w:sz w:val="28"/>
                <w:szCs w:val="28"/>
                <w:lang w:val="kk-KZ"/>
              </w:rPr>
              <w:t>(немесе)</w:t>
            </w:r>
            <w:r w:rsidRPr="00835AF6">
              <w:rPr>
                <w:rFonts w:ascii="Times New Roman" w:hAnsi="Times New Roman"/>
                <w:color w:val="000000"/>
                <w:sz w:val="28"/>
                <w:szCs w:val="28"/>
                <w:lang w:val="kk-KZ"/>
              </w:rPr>
              <w:t xml:space="preserve"> Қазақстан Республикасының бухгалтерлік есеп пен қаржылық есептілік туралы заңнамасының талаптарына сәйкес негізгі қаражат, жылжымайтын мүлікке инвестициялар құрамында есепке алынатын, техникалық реттеу саласындағы мемлекеттік реттеуді жүзеге асыратын уәкілетті мемлекеттік орган белгілеген сыныптамаға сәйкес осындайларға жататын ғимараттар, құрылыстар, осындай ғимараттардың бөліктері;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2) халықаралық қаржылық есептіліктің стандарттарына және </w:t>
            </w:r>
            <w:r w:rsidRPr="00835AF6">
              <w:rPr>
                <w:rFonts w:ascii="Times New Roman" w:hAnsi="Times New Roman"/>
                <w:b/>
                <w:color w:val="000000"/>
                <w:sz w:val="28"/>
                <w:szCs w:val="28"/>
                <w:lang w:val="kk-KZ"/>
              </w:rPr>
              <w:lastRenderedPageBreak/>
              <w:t xml:space="preserve">(немесе) </w:t>
            </w:r>
            <w:r w:rsidRPr="00835AF6">
              <w:rPr>
                <w:rFonts w:ascii="Times New Roman" w:hAnsi="Times New Roman"/>
                <w:color w:val="000000"/>
                <w:sz w:val="28"/>
                <w:szCs w:val="28"/>
                <w:lang w:val="kk-KZ"/>
              </w:rPr>
              <w:t>Қазақстан Республикасының бухгалтерлік есеп пен қаржылық есептілік туралы заңнамасының талаптарына сәйкес ұзақ мерзімді дебиторлық берешек ретінде есепке алынатын тұрғынжайды сатып алу құқығымен ұзақ мерзімді жалдау шарттары бойынша жеке тұлғаларға берілген техникалық реттеу саласындағы мемлекеттік реттеуді жүзеге асыратын уәкілетті мемлекеттік орган белгілеген сыныптамаға сәйкес осындайларға жататын ғимараттар, осындай ғимараттардың бөліктері;</w:t>
            </w:r>
            <w:r w:rsidRPr="00835AF6">
              <w:rPr>
                <w:rFonts w:ascii="Times New Roman" w:hAnsi="Times New Roman"/>
                <w:color w:val="000000"/>
                <w:sz w:val="28"/>
                <w:szCs w:val="28"/>
                <w:lang w:val="kk-KZ"/>
              </w:rPr>
              <w:cr/>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5) осы тармақтың 1) тармақшасында көрсетілген ғимараттарды (ғимараттардың бөліктерін) және құрылыстарды қоспағанда, халықаралық қаржылық есептілік </w:t>
            </w:r>
            <w:r w:rsidRPr="00835AF6">
              <w:rPr>
                <w:rFonts w:ascii="Times New Roman" w:hAnsi="Times New Roman"/>
                <w:color w:val="000000"/>
                <w:sz w:val="28"/>
                <w:szCs w:val="28"/>
                <w:lang w:val="kk-KZ"/>
              </w:rPr>
              <w:lastRenderedPageBreak/>
              <w:t xml:space="preserve">стандарттарына және </w:t>
            </w:r>
            <w:r w:rsidRPr="00835AF6">
              <w:rPr>
                <w:rFonts w:ascii="Times New Roman" w:hAnsi="Times New Roman"/>
                <w:b/>
                <w:color w:val="000000"/>
                <w:sz w:val="28"/>
                <w:szCs w:val="28"/>
                <w:lang w:val="kk-KZ"/>
              </w:rPr>
              <w:t xml:space="preserve">(немесе) </w:t>
            </w:r>
            <w:r w:rsidRPr="00835AF6">
              <w:rPr>
                <w:rFonts w:ascii="Times New Roman" w:hAnsi="Times New Roman"/>
                <w:color w:val="000000"/>
                <w:sz w:val="28"/>
                <w:szCs w:val="28"/>
                <w:lang w:val="kk-KZ"/>
              </w:rPr>
              <w:t>Қазақстан Республикасының бухгалтерлiк есеп пен қаржылық есептілік туралы заңнамасының талаптарына сәйкес екiншi деңгейдегі банктер активтерiнiң құрамында есепке алынатын, кепiл, өзге де қамтамасыз ету ретiндегі мүлiкке өндiрiп алу нәтижесiнде меншiкке өткен техникалық реттеу саласындағы мемлекеттік реттеуді жүзеге асыратын уәкілетті мемлекеттік орган белгiлеген сыныптамаға сәйкес осындайларға жататын ғимараттар, құрылыстар, осындай ғимараттардың бөліктері;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520-бап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520-бап. </w:t>
            </w:r>
            <w:r w:rsidRPr="00835AF6">
              <w:rPr>
                <w:rFonts w:ascii="Times New Roman" w:hAnsi="Times New Roman"/>
                <w:bCs/>
                <w:color w:val="000000"/>
                <w:spacing w:val="2"/>
                <w:sz w:val="28"/>
                <w:szCs w:val="28"/>
                <w:bdr w:val="none" w:sz="0" w:space="0" w:color="auto" w:frame="1"/>
                <w:shd w:val="clear" w:color="auto" w:fill="FFFFFF"/>
                <w:lang w:val="kk-KZ"/>
              </w:rPr>
              <w:t>Салықтық база</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1. Егер осы бапта өзгеше белгiленбесе, бухгалтерлiк есептiң деректерi бойынша айқындалатын салық салу объектілерінiң жылдық орташа баланстық құны осы Кодекстің </w:t>
            </w:r>
            <w:r w:rsidRPr="00835AF6">
              <w:rPr>
                <w:rFonts w:ascii="Times New Roman" w:hAnsi="Times New Roman"/>
                <w:bCs/>
                <w:color w:val="000000"/>
                <w:spacing w:val="2"/>
                <w:sz w:val="28"/>
                <w:szCs w:val="28"/>
                <w:bdr w:val="none" w:sz="0" w:space="0" w:color="auto" w:frame="1"/>
                <w:shd w:val="clear" w:color="auto" w:fill="FFFFFF"/>
                <w:lang w:val="kk-KZ"/>
              </w:rPr>
              <w:lastRenderedPageBreak/>
              <w:t xml:space="preserve">519-бабы 1-тармағының </w:t>
            </w:r>
            <w:r w:rsidRPr="00835AF6">
              <w:rPr>
                <w:rFonts w:ascii="Times New Roman" w:hAnsi="Times New Roman"/>
                <w:b/>
                <w:bCs/>
                <w:color w:val="000000"/>
                <w:spacing w:val="2"/>
                <w:sz w:val="28"/>
                <w:szCs w:val="28"/>
                <w:bdr w:val="none" w:sz="0" w:space="0" w:color="auto" w:frame="1"/>
                <w:shd w:val="clear" w:color="auto" w:fill="FFFFFF"/>
                <w:lang w:val="kk-KZ"/>
              </w:rPr>
              <w:t>1), 3) және 4)</w:t>
            </w:r>
            <w:r w:rsidRPr="00835AF6">
              <w:rPr>
                <w:rFonts w:ascii="Times New Roman" w:hAnsi="Times New Roman"/>
                <w:bCs/>
                <w:color w:val="000000"/>
                <w:spacing w:val="2"/>
                <w:sz w:val="28"/>
                <w:szCs w:val="28"/>
                <w:bdr w:val="none" w:sz="0" w:space="0" w:color="auto" w:frame="1"/>
                <w:shd w:val="clear" w:color="auto" w:fill="FFFFFF"/>
                <w:lang w:val="kk-KZ"/>
              </w:rPr>
              <w:t xml:space="preserve"> тармақшаларында көрсетілген дара кәсіпкерлер мен заңды тұлғалардың салық салу объектiлерi бойынша салықтық база болып табылады.</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Концессия объектілерінiң жылдық орташа баланстық құны болмаған жағдайда осындай объектiлердiң Қазақстан Республикасының Үкіметі айқындаған тәртiпке сәйкес белгіленген құны салықтық база болып табылады.</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2. Осы Кодекстің 519-бабы 1-тармағының 2) тармақшасында көрсетілген дара кәсіпкерлер мен заңды тұлғалардың салық салу объектiлерi бойынша салықтық база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айқындалатын ұзақ мерзімді </w:t>
            </w:r>
            <w:r w:rsidRPr="00835AF6">
              <w:rPr>
                <w:rFonts w:ascii="Times New Roman" w:hAnsi="Times New Roman"/>
                <w:bCs/>
                <w:color w:val="000000"/>
                <w:spacing w:val="2"/>
                <w:sz w:val="28"/>
                <w:szCs w:val="28"/>
                <w:bdr w:val="none" w:sz="0" w:space="0" w:color="auto" w:frame="1"/>
                <w:shd w:val="clear" w:color="auto" w:fill="FFFFFF"/>
                <w:lang w:val="kk-KZ"/>
              </w:rPr>
              <w:lastRenderedPageBreak/>
              <w:t>дебиторлық берешектің жылдық орташа сомасы мөлшерінде белгіленеді.</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3. Салық салу объектiлерiнiң жылдық орташа баланстық құны ағымдағы салық кезеңiнiң әрбір айының 1-күнi мен есептiден кейiнгi салықтық кезең айының 1-күнiндегi салық салу объектiлерiнiң баланстық құндарын қосу кезiнде алынған соманың он үштен бiрi ретiнде айқындалады.</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Егер жер қойнауын пайдалануға арналған келісімшарт талаптарында салық салу объектілерін бөлшектеу және жою жөніндегі міндеттемелерді орындау, сондай-ақ Қазақстан Республикасы Экологиялық кодексінің ережелерінде қалдықтарды орналастыру полигондарын жою қорына байланысты іс-шараларды орындау көзделген болса, онда осындай міндеттемелердің халықаралық қаржылық </w:t>
            </w:r>
            <w:r w:rsidRPr="00835AF6">
              <w:rPr>
                <w:rFonts w:ascii="Times New Roman" w:hAnsi="Times New Roman"/>
                <w:bCs/>
                <w:color w:val="000000"/>
                <w:spacing w:val="2"/>
                <w:sz w:val="28"/>
                <w:szCs w:val="28"/>
                <w:bdr w:val="none" w:sz="0" w:space="0" w:color="auto" w:frame="1"/>
                <w:shd w:val="clear" w:color="auto" w:fill="FFFFFF"/>
                <w:lang w:val="kk-KZ"/>
              </w:rPr>
              <w:lastRenderedPageBreak/>
              <w:t>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бағалауы жеке есеп жүргізу кезінде салық салу объектiлерiнiң баланстық құнына кірмейдi.</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Егер "Магистральдық құбыр туралы" Қазақстан Республикасы Заңының ережелерінде магистральдық құбырды жою жөніндегі міндеттемелерді орындау көзделген жағдайда, онда осындай міндеттемелердің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бағалауы осындай міндеттемелер құнының жеке есебін жүргізу кезінде салық </w:t>
            </w:r>
            <w:r w:rsidRPr="00835AF6">
              <w:rPr>
                <w:rFonts w:ascii="Times New Roman" w:hAnsi="Times New Roman"/>
                <w:bCs/>
                <w:color w:val="000000"/>
                <w:spacing w:val="2"/>
                <w:sz w:val="28"/>
                <w:szCs w:val="28"/>
                <w:bdr w:val="none" w:sz="0" w:space="0" w:color="auto" w:frame="1"/>
                <w:shd w:val="clear" w:color="auto" w:fill="FFFFFF"/>
                <w:lang w:val="kk-KZ"/>
              </w:rPr>
              <w:lastRenderedPageBreak/>
              <w:t>салу объектiлерiнiң баланстық құнына кірмейдi.</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Егер энергия беруші ұйым Қазақстан Республикасының азаматтық заңнамасына сәйкес иесіз деп танылған немесе Қазақстан Республикасының заңнамасына сәйкес өтеусіз негізде алынған электр желілерін өз балансына қабылдаған жағдайда, мұндай желілердің құны "Электр энергетикасы туралы" Қазақстан Республикасы Заңының 13-1-бабының 8-тармағына сәйкес тарифтік сметада мұндай желілер бойынша мүлік салығының сомалары есепке алынғанға дейін салықтық базаға кірмейді.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4.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белгіленетін ұзақ мерзімді дебиторлық </w:t>
            </w:r>
            <w:r w:rsidRPr="00835AF6">
              <w:rPr>
                <w:rFonts w:ascii="Times New Roman" w:hAnsi="Times New Roman"/>
                <w:bCs/>
                <w:color w:val="000000"/>
                <w:spacing w:val="2"/>
                <w:sz w:val="28"/>
                <w:szCs w:val="28"/>
                <w:bdr w:val="none" w:sz="0" w:space="0" w:color="auto" w:frame="1"/>
                <w:shd w:val="clear" w:color="auto" w:fill="FFFFFF"/>
                <w:lang w:val="kk-KZ"/>
              </w:rPr>
              <w:lastRenderedPageBreak/>
              <w:t>берешектің жылдық орташа сомасы ағымдағы салықтық кезеңнің әрбір айының 1-күні және есептіден кейінгі салықтық кезең айының 1-күніндегі ұзақ мерзімді дебиторлық берешек сомаларын қосқан кезде алынған он үштен бір сома ретінде айқындалады.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 xml:space="preserve">520-бап. </w:t>
            </w:r>
            <w:r w:rsidRPr="00835AF6">
              <w:rPr>
                <w:rFonts w:ascii="Times New Roman" w:hAnsi="Times New Roman"/>
                <w:bCs/>
                <w:color w:val="000000"/>
                <w:spacing w:val="2"/>
                <w:sz w:val="28"/>
                <w:szCs w:val="28"/>
                <w:bdr w:val="none" w:sz="0" w:space="0" w:color="auto" w:frame="1"/>
                <w:shd w:val="clear" w:color="auto" w:fill="FFFFFF"/>
                <w:lang w:val="kk-KZ"/>
              </w:rPr>
              <w:t>Салықтық база</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1. Егер осы бапта өзгеше белгiленбесе, бухгалтерлiк есептiң деректерi бойынша айқындалатын салық салу объектілерінiң жылдық орташа баланстық құны осы Кодекстің 519-бабы 1-тармағының </w:t>
            </w:r>
            <w:r w:rsidRPr="00835AF6">
              <w:rPr>
                <w:rFonts w:ascii="Times New Roman" w:hAnsi="Times New Roman"/>
                <w:b/>
                <w:bCs/>
                <w:color w:val="000000"/>
                <w:spacing w:val="2"/>
                <w:sz w:val="28"/>
                <w:szCs w:val="28"/>
                <w:bdr w:val="none" w:sz="0" w:space="0" w:color="auto" w:frame="1"/>
                <w:shd w:val="clear" w:color="auto" w:fill="FFFFFF"/>
                <w:lang w:val="kk-KZ"/>
              </w:rPr>
              <w:lastRenderedPageBreak/>
              <w:t>1), 3), 4)</w:t>
            </w:r>
            <w:r w:rsidRPr="00835AF6">
              <w:rPr>
                <w:rFonts w:ascii="Times New Roman" w:hAnsi="Times New Roman"/>
                <w:bCs/>
                <w:color w:val="000000"/>
                <w:spacing w:val="2"/>
                <w:sz w:val="28"/>
                <w:szCs w:val="28"/>
                <w:bdr w:val="none" w:sz="0" w:space="0" w:color="auto" w:frame="1"/>
                <w:shd w:val="clear" w:color="auto" w:fill="FFFFFF"/>
                <w:lang w:val="kk-KZ"/>
              </w:rPr>
              <w:t xml:space="preserve"> </w:t>
            </w:r>
            <w:r w:rsidRPr="00835AF6">
              <w:rPr>
                <w:rFonts w:ascii="Times New Roman" w:hAnsi="Times New Roman"/>
                <w:b/>
                <w:bCs/>
                <w:color w:val="000000"/>
                <w:spacing w:val="2"/>
                <w:sz w:val="28"/>
                <w:szCs w:val="28"/>
                <w:bdr w:val="none" w:sz="0" w:space="0" w:color="auto" w:frame="1"/>
                <w:shd w:val="clear" w:color="auto" w:fill="FFFFFF"/>
                <w:lang w:val="kk-KZ"/>
              </w:rPr>
              <w:t>және 5)</w:t>
            </w:r>
            <w:r w:rsidRPr="00835AF6">
              <w:rPr>
                <w:rFonts w:ascii="Times New Roman" w:hAnsi="Times New Roman"/>
                <w:bCs/>
                <w:color w:val="000000"/>
                <w:spacing w:val="2"/>
                <w:sz w:val="28"/>
                <w:szCs w:val="28"/>
                <w:bdr w:val="none" w:sz="0" w:space="0" w:color="auto" w:frame="1"/>
                <w:shd w:val="clear" w:color="auto" w:fill="FFFFFF"/>
                <w:lang w:val="kk-KZ"/>
              </w:rPr>
              <w:t xml:space="preserve"> тармақшаларында көрсетілген дара кәсіпкерлер мен заңды тұлғалардың салық салу объектiлерi бойынша салықтық база болып табылады.</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Концессия объектілерінiң жылдық орташа баланстық құны болмаған жағдайда осындай объектiлердiң Қазақстан Республикасының Үкіметі айқындаған тәртiпке сәйкес белгіленген құны салықтық база болып табылады.</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2. Осы Кодекстің 519-бабы 1-тармағының 2) тармақшасында көрсетілген дара кәсіпкерлер мен заңды тұлғалардың салық салу объектiлерi бойынша салықтық база халықаралық қаржылық есептілік стандарттарына және </w:t>
            </w:r>
            <w:r w:rsidRPr="00835AF6">
              <w:rPr>
                <w:rFonts w:ascii="Times New Roman" w:hAnsi="Times New Roman"/>
                <w:b/>
                <w:bCs/>
                <w:color w:val="000000"/>
                <w:spacing w:val="2"/>
                <w:sz w:val="28"/>
                <w:szCs w:val="28"/>
                <w:bdr w:val="none" w:sz="0" w:space="0" w:color="auto" w:frame="1"/>
                <w:shd w:val="clear" w:color="auto" w:fill="FFFFFF"/>
                <w:lang w:val="kk-KZ"/>
              </w:rPr>
              <w:t>(немесе)</w:t>
            </w:r>
            <w:r w:rsidRPr="00835AF6">
              <w:rPr>
                <w:rFonts w:ascii="Times New Roman" w:hAnsi="Times New Roman"/>
                <w:bCs/>
                <w:color w:val="000000"/>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айқындалатын ұзақ мерзімді дебиторлық берешектің жылдық орташа сомасы мөлшерінде белгіленеді.</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lastRenderedPageBreak/>
              <w:t>3. Салық салу объектiлерiнiң жылдық орташа баланстық құны ағымдағы салық кезеңiнiң әрбір айының 1-күнi мен есептiден кейiнгi салықтық кезең айының 1-күнiндегi салық салу объектiлерiнiң баланстық құндарын қосу кезiнде алынған соманың он үштен бiрi ретiнде айқындалады.</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Егер жер қойнауын пайдалануға арналған келісімшарт талаптарында салық салу объектілерін бөлшектеу және жою жөніндегі міндеттемелерді орындау, сондай-ақ Қазақстан Республикасы Экологиялық кодексінің ережелерінде қалдықтарды орналастыру полигондарын жою қорына байланысты іс-шараларды орындау көзделген болса, онда осындай міндеттемелердің халықаралық қаржылық есептілік стандарттарына және </w:t>
            </w:r>
            <w:r w:rsidRPr="00835AF6">
              <w:rPr>
                <w:rFonts w:ascii="Times New Roman" w:hAnsi="Times New Roman"/>
                <w:b/>
                <w:bCs/>
                <w:color w:val="000000"/>
                <w:spacing w:val="2"/>
                <w:sz w:val="28"/>
                <w:szCs w:val="28"/>
                <w:bdr w:val="none" w:sz="0" w:space="0" w:color="auto" w:frame="1"/>
                <w:shd w:val="clear" w:color="auto" w:fill="FFFFFF"/>
                <w:lang w:val="kk-KZ"/>
              </w:rPr>
              <w:t>(немесе)</w:t>
            </w:r>
            <w:r w:rsidRPr="00835AF6">
              <w:rPr>
                <w:rFonts w:ascii="Times New Roman" w:hAnsi="Times New Roman"/>
                <w:bCs/>
                <w:color w:val="000000"/>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айқындалған </w:t>
            </w:r>
            <w:r w:rsidRPr="00835AF6">
              <w:rPr>
                <w:rFonts w:ascii="Times New Roman" w:hAnsi="Times New Roman"/>
                <w:bCs/>
                <w:color w:val="000000"/>
                <w:spacing w:val="2"/>
                <w:sz w:val="28"/>
                <w:szCs w:val="28"/>
                <w:bdr w:val="none" w:sz="0" w:space="0" w:color="auto" w:frame="1"/>
                <w:shd w:val="clear" w:color="auto" w:fill="FFFFFF"/>
                <w:lang w:val="kk-KZ"/>
              </w:rPr>
              <w:lastRenderedPageBreak/>
              <w:t>бағалауы жеке есеп жүргізу кезінде салық салу объектiлерiнiң баланстық құнына кірмейдi.</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Егер "Магистральдық құбыр туралы" Қазақстан Республикасы Заңының ережелерінде магистральдық құбырды жою жөніндегі міндеттемелерді орындау көзделген жағдайда, онда осындай міндеттемелердің халықаралық қаржылық есептілік стандарттарына және </w:t>
            </w:r>
            <w:r w:rsidRPr="00835AF6">
              <w:rPr>
                <w:rFonts w:ascii="Times New Roman" w:hAnsi="Times New Roman"/>
                <w:b/>
                <w:bCs/>
                <w:color w:val="000000"/>
                <w:spacing w:val="2"/>
                <w:sz w:val="28"/>
                <w:szCs w:val="28"/>
                <w:bdr w:val="none" w:sz="0" w:space="0" w:color="auto" w:frame="1"/>
                <w:shd w:val="clear" w:color="auto" w:fill="FFFFFF"/>
                <w:lang w:val="kk-KZ"/>
              </w:rPr>
              <w:t>(немесе)</w:t>
            </w:r>
            <w:r w:rsidRPr="00835AF6">
              <w:rPr>
                <w:rFonts w:ascii="Times New Roman" w:hAnsi="Times New Roman"/>
                <w:bCs/>
                <w:color w:val="000000"/>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айқындалған бағалауы осындай міндеттемелер құнының жеке есебін жүргізу кезінде салық салу объектiлерiнiң баланстық құнына кірмейдi.</w:t>
            </w:r>
          </w:p>
          <w:p w:rsidR="00E71B5E" w:rsidRPr="00835AF6" w:rsidRDefault="00E71B5E" w:rsidP="00E71B5E">
            <w:pPr>
              <w:pStyle w:val="a5"/>
              <w:shd w:val="clear" w:color="auto" w:fill="FFFFFF" w:themeFill="background1"/>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Егер энергия беруші ұйым Қазақстан Республикасының азаматтық заңнамасына сәйкес иесіз деп танылған немесе Қазақстан Республикасының заңнамасына сәйкес өтеусіз негізде алынған электр желілерін өз балансына </w:t>
            </w:r>
            <w:r w:rsidRPr="00835AF6">
              <w:rPr>
                <w:rFonts w:ascii="Times New Roman" w:hAnsi="Times New Roman"/>
                <w:bCs/>
                <w:color w:val="000000"/>
                <w:spacing w:val="2"/>
                <w:sz w:val="28"/>
                <w:szCs w:val="28"/>
                <w:bdr w:val="none" w:sz="0" w:space="0" w:color="auto" w:frame="1"/>
                <w:shd w:val="clear" w:color="auto" w:fill="FFFFFF"/>
                <w:lang w:val="kk-KZ"/>
              </w:rPr>
              <w:lastRenderedPageBreak/>
              <w:t>қабылдаған жағдайда, мұндай желілердің құны "Электр энергетикасы туралы" Қазақстан Республикасы Заңының 13-1-бабының 8-тармағына сәйкес тарифтік сметада мұндай желілер бойынша мүлік салығының сомалары есепке алынғанға дейін салықтық базаға кірмейді.</w:t>
            </w:r>
          </w:p>
          <w:p w:rsidR="00E71B5E" w:rsidRPr="00835AF6" w:rsidRDefault="00E71B5E" w:rsidP="00E71B5E">
            <w:pPr>
              <w:pStyle w:val="a5"/>
              <w:shd w:val="clear" w:color="auto" w:fill="FFFFFF" w:themeFill="background1"/>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4. Халықаралық қаржылық есептілік стандарттарына және </w:t>
            </w:r>
            <w:r w:rsidRPr="00835AF6">
              <w:rPr>
                <w:rFonts w:ascii="Times New Roman" w:hAnsi="Times New Roman"/>
                <w:b/>
                <w:bCs/>
                <w:color w:val="000000"/>
                <w:spacing w:val="2"/>
                <w:sz w:val="28"/>
                <w:szCs w:val="28"/>
                <w:bdr w:val="none" w:sz="0" w:space="0" w:color="auto" w:frame="1"/>
                <w:shd w:val="clear" w:color="auto" w:fill="FFFFFF"/>
                <w:lang w:val="kk-KZ"/>
              </w:rPr>
              <w:t>(немесе)</w:t>
            </w:r>
            <w:r w:rsidRPr="00835AF6">
              <w:rPr>
                <w:rFonts w:ascii="Times New Roman" w:hAnsi="Times New Roman"/>
                <w:bCs/>
                <w:color w:val="000000"/>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белгіленетін ұзақ мерзімді дебиторлық берешектің жылдық орташа сомасы ағымдағы салықтық кезеңнің әрбір айының 1-күні және есептіден кейінгі салықтық кезең айының 1-күніндегі ұзақ мерзімді дебиторлық берешек сомаларын қосқан кезде алынған он үштен бір сома ретінде айқындалады.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521-бап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521-бап. </w:t>
            </w:r>
            <w:r w:rsidRPr="00835AF6">
              <w:rPr>
                <w:rFonts w:ascii="Times New Roman" w:hAnsi="Times New Roman"/>
                <w:sz w:val="28"/>
                <w:szCs w:val="28"/>
                <w:lang w:val="kk-KZ"/>
              </w:rPr>
              <w:t>Салықтық мөлшерлемелер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4. Осы баптың 3-тармағында көрсетілген заңды тұлғалар пайдалануға, сенімгерлік басқаруға немесе жалға берілген салық салу объектілері бойынша: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егер мұндай пайдалану, сенімгерлік басқару немесе жалға беру үшін төлемақы мемлекеттік бюджетке түсетін жағдайда – осы Кодекстің 290-бабының 2-тармағында;</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2) осы Кодекстің 290-бабының 3-тармағында </w:t>
            </w:r>
            <w:r w:rsidRPr="00835AF6">
              <w:rPr>
                <w:rFonts w:ascii="Times New Roman" w:hAnsi="Times New Roman"/>
                <w:b/>
                <w:sz w:val="28"/>
                <w:szCs w:val="28"/>
                <w:lang w:val="kk-KZ"/>
              </w:rPr>
              <w:t xml:space="preserve">айқындалған заңды тұлғаларды қоспағанда, осы баптың 1-тармағында </w:t>
            </w:r>
            <w:r w:rsidRPr="00835AF6">
              <w:rPr>
                <w:rFonts w:ascii="Times New Roman" w:hAnsi="Times New Roman"/>
                <w:b/>
                <w:sz w:val="28"/>
                <w:szCs w:val="28"/>
                <w:lang w:val="kk-KZ"/>
              </w:rPr>
              <w:lastRenderedPageBreak/>
              <w:t>белгіленген салық мөлшерлемесі бойынша мүлік салығын есептейді және төлейді.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rPr>
            </w:pPr>
            <w:r w:rsidRPr="00835AF6">
              <w:rPr>
                <w:rFonts w:ascii="Times New Roman" w:hAnsi="Times New Roman"/>
                <w:b/>
                <w:sz w:val="28"/>
                <w:szCs w:val="28"/>
              </w:rPr>
              <w:t xml:space="preserve">3) </w:t>
            </w:r>
            <w:r w:rsidRPr="00835AF6">
              <w:rPr>
                <w:rFonts w:ascii="Times New Roman" w:hAnsi="Times New Roman"/>
                <w:b/>
                <w:sz w:val="28"/>
                <w:szCs w:val="28"/>
                <w:lang w:val="kk-KZ"/>
              </w:rPr>
              <w:t>жоқ</w:t>
            </w:r>
            <w:r w:rsidRPr="00835AF6">
              <w:rPr>
                <w:rFonts w:ascii="Times New Roman" w:hAnsi="Times New Roman"/>
                <w:b/>
                <w:sz w:val="28"/>
                <w:szCs w:val="28"/>
              </w:rPr>
              <w:t>.</w:t>
            </w:r>
          </w:p>
          <w:p w:rsidR="00E71B5E" w:rsidRPr="00835AF6" w:rsidRDefault="00E71B5E" w:rsidP="00E71B5E">
            <w:pPr>
              <w:shd w:val="clear" w:color="auto" w:fill="FFFFFF" w:themeFill="background1"/>
              <w:spacing w:after="0" w:line="240" w:lineRule="auto"/>
              <w:contextualSpacing/>
              <w:jc w:val="both"/>
              <w:rPr>
                <w:rFonts w:ascii="Times New Roman" w:eastAsia="Calibri" w:hAnsi="Times New Roman"/>
                <w:sz w:val="28"/>
                <w:szCs w:val="28"/>
              </w:rPr>
            </w:pPr>
            <w:r w:rsidRPr="00835AF6">
              <w:rPr>
                <w:rFonts w:ascii="Times New Roman" w:eastAsia="Calibri"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b/>
                <w:sz w:val="28"/>
                <w:szCs w:val="28"/>
              </w:rPr>
              <w:lastRenderedPageBreak/>
              <w:t xml:space="preserve">521-бап. </w:t>
            </w:r>
            <w:r w:rsidRPr="00835AF6">
              <w:rPr>
                <w:rFonts w:ascii="Times New Roman" w:hAnsi="Times New Roman"/>
                <w:sz w:val="28"/>
                <w:szCs w:val="28"/>
              </w:rPr>
              <w:t>Салықтық мөлшерлемелер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4. Осы баптың 3-тармағында көрсетілген заңды тұлғалар пайдалануға, сенімгерлік басқаруға немесе жалға берілген салық салу объектілері бойынша: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1) егер мұндай пайдалану, сенімгерлік басқару немесе жалға беру үшін төлемақы мемлекеттік бюджетке түсетін жағдайда – осы Кодекстің 290-бабының 2-тармағында;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rPr>
              <w:t>2) осы Кодекстің 290-бабының 3-тармағында</w:t>
            </w:r>
            <w:r w:rsidRPr="00835AF6">
              <w:rPr>
                <w:rFonts w:ascii="Times New Roman" w:hAnsi="Times New Roman"/>
                <w:b/>
                <w:sz w:val="28"/>
                <w:szCs w:val="28"/>
              </w:rPr>
              <w:t>;</w:t>
            </w:r>
            <w:r w:rsidRPr="00835AF6">
              <w:rPr>
                <w:rFonts w:ascii="Times New Roman" w:hAnsi="Times New Roman"/>
                <w:sz w:val="28"/>
                <w:szCs w:val="28"/>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3) осы Кодекстің 293-бабы 1-тармағының 3) тармақшасында</w:t>
            </w:r>
            <w:r w:rsidRPr="00835AF6">
              <w:rPr>
                <w:rFonts w:ascii="Times New Roman" w:hAnsi="Times New Roman"/>
                <w:sz w:val="28"/>
                <w:szCs w:val="28"/>
                <w:lang w:val="kk-KZ"/>
              </w:rPr>
              <w:t xml:space="preserve"> айқындалған заңды тұлғаларды </w:t>
            </w:r>
            <w:r w:rsidRPr="00835AF6">
              <w:rPr>
                <w:rFonts w:ascii="Times New Roman" w:hAnsi="Times New Roman"/>
                <w:sz w:val="28"/>
                <w:szCs w:val="28"/>
                <w:lang w:val="kk-KZ"/>
              </w:rPr>
              <w:lastRenderedPageBreak/>
              <w:t>қоспағанда, осы баптың 1-тармағында белгіленген салықтық мөлшерлеме бойынша мүлік салығын есептейді және төлейді..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2021 жылғы 1 қаңтарға дейін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«Астана ЭКСПО-2017» ҰК» АҚ</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ҚР Президентінің 19.05.2015 ж. № 24 Жарлығының 3-тармағы 7) тармақшасына сәйкес негізгі жалға алушы – АХҚО-ні жалдау ақысын төлеуден босатылуына байланысты ҚР Президенті Н.Ә.Назарбаевтың 2018 жылғы 7 тамыздағы № </w:t>
            </w:r>
            <w:r w:rsidRPr="00835AF6">
              <w:rPr>
                <w:rFonts w:ascii="Times New Roman" w:hAnsi="Times New Roman"/>
                <w:sz w:val="28"/>
                <w:szCs w:val="28"/>
                <w:lang w:val="kk-KZ"/>
              </w:rPr>
              <w:lastRenderedPageBreak/>
              <w:t xml:space="preserve">18-1455 (17-3740)-2 резолюциясына сәйкес берілген ҚР Премьер-Министрі Б.А. Сағынтаевтың 2018 жылғы 15 тамыздағы № 17-4/2657//17-3740 тапсырмасы бойынша 2019-2020 жылдарға мүлік салығының жеңілдетілген ставкасын салық салу объектілерін пайдалануға, сенімгерлік басқаруға немесе жалға беру кезінде сақтау бастамасы қолданды. </w:t>
            </w:r>
          </w:p>
          <w:p w:rsidR="00E71B5E" w:rsidRPr="00835AF6" w:rsidRDefault="00E71B5E" w:rsidP="00E71B5E">
            <w:pPr>
              <w:shd w:val="clear" w:color="auto" w:fill="FFFFFF" w:themeFill="background1"/>
              <w:spacing w:after="0" w:line="240" w:lineRule="auto"/>
              <w:ind w:left="108" w:right="51"/>
              <w:jc w:val="both"/>
              <w:rPr>
                <w:rFonts w:ascii="Times New Roman" w:eastAsia="Lucida Sans Unicode" w:hAnsi="Times New Roman"/>
                <w:sz w:val="28"/>
                <w:szCs w:val="28"/>
                <w:lang w:val="kk-KZ" w:eastAsia="ar-SA"/>
              </w:rPr>
            </w:pPr>
            <w:r w:rsidRPr="00835AF6">
              <w:rPr>
                <w:rFonts w:ascii="Times New Roman" w:eastAsia="Lucida Sans Unicode" w:hAnsi="Times New Roman"/>
                <w:sz w:val="28"/>
                <w:szCs w:val="28"/>
                <w:lang w:val="kk-KZ" w:eastAsia="ar-SA"/>
              </w:rPr>
              <w:t xml:space="preserve">Өз кезегінде, Қазақстан Республикасының Премьер-Министрінің бірінші орынбасары </w:t>
            </w:r>
            <w:r w:rsidRPr="00835AF6">
              <w:rPr>
                <w:rFonts w:ascii="Times New Roman" w:eastAsia="Lucida Sans Unicode" w:hAnsi="Times New Roman"/>
                <w:sz w:val="28"/>
                <w:szCs w:val="28"/>
                <w:lang w:val="kk-KZ" w:eastAsia="ar-SA"/>
              </w:rPr>
              <w:br/>
              <w:t xml:space="preserve">Ә.А. Смайыловтың 13.03.2019 жылғы № 17-11/2657 тапсырмасына Қазақстан Республикасының Ұлттық экономика министрлігі 13.04.2019 </w:t>
            </w:r>
            <w:r w:rsidRPr="00835AF6">
              <w:rPr>
                <w:rFonts w:ascii="Times New Roman" w:eastAsia="Lucida Sans Unicode" w:hAnsi="Times New Roman"/>
                <w:sz w:val="28"/>
                <w:szCs w:val="28"/>
                <w:lang w:val="kk-KZ" w:eastAsia="ar-SA"/>
              </w:rPr>
              <w:lastRenderedPageBreak/>
              <w:t>жылғы № 28-3/2331//17-11/2657-3//17-11/2657 хатымен мүлік салығы бойынша жеңілдігін барлық ЭКСПО объектілеріне 2021 жылға дейін ұзарту ұсынылды.</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p>
        </w:tc>
      </w:tr>
      <w:tr w:rsidR="00E71B5E" w:rsidRPr="00835AF6" w:rsidTr="00C73BF9">
        <w:trPr>
          <w:gridAfter w:val="1"/>
          <w:wAfter w:w="9" w:type="dxa"/>
          <w:trHeight w:val="561"/>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522-бап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b/>
                <w:sz w:val="28"/>
                <w:szCs w:val="28"/>
                <w:lang w:val="kk-KZ"/>
              </w:rPr>
              <w:t>522-бап.</w:t>
            </w:r>
            <w:r w:rsidRPr="00835AF6">
              <w:rPr>
                <w:rFonts w:ascii="Times New Roman" w:hAnsi="Times New Roman"/>
                <w:sz w:val="28"/>
                <w:szCs w:val="28"/>
                <w:lang w:val="kk-KZ"/>
              </w:rPr>
              <w:t xml:space="preserve"> Салықты есептеу мен төлеу тәртібі</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Ағымдағы төлемдердің мөлшері салықтық кезеңнің басындағы </w:t>
            </w:r>
            <w:r w:rsidRPr="00835AF6">
              <w:rPr>
                <w:rFonts w:ascii="Times New Roman" w:hAnsi="Times New Roman"/>
                <w:b/>
                <w:sz w:val="28"/>
                <w:szCs w:val="28"/>
                <w:lang w:val="kk-KZ"/>
              </w:rPr>
              <w:t xml:space="preserve">салық салу объектілері бойынша салықтық базаға </w:t>
            </w:r>
            <w:r w:rsidRPr="00835AF6">
              <w:rPr>
                <w:rFonts w:ascii="Times New Roman" w:hAnsi="Times New Roman"/>
                <w:sz w:val="28"/>
                <w:szCs w:val="28"/>
                <w:lang w:val="kk-KZ"/>
              </w:rPr>
              <w:t>тиісті салықтық мөлшерлемелерді</w:t>
            </w:r>
            <w:r w:rsidRPr="00835AF6">
              <w:rPr>
                <w:rFonts w:ascii="Times New Roman" w:hAnsi="Times New Roman"/>
                <w:b/>
                <w:sz w:val="28"/>
                <w:szCs w:val="28"/>
                <w:lang w:val="kk-KZ"/>
              </w:rPr>
              <w:t xml:space="preserve"> </w:t>
            </w:r>
            <w:r w:rsidRPr="00835AF6">
              <w:rPr>
                <w:rFonts w:ascii="Times New Roman" w:hAnsi="Times New Roman"/>
                <w:sz w:val="28"/>
                <w:szCs w:val="28"/>
                <w:lang w:val="kk-KZ"/>
              </w:rPr>
              <w:t>қолдану арқылы айқындалады.</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b/>
                <w:sz w:val="28"/>
                <w:szCs w:val="28"/>
                <w:lang w:val="kk-KZ"/>
              </w:rPr>
              <w:t>522-бап.</w:t>
            </w:r>
            <w:r w:rsidRPr="00835AF6">
              <w:rPr>
                <w:rFonts w:ascii="Times New Roman" w:hAnsi="Times New Roman"/>
                <w:sz w:val="28"/>
                <w:szCs w:val="28"/>
                <w:lang w:val="kk-KZ"/>
              </w:rPr>
              <w:t xml:space="preserve"> Салықты есептеу мен төлеу тәртібі</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Ағымдағы төлемдердің мөлшері салықтық кезеңнің басында </w:t>
            </w:r>
            <w:r w:rsidRPr="00835AF6">
              <w:rPr>
                <w:rFonts w:ascii="Times New Roman" w:hAnsi="Times New Roman"/>
                <w:b/>
                <w:sz w:val="28"/>
                <w:szCs w:val="28"/>
                <w:lang w:val="kk-KZ"/>
              </w:rPr>
              <w:t xml:space="preserve">бухгалтерлік есеп деректері бойынша айқындалған салық салу объектілерінің баланстық құнына </w:t>
            </w:r>
            <w:r w:rsidRPr="00835AF6">
              <w:rPr>
                <w:rFonts w:ascii="Times New Roman" w:hAnsi="Times New Roman"/>
                <w:sz w:val="28"/>
                <w:szCs w:val="28"/>
                <w:lang w:val="kk-KZ"/>
              </w:rPr>
              <w:t>тиісті салықтық мөлшерлемелерді қолдану арқылы айқындалады.</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Салық кодексінің 522-бабының 4-тармағына сәйкес келтірілді.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Бұдан басқа, мүлік салығы бойынша ағымдағы төлемдер есебі ұсынылған күні салық базасын есептеу үшін бухгалтерлік есептердің деректерінің жоқ екенін ескеру қажет.  </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526-бап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526-бап. </w:t>
            </w:r>
            <w:r w:rsidRPr="00835AF6">
              <w:rPr>
                <w:rFonts w:ascii="Times New Roman" w:hAnsi="Times New Roman"/>
                <w:sz w:val="28"/>
                <w:szCs w:val="28"/>
                <w:lang w:val="kk-KZ"/>
              </w:rPr>
              <w:t>Салық төлеушілер</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Мыналар жеке тұлғалардың мүлiк салығын төлеушiлер болып табылмайды: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1) Кеңес Одағының Батырлары, Социалистiк Еңбек Ерлерi, "Халық қаhарманы", "Қазақстанның Еңбек Ері" атақтарына ие болған, үш дәрежелi Даңқ орденiмен және "Отан" орденiмен наградталған адамдар, "Батыр ана" атағына ие болған, "Алтын алқа" алқасымен наградталған көп балалы аналар, бөлек тұратын зейнеткерлер – меншiк құқығындағы барлық салық салу объектiсінiң жалпы құнынан республикалық бюджет туралы заңда белгіленген және тиісті қаржы жылының 1 қаңтарында қолданыста болатын айлық есептік көрсеткiштің 1000 еселенген мөлшері шегiнде;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Ұлы Отан соғысының қатысушылары мен мүгедектері және жеңілдіктер мен кепілдіктер бойынша оларға теңестірілген адамдар, Ұлы Отан соғысы </w:t>
            </w:r>
            <w:r w:rsidRPr="00835AF6">
              <w:rPr>
                <w:rFonts w:ascii="Times New Roman" w:hAnsi="Times New Roman"/>
                <w:sz w:val="28"/>
                <w:szCs w:val="28"/>
                <w:lang w:val="kk-KZ"/>
              </w:rPr>
              <w:lastRenderedPageBreak/>
              <w:t>жылдарында тылдағы қажырлы еңбегі мен мінсіз әскери қызметі үшін бұрынғы КСР Одағының ордендерімен және медальдарымен наградталған адамдар, сондай-ақ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 меншік құқығындағы барлық салық салу объектісінің жалпы құнынан республикалық бюджет туралы заңда белгiленген және тиiстi қаржы жылының 1 қаңтарында қолданыста болатын айлық есептік көрсеткіштің 1 500 еселенген мөлшері шегінде;</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3) жетім балалар және 18 жасқа толғанға дейінгі кезеңге ата-анасының қамқорлығынсыз қалған балалар;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4) салықтық база осы Кодекстің 529-бабына сәйкес айқындалатын және салықты салық органдары осы Кодекстің 532-бабына сәйкес есептейтін тұрғынжайларды және басқа да объектілерді қоспағанда, кәсiпкерлiк қызметте пайдаланылатын салық салу объектiлері бойынша дара кәсiпкерлер.</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5) Жоқ</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6) Жоқ</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r w:rsidRPr="00835AF6">
              <w:rPr>
                <w:rFonts w:ascii="Times New Roman" w:hAnsi="Times New Roman"/>
                <w:sz w:val="28"/>
                <w:szCs w:val="28"/>
                <w:lang w:val="kk-KZ"/>
              </w:rPr>
              <w:lastRenderedPageBreak/>
              <w:t xml:space="preserve">3. Осы баптың 2-тармағы </w:t>
            </w:r>
            <w:r w:rsidRPr="00835AF6">
              <w:rPr>
                <w:rFonts w:ascii="Times New Roman" w:hAnsi="Times New Roman"/>
                <w:b/>
                <w:sz w:val="28"/>
                <w:szCs w:val="28"/>
                <w:lang w:val="kk-KZ"/>
              </w:rPr>
              <w:t>2) және 3)</w:t>
            </w:r>
            <w:r w:rsidRPr="00835AF6">
              <w:rPr>
                <w:rFonts w:ascii="Times New Roman" w:hAnsi="Times New Roman"/>
                <w:sz w:val="28"/>
                <w:szCs w:val="28"/>
                <w:lang w:val="kk-KZ"/>
              </w:rPr>
              <w:t xml:space="preserve"> тармақшаларының ережелері пайдалануға немесе мүліктік жалдауға (жалға) берілген салық салу объектілері бойынша қолданылмайды.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526-бап. </w:t>
            </w:r>
            <w:r w:rsidRPr="00835AF6">
              <w:rPr>
                <w:rFonts w:ascii="Times New Roman" w:hAnsi="Times New Roman"/>
                <w:sz w:val="28"/>
                <w:szCs w:val="28"/>
                <w:lang w:val="kk-KZ"/>
              </w:rPr>
              <w:t>Салық төлеушілер</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 Мыналар жеке тұлғалардың мүлiк салығын төлеушiлер болып табылмайды:</w:t>
            </w:r>
          </w:p>
          <w:p w:rsidR="00E71B5E" w:rsidRPr="00835AF6" w:rsidRDefault="005E23AA" w:rsidP="00E71B5E">
            <w:pPr>
              <w:pStyle w:val="a7"/>
              <w:spacing w:before="0" w:beforeAutospacing="0" w:after="0" w:afterAutospacing="0"/>
              <w:ind w:firstLine="176"/>
              <w:contextualSpacing/>
              <w:jc w:val="both"/>
              <w:textAlignment w:val="baseline"/>
              <w:rPr>
                <w:sz w:val="28"/>
                <w:szCs w:val="28"/>
                <w:lang w:val="kk-KZ"/>
              </w:rPr>
            </w:pPr>
            <w:r w:rsidRPr="00835AF6">
              <w:rPr>
                <w:spacing w:val="2"/>
                <w:sz w:val="28"/>
                <w:szCs w:val="28"/>
                <w:lang w:val="kk-KZ"/>
              </w:rPr>
              <w:t xml:space="preserve">1) Кеңес Одағының Батырлары, Социалистiк Еңбек Ерлерi, "Халық қаhарманы", "Қазақстанның Еңбек Ері" атақтарына ие болған, үш дәрежелi Даңқ орденiмен және "Отан" орденiмен наградталған адамдар, </w:t>
            </w:r>
            <w:r w:rsidRPr="00835AF6">
              <w:rPr>
                <w:b/>
                <w:bCs/>
                <w:spacing w:val="2"/>
                <w:sz w:val="28"/>
                <w:szCs w:val="28"/>
                <w:bdr w:val="none" w:sz="0" w:space="0" w:color="auto" w:frame="1"/>
                <w:shd w:val="clear" w:color="auto" w:fill="FFFFFF"/>
                <w:lang w:val="kk-KZ"/>
              </w:rPr>
              <w:t xml:space="preserve">осы Кодексінің 528-бабының 1 тармағында көзделген </w:t>
            </w:r>
            <w:r w:rsidRPr="00835AF6">
              <w:rPr>
                <w:spacing w:val="2"/>
                <w:sz w:val="28"/>
                <w:szCs w:val="28"/>
                <w:lang w:val="kk-KZ"/>
              </w:rPr>
              <w:t>барлық салық салу объектiсінiң жалпы құнынан республикалық бюджет туралы заңда белгіленген және тиісті қаржы жылының 1 қаңтарында қолданыста болатын айлық есептік көрсеткiштің 1000 еселенген мөлшері шегiнде</w:t>
            </w:r>
            <w:r w:rsidR="00E71B5E" w:rsidRPr="00835AF6">
              <w:rPr>
                <w:sz w:val="28"/>
                <w:szCs w:val="28"/>
                <w:lang w:val="kk-KZ"/>
              </w:rPr>
              <w:t>;</w:t>
            </w:r>
          </w:p>
          <w:p w:rsidR="005E23AA" w:rsidRPr="00835AF6" w:rsidRDefault="00E71B5E" w:rsidP="005E23AA">
            <w:pPr>
              <w:shd w:val="clear" w:color="auto" w:fill="FFFFFF" w:themeFill="background1"/>
              <w:spacing w:after="0" w:line="240" w:lineRule="auto"/>
              <w:jc w:val="both"/>
              <w:textAlignment w:val="baseline"/>
              <w:rPr>
                <w:rFonts w:ascii="Times New Roman" w:hAnsi="Times New Roman"/>
                <w:strike/>
                <w:spacing w:val="2"/>
                <w:sz w:val="28"/>
                <w:szCs w:val="28"/>
                <w:lang w:val="kk-KZ"/>
              </w:rPr>
            </w:pPr>
            <w:r w:rsidRPr="00835AF6">
              <w:rPr>
                <w:sz w:val="28"/>
                <w:szCs w:val="28"/>
                <w:lang w:val="kk-KZ"/>
              </w:rPr>
              <w:t xml:space="preserve">2) </w:t>
            </w:r>
            <w:r w:rsidR="005E23AA" w:rsidRPr="00835AF6">
              <w:rPr>
                <w:rFonts w:ascii="Times New Roman" w:hAnsi="Times New Roman"/>
                <w:spacing w:val="2"/>
                <w:sz w:val="28"/>
                <w:szCs w:val="28"/>
                <w:lang w:val="kk-KZ"/>
              </w:rPr>
              <w:t xml:space="preserve">Ұлы Отан соғысының қатысушылары мен мүгедектері және жеңілдіктер мен кепілдіктер бойынша оларға теңестірілген адамдар, Ұлы Отан соғысы жылдарында тылдағы қажырлы еңбегі мен мінсіз әскери қызметі үшін бұрынғы КСР Одағының ордендерімен және медальдарымен </w:t>
            </w:r>
            <w:r w:rsidR="005E23AA" w:rsidRPr="00835AF6">
              <w:rPr>
                <w:rFonts w:ascii="Times New Roman" w:hAnsi="Times New Roman"/>
                <w:spacing w:val="2"/>
                <w:sz w:val="28"/>
                <w:szCs w:val="28"/>
                <w:lang w:val="kk-KZ"/>
              </w:rPr>
              <w:lastRenderedPageBreak/>
              <w:t xml:space="preserve">наградталған адамдар, сондай-ақ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тұрғын үй қоры, оның ішінде оның жанындағы құрылыстар мен ғимараттар орналасқан жер учаскелері;</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үй жанындағы жер учаскелері;</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жеке үй (қосалқы) шаруашылығын жүргізу, бағбандық және саяжай құрылысы үшін берілген жер учаскелері;</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гараждарға орналасқан жер учаскелері;</w:t>
            </w:r>
          </w:p>
          <w:p w:rsidR="005E23AA" w:rsidRPr="00835AF6" w:rsidRDefault="005E23AA" w:rsidP="005E23AA">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3) жетім балалар және 18 жасқа толғанға дейінгі кезеңге ата-анасының қамқорлығынсыз қалған балаларға:</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lastRenderedPageBreak/>
              <w:t>тұрғын үй қоры, оның ішінде оның жанындағы құрылыстар мен ғимараттар орналасқан жер учаскелері бойынша;</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үй жанындағы жер учаскелері бойынша;</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жеке үй (қосалқы) шаруашылығын жүргізу, бағбандық және саяжай құрылысы үшін берілген жер учаскелері бойынша;</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гараждарға орналасқан жер учаскелері бойынша;</w:t>
            </w:r>
          </w:p>
          <w:p w:rsidR="005E23AA" w:rsidRPr="00835AF6" w:rsidRDefault="005E23AA" w:rsidP="005E23AA">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bCs/>
                <w:spacing w:val="2"/>
                <w:sz w:val="28"/>
                <w:szCs w:val="28"/>
                <w:bdr w:val="none" w:sz="0" w:space="0" w:color="auto" w:frame="1"/>
                <w:shd w:val="clear" w:color="auto" w:fill="FFFFFF"/>
                <w:lang w:val="kk-KZ"/>
              </w:rPr>
              <w:t>осы Кодекстің 528-бабының 1 тармағында көзделген</w:t>
            </w:r>
            <w:r w:rsidRPr="00835AF6">
              <w:rPr>
                <w:rFonts w:ascii="Times New Roman" w:hAnsi="Times New Roman"/>
                <w:b/>
                <w:spacing w:val="2"/>
                <w:sz w:val="28"/>
                <w:szCs w:val="28"/>
                <w:lang w:val="kk-KZ"/>
              </w:rPr>
              <w:t xml:space="preserve"> салық салу объектiлер бойынша</w:t>
            </w:r>
          </w:p>
          <w:p w:rsidR="005E23AA" w:rsidRPr="00835AF6" w:rsidRDefault="005E23AA" w:rsidP="005E23AA">
            <w:pPr>
              <w:shd w:val="clear" w:color="auto" w:fill="FFFFFF" w:themeFill="background1"/>
              <w:spacing w:after="0" w:line="240" w:lineRule="auto"/>
              <w:ind w:firstLine="224"/>
              <w:jc w:val="both"/>
              <w:textAlignment w:val="baseline"/>
              <w:rPr>
                <w:rFonts w:ascii="Times New Roman" w:hAnsi="Times New Roman"/>
                <w:spacing w:val="2"/>
                <w:sz w:val="28"/>
                <w:szCs w:val="28"/>
                <w:lang w:val="kk-KZ"/>
              </w:rPr>
            </w:pPr>
            <w:r w:rsidRPr="00835AF6">
              <w:rPr>
                <w:rFonts w:ascii="Times New Roman" w:hAnsi="Times New Roman"/>
                <w:b/>
                <w:spacing w:val="2"/>
                <w:sz w:val="28"/>
                <w:szCs w:val="28"/>
                <w:lang w:val="kk-KZ"/>
              </w:rPr>
              <w:t>4)</w:t>
            </w:r>
            <w:r w:rsidRPr="00835AF6">
              <w:rPr>
                <w:rFonts w:ascii="Times New Roman" w:hAnsi="Times New Roman"/>
                <w:spacing w:val="2"/>
                <w:sz w:val="28"/>
                <w:szCs w:val="28"/>
                <w:lang w:val="kk-KZ"/>
              </w:rPr>
              <w:t xml:space="preserve"> </w:t>
            </w:r>
            <w:r w:rsidRPr="00835AF6">
              <w:rPr>
                <w:rFonts w:ascii="Times New Roman" w:hAnsi="Times New Roman"/>
                <w:b/>
                <w:spacing w:val="2"/>
                <w:sz w:val="28"/>
                <w:szCs w:val="28"/>
                <w:lang w:val="kk-KZ"/>
              </w:rPr>
              <w:t>бала жасынан мүгедек баланың ата-анасының бірі</w:t>
            </w:r>
            <w:r w:rsidRPr="00835AF6">
              <w:rPr>
                <w:rFonts w:ascii="Times New Roman" w:hAnsi="Times New Roman"/>
                <w:spacing w:val="2"/>
                <w:sz w:val="28"/>
                <w:szCs w:val="28"/>
                <w:lang w:val="kk-KZ"/>
              </w:rPr>
              <w:t>:</w:t>
            </w:r>
          </w:p>
          <w:p w:rsidR="005E23AA" w:rsidRPr="00835AF6" w:rsidRDefault="005E23AA" w:rsidP="005E23AA">
            <w:pPr>
              <w:shd w:val="clear" w:color="auto" w:fill="FFFFFF" w:themeFill="background1"/>
              <w:spacing w:after="0" w:line="240" w:lineRule="auto"/>
              <w:ind w:firstLine="224"/>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тұрғын үй қоры, оның ішінде оның жанындағы құрылыстар мен ғимараттар орналасқан жер учаскелері бойынша;</w:t>
            </w:r>
          </w:p>
          <w:p w:rsidR="005E23AA" w:rsidRPr="00835AF6" w:rsidRDefault="005E23AA" w:rsidP="005E23AA">
            <w:pPr>
              <w:shd w:val="clear" w:color="auto" w:fill="FFFFFF" w:themeFill="background1"/>
              <w:spacing w:after="0" w:line="240" w:lineRule="auto"/>
              <w:ind w:firstLine="224"/>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үй жанындағы жер учаскелері бойынша;</w:t>
            </w:r>
          </w:p>
          <w:p w:rsidR="005E23AA" w:rsidRPr="00835AF6" w:rsidRDefault="005E23AA" w:rsidP="005E23AA">
            <w:pPr>
              <w:shd w:val="clear" w:color="auto" w:fill="FFFFFF" w:themeFill="background1"/>
              <w:spacing w:after="0" w:line="240" w:lineRule="auto"/>
              <w:ind w:firstLine="224"/>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 xml:space="preserve">жеке үй (қосалқы) шаруашылығын жүргізу, бағбандық және саяжай </w:t>
            </w:r>
            <w:r w:rsidRPr="00835AF6">
              <w:rPr>
                <w:rFonts w:ascii="Times New Roman" w:hAnsi="Times New Roman"/>
                <w:b/>
                <w:spacing w:val="2"/>
                <w:sz w:val="28"/>
                <w:szCs w:val="28"/>
                <w:lang w:val="kk-KZ"/>
              </w:rPr>
              <w:lastRenderedPageBreak/>
              <w:t>құрылысы үшін берілген жер учаскелері бойынша;</w:t>
            </w:r>
          </w:p>
          <w:p w:rsidR="005E23AA" w:rsidRPr="00835AF6" w:rsidRDefault="005E23AA" w:rsidP="005E23AA">
            <w:pPr>
              <w:shd w:val="clear" w:color="auto" w:fill="FFFFFF" w:themeFill="background1"/>
              <w:spacing w:after="0" w:line="240" w:lineRule="auto"/>
              <w:ind w:firstLine="224"/>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гараждарға орналасқан жер учаскелері бойынша;</w:t>
            </w:r>
          </w:p>
          <w:p w:rsidR="005E23AA" w:rsidRPr="00835AF6" w:rsidRDefault="005E23AA" w:rsidP="005E23AA">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5)</w:t>
            </w:r>
            <w:r w:rsidRPr="00835AF6">
              <w:rPr>
                <w:rFonts w:ascii="Times New Roman" w:hAnsi="Times New Roman"/>
                <w:spacing w:val="2"/>
                <w:sz w:val="28"/>
                <w:szCs w:val="28"/>
                <w:lang w:val="kk-KZ"/>
              </w:rPr>
              <w:t xml:space="preserve"> </w:t>
            </w:r>
            <w:r w:rsidRPr="00835AF6">
              <w:rPr>
                <w:rFonts w:ascii="Times New Roman" w:hAnsi="Times New Roman"/>
                <w:b/>
                <w:spacing w:val="2"/>
                <w:sz w:val="28"/>
                <w:szCs w:val="28"/>
                <w:lang w:val="kk-KZ"/>
              </w:rPr>
              <w:t xml:space="preserve">Кеңес Одағының Батырлары, Социалистiк Еңбек Ерлерi, "Халық қаhарманы", "Қазақстанның Еңбек Ері" атақтарына ие болған, үш дәрежелi Даңқ орденiмен және "Отан" орденiмен наградталған адамдар, "Батыр ана" атағына ие болған, "Алтын алқа" алқасымен наградталған көп балалы аналар, бөлек тұратын зейнеткерлер: </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тұрғын үй қоры, оның ішінде оның жанындағы құрылыстар мен ғимараттар орналасқан жер учаскелері бойынша;</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 xml:space="preserve">үй жанындағы жер учаскелері бойынша </w:t>
            </w:r>
          </w:p>
          <w:p w:rsidR="005E23AA" w:rsidRPr="00835AF6" w:rsidRDefault="005E23AA" w:rsidP="005E23AA">
            <w:pPr>
              <w:shd w:val="clear" w:color="auto" w:fill="FFFFFF" w:themeFill="background1"/>
              <w:spacing w:after="0" w:line="240" w:lineRule="auto"/>
              <w:ind w:firstLine="318"/>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осы Кодекстің </w:t>
            </w:r>
            <w:hyperlink r:id="rId409" w:anchor="z529" w:history="1">
              <w:r w:rsidRPr="00835AF6">
                <w:rPr>
                  <w:rFonts w:ascii="Times New Roman" w:hAnsi="Times New Roman"/>
                  <w:b/>
                  <w:spacing w:val="2"/>
                  <w:sz w:val="28"/>
                  <w:szCs w:val="28"/>
                  <w:lang w:val="kk-KZ"/>
                </w:rPr>
                <w:t>528-бабы</w:t>
              </w:r>
            </w:hyperlink>
            <w:r w:rsidRPr="00835AF6">
              <w:rPr>
                <w:rFonts w:ascii="Times New Roman" w:hAnsi="Times New Roman"/>
                <w:b/>
                <w:spacing w:val="2"/>
                <w:sz w:val="28"/>
                <w:szCs w:val="28"/>
                <w:lang w:val="kk-KZ"/>
              </w:rPr>
              <w:t xml:space="preserve"> 1-тармағында көзделген меншiк құқығындағы барлық салық салу объектiсінiң жалпы құнынан республикалық бюджет туралы заңда белгіленген және тиісті </w:t>
            </w:r>
            <w:r w:rsidRPr="00835AF6">
              <w:rPr>
                <w:rFonts w:ascii="Times New Roman" w:hAnsi="Times New Roman"/>
                <w:b/>
                <w:spacing w:val="2"/>
                <w:sz w:val="28"/>
                <w:szCs w:val="28"/>
                <w:lang w:val="kk-KZ"/>
              </w:rPr>
              <w:lastRenderedPageBreak/>
              <w:t>қаржы жылының 1 қаңтарында қолданыста болатын айлық есептік көрсеткiштің 1000 еселенген мөлшері шегiнде;</w:t>
            </w:r>
          </w:p>
          <w:p w:rsidR="005E23AA" w:rsidRPr="00835AF6" w:rsidRDefault="005E23AA" w:rsidP="005E23AA">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Осы Кодекстің мақсаттары үшін бөлек тұратын зейнеткерлер деп зейнеткерлер, заңды мекен-жайы (мекен-жайы, тұрғылықты) тіркеген тек зейнеткерлер;</w:t>
            </w:r>
          </w:p>
          <w:p w:rsidR="005E23AA" w:rsidRPr="00835AF6" w:rsidRDefault="005E23AA" w:rsidP="005E23AA">
            <w:pPr>
              <w:shd w:val="clear" w:color="auto" w:fill="FFFFFF" w:themeFill="background1"/>
              <w:spacing w:after="0" w:line="240" w:lineRule="auto"/>
              <w:jc w:val="both"/>
              <w:textAlignment w:val="baseline"/>
              <w:rPr>
                <w:rFonts w:ascii="Times New Roman" w:hAnsi="Times New Roman"/>
                <w:spacing w:val="2"/>
                <w:sz w:val="28"/>
                <w:szCs w:val="28"/>
                <w:lang w:val="kk-KZ"/>
              </w:rPr>
            </w:pPr>
          </w:p>
          <w:p w:rsidR="005E23AA" w:rsidRPr="00835AF6" w:rsidRDefault="005E23AA" w:rsidP="005E23AA">
            <w:pPr>
              <w:shd w:val="clear" w:color="auto" w:fill="FFFFFF" w:themeFill="background1"/>
              <w:spacing w:after="0" w:line="240" w:lineRule="auto"/>
              <w:jc w:val="both"/>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6) салықтық база осы Кодекстің </w:t>
            </w:r>
            <w:hyperlink r:id="rId410" w:anchor="z529" w:history="1">
              <w:r w:rsidRPr="00835AF6">
                <w:rPr>
                  <w:rFonts w:ascii="Times New Roman" w:hAnsi="Times New Roman"/>
                  <w:b/>
                  <w:spacing w:val="2"/>
                  <w:sz w:val="28"/>
                  <w:szCs w:val="28"/>
                  <w:lang w:val="kk-KZ"/>
                </w:rPr>
                <w:t>529-бабына</w:t>
              </w:r>
            </w:hyperlink>
            <w:r w:rsidRPr="00835AF6">
              <w:rPr>
                <w:rFonts w:ascii="Times New Roman" w:hAnsi="Times New Roman"/>
                <w:b/>
                <w:spacing w:val="2"/>
                <w:sz w:val="28"/>
                <w:szCs w:val="28"/>
                <w:lang w:val="kk-KZ"/>
              </w:rPr>
              <w:t> сәйкес айқындалатын және салықты салық органдары осы Кодекстің </w:t>
            </w:r>
            <w:hyperlink r:id="rId411" w:anchor="z532" w:history="1">
              <w:r w:rsidRPr="00835AF6">
                <w:rPr>
                  <w:rFonts w:ascii="Times New Roman" w:hAnsi="Times New Roman"/>
                  <w:b/>
                  <w:spacing w:val="2"/>
                  <w:sz w:val="28"/>
                  <w:szCs w:val="28"/>
                  <w:lang w:val="kk-KZ"/>
                </w:rPr>
                <w:t>532-бабына</w:t>
              </w:r>
            </w:hyperlink>
            <w:r w:rsidRPr="00835AF6">
              <w:rPr>
                <w:rFonts w:ascii="Times New Roman" w:hAnsi="Times New Roman"/>
                <w:b/>
                <w:spacing w:val="2"/>
                <w:sz w:val="28"/>
                <w:szCs w:val="28"/>
                <w:lang w:val="kk-KZ"/>
              </w:rPr>
              <w:t xml:space="preserve"> сәйкес есептейтін тұрғынжайларды және басқа да объектілерді қоспағанда, кәсiпкерлiк қызметте пайдаланылатын салық салу объектiлері бойынша дара кәсiпкерлерге:</w:t>
            </w:r>
          </w:p>
          <w:p w:rsidR="00E71B5E" w:rsidRPr="00835AF6" w:rsidRDefault="005E23AA" w:rsidP="005E23AA">
            <w:pPr>
              <w:shd w:val="clear" w:color="auto" w:fill="FFFFFF" w:themeFill="background1"/>
              <w:spacing w:after="0" w:line="240" w:lineRule="auto"/>
              <w:ind w:firstLine="176"/>
              <w:contextualSpacing/>
              <w:jc w:val="both"/>
              <w:rPr>
                <w:rFonts w:ascii="Times New Roman" w:hAnsi="Times New Roman"/>
                <w:b/>
                <w:sz w:val="28"/>
                <w:szCs w:val="28"/>
                <w:lang w:val="kk-KZ"/>
              </w:rPr>
            </w:pPr>
            <w:r w:rsidRPr="00835AF6">
              <w:rPr>
                <w:rFonts w:ascii="Times New Roman" w:hAnsi="Times New Roman"/>
                <w:b/>
                <w:spacing w:val="2"/>
                <w:sz w:val="28"/>
                <w:szCs w:val="28"/>
                <w:lang w:val="kk-KZ"/>
              </w:rPr>
              <w:t>7</w:t>
            </w:r>
            <w:r w:rsidRPr="00835AF6">
              <w:rPr>
                <w:rFonts w:ascii="Times New Roman" w:hAnsi="Times New Roman"/>
                <w:b/>
                <w:sz w:val="28"/>
                <w:szCs w:val="28"/>
                <w:lang w:val="kk-KZ"/>
              </w:rPr>
              <w:t>) жеке тұлғалар - пәтер (бөлме) иелері, көп пәтерлі ғимарат орналасқан жер учаскесіндегі пәтер (бөлме) иесінің үлесі бойынша.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r w:rsidRPr="00835AF6">
              <w:rPr>
                <w:rFonts w:ascii="Times New Roman" w:hAnsi="Times New Roman"/>
                <w:spacing w:val="2"/>
                <w:sz w:val="28"/>
                <w:szCs w:val="28"/>
                <w:lang w:val="kk-KZ"/>
              </w:rPr>
              <w:lastRenderedPageBreak/>
              <w:t xml:space="preserve"> 3. </w:t>
            </w:r>
            <w:r w:rsidR="005E23AA" w:rsidRPr="00835AF6">
              <w:rPr>
                <w:rFonts w:ascii="Times New Roman" w:hAnsi="Times New Roman"/>
                <w:spacing w:val="2"/>
                <w:sz w:val="28"/>
                <w:szCs w:val="28"/>
                <w:lang w:val="kk-KZ"/>
              </w:rPr>
              <w:t xml:space="preserve">Осы баптың 2-тармағы </w:t>
            </w:r>
            <w:r w:rsidR="005E23AA" w:rsidRPr="00835AF6">
              <w:rPr>
                <w:rFonts w:ascii="Times New Roman" w:hAnsi="Times New Roman"/>
                <w:b/>
                <w:spacing w:val="2"/>
                <w:sz w:val="28"/>
                <w:szCs w:val="28"/>
                <w:lang w:val="kk-KZ"/>
              </w:rPr>
              <w:t>1)-5)</w:t>
            </w:r>
            <w:r w:rsidR="005E23AA" w:rsidRPr="00835AF6">
              <w:rPr>
                <w:rFonts w:ascii="Times New Roman" w:hAnsi="Times New Roman"/>
                <w:spacing w:val="2"/>
                <w:sz w:val="28"/>
                <w:szCs w:val="28"/>
                <w:lang w:val="kk-KZ"/>
              </w:rPr>
              <w:t xml:space="preserve"> тармақшаларының ережелері пайдалануға немесе мүліктік жалдауға (жалға) берілген салық салу объектілері бойынша қолданылмайды</w:t>
            </w:r>
            <w:r w:rsidRPr="00835AF6">
              <w:rPr>
                <w:rFonts w:ascii="Times New Roman" w:hAnsi="Times New Roman"/>
                <w:spacing w:val="2"/>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Қазақстан Республикасы Үкіметі отырысының 2019 жылғы 5 ақпандағы № 4 хаттамалық тапсырмасының 1.2.3-тармағына сәйкес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Нақтылау редакциясы.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СК 526-бабы 2-тармағының 1) тармақшасына сәйкес</w:t>
            </w:r>
            <w:r w:rsidRPr="00835AF6">
              <w:rPr>
                <w:rFonts w:ascii="Times New Roman" w:hAnsi="Times New Roman"/>
                <w:b/>
                <w:sz w:val="28"/>
                <w:szCs w:val="28"/>
                <w:lang w:val="kk-KZ"/>
              </w:rPr>
              <w:t xml:space="preserve"> </w:t>
            </w:r>
            <w:r w:rsidRPr="00835AF6">
              <w:rPr>
                <w:rFonts w:ascii="Times New Roman" w:hAnsi="Times New Roman"/>
                <w:sz w:val="28"/>
                <w:szCs w:val="28"/>
                <w:lang w:val="kk-KZ"/>
              </w:rPr>
              <w:t xml:space="preserve"> Кеңес Одағының Батырлары, Социалистік Еңбек Ерлері, "Халық қаһарманы", "Қазақстанның Еңбек Ері" атақтарына ие болған, Даңқ орденінің үш дәрежесімен және "Отан" орденімен </w:t>
            </w:r>
            <w:r w:rsidRPr="00835AF6">
              <w:rPr>
                <w:rFonts w:ascii="Times New Roman" w:hAnsi="Times New Roman"/>
                <w:sz w:val="28"/>
                <w:szCs w:val="28"/>
                <w:lang w:val="kk-KZ"/>
              </w:rPr>
              <w:lastRenderedPageBreak/>
              <w:t xml:space="preserve">наградталған адамдар, "Батыр Ана" атағына ие болған, "Алтын алқа" алқасымен наградталған көп балалы аналар, Жеке тұратын зейнеткерлер жеке тұлғалардың мүлік салығын төлеушілер болып табылмайды. - республикалық бюджет туралы заңда белгіленген және тиісті қаржы жылының 1 қаңтарында қолданыста болған айлық есептік көрсеткіштің 1000 еселенген мөлшері шегінде, меншік құқығындағы барлық салық салу объектілерінің жалпы құнынан республикалық бюджет туралы заңда белгіленген және тиісті қаржы жылының 1 қаңтарында қолданыста болған айлық есептік көрсеткіштің 1000 </w:t>
            </w:r>
            <w:r w:rsidRPr="00835AF6">
              <w:rPr>
                <w:rFonts w:ascii="Times New Roman" w:hAnsi="Times New Roman"/>
                <w:sz w:val="28"/>
                <w:szCs w:val="28"/>
                <w:lang w:val="kk-KZ"/>
              </w:rPr>
              <w:lastRenderedPageBreak/>
              <w:t>еселенген мөлшері шегінде.</w:t>
            </w:r>
          </w:p>
        </w:tc>
      </w:tr>
      <w:tr w:rsidR="00E71B5E" w:rsidRPr="00835AF6" w:rsidTr="00C73BF9">
        <w:trPr>
          <w:gridAfter w:val="1"/>
          <w:wAfter w:w="9" w:type="dxa"/>
          <w:trHeight w:val="407"/>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527-бап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527-бап. </w:t>
            </w:r>
            <w:r w:rsidRPr="00835AF6">
              <w:rPr>
                <w:rFonts w:ascii="Times New Roman" w:hAnsi="Times New Roman"/>
                <w:sz w:val="28"/>
                <w:szCs w:val="28"/>
                <w:lang w:val="kk-KZ"/>
              </w:rPr>
              <w:t>Жекелеген жағдайларда салық төлеушiнi айқындау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4. жоқ</w:t>
            </w: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527-бап. </w:t>
            </w:r>
            <w:r w:rsidRPr="00835AF6">
              <w:rPr>
                <w:rFonts w:ascii="Times New Roman" w:hAnsi="Times New Roman"/>
                <w:sz w:val="28"/>
                <w:szCs w:val="28"/>
                <w:lang w:val="kk-KZ"/>
              </w:rPr>
              <w:t>Жекелеген жағдайларда салық төлеушiнi айқындау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5E23AA" w:rsidRPr="00835AF6" w:rsidRDefault="005E23AA" w:rsidP="005E23AA">
            <w:pPr>
              <w:shd w:val="clear" w:color="auto" w:fill="FFFFFF" w:themeFill="background1"/>
              <w:spacing w:after="0" w:line="240" w:lineRule="auto"/>
              <w:ind w:firstLine="176"/>
              <w:contextualSpacing/>
              <w:jc w:val="both"/>
              <w:rPr>
                <w:rFonts w:ascii="Times New Roman" w:hAnsi="Times New Roman"/>
                <w:b/>
                <w:sz w:val="28"/>
                <w:szCs w:val="28"/>
                <w:lang w:val="kk-KZ"/>
              </w:rPr>
            </w:pPr>
            <w:r w:rsidRPr="00835AF6">
              <w:rPr>
                <w:rFonts w:ascii="Times New Roman" w:hAnsi="Times New Roman"/>
                <w:b/>
                <w:sz w:val="28"/>
                <w:szCs w:val="28"/>
                <w:lang w:val="kk-KZ"/>
              </w:rPr>
              <w:t>4. Жер учаскесіне сәйкестендіру құжаттары болмаған жағдайда пайдаланушыны салық төлеуші деп тану үшін жер учаскесіне қатысты осындай учаскені нақты иелену және пайдалану негіз болып табылады:</w:t>
            </w:r>
          </w:p>
          <w:p w:rsidR="005E23AA" w:rsidRPr="00835AF6" w:rsidRDefault="005E23AA" w:rsidP="005E23AA">
            <w:pPr>
              <w:shd w:val="clear" w:color="auto" w:fill="FFFFFF" w:themeFill="background1"/>
              <w:spacing w:after="0" w:line="240" w:lineRule="auto"/>
              <w:ind w:firstLine="176"/>
              <w:contextualSpacing/>
              <w:jc w:val="both"/>
              <w:rPr>
                <w:rFonts w:ascii="Times New Roman" w:hAnsi="Times New Roman"/>
                <w:b/>
                <w:sz w:val="28"/>
                <w:szCs w:val="28"/>
                <w:lang w:val="kk-KZ"/>
              </w:rPr>
            </w:pPr>
            <w:r w:rsidRPr="00835AF6">
              <w:rPr>
                <w:rFonts w:ascii="Times New Roman" w:hAnsi="Times New Roman"/>
                <w:b/>
                <w:sz w:val="28"/>
                <w:szCs w:val="28"/>
                <w:lang w:val="kk-KZ"/>
              </w:rPr>
              <w:t>1) жер учаскесін мемлекеттік меншіктен берген кезде - жер учаскесін беру туралы мемлекеттік органдардың актілері;</w:t>
            </w:r>
          </w:p>
          <w:p w:rsidR="00E71B5E" w:rsidRPr="00835AF6" w:rsidRDefault="005E23AA" w:rsidP="005E23AA">
            <w:pPr>
              <w:shd w:val="clear" w:color="auto" w:fill="FFFFFF" w:themeFill="background1"/>
              <w:spacing w:after="0" w:line="240" w:lineRule="auto"/>
              <w:ind w:firstLine="176"/>
              <w:contextualSpacing/>
              <w:jc w:val="both"/>
              <w:rPr>
                <w:rFonts w:ascii="Times New Roman" w:hAnsi="Times New Roman"/>
                <w:b/>
                <w:sz w:val="28"/>
                <w:szCs w:val="28"/>
                <w:lang w:val="kk-KZ"/>
              </w:rPr>
            </w:pPr>
            <w:r w:rsidRPr="00835AF6">
              <w:rPr>
                <w:rFonts w:ascii="Times New Roman" w:hAnsi="Times New Roman"/>
                <w:b/>
                <w:sz w:val="28"/>
                <w:szCs w:val="28"/>
                <w:lang w:val="kk-KZ"/>
              </w:rPr>
              <w:t>2) Қазақстан Республикасының заңдарында көзделген өзге де негіздерде – қалған жағдайларда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Нақтылау редакциясы.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Салық кодексінің 527-бабы 3-тармағына сәйкес хабарлама жасау мақсатында.</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5E23AA"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 Үкіметі отырысының 2019 жылғы 5 ақпандағы </w:t>
            </w:r>
            <w:r w:rsidRPr="00835AF6">
              <w:rPr>
                <w:rFonts w:ascii="Times New Roman" w:hAnsi="Times New Roman"/>
                <w:sz w:val="28"/>
                <w:szCs w:val="28"/>
                <w:lang w:val="kk-KZ"/>
              </w:rPr>
              <w:lastRenderedPageBreak/>
              <w:t>№ 4 хаттамалық тапсырмасының 1.2.3-тармағына сәйкес</w:t>
            </w:r>
          </w:p>
        </w:tc>
      </w:tr>
      <w:tr w:rsidR="00E71B5E" w:rsidRPr="00835AF6" w:rsidTr="00C73BF9">
        <w:trPr>
          <w:gridAfter w:val="1"/>
          <w:wAfter w:w="9" w:type="dxa"/>
          <w:trHeight w:val="407"/>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528-бап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528-бап. </w:t>
            </w:r>
            <w:r w:rsidRPr="00835AF6">
              <w:rPr>
                <w:rFonts w:ascii="Times New Roman" w:hAnsi="Times New Roman"/>
                <w:sz w:val="28"/>
                <w:szCs w:val="28"/>
                <w:lang w:val="kk-KZ"/>
              </w:rPr>
              <w:t>Салық салу объектісі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Жеке тұлғаларға меншік құқығымен тиесілі Қазақстан Республикасының аумағындағы </w:t>
            </w:r>
            <w:r w:rsidRPr="00835AF6">
              <w:rPr>
                <w:rFonts w:ascii="Times New Roman" w:hAnsi="Times New Roman"/>
                <w:b/>
                <w:sz w:val="28"/>
                <w:szCs w:val="28"/>
                <w:lang w:val="kk-KZ"/>
              </w:rPr>
              <w:t>тұрғынжайлар, үйлер, саяжай құрылыстары, гараждар және өзге де ғимараттар, құрылыстар, үй-жайлар жеке тұлғаларға</w:t>
            </w:r>
            <w:r w:rsidRPr="00835AF6">
              <w:rPr>
                <w:rFonts w:ascii="Times New Roman" w:hAnsi="Times New Roman"/>
                <w:sz w:val="28"/>
                <w:szCs w:val="28"/>
                <w:lang w:val="kk-KZ"/>
              </w:rPr>
              <w:t xml:space="preserve"> мүлік салығын салу объектісі болып табылады.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21"/>
              <w:contextualSpacing/>
              <w:jc w:val="both"/>
              <w:rPr>
                <w:rFonts w:ascii="Times New Roman" w:hAnsi="Times New Roman"/>
                <w:sz w:val="28"/>
                <w:szCs w:val="28"/>
                <w:lang w:val="kk-KZ"/>
              </w:rPr>
            </w:pPr>
            <w:r w:rsidRPr="00835AF6">
              <w:rPr>
                <w:rFonts w:ascii="Times New Roman" w:hAnsi="Times New Roman"/>
                <w:b/>
                <w:sz w:val="28"/>
                <w:szCs w:val="28"/>
                <w:lang w:val="kk-KZ"/>
              </w:rPr>
              <w:t>528-бап.</w:t>
            </w:r>
            <w:r w:rsidRPr="00835AF6">
              <w:rPr>
                <w:rFonts w:ascii="Times New Roman" w:hAnsi="Times New Roman"/>
                <w:sz w:val="28"/>
                <w:szCs w:val="28"/>
                <w:lang w:val="kk-KZ"/>
              </w:rPr>
              <w:t xml:space="preserve"> Салық салу объектісі</w:t>
            </w:r>
          </w:p>
          <w:p w:rsidR="00E71B5E" w:rsidRPr="00835AF6" w:rsidRDefault="00E71B5E" w:rsidP="00E71B5E">
            <w:pPr>
              <w:shd w:val="clear" w:color="auto" w:fill="FFFFFF" w:themeFill="background1"/>
              <w:spacing w:after="0" w:line="240" w:lineRule="auto"/>
              <w:ind w:firstLine="321"/>
              <w:contextualSpacing/>
              <w:jc w:val="both"/>
              <w:rPr>
                <w:rFonts w:ascii="Times New Roman" w:hAnsi="Times New Roman"/>
                <w:b/>
                <w:sz w:val="28"/>
                <w:szCs w:val="28"/>
                <w:lang w:val="kk-KZ"/>
              </w:rPr>
            </w:pPr>
            <w:r w:rsidRPr="00835AF6">
              <w:rPr>
                <w:rFonts w:ascii="Times New Roman" w:hAnsi="Times New Roman"/>
                <w:sz w:val="28"/>
                <w:szCs w:val="28"/>
                <w:lang w:val="kk-KZ"/>
              </w:rPr>
              <w:t>Жеке тұлғаларға меншік құқығында тиесілі Қазақстан Республикасының аумағындағы</w:t>
            </w:r>
            <w:r w:rsidRPr="00835AF6">
              <w:rPr>
                <w:rFonts w:ascii="Times New Roman" w:hAnsi="Times New Roman"/>
                <w:b/>
                <w:sz w:val="28"/>
                <w:szCs w:val="28"/>
                <w:lang w:val="kk-KZ"/>
              </w:rPr>
              <w:t>:</w:t>
            </w:r>
          </w:p>
          <w:p w:rsidR="005E23AA" w:rsidRPr="00835AF6" w:rsidRDefault="005E23AA" w:rsidP="005E23AA">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1) меншік құқығында тиесілі тұрғын үйлер, саяжай құрылыстары, гараждар және өзге де ғимараттар, құрылыстар, үй-жайлар;</w:t>
            </w:r>
          </w:p>
          <w:p w:rsidR="00E71B5E" w:rsidRPr="00835AF6" w:rsidRDefault="005E23AA" w:rsidP="005E23AA">
            <w:pPr>
              <w:shd w:val="clear" w:color="auto" w:fill="FFFFFF" w:themeFill="background1"/>
              <w:spacing w:after="0" w:line="240" w:lineRule="auto"/>
              <w:ind w:firstLine="321"/>
              <w:contextualSpacing/>
              <w:jc w:val="both"/>
              <w:rPr>
                <w:rFonts w:ascii="Times New Roman" w:hAnsi="Times New Roman"/>
                <w:sz w:val="28"/>
                <w:szCs w:val="28"/>
                <w:lang w:val="kk-KZ"/>
              </w:rPr>
            </w:pPr>
            <w:r w:rsidRPr="00835AF6">
              <w:rPr>
                <w:rFonts w:ascii="Times New Roman" w:hAnsi="Times New Roman"/>
                <w:b/>
                <w:sz w:val="28"/>
                <w:szCs w:val="28"/>
                <w:lang w:val="kk-KZ"/>
              </w:rPr>
              <w:t>2) жеке тұлғаларға меншік құқығында тиесілі жер учаскелері табылады.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5E23AA"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Қазақстан Республикасы Үкіметі отырысының 2019 жылғы 5 ақпандағы № 4 хаттамалық тапсырмасының 1.2.3-тармағына сәйкес</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529-бап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529-бап. </w:t>
            </w:r>
            <w:r w:rsidRPr="00835AF6">
              <w:rPr>
                <w:rFonts w:ascii="Times New Roman" w:hAnsi="Times New Roman"/>
                <w:sz w:val="28"/>
                <w:szCs w:val="28"/>
                <w:lang w:val="kk-KZ"/>
              </w:rPr>
              <w:t>Салықтық база</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Салық салу объектісінің елдi мекенде орналасуын ескеретін аймаққа бөлу коэффициентiн (К айм.) </w:t>
            </w:r>
            <w:r w:rsidRPr="00835AF6">
              <w:rPr>
                <w:rFonts w:ascii="Times New Roman" w:hAnsi="Times New Roman"/>
                <w:b/>
                <w:sz w:val="28"/>
                <w:szCs w:val="28"/>
                <w:lang w:val="kk-KZ"/>
              </w:rPr>
              <w:t>жергіліктi атқарушы органдар уәкілетті органмен келісу бойынша</w:t>
            </w:r>
            <w:r w:rsidRPr="00835AF6">
              <w:rPr>
                <w:rFonts w:ascii="Times New Roman" w:hAnsi="Times New Roman"/>
                <w:sz w:val="28"/>
                <w:szCs w:val="28"/>
                <w:lang w:val="kk-KZ"/>
              </w:rPr>
              <w:t xml:space="preserve"> осындай коэффициент енгізілетін жылдың алдындағы жылдың 1 желтоқсанынан кешіктірмейтін мерзімде аймаққа бөлу </w:t>
            </w:r>
            <w:r w:rsidRPr="00835AF6">
              <w:rPr>
                <w:rFonts w:ascii="Times New Roman" w:hAnsi="Times New Roman"/>
                <w:sz w:val="28"/>
                <w:szCs w:val="28"/>
                <w:lang w:val="kk-KZ"/>
              </w:rPr>
              <w:lastRenderedPageBreak/>
              <w:t>коэффициентін есептеу әдістемесіне сәйкес бекітеді және ол бекітілген жылдан кейінгі жылдың 1 қаңтарынан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Бекітілген аймаққа бөлу коэффициенттері ресми жариялануға тиіс.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Аймаққа бөлу коэффициентін есептеу әдістемесін орталық мемлекеттік органдар арасынан Қазақстан Республикасы Үкіметінің шешімімен айқындалатын уәкілетті мемлекеттік орган бекітеді.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r w:rsidRPr="00835AF6">
              <w:rPr>
                <w:rFonts w:ascii="Times New Roman" w:hAnsi="Times New Roman"/>
                <w:b/>
                <w:sz w:val="28"/>
                <w:szCs w:val="28"/>
                <w:lang w:val="kk-KZ"/>
              </w:rPr>
              <w:t>9)</w:t>
            </w:r>
            <w:r w:rsidRPr="00835AF6">
              <w:rPr>
                <w:rFonts w:ascii="Times New Roman" w:hAnsi="Times New Roman"/>
                <w:color w:val="000000"/>
                <w:spacing w:val="2"/>
                <w:sz w:val="28"/>
                <w:szCs w:val="28"/>
                <w:shd w:val="clear" w:color="auto" w:fill="FFFFFF"/>
                <w:lang w:val="kk-KZ"/>
              </w:rPr>
              <w:t xml:space="preserve"> </w:t>
            </w:r>
            <w:r w:rsidRPr="00835AF6">
              <w:rPr>
                <w:rFonts w:ascii="Times New Roman" w:hAnsi="Times New Roman"/>
                <w:b/>
                <w:color w:val="000000"/>
                <w:spacing w:val="2"/>
                <w:sz w:val="28"/>
                <w:szCs w:val="28"/>
                <w:shd w:val="clear" w:color="auto" w:fill="FFFFFF"/>
                <w:lang w:val="kk-KZ"/>
              </w:rPr>
              <w:t>жоқ</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9.</w:t>
            </w:r>
            <w:r w:rsidRPr="00835AF6">
              <w:rPr>
                <w:rFonts w:ascii="Times New Roman" w:hAnsi="Times New Roman"/>
                <w:sz w:val="28"/>
                <w:szCs w:val="28"/>
                <w:lang w:val="kk-KZ"/>
              </w:rPr>
              <w:t xml:space="preserve"> </w:t>
            </w:r>
            <w:r w:rsidRPr="00835AF6">
              <w:rPr>
                <w:rFonts w:ascii="Times New Roman" w:hAnsi="Times New Roman"/>
                <w:color w:val="000000"/>
                <w:spacing w:val="2"/>
                <w:sz w:val="28"/>
                <w:szCs w:val="28"/>
                <w:shd w:val="clear" w:color="auto" w:fill="FFFFFF"/>
                <w:lang w:val="kk-KZ"/>
              </w:rPr>
              <w:t xml:space="preserve">Бір жеке тұлға бірнеше салық салу объектілері бойынша салық төлеуші болып табылатын жағдайда салықтық база әрбір </w:t>
            </w:r>
            <w:r w:rsidRPr="00835AF6">
              <w:rPr>
                <w:rFonts w:ascii="Times New Roman" w:hAnsi="Times New Roman"/>
                <w:color w:val="000000"/>
                <w:spacing w:val="2"/>
                <w:sz w:val="28"/>
                <w:szCs w:val="28"/>
                <w:shd w:val="clear" w:color="auto" w:fill="FFFFFF"/>
                <w:lang w:val="kk-KZ"/>
              </w:rPr>
              <w:lastRenderedPageBreak/>
              <w:t>объект бойынша жеке-жеке есептеледі.</w:t>
            </w: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529-бап. </w:t>
            </w:r>
            <w:r w:rsidRPr="00835AF6">
              <w:rPr>
                <w:rFonts w:ascii="Times New Roman" w:hAnsi="Times New Roman"/>
                <w:sz w:val="28"/>
                <w:szCs w:val="28"/>
                <w:lang w:val="kk-KZ"/>
              </w:rPr>
              <w:t>Салықтық база</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Салық салу объектісінің елдi мекенде орналасуын ескеретін аймаққа бөлу коэффициентiн (К айм.) осындай коэффициент енгізілетін жылдың алдындағы жылдың 1 желтоқсанынан кешіктірмейтін мерзімде аймаққа бөлу коэффициентін есептеу әдістемесіне сәйкес бекітеді және ол бекітілген жылдан кейінгі жылдың 1 </w:t>
            </w:r>
            <w:r w:rsidRPr="00835AF6">
              <w:rPr>
                <w:rFonts w:ascii="Times New Roman" w:hAnsi="Times New Roman"/>
                <w:sz w:val="28"/>
                <w:szCs w:val="28"/>
                <w:lang w:val="kk-KZ"/>
              </w:rPr>
              <w:lastRenderedPageBreak/>
              <w:t>қаңтарынан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Бекітілген аймаққа бөлу коэффициенттері ресми жариялануға тиіс.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Аймаққа бөлу коэффициентін есептеу әдістемесін орталық мемлекеттік органдар арасынан Қазақстан Республикасы Үкіметінің шешімімен айқындалатын уәкілетті мемлекеттік орган бекітеді.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9. Осы Кодекстің 528-бабының 2) және 3) тармақшаларында көрсетілген жер учаскелері бойынша жер учаскесінің және (немесе) жер үлесінің алаңы салық базасы болып табылады.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r w:rsidRPr="00835AF6">
              <w:rPr>
                <w:rFonts w:ascii="Times New Roman" w:hAnsi="Times New Roman"/>
                <w:b/>
                <w:sz w:val="28"/>
                <w:szCs w:val="28"/>
                <w:lang w:val="kk-KZ"/>
              </w:rPr>
              <w:t xml:space="preserve">10. </w:t>
            </w:r>
            <w:r w:rsidRPr="00835AF6">
              <w:rPr>
                <w:rFonts w:ascii="Times New Roman" w:hAnsi="Times New Roman"/>
                <w:color w:val="000000"/>
                <w:spacing w:val="2"/>
                <w:sz w:val="28"/>
                <w:szCs w:val="28"/>
                <w:shd w:val="clear" w:color="auto" w:fill="FFFFFF"/>
                <w:lang w:val="kk-KZ"/>
              </w:rPr>
              <w:t>Бір жеке тұлға бірнеше салық салу объектілері бойынша салық төлеуші болып табылатын жағдайда салықтық база әрбір объект бойынша жеке-жеке есептеледі.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color w:val="000000"/>
                <w:spacing w:val="2"/>
                <w:sz w:val="28"/>
                <w:szCs w:val="28"/>
                <w:shd w:val="clear" w:color="auto" w:fill="FFFFFF"/>
                <w:lang w:val="kk-KZ"/>
              </w:rPr>
              <w:lastRenderedPageBreak/>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Артық рәсім.</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Салықтық әкімшілендіру рәсімдерін оңтайландыру.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sz w:val="28"/>
                <w:szCs w:val="28"/>
                <w:lang w:val="kk-KZ"/>
              </w:rPr>
              <w:t>Қазақстан Республикасы Үкіметі отырысының 2019 жылғы 5 ақпандағы № 4 хаттамалық тапсырмасының 1.2.3-тармағына сәйкес</w:t>
            </w:r>
          </w:p>
        </w:tc>
      </w:tr>
      <w:tr w:rsidR="005E23AA"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5E23AA" w:rsidRPr="00835AF6" w:rsidRDefault="005E23AA" w:rsidP="005E23AA">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5E23AA" w:rsidRPr="00835AF6" w:rsidRDefault="005E23AA" w:rsidP="005E23AA">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530-бап</w:t>
            </w:r>
          </w:p>
          <w:p w:rsidR="005E23AA" w:rsidRPr="00835AF6" w:rsidRDefault="005E23AA" w:rsidP="005E23AA">
            <w:pPr>
              <w:shd w:val="clear" w:color="auto" w:fill="FFFFFF" w:themeFill="background1"/>
              <w:spacing w:after="0" w:line="240" w:lineRule="auto"/>
              <w:contextualSpacing/>
              <w:jc w:val="both"/>
              <w:rPr>
                <w:rFonts w:ascii="Times New Roman" w:eastAsia="SimSu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5E23AA" w:rsidRPr="00835AF6" w:rsidRDefault="005E23AA" w:rsidP="005E23AA">
            <w:pPr>
              <w:pStyle w:val="a7"/>
              <w:spacing w:before="0" w:beforeAutospacing="0" w:after="0" w:afterAutospacing="0"/>
              <w:rPr>
                <w:color w:val="000000"/>
                <w:spacing w:val="2"/>
                <w:sz w:val="28"/>
                <w:szCs w:val="28"/>
                <w:shd w:val="clear" w:color="auto" w:fill="FFFFFF"/>
                <w:lang w:val="kk-KZ" w:eastAsia="ru-RU"/>
              </w:rPr>
            </w:pPr>
            <w:r w:rsidRPr="00835AF6">
              <w:rPr>
                <w:b/>
                <w:color w:val="000000"/>
                <w:spacing w:val="2"/>
                <w:sz w:val="28"/>
                <w:szCs w:val="28"/>
                <w:shd w:val="clear" w:color="auto" w:fill="FFFFFF"/>
                <w:lang w:val="kk-KZ" w:eastAsia="ru-RU"/>
              </w:rPr>
              <w:t xml:space="preserve">530-бап. </w:t>
            </w:r>
            <w:r w:rsidRPr="00835AF6">
              <w:rPr>
                <w:color w:val="000000"/>
                <w:spacing w:val="2"/>
                <w:sz w:val="28"/>
                <w:szCs w:val="28"/>
                <w:shd w:val="clear" w:color="auto" w:fill="FFFFFF"/>
                <w:lang w:val="kk-KZ" w:eastAsia="ru-RU"/>
              </w:rPr>
              <w:t>Жекелеген жағдайларда салықты есептеу және төлеу</w:t>
            </w:r>
          </w:p>
          <w:p w:rsidR="005E23AA" w:rsidRPr="00835AF6" w:rsidRDefault="005E23AA" w:rsidP="005E23AA">
            <w:pPr>
              <w:pStyle w:val="a7"/>
              <w:spacing w:before="0" w:beforeAutospacing="0" w:after="0" w:afterAutospacing="0"/>
              <w:rPr>
                <w:color w:val="000000"/>
                <w:spacing w:val="2"/>
                <w:sz w:val="28"/>
                <w:szCs w:val="28"/>
                <w:shd w:val="clear" w:color="auto" w:fill="FFFFFF"/>
                <w:lang w:val="kk-KZ" w:eastAsia="ru-RU"/>
              </w:rPr>
            </w:pPr>
            <w:r w:rsidRPr="00835AF6">
              <w:rPr>
                <w:color w:val="000000"/>
                <w:spacing w:val="2"/>
                <w:sz w:val="28"/>
                <w:szCs w:val="28"/>
                <w:shd w:val="clear" w:color="auto" w:fill="FFFFFF"/>
                <w:lang w:val="kk-KZ" w:eastAsia="ru-RU"/>
              </w:rPr>
              <w:t xml:space="preserve">      Жеке тұлға, оның ішінде жеке практикамен айналысатын адам кәсіпкерлік қызметте (жеке практикаға байланысты қызметте) пайдаланылатын (пайдалануға жататын) салық салу объектілері бойынша мүлік салығын есептейді және төлейді және шағын бизнес субъектілері үшін арнаулы салық режимін қолданатын дара кәсіпкерлер үшін осы Кодекстің </w:t>
            </w:r>
            <w:hyperlink r:id="rId412" w:anchor="z9366" w:history="1">
              <w:r w:rsidRPr="00835AF6">
                <w:rPr>
                  <w:b/>
                  <w:color w:val="000000"/>
                  <w:spacing w:val="2"/>
                  <w:sz w:val="28"/>
                  <w:szCs w:val="28"/>
                  <w:shd w:val="clear" w:color="auto" w:fill="FFFFFF"/>
                  <w:lang w:val="kk-KZ" w:eastAsia="ru-RU"/>
                </w:rPr>
                <w:t>64-тарауында</w:t>
              </w:r>
            </w:hyperlink>
            <w:r w:rsidRPr="00835AF6">
              <w:rPr>
                <w:color w:val="000000"/>
                <w:spacing w:val="2"/>
                <w:sz w:val="28"/>
                <w:szCs w:val="28"/>
                <w:shd w:val="clear" w:color="auto" w:fill="FFFFFF"/>
                <w:lang w:val="kk-KZ" w:eastAsia="ru-RU"/>
              </w:rPr>
              <w:t xml:space="preserve"> айқындалған тәртіппен осы салық түрі бойынша салықтық есептілік ұсынады.</w:t>
            </w:r>
          </w:p>
          <w:p w:rsidR="005E23AA" w:rsidRPr="00835AF6" w:rsidRDefault="005E23AA" w:rsidP="005E23AA">
            <w:pPr>
              <w:pStyle w:val="a7"/>
              <w:spacing w:before="0" w:beforeAutospacing="0" w:after="0" w:afterAutospacing="0"/>
              <w:rPr>
                <w:color w:val="000000"/>
                <w:spacing w:val="2"/>
                <w:sz w:val="28"/>
                <w:szCs w:val="28"/>
                <w:shd w:val="clear" w:color="auto" w:fill="FFFFFF"/>
                <w:lang w:val="kk-KZ" w:eastAsia="ru-RU"/>
              </w:rPr>
            </w:pPr>
            <w:r w:rsidRPr="00835AF6">
              <w:rPr>
                <w:color w:val="000000"/>
                <w:spacing w:val="2"/>
                <w:sz w:val="28"/>
                <w:szCs w:val="28"/>
                <w:shd w:val="clear" w:color="auto" w:fill="FFFFFF"/>
                <w:lang w:val="kk-KZ" w:eastAsia="ru-RU"/>
              </w:rPr>
              <w:t xml:space="preserve">      </w:t>
            </w:r>
            <w:r w:rsidRPr="00835AF6">
              <w:rPr>
                <w:b/>
                <w:color w:val="000000"/>
                <w:spacing w:val="2"/>
                <w:sz w:val="28"/>
                <w:szCs w:val="28"/>
                <w:shd w:val="clear" w:color="auto" w:fill="FFFFFF"/>
                <w:lang w:val="kk-KZ" w:eastAsia="ru-RU"/>
              </w:rPr>
              <w:t>Мұндай</w:t>
            </w:r>
            <w:r w:rsidRPr="00835AF6">
              <w:rPr>
                <w:color w:val="000000"/>
                <w:spacing w:val="2"/>
                <w:sz w:val="28"/>
                <w:szCs w:val="28"/>
                <w:shd w:val="clear" w:color="auto" w:fill="FFFFFF"/>
                <w:lang w:val="kk-KZ" w:eastAsia="ru-RU"/>
              </w:rPr>
              <w:t xml:space="preserve"> салық салу объектілері бойынша салықтық база осы Кодекстің </w:t>
            </w:r>
            <w:hyperlink r:id="rId413" w:anchor="z520" w:history="1">
              <w:r w:rsidRPr="00835AF6">
                <w:rPr>
                  <w:color w:val="000000"/>
                  <w:spacing w:val="2"/>
                  <w:sz w:val="28"/>
                  <w:szCs w:val="28"/>
                  <w:shd w:val="clear" w:color="auto" w:fill="FFFFFF"/>
                  <w:lang w:val="kk-KZ" w:eastAsia="ru-RU"/>
                </w:rPr>
                <w:t>520-бабының</w:t>
              </w:r>
            </w:hyperlink>
            <w:r w:rsidRPr="00835AF6">
              <w:rPr>
                <w:color w:val="000000"/>
                <w:spacing w:val="2"/>
                <w:sz w:val="28"/>
                <w:szCs w:val="28"/>
                <w:shd w:val="clear" w:color="auto" w:fill="FFFFFF"/>
                <w:lang w:val="kk-KZ" w:eastAsia="ru-RU"/>
              </w:rPr>
              <w:t xml:space="preserve"> 6-тармағына сәйкес айқындалады.</w:t>
            </w:r>
          </w:p>
          <w:p w:rsidR="005E23AA" w:rsidRPr="00835AF6" w:rsidRDefault="005E23AA" w:rsidP="005E23AA">
            <w:pPr>
              <w:pStyle w:val="a7"/>
              <w:spacing w:before="0" w:beforeAutospacing="0" w:after="0" w:afterAutospacing="0"/>
              <w:rPr>
                <w:color w:val="000000"/>
                <w:spacing w:val="2"/>
                <w:sz w:val="28"/>
                <w:szCs w:val="28"/>
                <w:shd w:val="clear" w:color="auto" w:fill="FFFFFF"/>
                <w:lang w:val="kk-KZ" w:eastAsia="ru-RU"/>
              </w:rPr>
            </w:pPr>
          </w:p>
          <w:p w:rsidR="005E23AA" w:rsidRPr="00835AF6" w:rsidRDefault="005E23AA" w:rsidP="005E23AA">
            <w:pPr>
              <w:spacing w:after="0" w:line="240" w:lineRule="auto"/>
              <w:ind w:firstLine="397"/>
              <w:jc w:val="both"/>
              <w:rPr>
                <w:rFonts w:ascii="Times New Roman" w:hAnsi="Times New Roman"/>
                <w:color w:val="000000"/>
                <w:sz w:val="24"/>
                <w:szCs w:val="24"/>
                <w:lang w:val="kk-KZ"/>
              </w:rPr>
            </w:pPr>
          </w:p>
          <w:p w:rsidR="005E23AA" w:rsidRPr="00835AF6" w:rsidRDefault="005E23AA" w:rsidP="005E23AA">
            <w:pPr>
              <w:spacing w:after="0" w:line="240" w:lineRule="auto"/>
              <w:ind w:firstLine="397"/>
              <w:jc w:val="both"/>
              <w:rPr>
                <w:rFonts w:ascii="Times New Roman" w:hAnsi="Times New Roman"/>
                <w:color w:val="000000"/>
                <w:sz w:val="24"/>
                <w:szCs w:val="24"/>
                <w:lang w:val="kk-KZ"/>
              </w:rPr>
            </w:pPr>
          </w:p>
          <w:p w:rsidR="005E23AA" w:rsidRPr="00835AF6" w:rsidRDefault="005E23AA" w:rsidP="005E23AA">
            <w:pPr>
              <w:pStyle w:val="a7"/>
              <w:spacing w:before="0" w:beforeAutospacing="0" w:after="0" w:afterAutospacing="0"/>
              <w:rPr>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5E23AA" w:rsidRPr="00835AF6" w:rsidRDefault="005E23AA" w:rsidP="005E23AA">
            <w:pPr>
              <w:pStyle w:val="a7"/>
              <w:spacing w:before="0" w:beforeAutospacing="0" w:after="0" w:afterAutospacing="0"/>
              <w:jc w:val="both"/>
              <w:rPr>
                <w:color w:val="000000"/>
                <w:spacing w:val="2"/>
                <w:sz w:val="28"/>
                <w:szCs w:val="28"/>
                <w:shd w:val="clear" w:color="auto" w:fill="FFFFFF"/>
                <w:lang w:val="kk-KZ" w:eastAsia="ru-RU"/>
              </w:rPr>
            </w:pPr>
            <w:r w:rsidRPr="00835AF6">
              <w:rPr>
                <w:b/>
                <w:color w:val="000000"/>
                <w:spacing w:val="2"/>
                <w:sz w:val="28"/>
                <w:szCs w:val="28"/>
                <w:shd w:val="clear" w:color="auto" w:fill="FFFFFF"/>
                <w:lang w:val="kk-KZ" w:eastAsia="ru-RU"/>
              </w:rPr>
              <w:lastRenderedPageBreak/>
              <w:t xml:space="preserve">530-бап. </w:t>
            </w:r>
            <w:r w:rsidRPr="00835AF6">
              <w:rPr>
                <w:color w:val="000000"/>
                <w:spacing w:val="2"/>
                <w:sz w:val="28"/>
                <w:szCs w:val="28"/>
                <w:shd w:val="clear" w:color="auto" w:fill="FFFFFF"/>
                <w:lang w:val="kk-KZ" w:eastAsia="ru-RU"/>
              </w:rPr>
              <w:t>Жекелеген жағдайларда салықты есептеу және төлеу</w:t>
            </w:r>
          </w:p>
          <w:p w:rsidR="005E23AA" w:rsidRPr="00835AF6" w:rsidRDefault="005E23AA" w:rsidP="005E23AA">
            <w:pPr>
              <w:pStyle w:val="a7"/>
              <w:spacing w:before="0" w:beforeAutospacing="0" w:after="0" w:afterAutospacing="0"/>
              <w:jc w:val="both"/>
              <w:rPr>
                <w:color w:val="000000"/>
                <w:spacing w:val="2"/>
                <w:sz w:val="28"/>
                <w:szCs w:val="28"/>
                <w:shd w:val="clear" w:color="auto" w:fill="FFFFFF"/>
                <w:lang w:val="kk-KZ" w:eastAsia="ru-RU"/>
              </w:rPr>
            </w:pPr>
            <w:r w:rsidRPr="00835AF6">
              <w:rPr>
                <w:color w:val="000000"/>
                <w:spacing w:val="2"/>
                <w:sz w:val="28"/>
                <w:szCs w:val="28"/>
                <w:shd w:val="clear" w:color="auto" w:fill="FFFFFF"/>
                <w:lang w:val="kk-KZ" w:eastAsia="ru-RU"/>
              </w:rPr>
              <w:t xml:space="preserve">      Жеке тұлға, оның ішінде жеке практикамен айналысатын адам кәсіпкерлік қызметте (жеке практикаға байланысты қызметте) пайдаланылатын (пайдалануға жататын) салық салу объектілері бойынша мүлік салығын есептейді және төлейді және шағын бизнес субъектілері үшін арнаулы салық режимін қолданатын дара кәсіпкерлер үшін осы Кодекстің </w:t>
            </w:r>
            <w:hyperlink r:id="rId414" w:anchor="z9366" w:history="1">
              <w:r w:rsidRPr="00835AF6">
                <w:rPr>
                  <w:b/>
                  <w:color w:val="000000"/>
                  <w:spacing w:val="2"/>
                  <w:sz w:val="28"/>
                  <w:szCs w:val="28"/>
                  <w:shd w:val="clear" w:color="auto" w:fill="FFFFFF"/>
                  <w:lang w:val="kk-KZ" w:eastAsia="ru-RU"/>
                </w:rPr>
                <w:t>64-тарауында</w:t>
              </w:r>
            </w:hyperlink>
            <w:r w:rsidRPr="00835AF6">
              <w:rPr>
                <w:b/>
                <w:color w:val="000000"/>
                <w:spacing w:val="2"/>
                <w:sz w:val="28"/>
                <w:szCs w:val="28"/>
                <w:shd w:val="clear" w:color="auto" w:fill="FFFFFF"/>
                <w:lang w:val="kk-KZ" w:eastAsia="ru-RU"/>
              </w:rPr>
              <w:t xml:space="preserve"> және 62, 63 </w:t>
            </w:r>
            <w:r w:rsidRPr="00835AF6">
              <w:rPr>
                <w:color w:val="000000"/>
                <w:spacing w:val="2"/>
                <w:sz w:val="28"/>
                <w:szCs w:val="28"/>
                <w:shd w:val="clear" w:color="auto" w:fill="FFFFFF"/>
                <w:lang w:val="kk-KZ" w:eastAsia="ru-RU"/>
              </w:rPr>
              <w:t>тарауларында айқындалған тәртіппен осы салық түрі бойынша салықтық есептілік ұсынады.</w:t>
            </w:r>
          </w:p>
          <w:p w:rsidR="005E23AA" w:rsidRPr="00835AF6" w:rsidRDefault="005E23AA" w:rsidP="005E23AA">
            <w:pPr>
              <w:pStyle w:val="a7"/>
              <w:spacing w:before="0" w:beforeAutospacing="0" w:after="0" w:afterAutospacing="0"/>
              <w:jc w:val="both"/>
              <w:rPr>
                <w:color w:val="000000"/>
                <w:spacing w:val="2"/>
                <w:sz w:val="28"/>
                <w:szCs w:val="28"/>
                <w:shd w:val="clear" w:color="auto" w:fill="FFFFFF"/>
                <w:lang w:val="kk-KZ" w:eastAsia="ru-RU"/>
              </w:rPr>
            </w:pPr>
            <w:r w:rsidRPr="00835AF6">
              <w:rPr>
                <w:color w:val="000000"/>
                <w:spacing w:val="2"/>
                <w:sz w:val="28"/>
                <w:szCs w:val="28"/>
                <w:shd w:val="clear" w:color="auto" w:fill="FFFFFF"/>
                <w:lang w:val="kk-KZ" w:eastAsia="ru-RU"/>
              </w:rPr>
              <w:t xml:space="preserve">      </w:t>
            </w:r>
            <w:r w:rsidRPr="00835AF6">
              <w:rPr>
                <w:b/>
                <w:color w:val="000000"/>
                <w:spacing w:val="2"/>
                <w:sz w:val="28"/>
                <w:szCs w:val="28"/>
                <w:shd w:val="clear" w:color="auto" w:fill="FFFFFF"/>
                <w:lang w:val="kk-KZ" w:eastAsia="ru-RU"/>
              </w:rPr>
              <w:t xml:space="preserve">Осы Кодекстің 528 бабының 1) тармағында көзделген </w:t>
            </w:r>
            <w:r w:rsidRPr="00835AF6">
              <w:rPr>
                <w:color w:val="000000"/>
                <w:spacing w:val="2"/>
                <w:sz w:val="28"/>
                <w:szCs w:val="28"/>
                <w:shd w:val="clear" w:color="auto" w:fill="FFFFFF"/>
                <w:lang w:val="kk-KZ" w:eastAsia="ru-RU"/>
              </w:rPr>
              <w:t xml:space="preserve">салық салу объектілері бойынша салықтық база осы Кодекстің </w:t>
            </w:r>
            <w:hyperlink r:id="rId415" w:anchor="z520" w:history="1">
              <w:r w:rsidRPr="00835AF6">
                <w:rPr>
                  <w:color w:val="000000"/>
                  <w:spacing w:val="2"/>
                  <w:sz w:val="28"/>
                  <w:szCs w:val="28"/>
                  <w:shd w:val="clear" w:color="auto" w:fill="FFFFFF"/>
                  <w:lang w:val="kk-KZ" w:eastAsia="ru-RU"/>
                </w:rPr>
                <w:t>520-бабының</w:t>
              </w:r>
            </w:hyperlink>
            <w:r w:rsidRPr="00835AF6">
              <w:rPr>
                <w:color w:val="000000"/>
                <w:spacing w:val="2"/>
                <w:sz w:val="28"/>
                <w:szCs w:val="28"/>
                <w:shd w:val="clear" w:color="auto" w:fill="FFFFFF"/>
                <w:lang w:val="kk-KZ" w:eastAsia="ru-RU"/>
              </w:rPr>
              <w:t xml:space="preserve"> 6-тармағына сәйкес айқындалады.</w:t>
            </w:r>
          </w:p>
          <w:p w:rsidR="005E23AA" w:rsidRPr="00835AF6" w:rsidRDefault="005E23AA" w:rsidP="005E23AA">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Бұл ретте осы тараудың мақсаттары үшін мұндай учаске:</w:t>
            </w:r>
          </w:p>
          <w:p w:rsidR="005E23AA" w:rsidRPr="00835AF6" w:rsidRDefault="005E23AA" w:rsidP="005E23AA">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салықтық база осы Кодекстің </w:t>
            </w:r>
            <w:hyperlink r:id="rId416" w:history="1">
              <w:r w:rsidRPr="00835AF6">
                <w:rPr>
                  <w:rFonts w:ascii="Times New Roman" w:hAnsi="Times New Roman"/>
                  <w:b/>
                  <w:sz w:val="28"/>
                  <w:szCs w:val="28"/>
                  <w:lang w:val="kk-KZ"/>
                </w:rPr>
                <w:t>529-бабына</w:t>
              </w:r>
            </w:hyperlink>
            <w:r w:rsidRPr="00835AF6">
              <w:rPr>
                <w:rFonts w:ascii="Times New Roman" w:hAnsi="Times New Roman"/>
                <w:b/>
                <w:sz w:val="28"/>
                <w:szCs w:val="28"/>
                <w:lang w:val="kk-KZ"/>
              </w:rPr>
              <w:t xml:space="preserve"> сәйкес айқындалатын және салық есептеуді салық органдары жүргізетін тұрғын үй және басқа да объектілер алып жатқан;</w:t>
            </w:r>
          </w:p>
          <w:p w:rsidR="005E23AA" w:rsidRPr="00835AF6" w:rsidRDefault="005E23AA" w:rsidP="005E23AA">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тұру мақсатында ғана жалға (пайдалануға) берілген және тұрғын үй қорынан шығарылмаған деген талаптар бір мезгілде сақталғанда жер учаскесі кәсіпкерлік қызметте пайдаланылатын (пайдалануға жататын) жер учаскесі деп танылмайды.</w:t>
            </w:r>
          </w:p>
          <w:p w:rsidR="005E23AA" w:rsidRPr="00835AF6" w:rsidRDefault="005E23AA" w:rsidP="005E23AA">
            <w:pPr>
              <w:pStyle w:val="a7"/>
              <w:spacing w:before="0" w:beforeAutospacing="0" w:after="0" w:afterAutospacing="0"/>
              <w:rPr>
                <w:color w:val="000000"/>
                <w:spacing w:val="2"/>
                <w:sz w:val="28"/>
                <w:szCs w:val="28"/>
                <w:shd w:val="clear" w:color="auto" w:fill="FFFFFF"/>
                <w:lang w:val="kk-KZ" w:eastAsia="ru-RU"/>
              </w:rPr>
            </w:pPr>
          </w:p>
          <w:p w:rsidR="005E23AA" w:rsidRPr="00835AF6" w:rsidRDefault="005E23AA" w:rsidP="005E23AA">
            <w:pPr>
              <w:shd w:val="clear" w:color="auto" w:fill="FFFFFF" w:themeFill="background1"/>
              <w:spacing w:after="0" w:line="240" w:lineRule="auto"/>
              <w:contextualSpacing/>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5E23AA" w:rsidRPr="00835AF6" w:rsidRDefault="005E23AA" w:rsidP="005E23AA">
            <w:pPr>
              <w:shd w:val="clear" w:color="auto" w:fill="FFFFFF" w:themeFill="background1"/>
              <w:spacing w:after="0" w:line="240" w:lineRule="auto"/>
              <w:ind w:left="34"/>
              <w:contextualSpacing/>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531-бап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531-бап. </w:t>
            </w:r>
            <w:r w:rsidRPr="00835AF6">
              <w:rPr>
                <w:rFonts w:ascii="Times New Roman" w:hAnsi="Times New Roman"/>
                <w:sz w:val="28"/>
                <w:szCs w:val="28"/>
                <w:lang w:val="kk-KZ"/>
              </w:rPr>
              <w:t>Салықтық мөлшерлемелер</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xml:space="preserve">Салықтық база осы Кодекстiң </w:t>
            </w:r>
            <w:hyperlink r:id="rId417" w:anchor="z529" w:history="1">
              <w:r w:rsidRPr="00835AF6">
                <w:rPr>
                  <w:rFonts w:ascii="Times New Roman" w:hAnsi="Times New Roman"/>
                  <w:color w:val="000000"/>
                  <w:spacing w:val="2"/>
                  <w:sz w:val="28"/>
                  <w:szCs w:val="28"/>
                  <w:shd w:val="clear" w:color="auto" w:fill="FFFFFF"/>
                  <w:lang w:val="kk-KZ"/>
                </w:rPr>
                <w:t>529-бабына</w:t>
              </w:r>
            </w:hyperlink>
            <w:r w:rsidRPr="00835AF6">
              <w:rPr>
                <w:rFonts w:ascii="Times New Roman" w:hAnsi="Times New Roman"/>
                <w:color w:val="000000"/>
                <w:spacing w:val="2"/>
                <w:sz w:val="28"/>
                <w:szCs w:val="28"/>
                <w:shd w:val="clear" w:color="auto" w:fill="FFFFFF"/>
                <w:lang w:val="kk-KZ"/>
              </w:rPr>
              <w:t xml:space="preserve"> сәйкес айқындалатын жеке тұлғалардың мүлiк салығы салық салу объектiлерiнiң құнына қарай, мынадай мөлшерлемелер бойынша есептеледi:</w:t>
            </w:r>
          </w:p>
          <w:tbl>
            <w:tblPr>
              <w:tblW w:w="3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18"/>
              <w:gridCol w:w="2014"/>
              <w:gridCol w:w="1566"/>
            </w:tblGrid>
            <w:tr w:rsidR="00E71B5E" w:rsidRPr="00835AF6" w:rsidTr="001056FB">
              <w:tc>
                <w:tcPr>
                  <w:tcW w:w="418"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w:t>
                  </w:r>
                </w:p>
              </w:tc>
              <w:tc>
                <w:tcPr>
                  <w:tcW w:w="2014"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w:t>
                  </w:r>
                </w:p>
              </w:tc>
              <w:tc>
                <w:tcPr>
                  <w:tcW w:w="156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салық салу объектілері құнының 0,05 пайызы</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2 000 000 теңгеден жоғары 4 000 000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1 000 теңге + 2 000 000 теңгеден асатын сомадан 0,08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4 000 000 теңгеден жоғары 6 000 000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2600 теңге + 4 000 000 теңгеден асатын сомадан 0,1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6 000 000 теңгеден жоғары 8 000 000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4600 теңге + 6 000 000 теңгеден асатын сомадан 0,15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5.</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8 000 000 теңгеден жоғары 10 000 </w:t>
                  </w:r>
                  <w:r w:rsidRPr="00835AF6">
                    <w:rPr>
                      <w:rFonts w:ascii="Times New Roman" w:hAnsi="Times New Roman"/>
                      <w:color w:val="000000"/>
                      <w:spacing w:val="2"/>
                      <w:sz w:val="28"/>
                      <w:szCs w:val="28"/>
                    </w:rPr>
                    <w:lastRenderedPageBreak/>
                    <w:t>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 xml:space="preserve">7600 теңге + 8 000 000 теңгеден </w:t>
                  </w:r>
                  <w:r w:rsidRPr="00835AF6">
                    <w:rPr>
                      <w:rFonts w:ascii="Times New Roman" w:hAnsi="Times New Roman"/>
                      <w:color w:val="000000"/>
                      <w:spacing w:val="2"/>
                      <w:sz w:val="28"/>
                      <w:szCs w:val="28"/>
                    </w:rPr>
                    <w:lastRenderedPageBreak/>
                    <w:t>асатын сомадан 0,2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6.</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10 000 000 теңгеден жоғары 12 000 000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11600 теңге + 10 000 000 теңгеден асатын сомадан 0,25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7.</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12 000 000 теңгеден жоғары 14 000 000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16600 теңге + 12 000 000 теңгеден асатын сомадан 0,3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8.</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14 000 000 теңгеден жоғары 16 000 000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22600 теңге + 14 000 000 теңгеден асатын сомадан 0,35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9.</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16 000 000 теңгеден </w:t>
                  </w:r>
                  <w:r w:rsidRPr="00835AF6">
                    <w:rPr>
                      <w:rFonts w:ascii="Times New Roman" w:hAnsi="Times New Roman"/>
                      <w:color w:val="000000"/>
                      <w:spacing w:val="2"/>
                      <w:sz w:val="28"/>
                      <w:szCs w:val="28"/>
                    </w:rPr>
                    <w:lastRenderedPageBreak/>
                    <w:t>жоғары 18 000 000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 xml:space="preserve">29600 теңге + </w:t>
                  </w:r>
                  <w:r w:rsidRPr="00835AF6">
                    <w:rPr>
                      <w:rFonts w:ascii="Times New Roman" w:hAnsi="Times New Roman"/>
                      <w:color w:val="000000"/>
                      <w:spacing w:val="2"/>
                      <w:sz w:val="28"/>
                      <w:szCs w:val="28"/>
                    </w:rPr>
                    <w:lastRenderedPageBreak/>
                    <w:t>16 000 000 теңгеден асатын сомадан 0,4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10.</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18 000 000 теңгеден жоғары 20 000 000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37600 теңге + 18 000 000 теңгеден асатын сомадан 0,45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11.</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20 000 000 теңгеден жоғары 75 000 000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46600 теңге + 20 000 000 теңгеден асатын сомадан 0,5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12.</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75 000 000 теңгеден жоғары 100 000 000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321600 теңге + 75 000 000 теңгеден асатын сомадан 0,6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13.</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100 000 000 теңгеден жоғары 150 000 000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471 600 теңге + 100 000 000 теңгеден асатын сомадан 0,65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14.</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150 000 000 теңгеден жоғары 350 000 000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796 600 теңге + 150 000 000 теңгеден асатын сомадан 0,7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15.</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350 000 000 теңгеден жоғары 450 000 000 теңгеге дейін қоса алғанда</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2 196 600 теңге + 350 000 000 теңгеден асатын сомадан 0,75 пайыз</w:t>
                  </w:r>
                </w:p>
              </w:tc>
            </w:tr>
            <w:tr w:rsidR="00E71B5E" w:rsidRPr="00835AF6" w:rsidTr="001056FB">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rPr>
                    <w:t>16.</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450 000 000 теңгеден жоғары</w:t>
                  </w:r>
                </w:p>
              </w:tc>
              <w:tc>
                <w:tcPr>
                  <w:tcW w:w="1566"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2 946 600 теңге + 450 000 000 теңгеден асатын </w:t>
                  </w:r>
                  <w:r w:rsidRPr="00835AF6">
                    <w:rPr>
                      <w:rFonts w:ascii="Times New Roman" w:hAnsi="Times New Roman"/>
                      <w:color w:val="000000"/>
                      <w:spacing w:val="2"/>
                      <w:sz w:val="28"/>
                      <w:szCs w:val="28"/>
                    </w:rPr>
                    <w:lastRenderedPageBreak/>
                    <w:t>сомадан 2 пайыз</w:t>
                  </w:r>
                </w:p>
              </w:tc>
            </w:tr>
          </w:tbl>
          <w:p w:rsidR="00E71B5E" w:rsidRPr="00835AF6" w:rsidRDefault="00E71B5E" w:rsidP="00E71B5E">
            <w:pPr>
              <w:pStyle w:val="a5"/>
              <w:numPr>
                <w:ilvl w:val="0"/>
                <w:numId w:val="4"/>
              </w:num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жоқ.</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3. жоқ</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4. жоқ</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5.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70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531-бап. </w:t>
            </w:r>
            <w:r w:rsidRPr="00835AF6">
              <w:rPr>
                <w:rFonts w:ascii="Times New Roman" w:hAnsi="Times New Roman"/>
                <w:sz w:val="28"/>
                <w:szCs w:val="28"/>
                <w:lang w:val="kk-KZ"/>
              </w:rPr>
              <w:t>Салықтық мөлшерлемелер</w:t>
            </w:r>
          </w:p>
          <w:p w:rsidR="005E23AA" w:rsidRPr="00835AF6" w:rsidRDefault="005E23AA" w:rsidP="005E23AA">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xml:space="preserve">1. Салықтық базасы осы Кодекстiң </w:t>
            </w:r>
            <w:hyperlink r:id="rId418" w:anchor="z529" w:history="1">
              <w:r w:rsidRPr="00835AF6">
                <w:rPr>
                  <w:rFonts w:ascii="Times New Roman" w:hAnsi="Times New Roman"/>
                  <w:b/>
                  <w:color w:val="000000"/>
                  <w:spacing w:val="2"/>
                  <w:sz w:val="28"/>
                  <w:szCs w:val="28"/>
                  <w:shd w:val="clear" w:color="auto" w:fill="FFFFFF"/>
                  <w:lang w:val="kk-KZ"/>
                </w:rPr>
                <w:t>529-бабына</w:t>
              </w:r>
            </w:hyperlink>
            <w:r w:rsidRPr="00835AF6">
              <w:rPr>
                <w:rFonts w:ascii="Times New Roman" w:hAnsi="Times New Roman"/>
                <w:color w:val="000000"/>
                <w:spacing w:val="2"/>
                <w:sz w:val="28"/>
                <w:szCs w:val="28"/>
                <w:shd w:val="clear" w:color="auto" w:fill="FFFFFF"/>
                <w:lang w:val="kk-KZ"/>
              </w:rPr>
              <w:t xml:space="preserve"> сәйкес айқындалатын жеке тұлғалардың мүлiк салығы салық салу объектiлерiнiң құнына қарай, мынадай мөлшерлемелер бойынша есептеледi:</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pacing w:val="2"/>
                <w:sz w:val="28"/>
                <w:szCs w:val="28"/>
                <w:shd w:val="clear" w:color="auto" w:fill="FFFFFF"/>
                <w:lang w:val="kk-KZ"/>
              </w:rPr>
            </w:pPr>
          </w:p>
          <w:tbl>
            <w:tblPr>
              <w:tblW w:w="4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18"/>
              <w:gridCol w:w="2014"/>
              <w:gridCol w:w="1984"/>
            </w:tblGrid>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1</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салық салу объектілері құнының 0,05 пайызы</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2 000 000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4 000 000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1 000 теңге + 2 000 000 теңгеден асатын сомадан 0,08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4 000 000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6 000 000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600 теңге + 4 000 000 теңгеден асатын сомадан 0,1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6 000 000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8 000 000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600 теңге + 6 000 000 теңгеден асатын сомадан 0,15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5.</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8 000 000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 xml:space="preserve">10 000 000 </w:t>
                  </w:r>
                  <w:r w:rsidRPr="00835AF6">
                    <w:rPr>
                      <w:rFonts w:ascii="Times New Roman" w:hAnsi="Times New Roman"/>
                      <w:color w:val="000000"/>
                      <w:spacing w:val="2"/>
                      <w:sz w:val="28"/>
                      <w:szCs w:val="28"/>
                    </w:rPr>
                    <w:lastRenderedPageBreak/>
                    <w:t>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7</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 xml:space="preserve">600 теңге + 8 000 000 теңгеден асатын </w:t>
                  </w:r>
                  <w:r w:rsidRPr="00835AF6">
                    <w:rPr>
                      <w:rFonts w:ascii="Times New Roman" w:hAnsi="Times New Roman"/>
                      <w:color w:val="000000"/>
                      <w:spacing w:val="2"/>
                      <w:sz w:val="28"/>
                      <w:szCs w:val="28"/>
                    </w:rPr>
                    <w:lastRenderedPageBreak/>
                    <w:t>сомадан 0,2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6.</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10 000 000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12 000 000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11</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600 теңге + 10 000 000 теңгеден асатын сомадан 0,25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7.</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12 000 000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14 000 000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16</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600 теңге + 12 000 000 теңгеден асатын сомадан 0,3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8.</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14 000 000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16 000 000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22</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600 теңге + 14 000 000 теңгеден асатын сомадан 0,35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9.</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16 000 000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18 000 000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29</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600 теңге + 16 000 000 теңгеден асатын сомадан 0,4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10.</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18 000 000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20 000 000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37</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600 теңге + 18 000 000 теңгеден асатын сомадан 0,45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11.</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20 000 000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75 000 000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46</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600 теңге + 20 000 000 теңгеден асатын сомадан 0,5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12.</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75 000 000 теңгеден жоғары </w:t>
                  </w:r>
                  <w:r w:rsidRPr="00835AF6">
                    <w:rPr>
                      <w:rFonts w:ascii="Times New Roman" w:hAnsi="Times New Roman"/>
                      <w:color w:val="000000"/>
                      <w:spacing w:val="2"/>
                      <w:sz w:val="28"/>
                      <w:szCs w:val="28"/>
                      <w:lang w:val="kk-KZ"/>
                    </w:rPr>
                    <w:br/>
                  </w:r>
                  <w:r w:rsidRPr="00835AF6">
                    <w:rPr>
                      <w:rFonts w:ascii="Times New Roman" w:hAnsi="Times New Roman"/>
                      <w:color w:val="000000"/>
                      <w:spacing w:val="2"/>
                      <w:sz w:val="28"/>
                      <w:szCs w:val="28"/>
                    </w:rPr>
                    <w:t>100 000 000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321</w:t>
                  </w:r>
                  <w:r w:rsidRPr="00835AF6">
                    <w:rPr>
                      <w:rFonts w:ascii="Times New Roman" w:hAnsi="Times New Roman"/>
                      <w:color w:val="000000"/>
                      <w:spacing w:val="2"/>
                      <w:sz w:val="28"/>
                      <w:szCs w:val="28"/>
                      <w:lang w:val="kk-KZ"/>
                    </w:rPr>
                    <w:t xml:space="preserve"> </w:t>
                  </w:r>
                  <w:r w:rsidRPr="00835AF6">
                    <w:rPr>
                      <w:rFonts w:ascii="Times New Roman" w:hAnsi="Times New Roman"/>
                      <w:color w:val="000000"/>
                      <w:spacing w:val="2"/>
                      <w:sz w:val="28"/>
                      <w:szCs w:val="28"/>
                    </w:rPr>
                    <w:t>600 теңге + 75 000 000 теңгеден асатын сомадан 0,6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13.</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100 000 000 теңгеден жоғары 150 000 000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471 600 теңге + 100 000 000 теңгеден асатын сомадан 0,65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14.</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150 000 000 теңгеден </w:t>
                  </w:r>
                  <w:r w:rsidRPr="00835AF6">
                    <w:rPr>
                      <w:rFonts w:ascii="Times New Roman" w:hAnsi="Times New Roman"/>
                      <w:color w:val="000000"/>
                      <w:spacing w:val="2"/>
                      <w:sz w:val="28"/>
                      <w:szCs w:val="28"/>
                    </w:rPr>
                    <w:lastRenderedPageBreak/>
                    <w:t>жоғары 350 000 000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 xml:space="preserve">796 600 теңге + 150 000 000 </w:t>
                  </w:r>
                  <w:r w:rsidRPr="00835AF6">
                    <w:rPr>
                      <w:rFonts w:ascii="Times New Roman" w:hAnsi="Times New Roman"/>
                      <w:color w:val="000000"/>
                      <w:spacing w:val="2"/>
                      <w:sz w:val="28"/>
                      <w:szCs w:val="28"/>
                    </w:rPr>
                    <w:lastRenderedPageBreak/>
                    <w:t>теңгеден асатын сомадан 0,7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15.</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350 000 000 теңгеден жоғары 450 000 000 теңгеге дейін қоса алғанда</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2 196 600 теңге + 350 000 000 теңгеден асатын сомадан 0,75 пайыз</w:t>
                  </w:r>
                </w:p>
              </w:tc>
            </w:tr>
            <w:tr w:rsidR="00E71B5E" w:rsidRPr="00835AF6" w:rsidTr="004679B5">
              <w:tc>
                <w:tcPr>
                  <w:tcW w:w="418"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rPr>
                    <w:t>16.</w:t>
                  </w:r>
                </w:p>
              </w:tc>
              <w:tc>
                <w:tcPr>
                  <w:tcW w:w="201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450 000 000 теңгеден жоғары</w:t>
                  </w:r>
                </w:p>
              </w:tc>
              <w:tc>
                <w:tcPr>
                  <w:tcW w:w="1984" w:type="dxa"/>
                  <w:shd w:val="clear" w:color="auto" w:fill="auto"/>
                  <w:tcMar>
                    <w:top w:w="45" w:type="dxa"/>
                    <w:left w:w="75" w:type="dxa"/>
                    <w:bottom w:w="45" w:type="dxa"/>
                    <w:right w:w="75" w:type="dxa"/>
                  </w:tcMar>
                </w:tcPr>
                <w:p w:rsidR="00E71B5E" w:rsidRPr="00835AF6" w:rsidRDefault="00E71B5E" w:rsidP="00E71B5E">
                  <w:pPr>
                    <w:shd w:val="clear" w:color="auto" w:fill="FFFFFF" w:themeFill="background1"/>
                    <w:spacing w:after="0" w:line="240" w:lineRule="auto"/>
                    <w:ind w:firstLine="142"/>
                    <w:jc w:val="both"/>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2 946 600 теңге + 450 000 000 теңгеден асатын сомадан 2 пайыз</w:t>
                  </w:r>
                </w:p>
              </w:tc>
            </w:tr>
          </w:tbl>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pacing w:val="2"/>
                <w:sz w:val="28"/>
                <w:szCs w:val="28"/>
                <w:shd w:val="clear" w:color="auto" w:fill="FFFFFF"/>
                <w:lang w:val="kk-KZ"/>
              </w:rPr>
            </w:pPr>
            <w:r w:rsidRPr="00835AF6">
              <w:rPr>
                <w:rFonts w:ascii="Times New Roman" w:hAnsi="Times New Roman"/>
                <w:b/>
                <w:sz w:val="28"/>
                <w:szCs w:val="28"/>
                <w:lang w:val="kk-KZ"/>
              </w:rPr>
              <w:t>2.</w:t>
            </w:r>
            <w:r w:rsidRPr="00835AF6">
              <w:rPr>
                <w:rFonts w:ascii="Times New Roman" w:hAnsi="Times New Roman"/>
                <w:b/>
                <w:color w:val="000000"/>
                <w:spacing w:val="2"/>
                <w:sz w:val="28"/>
                <w:szCs w:val="28"/>
                <w:shd w:val="clear" w:color="auto" w:fill="FFFFFF"/>
                <w:lang w:val="kk-KZ"/>
              </w:rPr>
              <w:t xml:space="preserve"> </w:t>
            </w:r>
            <w:r w:rsidR="00D134F1" w:rsidRPr="00835AF6">
              <w:rPr>
                <w:rFonts w:ascii="Times New Roman" w:hAnsi="Times New Roman"/>
                <w:b/>
                <w:color w:val="000000"/>
                <w:spacing w:val="2"/>
                <w:sz w:val="24"/>
                <w:szCs w:val="24"/>
                <w:shd w:val="clear" w:color="auto" w:fill="FFFFFF"/>
                <w:lang w:val="kk-KZ"/>
              </w:rPr>
              <w:t>Тұрғын үй қоры, оның ішінде оның жанындағы құрылыстар мен ғимараттар (үй жанындағы учаскелерді қоспағанда) алып жатқан жерлерге салынатын базалық салық ставкалары ауданның бір шаршы метріне шаққанда мынадай мөлшерде белгіленеді</w:t>
            </w:r>
            <w:r w:rsidRPr="00835AF6">
              <w:rPr>
                <w:rFonts w:ascii="Times New Roman" w:hAnsi="Times New Roman"/>
                <w:b/>
                <w:color w:val="000000"/>
                <w:spacing w:val="2"/>
                <w:sz w:val="28"/>
                <w:szCs w:val="28"/>
                <w:shd w:val="clear" w:color="auto" w:fill="FFFFFF"/>
                <w:lang w:val="kk-KZ"/>
              </w:rPr>
              <w:t>:</w:t>
            </w:r>
          </w:p>
          <w:tbl>
            <w:tblPr>
              <w:tblW w:w="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77"/>
              <w:gridCol w:w="1282"/>
              <w:gridCol w:w="2416"/>
            </w:tblGrid>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lang w:val="kk-KZ"/>
                    </w:rPr>
                    <w:t>Р</w:t>
                  </w:r>
                  <w:r w:rsidRPr="00835AF6">
                    <w:rPr>
                      <w:rFonts w:ascii="Times New Roman" w:hAnsi="Times New Roman"/>
                      <w:b/>
                      <w:color w:val="000000"/>
                      <w:spacing w:val="2"/>
                      <w:sz w:val="28"/>
                      <w:szCs w:val="28"/>
                    </w:rPr>
                    <w:t>/с</w:t>
                  </w:r>
                  <w:r w:rsidRPr="00835AF6">
                    <w:rPr>
                      <w:rFonts w:ascii="Times New Roman" w:hAnsi="Times New Roman"/>
                      <w:b/>
                      <w:color w:val="000000"/>
                      <w:spacing w:val="2"/>
                      <w:sz w:val="28"/>
                      <w:szCs w:val="28"/>
                    </w:rPr>
                    <w:br/>
                    <w:t>№</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Елді мекеннің санаты</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 xml:space="preserve">Тұрғын үй қоры, оның ішінде оның жанындағы </w:t>
                  </w:r>
                  <w:r w:rsidRPr="00835AF6">
                    <w:rPr>
                      <w:rFonts w:ascii="Times New Roman" w:hAnsi="Times New Roman"/>
                      <w:b/>
                      <w:color w:val="000000"/>
                      <w:spacing w:val="2"/>
                      <w:sz w:val="28"/>
                      <w:szCs w:val="28"/>
                    </w:rPr>
                    <w:lastRenderedPageBreak/>
                    <w:t>құрылыстар мен құрылысжайлар алып жатқан жерге арналған базалық салықтық мөлшерлемелер (теңге)</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lastRenderedPageBreak/>
                    <w:t>1</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2</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4</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rPr>
                  </w:pP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Қалалар: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rPr>
                  </w:pP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Алматы</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0,96</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2.</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Шымкент</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3.</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Нұр-Сұлтан</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0,96</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4.</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Ақтау</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5.</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Ақтөбе</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6.</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Атырау</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7.</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Көкшетау</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8.</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Қарағанды</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lastRenderedPageBreak/>
                    <w:t>9.</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Қостанай</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10.</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Қызылорда</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11.</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Орал</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12.</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Өскемен</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13.</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Павлодар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14.</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Петропавл</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15.</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Талдықорған</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16.</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Тараз</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0,58</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17.</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Түркістан</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0,39</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18.</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Алматы облысы:</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rPr>
                  </w:pP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19.</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облыстық маңызы бар қалалар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0,39</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20.</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 xml:space="preserve">аудандық </w:t>
                  </w:r>
                  <w:r w:rsidRPr="00835AF6">
                    <w:rPr>
                      <w:rFonts w:ascii="Times New Roman" w:hAnsi="Times New Roman"/>
                      <w:b/>
                      <w:color w:val="000000"/>
                      <w:spacing w:val="2"/>
                      <w:sz w:val="28"/>
                      <w:szCs w:val="28"/>
                    </w:rPr>
                    <w:lastRenderedPageBreak/>
                    <w:t>маңызы бар қалалар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lastRenderedPageBreak/>
                    <w:t>0,39</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lastRenderedPageBreak/>
                    <w:t>21.</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Ақмола облысы:</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rPr>
                  </w:pP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22.</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облыстық маңызы бар қалалар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0,39</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23.</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аудандық маңызы бар қалалар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0,39</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24.</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Облыстық маңызы бар қалған қалалар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0,39</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25.</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 xml:space="preserve">Аудандық маңызы бар </w:t>
                  </w:r>
                  <w:r w:rsidRPr="00835AF6">
                    <w:rPr>
                      <w:rFonts w:ascii="Times New Roman" w:hAnsi="Times New Roman"/>
                      <w:b/>
                      <w:color w:val="000000"/>
                      <w:spacing w:val="2"/>
                      <w:sz w:val="28"/>
                      <w:szCs w:val="28"/>
                    </w:rPr>
                    <w:lastRenderedPageBreak/>
                    <w:t>қалған қалалар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lastRenderedPageBreak/>
                    <w:t>0,19</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lastRenderedPageBreak/>
                    <w:t>26.</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Кенттер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0,13</w:t>
                  </w:r>
                </w:p>
              </w:tc>
            </w:tr>
            <w:tr w:rsidR="00E71B5E" w:rsidRPr="00835AF6" w:rsidTr="0070309E">
              <w:tc>
                <w:tcPr>
                  <w:tcW w:w="877"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27.</w:t>
                  </w:r>
                </w:p>
              </w:tc>
              <w:tc>
                <w:tcPr>
                  <w:tcW w:w="1282"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Ауылдар</w:t>
                  </w:r>
                </w:p>
              </w:tc>
              <w:tc>
                <w:tcPr>
                  <w:tcW w:w="2416" w:type="dxa"/>
                  <w:shd w:val="clear" w:color="auto" w:fill="auto"/>
                  <w:tcMar>
                    <w:top w:w="45" w:type="dxa"/>
                    <w:left w:w="75" w:type="dxa"/>
                    <w:bottom w:w="45" w:type="dxa"/>
                    <w:right w:w="75" w:type="dxa"/>
                  </w:tcMar>
                  <w:hideMark/>
                </w:tcPr>
                <w:p w:rsidR="00E71B5E" w:rsidRPr="00835AF6" w:rsidRDefault="00E71B5E" w:rsidP="00E71B5E">
                  <w:pPr>
                    <w:shd w:val="clear" w:color="auto" w:fill="FFFFFF" w:themeFill="background1"/>
                    <w:spacing w:after="0" w:line="240" w:lineRule="auto"/>
                    <w:jc w:val="center"/>
                    <w:textAlignment w:val="baseline"/>
                    <w:rPr>
                      <w:rFonts w:ascii="Times New Roman" w:hAnsi="Times New Roman"/>
                      <w:b/>
                      <w:color w:val="000000"/>
                      <w:spacing w:val="2"/>
                      <w:sz w:val="28"/>
                      <w:szCs w:val="28"/>
                    </w:rPr>
                  </w:pPr>
                  <w:r w:rsidRPr="00835AF6">
                    <w:rPr>
                      <w:rFonts w:ascii="Times New Roman" w:hAnsi="Times New Roman"/>
                      <w:b/>
                      <w:color w:val="000000"/>
                      <w:spacing w:val="2"/>
                      <w:sz w:val="28"/>
                      <w:szCs w:val="28"/>
                    </w:rPr>
                    <w:t>0,09</w:t>
                  </w:r>
                </w:p>
              </w:tc>
            </w:tr>
          </w:tbl>
          <w:p w:rsidR="00D134F1" w:rsidRPr="00835AF6" w:rsidRDefault="00D134F1"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Бұл ретте елді мекендердің санаттары техникалық реттеу саласындағы мемлекеттік реттеуді жүзеге асыратын уәкілетті мемлекеттік орган бекіткен әкімшілік-аумақтық объектілер жіктеуішіне сәйкес белгіленеді.</w:t>
            </w:r>
          </w:p>
          <w:p w:rsidR="00D134F1"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3. Үй жанындағы жер учаскелері келесі базалық салық ставкалары бойынша салық салынуға жатады:</w:t>
            </w:r>
          </w:p>
          <w:p w:rsidR="00D134F1"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1) Республикалық маңызы бар қалалар, Астана және облыстық маңызы бар қалалар үшін аумағы 1000 шаршы метрден асатын 1 шаршы метр үшін 0,20 теңге, 1000 шаршы метрден аспайтын 1 шаршы метр үшін 6,0 теңге.</w:t>
            </w:r>
          </w:p>
          <w:p w:rsidR="00D134F1"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Жергілікті өкілетті органдардың шешімі бойынша 1000 шаршы метрден асатын жер учаскелеріне салық ставкалары  1 шаршы метр </w:t>
            </w:r>
            <w:r w:rsidRPr="00835AF6">
              <w:rPr>
                <w:rFonts w:ascii="Times New Roman" w:hAnsi="Times New Roman"/>
                <w:b/>
                <w:sz w:val="28"/>
                <w:szCs w:val="28"/>
                <w:lang w:val="kk-KZ"/>
              </w:rPr>
              <w:lastRenderedPageBreak/>
              <w:t>үшін 6,00 теңгеден 0,20 теңгеге дейін төмендетілуі мүмкін;</w:t>
            </w:r>
          </w:p>
          <w:p w:rsidR="00D134F1"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 қалған елді мекендер үшін:</w:t>
            </w:r>
          </w:p>
          <w:p w:rsidR="00D134F1"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ауданы 5000 шаршы метрге дейін қоса алғанда-1 шаршы метр үшін 0,20 теңге;</w:t>
            </w:r>
          </w:p>
          <w:p w:rsidR="00D134F1"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5000 шаршы метрден асатын алаңға-1 шаршы метр үшін 1,00 теңге.</w:t>
            </w:r>
          </w:p>
          <w:p w:rsidR="00D134F1"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Жергілікті өкілетті органдардың шешімі бойынша 5000 шаршы метрден асатын жер учаскелеріне салық ставкалары 1 шаршы метр үшін 1,00 теңгеден 0,20 теңгеге дейін төмендетілуі мүмкін.</w:t>
            </w:r>
          </w:p>
          <w:p w:rsidR="00E71B5E"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Тұрғын үйге (Тұрғын ғимаратқа) қызмет көрсетуге арналған және тұрғын үй (тұрғын ғимарат), оның ішінде оның жанындағы құрылыстар мен ғимараттар орналаспаған елді мекендердің жерлеріне жататын жер учаскесінің бір бөлігі үй жанындағы жер учаскесі болып есептеледі</w:t>
            </w:r>
            <w:r w:rsidR="00E71B5E" w:rsidRPr="00835AF6">
              <w:rPr>
                <w:rFonts w:ascii="Times New Roman" w:hAnsi="Times New Roman"/>
                <w:b/>
                <w:sz w:val="28"/>
                <w:szCs w:val="28"/>
                <w:lang w:val="kk-KZ"/>
              </w:rPr>
              <w:t>.</w:t>
            </w:r>
          </w:p>
          <w:p w:rsidR="00D134F1"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4. Ауыл шаруашылығы мақсатындағы жерлерге, сондай-</w:t>
            </w:r>
            <w:r w:rsidRPr="00835AF6">
              <w:rPr>
                <w:rFonts w:ascii="Times New Roman" w:hAnsi="Times New Roman"/>
                <w:b/>
                <w:sz w:val="28"/>
                <w:szCs w:val="28"/>
                <w:lang w:val="kk-KZ"/>
              </w:rPr>
              <w:lastRenderedPageBreak/>
              <w:t>ақ тиісті қора-қопсы салынған жерлерді қоса алғанда, жеке тұлғаларға өзіндік (қосалқы) үй шаруашылығын жүргізу, бағбандық және саяжай құрылысы үшін берілген елді мекендердің жерлеріне салынатын базалық салық ставкалары 0,01 гектар үшін 100 теңге мөлшерінде белгіленеді.</w:t>
            </w:r>
          </w:p>
          <w:p w:rsidR="00D134F1" w:rsidRPr="00835AF6" w:rsidRDefault="00D134F1" w:rsidP="00D134F1">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5. Жергілікті өкілді органдардың Қазақстан Республикасының жер заңнамасына сәйкес жүргізілетін жерді аймақтарға бөлу жобалары (схемалары) негізінде тұрғын үй қоры, оның ішінде оның жанындағы құрылыстар мен ғимараттар алып жатқан жерлерге салынатын базалық салық ставкаларын жер салығының базалық ставкаларының 50 пайызынан аспайтын мөлшерде төмендетуге немесе арттыруға құқығы бар.</w:t>
            </w:r>
          </w:p>
          <w:p w:rsidR="00D134F1" w:rsidRPr="00835AF6" w:rsidRDefault="00D134F1" w:rsidP="00D134F1">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       Бұл ретте, төмендетуге немесе жоғарылатуға тыйым салынады </w:t>
            </w:r>
            <w:r w:rsidRPr="00835AF6">
              <w:rPr>
                <w:rFonts w:ascii="Times New Roman" w:hAnsi="Times New Roman"/>
                <w:b/>
                <w:sz w:val="28"/>
                <w:szCs w:val="28"/>
                <w:lang w:val="kk-KZ"/>
              </w:rPr>
              <w:lastRenderedPageBreak/>
              <w:t>ставкаларын жеке-дара жекелеген салық төлеушілер үшін.</w:t>
            </w:r>
          </w:p>
          <w:p w:rsidR="00D134F1" w:rsidRPr="00835AF6" w:rsidRDefault="00D134F1" w:rsidP="00D134F1">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       Ставкаларды төмендету немесе жоғарылату туралы мұндай шешімді жергілікті өкілді орган ол енгізілген жылдың алдындағы жылдың 1 желтоқсанынан кешіктірмей қабылдайды және ол қабылданған жылдан кейінгі жылдың 1 қаңтарынан бастап қолданысқа енгізіледі.</w:t>
            </w:r>
          </w:p>
          <w:p w:rsidR="00E71B5E" w:rsidRPr="00835AF6" w:rsidRDefault="00D134F1" w:rsidP="00D134F1">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        Жергілікті өкілді органның ставкаларды төмендету немесе жоғарылату туралы шешімі ресми жариялануға тиіс.</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Қазақстан Республикасы Үкіметі отырысының 2019 жылғы 5 ақпандағы № 4 хаттамалық тапсырмасының 1.2.3-тармағына сәйкес</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532-бап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532-бап</w:t>
            </w:r>
            <w:r w:rsidRPr="00835AF6">
              <w:rPr>
                <w:rFonts w:ascii="Times New Roman" w:hAnsi="Times New Roman"/>
                <w:sz w:val="28"/>
                <w:szCs w:val="28"/>
                <w:lang w:val="kk-KZ"/>
              </w:rPr>
              <w:t>. Салықты есептеу мен төлеу тәртібі</w:t>
            </w: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1-1. Жоқ</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DA7C1E" w:rsidRPr="00835AF6" w:rsidRDefault="00DA7C1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
                <w:sz w:val="28"/>
                <w:szCs w:val="28"/>
                <w:lang w:val="kk-KZ"/>
              </w:rPr>
              <w:t>5.</w:t>
            </w:r>
            <w:r w:rsidRPr="00835AF6">
              <w:rPr>
                <w:rFonts w:ascii="Times New Roman" w:hAnsi="Times New Roman"/>
                <w:sz w:val="28"/>
                <w:szCs w:val="28"/>
                <w:lang w:val="kk-KZ"/>
              </w:rPr>
              <w:t xml:space="preserve"> Осы Кодекстің 526-бабы 2-тармағы 1), 2) және 3) </w:t>
            </w:r>
            <w:r w:rsidRPr="00835AF6">
              <w:rPr>
                <w:rFonts w:ascii="Times New Roman" w:hAnsi="Times New Roman"/>
                <w:sz w:val="28"/>
                <w:szCs w:val="28"/>
                <w:lang w:val="kk-KZ"/>
              </w:rPr>
              <w:lastRenderedPageBreak/>
              <w:t>тармақшаларының ережелерін қолдану құқығы салықтық кезең ішінде туындаған немесе тоқтатылған жағдайда, осындай ережелер:</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құқық туындаған кезде – осындай құқық туындаған айдың 1-күнінен бастап салықтық кезең аяқталғанға дейін немесе осындай құқық тоқтатылатын айдың 1-күніне дейін қолданылады;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құқық тоқтатылған кезде – осындай құқық тоқтатылатын айдың 1-күнінен бастап қолданылмайды.</w:t>
            </w:r>
          </w:p>
          <w:p w:rsidR="00DA7C1E" w:rsidRPr="00835AF6" w:rsidRDefault="00DA7C1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9. Жоқ</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pacing w:after="0" w:line="240" w:lineRule="auto"/>
              <w:ind w:left="0" w:firstLine="179"/>
              <w:jc w:val="both"/>
              <w:rPr>
                <w:rFonts w:ascii="Times New Roman" w:hAnsi="Times New Roman"/>
                <w:sz w:val="28"/>
                <w:szCs w:val="28"/>
                <w:lang w:val="kk-KZ"/>
              </w:rPr>
            </w:pPr>
            <w:r w:rsidRPr="00835AF6">
              <w:rPr>
                <w:rFonts w:ascii="Times New Roman" w:hAnsi="Times New Roman"/>
                <w:b/>
                <w:sz w:val="28"/>
                <w:szCs w:val="28"/>
                <w:lang w:val="kk-KZ"/>
              </w:rPr>
              <w:lastRenderedPageBreak/>
              <w:t>532-бап.</w:t>
            </w:r>
            <w:r w:rsidRPr="00835AF6">
              <w:rPr>
                <w:rFonts w:ascii="Times New Roman" w:hAnsi="Times New Roman"/>
                <w:sz w:val="28"/>
                <w:szCs w:val="28"/>
                <w:lang w:val="kk-KZ"/>
              </w:rPr>
              <w:t xml:space="preserve"> Салықты есептеу мен төлеу тәртібі</w:t>
            </w:r>
          </w:p>
          <w:p w:rsidR="00D134F1" w:rsidRPr="00835AF6" w:rsidRDefault="00D134F1" w:rsidP="00D134F1">
            <w:pPr>
              <w:pStyle w:val="a5"/>
              <w:numPr>
                <w:ilvl w:val="1"/>
                <w:numId w:val="16"/>
              </w:numPr>
              <w:shd w:val="clear" w:color="auto" w:fill="FFFFFF" w:themeFill="background1"/>
              <w:spacing w:after="0" w:line="240" w:lineRule="auto"/>
              <w:ind w:left="-59" w:firstLine="283"/>
              <w:jc w:val="both"/>
              <w:rPr>
                <w:rFonts w:ascii="Times New Roman" w:hAnsi="Times New Roman"/>
                <w:b/>
                <w:sz w:val="28"/>
                <w:szCs w:val="28"/>
                <w:lang w:val="kk-KZ"/>
              </w:rPr>
            </w:pPr>
            <w:r w:rsidRPr="00835AF6">
              <w:rPr>
                <w:rFonts w:ascii="Times New Roman" w:hAnsi="Times New Roman"/>
                <w:b/>
                <w:sz w:val="28"/>
                <w:szCs w:val="28"/>
                <w:lang w:val="kk-KZ"/>
              </w:rPr>
              <w:t xml:space="preserve"> Жеке тұлғалардың мүлік салығы салық кезеңі үшін осы Кодекстің 528-бабында көрсетілген әрбір салық салу объектісі үшін бөлек есептеледі және қорытынды сандары жинақталады.</w:t>
            </w:r>
          </w:p>
          <w:p w:rsidR="00D134F1" w:rsidRPr="00835AF6" w:rsidRDefault="00D134F1" w:rsidP="00E71B5E">
            <w:pPr>
              <w:pStyle w:val="a5"/>
              <w:spacing w:after="0" w:line="240" w:lineRule="auto"/>
              <w:ind w:left="0" w:firstLine="179"/>
              <w:jc w:val="both"/>
              <w:rPr>
                <w:rFonts w:ascii="Times New Roman" w:hAnsi="Times New Roman"/>
                <w:sz w:val="28"/>
                <w:szCs w:val="28"/>
                <w:lang w:val="kk-KZ"/>
              </w:rPr>
            </w:pPr>
          </w:p>
          <w:p w:rsidR="00E71B5E" w:rsidRPr="00835AF6" w:rsidRDefault="00E71B5E" w:rsidP="00E71B5E">
            <w:pPr>
              <w:pStyle w:val="a5"/>
              <w:spacing w:after="0" w:line="240" w:lineRule="auto"/>
              <w:ind w:left="0" w:firstLine="179"/>
              <w:jc w:val="both"/>
              <w:rPr>
                <w:rFonts w:ascii="Times New Roman" w:hAnsi="Times New Roman"/>
                <w:b/>
                <w:strike/>
                <w:sz w:val="28"/>
                <w:szCs w:val="28"/>
                <w:lang w:val="kk-KZ"/>
              </w:rPr>
            </w:pPr>
          </w:p>
          <w:p w:rsidR="00DA7C1E" w:rsidRPr="00835AF6" w:rsidRDefault="00DA7C1E" w:rsidP="00DA7C1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5</w:t>
            </w:r>
            <w:r w:rsidR="00E71B5E" w:rsidRPr="00835AF6">
              <w:rPr>
                <w:rFonts w:ascii="Times New Roman" w:hAnsi="Times New Roman"/>
                <w:b/>
                <w:sz w:val="28"/>
                <w:szCs w:val="28"/>
                <w:lang w:val="kk-KZ"/>
              </w:rPr>
              <w:t>.</w:t>
            </w:r>
            <w:r w:rsidR="00E71B5E" w:rsidRPr="00835AF6">
              <w:rPr>
                <w:rFonts w:ascii="Times New Roman" w:hAnsi="Times New Roman"/>
                <w:sz w:val="28"/>
                <w:szCs w:val="28"/>
                <w:lang w:val="kk-KZ"/>
              </w:rPr>
              <w:t xml:space="preserve"> </w:t>
            </w:r>
            <w:r w:rsidRPr="00835AF6">
              <w:rPr>
                <w:rFonts w:ascii="Times New Roman" w:hAnsi="Times New Roman"/>
                <w:b/>
                <w:sz w:val="28"/>
                <w:szCs w:val="28"/>
                <w:lang w:val="kk-KZ"/>
              </w:rPr>
              <w:t xml:space="preserve">Осы Кодекстің 526-бабы 2-тармағы 1) - 5) тармақшаларының </w:t>
            </w:r>
            <w:r w:rsidRPr="00835AF6">
              <w:rPr>
                <w:rFonts w:ascii="Times New Roman" w:hAnsi="Times New Roman"/>
                <w:b/>
                <w:sz w:val="28"/>
                <w:szCs w:val="28"/>
                <w:lang w:val="kk-KZ"/>
              </w:rPr>
              <w:lastRenderedPageBreak/>
              <w:t>ережелерін қолдану құқығы салықтық кезең ішінде туындаған немесе тоқтатылған жағдайда, осындай ережелер:</w:t>
            </w:r>
          </w:p>
          <w:p w:rsidR="00DA7C1E" w:rsidRPr="00835AF6" w:rsidRDefault="00DA7C1E" w:rsidP="00DA7C1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құқық туындаған кезде – осындай құқық туындаған айдың 1-күнінен бастап салықтық кезең аяқталғанға дейін немесе осындай құқық тоқтатылатын айдың 1-күніне дейін қолданылады;</w:t>
            </w:r>
          </w:p>
          <w:p w:rsidR="00E71B5E" w:rsidRPr="00835AF6" w:rsidRDefault="00DA7C1E" w:rsidP="00DA7C1E">
            <w:pPr>
              <w:pStyle w:val="a5"/>
              <w:spacing w:after="0" w:line="240" w:lineRule="auto"/>
              <w:ind w:left="0" w:firstLine="179"/>
              <w:jc w:val="both"/>
              <w:rPr>
                <w:rFonts w:ascii="Times New Roman" w:hAnsi="Times New Roman"/>
                <w:sz w:val="28"/>
                <w:szCs w:val="28"/>
                <w:lang w:val="kk-KZ"/>
              </w:rPr>
            </w:pPr>
            <w:r w:rsidRPr="00835AF6">
              <w:rPr>
                <w:rFonts w:ascii="Times New Roman" w:hAnsi="Times New Roman"/>
                <w:b/>
                <w:sz w:val="28"/>
                <w:szCs w:val="28"/>
                <w:lang w:val="kk-KZ"/>
              </w:rPr>
              <w:t>құқық тоқтатылған кезде – осындай құқық тоқтатылатын айдың 1-күнінен бастап қолданылмайды</w:t>
            </w:r>
            <w:r w:rsidR="00E71B5E" w:rsidRPr="00835AF6">
              <w:rPr>
                <w:rFonts w:ascii="Times New Roman" w:hAnsi="Times New Roman"/>
                <w:sz w:val="28"/>
                <w:szCs w:val="28"/>
                <w:lang w:val="kk-KZ"/>
              </w:rPr>
              <w:t>.</w:t>
            </w:r>
          </w:p>
          <w:p w:rsidR="00E71B5E" w:rsidRPr="00835AF6" w:rsidRDefault="00E71B5E" w:rsidP="00E71B5E">
            <w:pPr>
              <w:pStyle w:val="a5"/>
              <w:spacing w:after="0" w:line="240" w:lineRule="auto"/>
              <w:ind w:left="0" w:firstLine="179"/>
              <w:jc w:val="both"/>
              <w:rPr>
                <w:rFonts w:ascii="Times New Roman" w:hAnsi="Times New Roman"/>
                <w:sz w:val="28"/>
                <w:szCs w:val="28"/>
                <w:lang w:val="kk-KZ"/>
              </w:rPr>
            </w:pPr>
          </w:p>
          <w:p w:rsidR="00E71B5E" w:rsidRPr="00835AF6" w:rsidRDefault="00D134F1" w:rsidP="00E71B5E">
            <w:pPr>
              <w:shd w:val="clear" w:color="auto" w:fill="FFFFFF" w:themeFill="background1"/>
              <w:spacing w:after="0" w:line="240" w:lineRule="auto"/>
              <w:ind w:firstLine="179"/>
              <w:contextualSpacing/>
              <w:jc w:val="both"/>
              <w:rPr>
                <w:rFonts w:ascii="Times New Roman" w:hAnsi="Times New Roman"/>
                <w:b/>
                <w:sz w:val="28"/>
                <w:szCs w:val="28"/>
                <w:lang w:val="kk-KZ"/>
              </w:rPr>
            </w:pPr>
            <w:r w:rsidRPr="00835AF6">
              <w:rPr>
                <w:rFonts w:ascii="Times New Roman" w:hAnsi="Times New Roman"/>
                <w:b/>
                <w:sz w:val="28"/>
                <w:szCs w:val="28"/>
                <w:lang w:val="kk-KZ"/>
              </w:rPr>
              <w:t>9</w:t>
            </w:r>
            <w:r w:rsidR="00E71B5E" w:rsidRPr="00835AF6">
              <w:rPr>
                <w:rFonts w:ascii="Times New Roman" w:hAnsi="Times New Roman"/>
                <w:b/>
                <w:sz w:val="28"/>
                <w:szCs w:val="28"/>
                <w:lang w:val="kk-KZ"/>
              </w:rPr>
              <w:t>. Салық жылы ішінде елді мекенді қоныстың бір санатынан басқасына ауыстырған кезде осындай ауыстыру жүргізілген салықтық кезең үшін мүлік салығы осы елді мекен осындай ауыстыруға дейін жатқызылған елді мекен санаты үшін белгіленген мөлшерлемелер бойынша есептеледі.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Қазақстан Республикасы Үкіметі отырысының 2019 жылғы 5 ақпандағы № 4 хаттамалық тапсырмасының 1.2.3-тармағына сәйкес</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b/>
                <w:sz w:val="28"/>
                <w:szCs w:val="28"/>
              </w:rPr>
              <w:t>550-бап.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b/>
                <w:sz w:val="28"/>
                <w:szCs w:val="28"/>
              </w:rPr>
              <w:t>550-бап. Алымдар туралы жалпы ережелер</w:t>
            </w:r>
          </w:p>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Fonts w:ascii="Times New Roman" w:hAnsi="Times New Roman"/>
                <w:sz w:val="28"/>
                <w:szCs w:val="28"/>
                <w:lang w:val="kk-KZ"/>
              </w:rPr>
              <w:t>3. Алымдар Қазақстан Республикасының заңнамасында айқындалған тәртіппен тиісті уәкілетті мемлекеттік органдар және азаматтық авиация саласындағы уәкілетті ұйым мынадай құжаттарды немесе олардың телнұсқаларын берген кезде алынады:</w:t>
            </w:r>
          </w:p>
          <w:p w:rsidR="00E71B5E" w:rsidRPr="00835AF6" w:rsidRDefault="00E71B5E" w:rsidP="00E71B5E">
            <w:pPr>
              <w:spacing w:after="0" w:line="240" w:lineRule="auto"/>
              <w:ind w:firstLine="170"/>
              <w:jc w:val="both"/>
              <w:rPr>
                <w:rFonts w:ascii="Times New Roman" w:hAnsi="Times New Roman"/>
                <w:b/>
                <w:bCs/>
                <w:sz w:val="28"/>
                <w:szCs w:val="28"/>
                <w:shd w:val="clear" w:color="auto" w:fill="FFFFFF"/>
                <w:lang w:val="kk-KZ"/>
              </w:rPr>
            </w:pPr>
            <w:bookmarkStart w:id="355" w:name="SUB5500301"/>
            <w:bookmarkEnd w:id="355"/>
            <w:r w:rsidRPr="00835AF6">
              <w:rPr>
                <w:rFonts w:ascii="Times New Roman" w:hAnsi="Times New Roman"/>
                <w:b/>
                <w:bCs/>
                <w:sz w:val="28"/>
                <w:szCs w:val="28"/>
                <w:shd w:val="clear" w:color="auto" w:fill="FFFFFF"/>
                <w:lang w:val="kk-KZ"/>
              </w:rPr>
              <w:t>…</w:t>
            </w:r>
          </w:p>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sz w:val="28"/>
                <w:szCs w:val="28"/>
                <w:lang w:val="kk-KZ"/>
              </w:rPr>
              <w:t>6) Қазақстан Республикасына шетелдік жұмыс күшін тартуға (оны ұзартуға) рұқсаттар.</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b/>
                <w:sz w:val="28"/>
                <w:szCs w:val="28"/>
              </w:rPr>
              <w:t>550-бап. Алымдар туралы жалпы ережелер</w:t>
            </w:r>
          </w:p>
          <w:p w:rsidR="00E71B5E" w:rsidRPr="00835AF6" w:rsidRDefault="00E71B5E" w:rsidP="00E71B5E">
            <w:pPr>
              <w:spacing w:after="0" w:line="240" w:lineRule="auto"/>
              <w:ind w:firstLine="170"/>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Fonts w:ascii="Times New Roman" w:hAnsi="Times New Roman"/>
                <w:sz w:val="28"/>
                <w:szCs w:val="28"/>
                <w:lang w:val="kk-KZ"/>
              </w:rPr>
              <w:t>3. Алымдар Қазақстан Республикасының заңнамасында айқындалған тәртіппен тиісті уәкілетті мемлекеттік органдар, салық органдар және азаматтық авиация саласындағы уәкілетті ұйым мынадай құжаттарды немесе олардың телнұсқаларын берген кезде алынады:</w:t>
            </w:r>
          </w:p>
          <w:p w:rsidR="00E71B5E" w:rsidRPr="00835AF6" w:rsidRDefault="00E71B5E" w:rsidP="00E71B5E">
            <w:pPr>
              <w:spacing w:after="0" w:line="240" w:lineRule="auto"/>
              <w:ind w:firstLine="170"/>
              <w:jc w:val="both"/>
              <w:rPr>
                <w:rFonts w:ascii="Times New Roman" w:hAnsi="Times New Roman"/>
                <w:b/>
                <w:bCs/>
                <w:sz w:val="28"/>
                <w:szCs w:val="28"/>
                <w:shd w:val="clear" w:color="auto" w:fill="FFFFFF"/>
                <w:lang w:val="kk-KZ"/>
              </w:rPr>
            </w:pPr>
            <w:r w:rsidRPr="00835AF6">
              <w:rPr>
                <w:rFonts w:ascii="Times New Roman" w:hAnsi="Times New Roman"/>
                <w:b/>
                <w:bCs/>
                <w:sz w:val="28"/>
                <w:szCs w:val="28"/>
                <w:shd w:val="clear" w:color="auto" w:fill="FFFFFF"/>
                <w:lang w:val="kk-KZ"/>
              </w:rPr>
              <w:t xml:space="preserve">       …</w:t>
            </w:r>
          </w:p>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Fonts w:ascii="Times New Roman" w:hAnsi="Times New Roman"/>
                <w:sz w:val="28"/>
                <w:szCs w:val="28"/>
                <w:lang w:val="kk-KZ"/>
              </w:rPr>
              <w:t>6) Қазақстан Республикасына шетелдік жұмыс күшін тартуға (оны ұзартуға) рұқсаттар;</w:t>
            </w:r>
          </w:p>
          <w:p w:rsidR="00E71B5E" w:rsidRPr="00835AF6" w:rsidRDefault="00E71B5E" w:rsidP="00E71B5E">
            <w:pPr>
              <w:spacing w:after="0" w:line="240" w:lineRule="auto"/>
              <w:ind w:firstLine="170"/>
              <w:jc w:val="both"/>
              <w:rPr>
                <w:rFonts w:ascii="Times New Roman" w:hAnsi="Times New Roman"/>
                <w:b/>
                <w:bCs/>
                <w:sz w:val="28"/>
                <w:szCs w:val="28"/>
                <w:shd w:val="clear" w:color="auto" w:fill="FFFFFF"/>
                <w:lang w:val="kk-KZ"/>
              </w:rPr>
            </w:pPr>
            <w:r w:rsidRPr="00835AF6">
              <w:rPr>
                <w:rFonts w:ascii="Times New Roman" w:hAnsi="Times New Roman"/>
                <w:b/>
                <w:bCs/>
                <w:sz w:val="28"/>
                <w:szCs w:val="28"/>
                <w:shd w:val="clear" w:color="auto" w:fill="FFFFFF"/>
                <w:lang w:val="kk-KZ"/>
              </w:rPr>
              <w:t xml:space="preserve"> </w:t>
            </w:r>
          </w:p>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b/>
                <w:bCs/>
                <w:sz w:val="28"/>
                <w:szCs w:val="28"/>
                <w:shd w:val="clear" w:color="auto" w:fill="FFFFFF"/>
                <w:lang w:val="kk-KZ"/>
              </w:rPr>
              <w:t>7) Орталықтың инвестициялық резиденті болып табылатын шетел азаматының немесе азаматтығы жоқ тұлғаның резидент екендігін дәлелдейтін құжатты</w:t>
            </w:r>
            <w:r w:rsidRPr="00835AF6">
              <w:rPr>
                <w:rFonts w:ascii="Times New Roman" w:hAnsi="Times New Roman"/>
                <w:b/>
                <w:bCs/>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Fonts w:ascii="Times New Roman" w:hAnsi="Times New Roman"/>
                <w:sz w:val="28"/>
                <w:szCs w:val="28"/>
                <w:lang w:val="kk-KZ"/>
              </w:rPr>
              <w:t>«Төлемақы» 69 Тарауының «Жылдық тіркелген алым» 1-1 Параграфының орнына,</w:t>
            </w:r>
            <w:r w:rsidRPr="00835AF6">
              <w:rPr>
                <w:rFonts w:ascii="Times New Roman" w:hAnsi="Times New Roman"/>
                <w:sz w:val="28"/>
                <w:szCs w:val="28"/>
                <w:shd w:val="clear" w:color="auto" w:fill="FFFFFF"/>
                <w:lang w:val="kk-KZ"/>
              </w:rPr>
              <w:t xml:space="preserve"> 558-1, 558-2, 558-3 баптар</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rPr>
            </w:pPr>
            <w:r w:rsidRPr="00835AF6">
              <w:rPr>
                <w:rFonts w:ascii="Times New Roman" w:hAnsi="Times New Roman"/>
                <w:b/>
                <w:sz w:val="28"/>
                <w:szCs w:val="28"/>
              </w:rPr>
              <w:t>552-бап.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b/>
                <w:sz w:val="28"/>
                <w:szCs w:val="28"/>
              </w:rPr>
              <w:t>552-бап. Алымдарды есептеу мен төлеу тәртібі</w:t>
            </w:r>
          </w:p>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170"/>
              <w:jc w:val="both"/>
              <w:rPr>
                <w:rFonts w:ascii="Times New Roman" w:hAnsi="Times New Roman"/>
                <w:b/>
                <w:sz w:val="28"/>
                <w:szCs w:val="28"/>
              </w:rPr>
            </w:pPr>
            <w:r w:rsidRPr="00835AF6">
              <w:rPr>
                <w:rFonts w:ascii="Times New Roman" w:eastAsia="SimSun" w:hAnsi="Times New Roman"/>
                <w:b/>
                <w:noProof/>
                <w:sz w:val="28"/>
                <w:szCs w:val="28"/>
                <w:lang w:val="kk-KZ"/>
              </w:rPr>
              <w:t>6.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b/>
                <w:sz w:val="28"/>
                <w:szCs w:val="28"/>
              </w:rPr>
              <w:t>552-бап. Алымдарды есептеу мен төлеу тәртібі</w:t>
            </w:r>
          </w:p>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pacing w:after="0" w:line="240" w:lineRule="auto"/>
              <w:ind w:firstLine="170"/>
              <w:jc w:val="both"/>
              <w:rPr>
                <w:rFonts w:ascii="Times New Roman" w:hAnsi="Times New Roman"/>
                <w:b/>
                <w:sz w:val="28"/>
                <w:szCs w:val="28"/>
                <w:lang w:val="kk-KZ"/>
              </w:rPr>
            </w:pPr>
          </w:p>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b/>
                <w:bCs/>
                <w:sz w:val="28"/>
                <w:szCs w:val="28"/>
                <w:shd w:val="clear" w:color="auto" w:fill="FFFFFF"/>
                <w:lang w:val="kk-KZ"/>
              </w:rPr>
              <w:lastRenderedPageBreak/>
              <w:t>Орталықтың инвестициялық резиденті болып табылатын шетел азаматының немесе азаматтығы жоқ тұлғаның резидент екендігін дәлелдейтін құжатты бергені үшін алым</w:t>
            </w:r>
            <w:r w:rsidRPr="00835AF6">
              <w:rPr>
                <w:rFonts w:ascii="Times New Roman" w:hAnsi="Times New Roman"/>
                <w:b/>
                <w:bCs/>
                <w:sz w:val="28"/>
                <w:szCs w:val="28"/>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Fonts w:ascii="Times New Roman" w:hAnsi="Times New Roman"/>
                <w:sz w:val="28"/>
                <w:szCs w:val="28"/>
                <w:lang w:val="kk-KZ"/>
              </w:rPr>
              <w:lastRenderedPageBreak/>
              <w:t>«Төлемақы» 69 Тарауының «Жылдық тіркелген алым» 1-1 Параграфының орнына,</w:t>
            </w:r>
            <w:r w:rsidRPr="00835AF6">
              <w:rPr>
                <w:rFonts w:ascii="Times New Roman" w:hAnsi="Times New Roman"/>
                <w:sz w:val="28"/>
                <w:szCs w:val="28"/>
                <w:shd w:val="clear" w:color="auto" w:fill="FFFFFF"/>
                <w:lang w:val="kk-KZ"/>
              </w:rPr>
              <w:t xml:space="preserve"> </w:t>
            </w:r>
            <w:r w:rsidRPr="00835AF6">
              <w:rPr>
                <w:rFonts w:ascii="Times New Roman" w:hAnsi="Times New Roman"/>
                <w:sz w:val="28"/>
                <w:szCs w:val="28"/>
                <w:shd w:val="clear" w:color="auto" w:fill="FFFFFF"/>
                <w:lang w:val="kk-KZ"/>
              </w:rPr>
              <w:lastRenderedPageBreak/>
              <w:t>558-1, 558-2, 558-3 баптар</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554-бап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459"/>
              <w:jc w:val="both"/>
              <w:rPr>
                <w:bCs/>
                <w:sz w:val="28"/>
                <w:szCs w:val="28"/>
                <w:lang w:val="kk-KZ"/>
              </w:rPr>
            </w:pPr>
            <w:r w:rsidRPr="00835AF6">
              <w:rPr>
                <w:b/>
                <w:bCs/>
                <w:sz w:val="28"/>
                <w:szCs w:val="28"/>
                <w:lang w:val="kk-KZ"/>
              </w:rPr>
              <w:t>554-бап.</w:t>
            </w:r>
            <w:r w:rsidRPr="00835AF6">
              <w:rPr>
                <w:bCs/>
                <w:sz w:val="28"/>
                <w:szCs w:val="28"/>
                <w:lang w:val="kk-KZ"/>
              </w:rPr>
              <w:t xml:space="preserve"> Рұқсат құжаттарын бергені үшін алым мөлшерлемелері</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ind w:firstLine="459"/>
              <w:jc w:val="both"/>
              <w:rPr>
                <w:sz w:val="28"/>
                <w:szCs w:val="28"/>
                <w:lang w:val="kk-KZ"/>
              </w:rPr>
            </w:pPr>
            <w:r w:rsidRPr="00835AF6">
              <w:rPr>
                <w:sz w:val="28"/>
                <w:szCs w:val="28"/>
                <w:lang w:val="kk-KZ"/>
              </w:rPr>
              <w:t xml:space="preserve">4. Жекелеген қызмет түрлерімен айналысу құқығы үшін лицензиялық алым (жекелеген қызмет түрлерімен айналысуға арналған лицензиялар бергені үшін алым) мөлшерлемелері мыналарды құрайды: </w:t>
            </w:r>
          </w:p>
          <w:tbl>
            <w:tblPr>
              <w:tblStyle w:val="ab"/>
              <w:tblW w:w="0" w:type="auto"/>
              <w:tblLayout w:type="fixed"/>
              <w:tblLook w:val="04A0" w:firstRow="1" w:lastRow="0" w:firstColumn="1" w:lastColumn="0" w:noHBand="0" w:noVBand="1"/>
            </w:tblPr>
            <w:tblGrid>
              <w:gridCol w:w="734"/>
              <w:gridCol w:w="2838"/>
              <w:gridCol w:w="564"/>
            </w:tblGrid>
            <w:tr w:rsidR="00E71B5E" w:rsidRPr="00835AF6" w:rsidTr="004679B5">
              <w:tc>
                <w:tcPr>
                  <w:tcW w:w="73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rPr>
                      <w:rFonts w:ascii="Times New Roman" w:hAnsi="Times New Roman"/>
                      <w:sz w:val="28"/>
                      <w:szCs w:val="28"/>
                      <w:lang w:val="kk-KZ"/>
                    </w:rPr>
                  </w:pPr>
                  <w:r w:rsidRPr="00835AF6">
                    <w:rPr>
                      <w:rFonts w:ascii="Times New Roman" w:hAnsi="Times New Roman"/>
                      <w:sz w:val="28"/>
                      <w:szCs w:val="28"/>
                      <w:lang w:val="kk-KZ"/>
                    </w:rPr>
                    <w:t>Р/с</w:t>
                  </w:r>
                  <w:r w:rsidRPr="00835AF6">
                    <w:rPr>
                      <w:rFonts w:ascii="Times New Roman" w:hAnsi="Times New Roman"/>
                      <w:sz w:val="28"/>
                      <w:szCs w:val="28"/>
                      <w:lang w:val="kk-KZ"/>
                    </w:rPr>
                    <w:br/>
                    <w:t>№</w:t>
                  </w:r>
                </w:p>
              </w:tc>
              <w:tc>
                <w:tcPr>
                  <w:tcW w:w="283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rPr>
                      <w:rFonts w:ascii="Times New Roman" w:hAnsi="Times New Roman"/>
                      <w:sz w:val="28"/>
                      <w:szCs w:val="28"/>
                      <w:lang w:val="kk-KZ"/>
                    </w:rPr>
                  </w:pPr>
                  <w:r w:rsidRPr="00835AF6">
                    <w:rPr>
                      <w:rFonts w:ascii="Times New Roman" w:hAnsi="Times New Roman"/>
                      <w:sz w:val="28"/>
                      <w:szCs w:val="28"/>
                      <w:lang w:val="kk-KZ"/>
                    </w:rPr>
                    <w:t>Лицензияланатын қызмет түрлері</w:t>
                  </w:r>
                </w:p>
              </w:tc>
              <w:tc>
                <w:tcPr>
                  <w:tcW w:w="56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rPr>
                      <w:rFonts w:ascii="Times New Roman" w:hAnsi="Times New Roman"/>
                      <w:sz w:val="28"/>
                      <w:szCs w:val="28"/>
                      <w:lang w:val="kk-KZ"/>
                    </w:rPr>
                  </w:pPr>
                  <w:r w:rsidRPr="00835AF6">
                    <w:rPr>
                      <w:rFonts w:ascii="Times New Roman" w:hAnsi="Times New Roman"/>
                      <w:sz w:val="28"/>
                      <w:szCs w:val="28"/>
                      <w:lang w:val="kk-KZ"/>
                    </w:rPr>
                    <w:t>Алым мөлшер-леме</w:t>
                  </w:r>
                  <w:r w:rsidRPr="00835AF6">
                    <w:rPr>
                      <w:rFonts w:ascii="Times New Roman" w:hAnsi="Times New Roman"/>
                      <w:sz w:val="28"/>
                      <w:szCs w:val="28"/>
                      <w:lang w:val="kk-KZ"/>
                    </w:rPr>
                    <w:lastRenderedPageBreak/>
                    <w:t>лері (АЕК)</w:t>
                  </w: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lastRenderedPageBreak/>
                    <w:t>1</w:t>
                  </w:r>
                </w:p>
              </w:tc>
              <w:tc>
                <w:tcPr>
                  <w:tcW w:w="283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t>2</w:t>
                  </w:r>
                </w:p>
              </w:tc>
              <w:tc>
                <w:tcPr>
                  <w:tcW w:w="56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t>3</w:t>
                  </w: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t>1.</w:t>
                  </w:r>
                </w:p>
              </w:tc>
              <w:tc>
                <w:tcPr>
                  <w:tcW w:w="283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both"/>
                    <w:rPr>
                      <w:rFonts w:ascii="Times New Roman" w:hAnsi="Times New Roman"/>
                      <w:sz w:val="28"/>
                      <w:szCs w:val="28"/>
                      <w:lang w:val="kk-KZ"/>
                    </w:rPr>
                  </w:pPr>
                  <w:r w:rsidRPr="00835AF6">
                    <w:rPr>
                      <w:rFonts w:ascii="Times New Roman" w:hAnsi="Times New Roman"/>
                      <w:sz w:val="28"/>
                      <w:szCs w:val="28"/>
                      <w:lang w:val="kk-KZ"/>
                    </w:rPr>
                    <w:t>Жекелеген қызмет түрлерімен айналысу құқығы үшін лицензиялық алым мөлшерлемелері:</w:t>
                  </w:r>
                </w:p>
              </w:tc>
              <w:tc>
                <w:tcPr>
                  <w:tcW w:w="56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jc w:val="center"/>
                    <w:rPr>
                      <w:rFonts w:ascii="Times New Roman" w:hAnsi="Times New Roman"/>
                      <w:sz w:val="28"/>
                      <w:szCs w:val="28"/>
                      <w:lang w:val="kk-KZ"/>
                    </w:rPr>
                  </w:pP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t>1.1.</w:t>
                  </w:r>
                </w:p>
              </w:tc>
              <w:tc>
                <w:tcPr>
                  <w:tcW w:w="283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both"/>
                    <w:rPr>
                      <w:rFonts w:ascii="Times New Roman" w:hAnsi="Times New Roman"/>
                      <w:sz w:val="28"/>
                      <w:szCs w:val="28"/>
                      <w:lang w:val="kk-KZ"/>
                    </w:rPr>
                  </w:pPr>
                  <w:r w:rsidRPr="00835AF6">
                    <w:rPr>
                      <w:rFonts w:ascii="Times New Roman" w:hAnsi="Times New Roman"/>
                      <w:sz w:val="28"/>
                      <w:szCs w:val="28"/>
                      <w:lang w:val="kk-KZ"/>
                    </w:rPr>
                    <w:t>Тау-кен өндірістерін (көмірсутек шикізаты) және мұнай-химия өндірістерін (технологиялық) жобалау</w:t>
                  </w:r>
                </w:p>
              </w:tc>
              <w:tc>
                <w:tcPr>
                  <w:tcW w:w="56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t>10</w:t>
                  </w: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t>1.2.</w:t>
                  </w:r>
                </w:p>
              </w:tc>
              <w:tc>
                <w:tcPr>
                  <w:tcW w:w="283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both"/>
                    <w:rPr>
                      <w:rFonts w:ascii="Times New Roman" w:hAnsi="Times New Roman"/>
                      <w:sz w:val="28"/>
                      <w:szCs w:val="28"/>
                      <w:lang w:val="kk-KZ"/>
                    </w:rPr>
                  </w:pPr>
                  <w:r w:rsidRPr="00835AF6">
                    <w:rPr>
                      <w:rFonts w:ascii="Times New Roman" w:hAnsi="Times New Roman"/>
                      <w:sz w:val="28"/>
                      <w:szCs w:val="28"/>
                      <w:lang w:val="kk-KZ"/>
                    </w:rPr>
                    <w:t xml:space="preserve">Тау-кен өндірістерін (көмірсутек шикізаты), мұнай-химия өндірістерін пайдалану, мұнай және газ саласындағы магистральдық газ құбыржолдарын, мұнай </w:t>
                  </w:r>
                  <w:r w:rsidRPr="00835AF6">
                    <w:rPr>
                      <w:rFonts w:ascii="Times New Roman" w:hAnsi="Times New Roman"/>
                      <w:sz w:val="28"/>
                      <w:szCs w:val="28"/>
                      <w:lang w:val="kk-KZ"/>
                    </w:rPr>
                    <w:lastRenderedPageBreak/>
                    <w:t>құбыржолдарын, мұнай өнімдері құбыржолдарын пайдалану</w:t>
                  </w:r>
                </w:p>
              </w:tc>
              <w:tc>
                <w:tcPr>
                  <w:tcW w:w="56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lastRenderedPageBreak/>
                    <w:t>100</w:t>
                  </w: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jc w:val="center"/>
                    <w:rPr>
                      <w:rFonts w:ascii="Times New Roman" w:hAnsi="Times New Roman"/>
                      <w:sz w:val="28"/>
                      <w:szCs w:val="28"/>
                      <w:lang w:val="kk-KZ"/>
                    </w:rPr>
                  </w:pPr>
                </w:p>
              </w:tc>
              <w:tc>
                <w:tcPr>
                  <w:tcW w:w="283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jc w:val="both"/>
                    <w:rPr>
                      <w:rFonts w:ascii="Times New Roman" w:hAnsi="Times New Roman"/>
                      <w:sz w:val="28"/>
                      <w:szCs w:val="28"/>
                      <w:lang w:val="kk-KZ"/>
                    </w:rPr>
                  </w:pPr>
                  <w:r w:rsidRPr="00835AF6">
                    <w:rPr>
                      <w:rFonts w:ascii="Times New Roman" w:hAnsi="Times New Roman"/>
                      <w:sz w:val="28"/>
                      <w:szCs w:val="28"/>
                      <w:lang w:val="kk-KZ"/>
                    </w:rPr>
                    <w:t>...</w:t>
                  </w:r>
                </w:p>
              </w:tc>
              <w:tc>
                <w:tcPr>
                  <w:tcW w:w="56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jc w:val="center"/>
                    <w:rPr>
                      <w:rFonts w:ascii="Times New Roman" w:hAnsi="Times New Roman"/>
                      <w:sz w:val="28"/>
                      <w:szCs w:val="28"/>
                      <w:lang w:val="kk-KZ"/>
                    </w:rPr>
                  </w:pP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r w:rsidRPr="00835AF6">
                    <w:rPr>
                      <w:rFonts w:eastAsia="Calibri"/>
                      <w:sz w:val="28"/>
                      <w:szCs w:val="28"/>
                    </w:rPr>
                    <w:t>1.12.</w:t>
                  </w:r>
                </w:p>
              </w:tc>
              <w:tc>
                <w:tcPr>
                  <w:tcW w:w="2838" w:type="dxa"/>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lang w:val="kk-KZ"/>
                    </w:rPr>
                  </w:pPr>
                  <w:r w:rsidRPr="00835AF6">
                    <w:rPr>
                      <w:sz w:val="28"/>
                      <w:szCs w:val="28"/>
                      <w:lang w:val="kk-KZ"/>
                    </w:rPr>
                    <w:t>Бұрынғы ядролық сынақ полигондары аумақтарындағы және жүргізілген ядролық сынақтардың салдарынан ластанған басқа да аумақтардағы қызмет</w:t>
                  </w:r>
                </w:p>
              </w:tc>
              <w:tc>
                <w:tcPr>
                  <w:tcW w:w="56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p>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r w:rsidRPr="00835AF6">
                    <w:rPr>
                      <w:rFonts w:eastAsia="Calibri"/>
                      <w:sz w:val="28"/>
                      <w:szCs w:val="28"/>
                    </w:rPr>
                    <w:t xml:space="preserve">10 </w:t>
                  </w: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r w:rsidRPr="00835AF6">
                    <w:rPr>
                      <w:rFonts w:eastAsia="Calibri"/>
                      <w:sz w:val="28"/>
                      <w:szCs w:val="28"/>
                    </w:rPr>
                    <w:t>1.13.</w:t>
                  </w:r>
                </w:p>
              </w:tc>
              <w:tc>
                <w:tcPr>
                  <w:tcW w:w="2838" w:type="dxa"/>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lang w:val="kk-KZ"/>
                    </w:rPr>
                  </w:pPr>
                  <w:r w:rsidRPr="00835AF6">
                    <w:rPr>
                      <w:rFonts w:eastAsia="Calibri"/>
                      <w:sz w:val="28"/>
                      <w:szCs w:val="28"/>
                      <w:lang w:val="kk-KZ"/>
                    </w:rPr>
                    <w:t>Ядролық қондырғылар мен ядролық материалдарды физикалық қорғау</w:t>
                  </w:r>
                </w:p>
              </w:tc>
              <w:tc>
                <w:tcPr>
                  <w:tcW w:w="56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r w:rsidRPr="00835AF6">
                    <w:rPr>
                      <w:rFonts w:eastAsia="Calibri"/>
                      <w:sz w:val="28"/>
                      <w:szCs w:val="28"/>
                    </w:rPr>
                    <w:t xml:space="preserve">10 </w:t>
                  </w: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r w:rsidRPr="00835AF6">
                    <w:rPr>
                      <w:rFonts w:eastAsia="Calibri"/>
                      <w:sz w:val="28"/>
                      <w:szCs w:val="28"/>
                    </w:rPr>
                    <w:t>1.14.</w:t>
                  </w:r>
                </w:p>
              </w:tc>
              <w:tc>
                <w:tcPr>
                  <w:tcW w:w="283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lang w:val="kk-KZ"/>
                    </w:rPr>
                  </w:pPr>
                  <w:r w:rsidRPr="00835AF6">
                    <w:rPr>
                      <w:rFonts w:eastAsia="Calibri"/>
                      <w:sz w:val="28"/>
                      <w:szCs w:val="28"/>
                      <w:lang w:val="kk-KZ"/>
                    </w:rPr>
                    <w:t>Ядролық және радиациялық</w:t>
                  </w:r>
                  <w:r w:rsidRPr="00835AF6">
                    <w:rPr>
                      <w:rFonts w:ascii="Courier New" w:hAnsi="Courier New" w:cs="Courier New"/>
                      <w:color w:val="000000"/>
                      <w:spacing w:val="2"/>
                      <w:sz w:val="28"/>
                      <w:szCs w:val="28"/>
                      <w:shd w:val="clear" w:color="auto" w:fill="FFFFFF"/>
                    </w:rPr>
                    <w:t xml:space="preserve"> </w:t>
                  </w:r>
                  <w:r w:rsidRPr="00835AF6">
                    <w:rPr>
                      <w:rFonts w:eastAsia="Calibri"/>
                      <w:sz w:val="28"/>
                      <w:szCs w:val="28"/>
                      <w:lang w:val="kk-KZ"/>
                    </w:rPr>
                    <w:t>қауіпсіздікті қамтамасыз етуге жауапты персоналды арнайы даярлау</w:t>
                  </w:r>
                </w:p>
              </w:tc>
              <w:tc>
                <w:tcPr>
                  <w:tcW w:w="56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r w:rsidRPr="00835AF6">
                    <w:rPr>
                      <w:rFonts w:eastAsia="Calibri"/>
                      <w:sz w:val="28"/>
                      <w:szCs w:val="28"/>
                    </w:rPr>
                    <w:t xml:space="preserve"> 5 </w:t>
                  </w: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p>
              </w:tc>
              <w:tc>
                <w:tcPr>
                  <w:tcW w:w="283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lang w:val="kk-KZ"/>
                    </w:rPr>
                  </w:pPr>
                  <w:r w:rsidRPr="00835AF6">
                    <w:rPr>
                      <w:rFonts w:eastAsia="Calibri"/>
                      <w:sz w:val="28"/>
                      <w:szCs w:val="28"/>
                      <w:lang w:val="kk-KZ"/>
                    </w:rPr>
                    <w:t>...</w:t>
                  </w:r>
                </w:p>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lang w:val="kk-KZ"/>
                    </w:rPr>
                  </w:pPr>
                </w:p>
              </w:tc>
              <w:tc>
                <w:tcPr>
                  <w:tcW w:w="56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r w:rsidRPr="00835AF6">
                    <w:rPr>
                      <w:rFonts w:ascii="Times New Roman" w:hAnsi="Times New Roman"/>
                      <w:sz w:val="28"/>
                      <w:szCs w:val="28"/>
                    </w:rPr>
                    <w:lastRenderedPageBreak/>
                    <w:t>1.</w:t>
                  </w:r>
                  <w:r w:rsidRPr="00835AF6">
                    <w:rPr>
                      <w:rFonts w:ascii="Times New Roman" w:hAnsi="Times New Roman"/>
                      <w:sz w:val="28"/>
                      <w:szCs w:val="28"/>
                      <w:lang w:val="kk-KZ"/>
                    </w:rPr>
                    <w:t>8</w:t>
                  </w:r>
                  <w:r w:rsidRPr="00835AF6">
                    <w:rPr>
                      <w:rFonts w:ascii="Times New Roman" w:hAnsi="Times New Roman"/>
                      <w:sz w:val="28"/>
                      <w:szCs w:val="28"/>
                    </w:rPr>
                    <w:t>1.</w:t>
                  </w:r>
                </w:p>
              </w:tc>
              <w:tc>
                <w:tcPr>
                  <w:tcW w:w="283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r w:rsidRPr="00835AF6">
                    <w:rPr>
                      <w:rFonts w:ascii="Times New Roman" w:hAnsi="Times New Roman"/>
                      <w:color w:val="000000"/>
                      <w:spacing w:val="2"/>
                      <w:sz w:val="28"/>
                      <w:szCs w:val="28"/>
                      <w:shd w:val="clear" w:color="auto" w:fill="FFFFFF"/>
                    </w:rPr>
                    <w:t>Астық қолхаттарын беру арқылы қойма қызметі бойынша қызметтер көрсету</w:t>
                  </w:r>
                </w:p>
                <w:p w:rsidR="00E71B5E" w:rsidRPr="00835AF6" w:rsidRDefault="00E71B5E" w:rsidP="00E71B5E">
                  <w:pPr>
                    <w:shd w:val="clear" w:color="auto" w:fill="FFFFFF" w:themeFill="background1"/>
                    <w:contextualSpacing/>
                    <w:jc w:val="both"/>
                    <w:rPr>
                      <w:rFonts w:ascii="Times New Roman" w:hAnsi="Times New Roman"/>
                      <w:sz w:val="28"/>
                      <w:szCs w:val="28"/>
                    </w:rPr>
                  </w:pPr>
                </w:p>
              </w:tc>
              <w:tc>
                <w:tcPr>
                  <w:tcW w:w="56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r w:rsidRPr="00835AF6">
                    <w:rPr>
                      <w:rFonts w:ascii="Times New Roman" w:hAnsi="Times New Roman"/>
                      <w:sz w:val="28"/>
                      <w:szCs w:val="28"/>
                    </w:rPr>
                    <w:t>10</w:t>
                  </w: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r w:rsidRPr="00835AF6">
                    <w:rPr>
                      <w:rFonts w:ascii="Times New Roman" w:hAnsi="Times New Roman"/>
                      <w:spacing w:val="2"/>
                      <w:sz w:val="28"/>
                      <w:szCs w:val="28"/>
                      <w:lang w:val="kk-KZ"/>
                    </w:rPr>
                    <w:t>1.81-1.</w:t>
                  </w:r>
                </w:p>
              </w:tc>
              <w:tc>
                <w:tcPr>
                  <w:tcW w:w="283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lang w:val="kk-KZ"/>
                    </w:rPr>
                  </w:pPr>
                  <w:r w:rsidRPr="00835AF6">
                    <w:rPr>
                      <w:rFonts w:ascii="Times New Roman" w:hAnsi="Times New Roman"/>
                      <w:sz w:val="28"/>
                      <w:szCs w:val="28"/>
                      <w:lang w:val="kk-KZ"/>
                    </w:rPr>
                    <w:t>жоқ</w:t>
                  </w:r>
                </w:p>
                <w:p w:rsidR="00E71B5E" w:rsidRPr="00835AF6" w:rsidRDefault="00E71B5E" w:rsidP="00E71B5E">
                  <w:pPr>
                    <w:shd w:val="clear" w:color="auto" w:fill="FFFFFF" w:themeFill="background1"/>
                    <w:contextualSpacing/>
                    <w:jc w:val="both"/>
                    <w:rPr>
                      <w:rFonts w:ascii="Times New Roman" w:hAnsi="Times New Roman"/>
                      <w:sz w:val="28"/>
                      <w:szCs w:val="28"/>
                    </w:rPr>
                  </w:pPr>
                </w:p>
              </w:tc>
              <w:tc>
                <w:tcPr>
                  <w:tcW w:w="56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p>
              </w:tc>
            </w:tr>
            <w:tr w:rsidR="00E71B5E" w:rsidRPr="00835AF6" w:rsidTr="004679B5">
              <w:tc>
                <w:tcPr>
                  <w:tcW w:w="73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p>
              </w:tc>
              <w:tc>
                <w:tcPr>
                  <w:tcW w:w="283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r w:rsidRPr="00835AF6">
                    <w:rPr>
                      <w:rFonts w:ascii="Times New Roman" w:hAnsi="Times New Roman"/>
                      <w:sz w:val="28"/>
                      <w:szCs w:val="28"/>
                    </w:rPr>
                    <w:t>…</w:t>
                  </w:r>
                </w:p>
              </w:tc>
              <w:tc>
                <w:tcPr>
                  <w:tcW w:w="56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p>
              </w:tc>
            </w:tr>
          </w:tbl>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8"/>
                <w:szCs w:val="28"/>
                <w:lang w:val="kk-KZ" w:eastAsia="en-US"/>
              </w:rPr>
            </w:pPr>
          </w:p>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3"/>
                <w:szCs w:val="23"/>
                <w:lang w:val="kk-KZ" w:eastAsia="en-US"/>
              </w:rPr>
            </w:pPr>
            <w:r w:rsidRPr="00835AF6">
              <w:rPr>
                <w:rFonts w:ascii="Times New Roman" w:eastAsiaTheme="minorHAnsi" w:hAnsi="Times New Roman"/>
                <w:b/>
                <w:bCs/>
                <w:sz w:val="23"/>
                <w:szCs w:val="23"/>
                <w:lang w:val="kk-KZ" w:eastAsia="en-US"/>
              </w:rPr>
              <w:t xml:space="preserve">4-1.  Жоқ </w:t>
            </w:r>
          </w:p>
          <w:p w:rsidR="00D134F1" w:rsidRPr="00835AF6" w:rsidRDefault="00D134F1"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8"/>
                <w:szCs w:val="28"/>
                <w:lang w:val="kk-KZ" w:eastAsia="en-US"/>
              </w:rPr>
            </w:pPr>
          </w:p>
          <w:p w:rsidR="00D134F1" w:rsidRPr="00835AF6" w:rsidRDefault="00D134F1"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8"/>
                <w:szCs w:val="28"/>
                <w:lang w:val="kk-KZ" w:eastAsia="en-US"/>
              </w:rPr>
            </w:pPr>
          </w:p>
          <w:p w:rsidR="00D134F1" w:rsidRPr="00835AF6" w:rsidRDefault="00D134F1"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8"/>
                <w:szCs w:val="28"/>
                <w:lang w:val="kk-KZ" w:eastAsia="en-US"/>
              </w:rPr>
            </w:pPr>
          </w:p>
          <w:p w:rsidR="00D134F1" w:rsidRPr="00835AF6" w:rsidRDefault="00D134F1"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8"/>
                <w:szCs w:val="28"/>
                <w:lang w:val="kk-KZ" w:eastAsia="en-US"/>
              </w:rPr>
            </w:pPr>
          </w:p>
          <w:p w:rsidR="00D134F1" w:rsidRPr="00835AF6" w:rsidRDefault="00D134F1"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8"/>
                <w:szCs w:val="28"/>
                <w:lang w:val="kk-KZ" w:eastAsia="en-US"/>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8"/>
                <w:szCs w:val="28"/>
                <w:lang w:val="kk-KZ" w:eastAsia="en-US"/>
              </w:rPr>
            </w:pPr>
            <w:r w:rsidRPr="00835AF6">
              <w:rPr>
                <w:rFonts w:ascii="Times New Roman" w:eastAsiaTheme="minorHAnsi" w:hAnsi="Times New Roman"/>
                <w:b/>
                <w:bCs/>
                <w:sz w:val="28"/>
                <w:szCs w:val="28"/>
                <w:lang w:val="kk-KZ" w:eastAsia="en-US"/>
              </w:rPr>
              <w:t xml:space="preserve">10. Жоқ </w:t>
            </w:r>
          </w:p>
          <w:p w:rsidR="00E71B5E" w:rsidRPr="00835AF6" w:rsidRDefault="00E71B5E" w:rsidP="00E71B5E">
            <w:pPr>
              <w:pStyle w:val="a3"/>
              <w:shd w:val="clear" w:color="auto" w:fill="FFFFFF" w:themeFill="background1"/>
              <w:jc w:val="both"/>
              <w:rPr>
                <w:bCs/>
                <w:color w:val="000000"/>
                <w:sz w:val="23"/>
                <w:szCs w:val="23"/>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459"/>
              <w:jc w:val="both"/>
              <w:rPr>
                <w:bCs/>
                <w:sz w:val="28"/>
                <w:szCs w:val="28"/>
                <w:lang w:val="kk-KZ"/>
              </w:rPr>
            </w:pPr>
            <w:r w:rsidRPr="00835AF6">
              <w:rPr>
                <w:b/>
                <w:bCs/>
                <w:sz w:val="28"/>
                <w:szCs w:val="28"/>
                <w:lang w:val="kk-KZ"/>
              </w:rPr>
              <w:lastRenderedPageBreak/>
              <w:t>554-бап.</w:t>
            </w:r>
            <w:r w:rsidRPr="00835AF6">
              <w:rPr>
                <w:bCs/>
                <w:sz w:val="28"/>
                <w:szCs w:val="28"/>
                <w:lang w:val="kk-KZ"/>
              </w:rPr>
              <w:t xml:space="preserve"> Рұқсат құжаттарын бергені үшін алым мөлшерлемелері</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w:t>
            </w:r>
          </w:p>
          <w:p w:rsidR="00E71B5E" w:rsidRPr="00835AF6" w:rsidRDefault="00E71B5E" w:rsidP="00E71B5E">
            <w:pPr>
              <w:pStyle w:val="a3"/>
              <w:shd w:val="clear" w:color="auto" w:fill="FFFFFF" w:themeFill="background1"/>
              <w:ind w:firstLine="459"/>
              <w:jc w:val="both"/>
              <w:rPr>
                <w:sz w:val="28"/>
                <w:szCs w:val="28"/>
                <w:lang w:val="kk-KZ"/>
              </w:rPr>
            </w:pPr>
            <w:r w:rsidRPr="00835AF6">
              <w:rPr>
                <w:sz w:val="28"/>
                <w:szCs w:val="28"/>
                <w:lang w:val="kk-KZ"/>
              </w:rPr>
              <w:t xml:space="preserve">4. Жекелеген қызмет түрлерімен айналысу құқығы үшін лицензиялық алым (жекелеген қызмет түрлерімен айналысуға арналған лицензиялар бергені үшін алым) мөлшерлемелері мыналарды құрайды: </w:t>
            </w:r>
          </w:p>
          <w:tbl>
            <w:tblPr>
              <w:tblStyle w:val="ab"/>
              <w:tblW w:w="0" w:type="auto"/>
              <w:tblLayout w:type="fixed"/>
              <w:tblLook w:val="04A0" w:firstRow="1" w:lastRow="0" w:firstColumn="1" w:lastColumn="0" w:noHBand="0" w:noVBand="1"/>
            </w:tblPr>
            <w:tblGrid>
              <w:gridCol w:w="454"/>
              <w:gridCol w:w="3118"/>
              <w:gridCol w:w="710"/>
            </w:tblGrid>
            <w:tr w:rsidR="00E71B5E" w:rsidRPr="00835AF6" w:rsidTr="004679B5">
              <w:tc>
                <w:tcPr>
                  <w:tcW w:w="45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rPr>
                      <w:rFonts w:ascii="Times New Roman" w:hAnsi="Times New Roman"/>
                      <w:sz w:val="28"/>
                      <w:szCs w:val="28"/>
                      <w:lang w:val="kk-KZ"/>
                    </w:rPr>
                  </w:pPr>
                  <w:r w:rsidRPr="00835AF6">
                    <w:rPr>
                      <w:rFonts w:ascii="Times New Roman" w:hAnsi="Times New Roman"/>
                      <w:sz w:val="28"/>
                      <w:szCs w:val="28"/>
                      <w:lang w:val="kk-KZ"/>
                    </w:rPr>
                    <w:t>Р/с</w:t>
                  </w:r>
                  <w:r w:rsidRPr="00835AF6">
                    <w:rPr>
                      <w:rFonts w:ascii="Times New Roman" w:hAnsi="Times New Roman"/>
                      <w:sz w:val="28"/>
                      <w:szCs w:val="28"/>
                      <w:lang w:val="kk-KZ"/>
                    </w:rPr>
                    <w:br/>
                    <w:t>№</w:t>
                  </w:r>
                </w:p>
              </w:tc>
              <w:tc>
                <w:tcPr>
                  <w:tcW w:w="311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rPr>
                      <w:rFonts w:ascii="Times New Roman" w:hAnsi="Times New Roman"/>
                      <w:sz w:val="28"/>
                      <w:szCs w:val="28"/>
                      <w:lang w:val="kk-KZ"/>
                    </w:rPr>
                  </w:pPr>
                  <w:r w:rsidRPr="00835AF6">
                    <w:rPr>
                      <w:rFonts w:ascii="Times New Roman" w:hAnsi="Times New Roman"/>
                      <w:sz w:val="28"/>
                      <w:szCs w:val="28"/>
                      <w:lang w:val="kk-KZ"/>
                    </w:rPr>
                    <w:t>Лицензияланатын қызмет түрлері</w:t>
                  </w:r>
                </w:p>
              </w:tc>
              <w:tc>
                <w:tcPr>
                  <w:tcW w:w="710"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rPr>
                      <w:rFonts w:ascii="Times New Roman" w:hAnsi="Times New Roman"/>
                      <w:sz w:val="28"/>
                      <w:szCs w:val="28"/>
                      <w:lang w:val="kk-KZ"/>
                    </w:rPr>
                  </w:pPr>
                  <w:r w:rsidRPr="00835AF6">
                    <w:rPr>
                      <w:rFonts w:ascii="Times New Roman" w:hAnsi="Times New Roman"/>
                      <w:sz w:val="28"/>
                      <w:szCs w:val="28"/>
                      <w:lang w:val="kk-KZ"/>
                    </w:rPr>
                    <w:t>Алым мөлшер-лемелері (АЕК)</w:t>
                  </w: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t>2</w:t>
                  </w:r>
                </w:p>
              </w:tc>
              <w:tc>
                <w:tcPr>
                  <w:tcW w:w="710"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t>3</w:t>
                  </w: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center"/>
                    <w:rPr>
                      <w:rFonts w:ascii="Times New Roman" w:hAnsi="Times New Roman"/>
                      <w:sz w:val="28"/>
                      <w:szCs w:val="28"/>
                      <w:lang w:val="kk-KZ"/>
                    </w:rPr>
                  </w:pPr>
                  <w:r w:rsidRPr="00835AF6">
                    <w:rPr>
                      <w:rFonts w:ascii="Times New Roman" w:hAnsi="Times New Roman"/>
                      <w:sz w:val="28"/>
                      <w:szCs w:val="28"/>
                      <w:lang w:val="kk-KZ"/>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shd w:val="clear" w:color="auto" w:fill="FFFFFF" w:themeFill="background1"/>
                    <w:jc w:val="both"/>
                    <w:rPr>
                      <w:rFonts w:ascii="Times New Roman" w:hAnsi="Times New Roman"/>
                      <w:sz w:val="28"/>
                      <w:szCs w:val="28"/>
                      <w:lang w:val="kk-KZ"/>
                    </w:rPr>
                  </w:pPr>
                  <w:r w:rsidRPr="00835AF6">
                    <w:rPr>
                      <w:rFonts w:ascii="Times New Roman" w:hAnsi="Times New Roman"/>
                      <w:sz w:val="28"/>
                      <w:szCs w:val="28"/>
                      <w:lang w:val="kk-KZ"/>
                    </w:rPr>
                    <w:t>Жекелеген қызмет түрлерімен айналысу құқығы үшін лицензиялық алым мөлшерлемелері:</w:t>
                  </w: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jc w:val="center"/>
                    <w:rPr>
                      <w:rFonts w:ascii="Times New Roman" w:hAnsi="Times New Roman"/>
                      <w:sz w:val="28"/>
                      <w:szCs w:val="28"/>
                      <w:lang w:val="kk-KZ"/>
                    </w:rPr>
                  </w:pP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jc w:val="center"/>
                    <w:rPr>
                      <w:rFonts w:ascii="Times New Roman" w:hAnsi="Times New Roman"/>
                      <w:sz w:val="28"/>
                      <w:szCs w:val="28"/>
                      <w:lang w:val="kk-KZ"/>
                    </w:rPr>
                  </w:pPr>
                </w:p>
              </w:tc>
              <w:tc>
                <w:tcPr>
                  <w:tcW w:w="311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pStyle w:val="Default"/>
                    <w:shd w:val="clear" w:color="auto" w:fill="FFFFFF" w:themeFill="background1"/>
                    <w:rPr>
                      <w:b/>
                      <w:sz w:val="28"/>
                      <w:szCs w:val="28"/>
                      <w:lang w:val="kk-KZ"/>
                    </w:rPr>
                  </w:pPr>
                  <w:r w:rsidRPr="00835AF6">
                    <w:rPr>
                      <w:b/>
                      <w:sz w:val="28"/>
                      <w:szCs w:val="28"/>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jc w:val="center"/>
                    <w:rPr>
                      <w:rFonts w:ascii="Times New Roman" w:hAnsi="Times New Roman"/>
                      <w:sz w:val="28"/>
                      <w:szCs w:val="28"/>
                      <w:lang w:val="kk-KZ"/>
                    </w:rPr>
                  </w:pP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jc w:val="center"/>
                    <w:rPr>
                      <w:rFonts w:ascii="Times New Roman" w:hAnsi="Times New Roman"/>
                      <w:sz w:val="28"/>
                      <w:szCs w:val="28"/>
                      <w:lang w:val="kk-KZ"/>
                    </w:rPr>
                  </w:pPr>
                </w:p>
              </w:tc>
              <w:tc>
                <w:tcPr>
                  <w:tcW w:w="3118" w:type="dxa"/>
                  <w:tcBorders>
                    <w:top w:val="single" w:sz="4" w:space="0" w:color="auto"/>
                    <w:left w:val="single" w:sz="4" w:space="0" w:color="auto"/>
                    <w:bottom w:val="single" w:sz="4" w:space="0" w:color="auto"/>
                    <w:right w:val="single" w:sz="4" w:space="0" w:color="auto"/>
                  </w:tcBorders>
                  <w:hideMark/>
                </w:tcPr>
                <w:p w:rsidR="00E71B5E" w:rsidRPr="00835AF6" w:rsidRDefault="00E71B5E" w:rsidP="00E71B5E">
                  <w:pPr>
                    <w:pStyle w:val="Default"/>
                    <w:shd w:val="clear" w:color="auto" w:fill="FFFFFF" w:themeFill="background1"/>
                    <w:rPr>
                      <w:b/>
                      <w:sz w:val="28"/>
                      <w:szCs w:val="28"/>
                      <w:lang w:val="kk-KZ" w:eastAsia="ru-RU"/>
                    </w:rPr>
                  </w:pPr>
                  <w:r w:rsidRPr="00835AF6">
                    <w:rPr>
                      <w:b/>
                      <w:sz w:val="28"/>
                      <w:szCs w:val="28"/>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jc w:val="center"/>
                    <w:rPr>
                      <w:rFonts w:ascii="Times New Roman" w:hAnsi="Times New Roman"/>
                      <w:sz w:val="28"/>
                      <w:szCs w:val="28"/>
                      <w:lang w:val="kk-KZ"/>
                    </w:rPr>
                  </w:pP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r w:rsidRPr="00835AF6">
                    <w:rPr>
                      <w:rFonts w:eastAsia="Calibri"/>
                      <w:sz w:val="28"/>
                      <w:szCs w:val="28"/>
                    </w:rPr>
                    <w:t>1.12.</w:t>
                  </w:r>
                </w:p>
              </w:tc>
              <w:tc>
                <w:tcPr>
                  <w:tcW w:w="3118" w:type="dxa"/>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b/>
                      <w:sz w:val="28"/>
                      <w:szCs w:val="28"/>
                      <w:lang w:val="kk-KZ"/>
                    </w:rPr>
                  </w:pPr>
                  <w:r w:rsidRPr="00835AF6">
                    <w:rPr>
                      <w:b/>
                      <w:sz w:val="28"/>
                      <w:szCs w:val="28"/>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p>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r w:rsidRPr="00835AF6">
                    <w:rPr>
                      <w:rFonts w:eastAsia="Calibri"/>
                      <w:sz w:val="28"/>
                      <w:szCs w:val="28"/>
                    </w:rPr>
                    <w:t>1.13.</w:t>
                  </w:r>
                </w:p>
              </w:tc>
              <w:tc>
                <w:tcPr>
                  <w:tcW w:w="3118" w:type="dxa"/>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b/>
                      <w:sz w:val="28"/>
                      <w:szCs w:val="28"/>
                      <w:lang w:val="kk-KZ"/>
                    </w:rPr>
                  </w:pPr>
                  <w:r w:rsidRPr="00835AF6">
                    <w:rPr>
                      <w:b/>
                      <w:sz w:val="28"/>
                      <w:szCs w:val="28"/>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r w:rsidRPr="00835AF6">
                    <w:rPr>
                      <w:rFonts w:eastAsia="Calibri"/>
                      <w:sz w:val="28"/>
                      <w:szCs w:val="28"/>
                    </w:rPr>
                    <w:t>1.14.</w:t>
                  </w:r>
                </w:p>
              </w:tc>
              <w:tc>
                <w:tcPr>
                  <w:tcW w:w="311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b/>
                      <w:sz w:val="28"/>
                      <w:szCs w:val="28"/>
                      <w:lang w:val="kk-KZ"/>
                    </w:rPr>
                  </w:pPr>
                  <w:r w:rsidRPr="00835AF6">
                    <w:rPr>
                      <w:b/>
                      <w:sz w:val="28"/>
                      <w:szCs w:val="28"/>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p>
              </w:tc>
              <w:tc>
                <w:tcPr>
                  <w:tcW w:w="311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lang w:val="kk-KZ"/>
                    </w:rPr>
                  </w:pPr>
                  <w:r w:rsidRPr="00835AF6">
                    <w:rPr>
                      <w:rFonts w:eastAsia="Calibri"/>
                      <w:sz w:val="28"/>
                      <w:szCs w:val="28"/>
                      <w:lang w:val="kk-KZ"/>
                    </w:rPr>
                    <w:t>...</w:t>
                  </w:r>
                </w:p>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lang w:val="kk-KZ"/>
                    </w:rPr>
                  </w:pP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contextualSpacing/>
                    <w:jc w:val="both"/>
                    <w:rPr>
                      <w:rFonts w:eastAsia="Calibri"/>
                      <w:sz w:val="28"/>
                      <w:szCs w:val="28"/>
                    </w:rPr>
                  </w:pP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r w:rsidRPr="00835AF6">
                    <w:rPr>
                      <w:rFonts w:ascii="Times New Roman" w:hAnsi="Times New Roman"/>
                      <w:sz w:val="28"/>
                      <w:szCs w:val="28"/>
                    </w:rPr>
                    <w:t>1.</w:t>
                  </w:r>
                  <w:r w:rsidRPr="00835AF6">
                    <w:rPr>
                      <w:rFonts w:ascii="Times New Roman" w:hAnsi="Times New Roman"/>
                      <w:sz w:val="28"/>
                      <w:szCs w:val="28"/>
                      <w:lang w:val="kk-KZ"/>
                    </w:rPr>
                    <w:t>8</w:t>
                  </w:r>
                  <w:r w:rsidRPr="00835AF6">
                    <w:rPr>
                      <w:rFonts w:ascii="Times New Roman" w:hAnsi="Times New Roman"/>
                      <w:sz w:val="28"/>
                      <w:szCs w:val="28"/>
                    </w:rPr>
                    <w:t>1.</w:t>
                  </w:r>
                </w:p>
              </w:tc>
              <w:tc>
                <w:tcPr>
                  <w:tcW w:w="311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b/>
                      <w:sz w:val="28"/>
                      <w:szCs w:val="28"/>
                    </w:rPr>
                  </w:pPr>
                  <w:r w:rsidRPr="00835AF6">
                    <w:rPr>
                      <w:rFonts w:ascii="Times New Roman" w:hAnsi="Times New Roman"/>
                      <w:b/>
                      <w:sz w:val="28"/>
                      <w:szCs w:val="28"/>
                    </w:rPr>
                    <w:t xml:space="preserve">Астық қолхаттарын шығара отырып, қойма қызметі бойынша қызметтер көрсету </w:t>
                  </w: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r w:rsidRPr="00835AF6">
                    <w:rPr>
                      <w:rFonts w:ascii="Times New Roman" w:hAnsi="Times New Roman"/>
                      <w:sz w:val="28"/>
                      <w:szCs w:val="28"/>
                    </w:rPr>
                    <w:t>10</w:t>
                  </w: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r w:rsidRPr="00835AF6">
                    <w:rPr>
                      <w:rFonts w:ascii="Times New Roman" w:hAnsi="Times New Roman"/>
                      <w:spacing w:val="2"/>
                      <w:sz w:val="28"/>
                      <w:szCs w:val="28"/>
                      <w:lang w:val="kk-KZ"/>
                    </w:rPr>
                    <w:t>1.81-1.</w:t>
                  </w:r>
                </w:p>
              </w:tc>
              <w:tc>
                <w:tcPr>
                  <w:tcW w:w="311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b/>
                      <w:sz w:val="28"/>
                      <w:szCs w:val="28"/>
                    </w:rPr>
                  </w:pPr>
                  <w:r w:rsidRPr="00835AF6">
                    <w:rPr>
                      <w:rFonts w:ascii="Times New Roman" w:eastAsia="MS ??" w:hAnsi="Times New Roman"/>
                      <w:b/>
                      <w:sz w:val="28"/>
                      <w:szCs w:val="28"/>
                    </w:rPr>
                    <w:t xml:space="preserve">Мақта қолхаттарын шығара отырып, қойма қызметі </w:t>
                  </w:r>
                  <w:r w:rsidRPr="00835AF6">
                    <w:rPr>
                      <w:rFonts w:ascii="Times New Roman" w:eastAsia="MS ??" w:hAnsi="Times New Roman"/>
                      <w:b/>
                      <w:sz w:val="28"/>
                      <w:szCs w:val="28"/>
                    </w:rPr>
                    <w:lastRenderedPageBreak/>
                    <w:t>бойынша қызметтер көрсету</w:t>
                  </w:r>
                  <w:r w:rsidRPr="00835AF6">
                    <w:rPr>
                      <w:rFonts w:ascii="Times New Roman" w:hAnsi="Times New Roman"/>
                      <w:b/>
                      <w:sz w:val="28"/>
                      <w:szCs w:val="28"/>
                    </w:rPr>
                    <w:t xml:space="preserve"> </w:t>
                  </w: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10</w:t>
                  </w:r>
                </w:p>
              </w:tc>
            </w:tr>
            <w:tr w:rsidR="00E71B5E" w:rsidRPr="00835AF6" w:rsidTr="004679B5">
              <w:tc>
                <w:tcPr>
                  <w:tcW w:w="454"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p>
              </w:tc>
              <w:tc>
                <w:tcPr>
                  <w:tcW w:w="3118"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r w:rsidRPr="00835AF6">
                    <w:rPr>
                      <w:rFonts w:ascii="Times New Roman" w:hAnsi="Times New Roman"/>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contextualSpacing/>
                    <w:jc w:val="both"/>
                    <w:rPr>
                      <w:rFonts w:ascii="Times New Roman" w:hAnsi="Times New Roman"/>
                      <w:sz w:val="28"/>
                      <w:szCs w:val="28"/>
                    </w:rPr>
                  </w:pPr>
                </w:p>
              </w:tc>
            </w:tr>
          </w:tbl>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176"/>
              <w:jc w:val="both"/>
              <w:rPr>
                <w:bCs/>
                <w:color w:val="000000"/>
                <w:sz w:val="23"/>
                <w:szCs w:val="23"/>
                <w:lang w:val="kk-KZ"/>
              </w:rPr>
            </w:pPr>
          </w:p>
          <w:p w:rsidR="00D134F1" w:rsidRPr="00835AF6" w:rsidRDefault="00D134F1" w:rsidP="00E71B5E">
            <w:pPr>
              <w:pStyle w:val="a3"/>
              <w:shd w:val="clear" w:color="auto" w:fill="FFFFFF" w:themeFill="background1"/>
              <w:ind w:firstLine="176"/>
              <w:jc w:val="both"/>
              <w:rPr>
                <w:bCs/>
                <w:color w:val="000000"/>
                <w:sz w:val="23"/>
                <w:szCs w:val="23"/>
                <w:lang w:val="kk-KZ"/>
              </w:rPr>
            </w:pPr>
          </w:p>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76"/>
              <w:jc w:val="both"/>
              <w:rPr>
                <w:rFonts w:ascii="Courier New" w:hAnsi="Courier New" w:cs="Courier New"/>
                <w:b/>
                <w:sz w:val="20"/>
                <w:szCs w:val="20"/>
                <w:lang w:val="kk-KZ" w:eastAsia="en-US"/>
              </w:rPr>
            </w:pPr>
            <w:r w:rsidRPr="00835AF6">
              <w:rPr>
                <w:rFonts w:ascii="Times New Roman" w:hAnsi="Times New Roman"/>
                <w:b/>
                <w:sz w:val="24"/>
                <w:szCs w:val="24"/>
                <w:lang w:val="kk-KZ" w:eastAsia="en-US"/>
              </w:rPr>
              <w:t>4-1. Көмірсутектер  шикізаты және уран өндіру саласындағы нақты суб-әрекеттерге қатысу құқығымен байланысты лицензия беру үшін лицензиялық алымдар:</w:t>
            </w:r>
          </w:p>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76"/>
              <w:jc w:val="both"/>
              <w:rPr>
                <w:rFonts w:ascii="Times New Roman" w:eastAsiaTheme="minorHAnsi" w:hAnsi="Times New Roman"/>
                <w:b/>
                <w:sz w:val="23"/>
                <w:szCs w:val="23"/>
                <w:lang w:val="kk-KZ"/>
              </w:rPr>
            </w:pPr>
          </w:p>
          <w:tbl>
            <w:tblPr>
              <w:tblW w:w="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552"/>
              <w:gridCol w:w="850"/>
            </w:tblGrid>
            <w:tr w:rsidR="00D134F1" w:rsidRPr="00835AF6" w:rsidTr="009C3103">
              <w:trPr>
                <w:trHeight w:val="1549"/>
              </w:trPr>
              <w:tc>
                <w:tcPr>
                  <w:tcW w:w="738" w:type="dxa"/>
                  <w:tcBorders>
                    <w:top w:val="single" w:sz="4" w:space="0" w:color="auto"/>
                    <w:left w:val="single" w:sz="4" w:space="0" w:color="auto"/>
                    <w:bottom w:val="single" w:sz="4" w:space="0" w:color="auto"/>
                    <w:right w:val="single" w:sz="4" w:space="0" w:color="auto"/>
                  </w:tcBorders>
                  <w:vAlign w:val="center"/>
                  <w:hideMark/>
                </w:tcPr>
                <w:p w:rsidR="00D134F1" w:rsidRPr="00835AF6" w:rsidRDefault="00D134F1" w:rsidP="00D134F1">
                  <w:pPr>
                    <w:shd w:val="clear" w:color="auto" w:fill="FFFFFF" w:themeFill="background1"/>
                    <w:spacing w:line="240" w:lineRule="auto"/>
                    <w:jc w:val="center"/>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w:t>
                  </w:r>
                  <w:r w:rsidRPr="00835AF6">
                    <w:rPr>
                      <w:rFonts w:ascii="Times New Roman" w:eastAsiaTheme="minorHAnsi" w:hAnsi="Times New Roman"/>
                      <w:b/>
                      <w:sz w:val="23"/>
                      <w:szCs w:val="23"/>
                      <w:lang w:eastAsia="en-US"/>
                    </w:rPr>
                    <w:br/>
                    <w:t>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34F1" w:rsidRPr="00835AF6" w:rsidRDefault="00D134F1" w:rsidP="00D134F1">
                  <w:pPr>
                    <w:shd w:val="clear" w:color="auto" w:fill="FFFFFF" w:themeFill="background1"/>
                    <w:spacing w:line="240" w:lineRule="auto"/>
                    <w:jc w:val="center"/>
                    <w:rPr>
                      <w:rFonts w:ascii="Times New Roman" w:eastAsiaTheme="minorHAnsi" w:hAnsi="Times New Roman"/>
                      <w:b/>
                      <w:sz w:val="23"/>
                      <w:szCs w:val="23"/>
                      <w:lang w:eastAsia="en-US"/>
                    </w:rPr>
                  </w:pPr>
                  <w:r w:rsidRPr="00835AF6">
                    <w:rPr>
                      <w:rFonts w:ascii="Times New Roman" w:eastAsiaTheme="minorHAnsi" w:hAnsi="Times New Roman"/>
                      <w:b/>
                      <w:sz w:val="23"/>
                      <w:szCs w:val="23"/>
                      <w:lang w:val="kk-KZ" w:eastAsia="en-US"/>
                    </w:rPr>
                    <w:t xml:space="preserve">Лицензияның қызмет  түрлері  </w:t>
                  </w:r>
                </w:p>
              </w:tc>
              <w:tc>
                <w:tcPr>
                  <w:tcW w:w="850" w:type="dxa"/>
                  <w:tcBorders>
                    <w:top w:val="single" w:sz="4" w:space="0" w:color="auto"/>
                    <w:left w:val="single" w:sz="4" w:space="0" w:color="auto"/>
                    <w:bottom w:val="single" w:sz="4" w:space="0" w:color="auto"/>
                    <w:right w:val="single" w:sz="4" w:space="0" w:color="auto"/>
                  </w:tcBorders>
                  <w:vAlign w:val="center"/>
                  <w:hideMark/>
                </w:tcPr>
                <w:p w:rsidR="00D134F1" w:rsidRPr="00835AF6" w:rsidRDefault="00D134F1" w:rsidP="00D134F1">
                  <w:pPr>
                    <w:shd w:val="clear" w:color="auto" w:fill="FFFFFF" w:themeFill="background1"/>
                    <w:spacing w:line="240" w:lineRule="auto"/>
                    <w:jc w:val="center"/>
                    <w:rPr>
                      <w:rFonts w:ascii="Times New Roman" w:eastAsiaTheme="minorHAnsi" w:hAnsi="Times New Roman"/>
                      <w:b/>
                      <w:sz w:val="23"/>
                      <w:szCs w:val="23"/>
                      <w:lang w:eastAsia="en-US"/>
                    </w:rPr>
                  </w:pPr>
                  <w:r w:rsidRPr="00835AF6">
                    <w:rPr>
                      <w:rFonts w:ascii="Times New Roman" w:eastAsiaTheme="minorHAnsi" w:hAnsi="Times New Roman"/>
                      <w:sz w:val="23"/>
                      <w:szCs w:val="23"/>
                      <w:lang w:val="kk-KZ"/>
                    </w:rPr>
                    <w:t>Алым мөлшер-лемелері (АЕК)</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vAlign w:val="center"/>
                  <w:hideMark/>
                </w:tcPr>
                <w:p w:rsidR="00D134F1" w:rsidRPr="00835AF6" w:rsidRDefault="00D134F1" w:rsidP="00D134F1">
                  <w:pPr>
                    <w:shd w:val="clear" w:color="auto" w:fill="FFFFFF" w:themeFill="background1"/>
                    <w:spacing w:line="240" w:lineRule="auto"/>
                    <w:jc w:val="center"/>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34F1" w:rsidRPr="00835AF6" w:rsidRDefault="00D134F1" w:rsidP="00D134F1">
                  <w:pPr>
                    <w:shd w:val="clear" w:color="auto" w:fill="FFFFFF" w:themeFill="background1"/>
                    <w:spacing w:line="240" w:lineRule="auto"/>
                    <w:jc w:val="center"/>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134F1" w:rsidRPr="00835AF6" w:rsidRDefault="00D134F1" w:rsidP="00D134F1">
                  <w:pPr>
                    <w:shd w:val="clear" w:color="auto" w:fill="FFFFFF" w:themeFill="background1"/>
                    <w:spacing w:line="240" w:lineRule="auto"/>
                    <w:jc w:val="center"/>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3</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vAlign w:val="center"/>
                  <w:hideMark/>
                </w:tcPr>
                <w:p w:rsidR="00D134F1" w:rsidRPr="00835AF6" w:rsidRDefault="00D134F1" w:rsidP="00D134F1">
                  <w:pPr>
                    <w:shd w:val="clear" w:color="auto" w:fill="FFFFFF" w:themeFill="background1"/>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1. </w:t>
                  </w:r>
                </w:p>
              </w:tc>
              <w:tc>
                <w:tcPr>
                  <w:tcW w:w="2552" w:type="dxa"/>
                  <w:tcBorders>
                    <w:top w:val="single" w:sz="4" w:space="0" w:color="auto"/>
                    <w:left w:val="single" w:sz="4" w:space="0" w:color="auto"/>
                    <w:bottom w:val="single" w:sz="4" w:space="0" w:color="auto"/>
                    <w:right w:val="single" w:sz="4" w:space="0" w:color="auto"/>
                  </w:tcBorders>
                  <w:vAlign w:val="center"/>
                </w:tcPr>
                <w:p w:rsidR="00D134F1" w:rsidRPr="00835AF6" w:rsidRDefault="00D134F1" w:rsidP="00D134F1">
                  <w:pPr>
                    <w:shd w:val="clear" w:color="auto" w:fill="FFFFFF" w:themeFill="background1"/>
                    <w:spacing w:after="0" w:line="240" w:lineRule="auto"/>
                    <w:jc w:val="both"/>
                    <w:rPr>
                      <w:rFonts w:ascii="Times New Roman" w:eastAsiaTheme="minorHAnsi" w:hAnsi="Times New Roman"/>
                      <w:b/>
                      <w:sz w:val="24"/>
                      <w:szCs w:val="24"/>
                      <w:lang w:val="kk-KZ" w:eastAsia="en-US"/>
                    </w:rPr>
                  </w:pPr>
                  <w:r w:rsidRPr="00835AF6">
                    <w:rPr>
                      <w:rFonts w:ascii="Times New Roman" w:eastAsiaTheme="minorHAnsi" w:hAnsi="Times New Roman"/>
                      <w:sz w:val="24"/>
                      <w:szCs w:val="24"/>
                      <w:lang w:val="kk-KZ"/>
                    </w:rPr>
                    <w:t xml:space="preserve">Жекелеген қызмет түрлерімен айналысу құқығы үшін </w:t>
                  </w:r>
                  <w:r w:rsidRPr="00835AF6">
                    <w:rPr>
                      <w:rFonts w:ascii="Times New Roman" w:eastAsiaTheme="minorHAnsi" w:hAnsi="Times New Roman"/>
                      <w:sz w:val="24"/>
                      <w:szCs w:val="24"/>
                      <w:lang w:val="kk-KZ"/>
                    </w:rPr>
                    <w:lastRenderedPageBreak/>
                    <w:t>лицензиялық алым мөлшерлемелері:</w:t>
                  </w:r>
                </w:p>
                <w:p w:rsidR="00D134F1" w:rsidRPr="00835AF6" w:rsidRDefault="00D134F1" w:rsidP="00D134F1">
                  <w:pPr>
                    <w:shd w:val="clear" w:color="auto" w:fill="FFFFFF" w:themeFill="background1"/>
                    <w:spacing w:after="0" w:line="240" w:lineRule="auto"/>
                    <w:jc w:val="both"/>
                    <w:rPr>
                      <w:rFonts w:ascii="Times New Roman" w:eastAsiaTheme="minorHAnsi" w:hAnsi="Times New Roman"/>
                      <w:b/>
                      <w:sz w:val="24"/>
                      <w:szCs w:val="24"/>
                      <w:lang w:val="kk-KZ"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D134F1" w:rsidRPr="00835AF6" w:rsidRDefault="00D134F1" w:rsidP="00D134F1">
                  <w:pPr>
                    <w:shd w:val="clear" w:color="auto" w:fill="FFFFFF" w:themeFill="background1"/>
                    <w:spacing w:after="0" w:line="240" w:lineRule="auto"/>
                    <w:rPr>
                      <w:rFonts w:ascii="Times New Roman" w:eastAsiaTheme="minorHAnsi" w:hAnsi="Times New Roman"/>
                      <w:b/>
                      <w:sz w:val="23"/>
                      <w:szCs w:val="23"/>
                      <w:lang w:eastAsia="en-US"/>
                    </w:rPr>
                  </w:pP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lastRenderedPageBreak/>
                    <w:t>1.1</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Көмірсутектерді барлау және өндіру саласындағы кен орындарын зерттеу</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1.2</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 xml:space="preserve">Көмірсутектерді барлау мен өндіруде сейсмикалық жұмыстар </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1.3</w:t>
                  </w:r>
                </w:p>
              </w:tc>
              <w:tc>
                <w:tcPr>
                  <w:tcW w:w="2552" w:type="dxa"/>
                  <w:tcBorders>
                    <w:top w:val="single" w:sz="4" w:space="0" w:color="auto"/>
                    <w:left w:val="single" w:sz="4" w:space="0" w:color="auto"/>
                    <w:bottom w:val="single" w:sz="4" w:space="0" w:color="auto"/>
                    <w:right w:val="single" w:sz="4" w:space="0" w:color="auto"/>
                  </w:tcBorders>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Көмірсутектерді барлау мен өндірудегі геофизикалық жұмыстар</w:t>
                  </w:r>
                </w:p>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1.4</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en-US"/>
                    </w:rPr>
                  </w:pPr>
                  <w:r w:rsidRPr="00835AF6">
                    <w:rPr>
                      <w:rFonts w:ascii="Times New Roman" w:hAnsi="Times New Roman"/>
                      <w:sz w:val="24"/>
                      <w:szCs w:val="24"/>
                      <w:lang w:val="kk-KZ" w:eastAsia="en-US"/>
                    </w:rPr>
                    <w:t>Көмірсутектерді барлау және өндіру кезінде ұңғымаларда ату және жарылыс жұмыстар</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1.5</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Көмірсутектерді барлау мен өндіру кезінде жер бетінде, теңізде және ішкі суларда ұңғымаларды бұрғылау</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 xml:space="preserve">Көмірсутектер  шикізатын барлау мен өндіруде жерасты жөндеу, ұңғымаларды </w:t>
                  </w:r>
                  <w:r w:rsidRPr="00835AF6">
                    <w:rPr>
                      <w:rFonts w:ascii="Times New Roman" w:hAnsi="Times New Roman"/>
                      <w:sz w:val="24"/>
                      <w:szCs w:val="24"/>
                      <w:lang w:val="kk-KZ" w:eastAsia="en-US"/>
                    </w:rPr>
                    <w:lastRenderedPageBreak/>
                    <w:t>сынау, әзірлеу, сынау, сақтау, тастау.</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lastRenderedPageBreak/>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lastRenderedPageBreak/>
                    <w:t>1.7</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en-US"/>
                    </w:rPr>
                  </w:pPr>
                  <w:r w:rsidRPr="00835AF6">
                    <w:rPr>
                      <w:rFonts w:ascii="Times New Roman" w:hAnsi="Times New Roman"/>
                      <w:sz w:val="24"/>
                      <w:szCs w:val="24"/>
                      <w:lang w:val="kk-KZ" w:eastAsia="en-US"/>
                    </w:rPr>
                    <w:t>Көмірсутектерді барлау мен өндіруде жерасты жөндеу, ұңғымаларды сынау, меңгеру  әзірлеу, сынау, сақтау, тастау.</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Көмірсутектерді  барлау мен өндіру кезінде мұнай резервуарларының мұнай өндіруін жақсарту және жақсы өнімділікті арттыру</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1.9</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Теңіздегі көмірсутектер  кен орындарындағы төгілулердің алдын алу және жою бойынша жұмыстар</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Мұнай-химия салаларын пайдалану</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1.11</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Көмірсутектер  шикізаты бойынша негізгі жобалық құжаттарды дайындау және көмірсутек шикізатын өңдеуді талдау</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rPr>
                <w:trHeight w:val="977"/>
              </w:trPr>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lastRenderedPageBreak/>
                    <w:t>1.12</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en-US"/>
                    </w:rPr>
                  </w:pPr>
                  <w:r w:rsidRPr="00835AF6">
                    <w:rPr>
                      <w:rFonts w:ascii="Times New Roman" w:hAnsi="Times New Roman"/>
                      <w:sz w:val="24"/>
                      <w:szCs w:val="24"/>
                      <w:lang w:val="kk-KZ" w:eastAsia="en-US"/>
                    </w:rPr>
                    <w:t>Көмірсутек  кен орнына арналған техникалық жобалау құжаттарын жасау</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1.13</w:t>
                  </w:r>
                </w:p>
              </w:tc>
              <w:tc>
                <w:tcPr>
                  <w:tcW w:w="2552" w:type="dxa"/>
                  <w:tcBorders>
                    <w:top w:val="single" w:sz="4" w:space="0" w:color="auto"/>
                    <w:left w:val="single" w:sz="4" w:space="0" w:color="auto"/>
                    <w:bottom w:val="single" w:sz="4" w:space="0" w:color="auto"/>
                    <w:right w:val="single" w:sz="4" w:space="0" w:color="auto"/>
                  </w:tcBorders>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Магистральдық құбырларды пайдалану</w:t>
                  </w:r>
                </w:p>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eastAsia="en-US"/>
                    </w:rPr>
                    <w:t>100</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en-US"/>
                    </w:rPr>
                  </w:pPr>
                  <w:r w:rsidRPr="00835AF6">
                    <w:rPr>
                      <w:rFonts w:ascii="Times New Roman" w:hAnsi="Times New Roman"/>
                      <w:sz w:val="24"/>
                      <w:szCs w:val="24"/>
                      <w:lang w:val="kk-KZ" w:eastAsia="en-US"/>
                    </w:rPr>
                    <w:t>1.1-1.15-баптарда көрсетілген лицензияларға қайта ресімдеу мөлшері  (лицензия ал туралы өтінішті электронды түрде беру арқылы)</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
                      <w:sz w:val="23"/>
                      <w:szCs w:val="23"/>
                      <w:lang w:val="kk-KZ" w:eastAsia="en-US"/>
                    </w:rPr>
                  </w:pPr>
                  <w:r w:rsidRPr="00835AF6">
                    <w:rPr>
                      <w:rFonts w:ascii="Times New Roman" w:eastAsiaTheme="minorHAnsi" w:hAnsi="Times New Roman"/>
                      <w:b/>
                      <w:sz w:val="23"/>
                      <w:szCs w:val="23"/>
                      <w:lang w:val="kk-KZ" w:eastAsia="en-US"/>
                    </w:rPr>
                    <w:t xml:space="preserve">Лицензия беру кезінде мөлшері </w:t>
                  </w:r>
                  <w:r w:rsidRPr="00835AF6">
                    <w:rPr>
                      <w:rFonts w:ascii="Times New Roman" w:eastAsiaTheme="minorHAnsi" w:hAnsi="Times New Roman"/>
                      <w:b/>
                      <w:sz w:val="23"/>
                      <w:szCs w:val="23"/>
                      <w:lang w:eastAsia="en-US"/>
                    </w:rPr>
                    <w:t xml:space="preserve">8% </w:t>
                  </w:r>
                  <w:r w:rsidRPr="00835AF6">
                    <w:rPr>
                      <w:rFonts w:ascii="Times New Roman" w:eastAsiaTheme="minorHAnsi" w:hAnsi="Times New Roman"/>
                      <w:b/>
                      <w:sz w:val="23"/>
                      <w:szCs w:val="23"/>
                      <w:lang w:val="kk-KZ" w:eastAsia="en-US"/>
                    </w:rPr>
                    <w:t>-дан</w:t>
                  </w:r>
                </w:p>
              </w:tc>
            </w:tr>
            <w:tr w:rsidR="00D134F1" w:rsidRPr="00835AF6" w:rsidTr="009C3103">
              <w:tc>
                <w:tcPr>
                  <w:tcW w:w="738" w:type="dxa"/>
                  <w:tcBorders>
                    <w:top w:val="single" w:sz="4" w:space="0" w:color="auto"/>
                    <w:left w:val="single" w:sz="4" w:space="0" w:color="auto"/>
                    <w:bottom w:val="single" w:sz="4" w:space="0" w:color="auto"/>
                    <w:right w:val="single" w:sz="4" w:space="0" w:color="auto"/>
                  </w:tcBorders>
                  <w:vAlign w:val="center"/>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
                      <w:sz w:val="24"/>
                      <w:szCs w:val="24"/>
                      <w:lang w:eastAsia="en-US"/>
                    </w:rPr>
                  </w:pPr>
                  <w:r w:rsidRPr="00835AF6">
                    <w:rPr>
                      <w:rFonts w:ascii="Times New Roman" w:eastAsiaTheme="minorHAnsi" w:hAnsi="Times New Roman"/>
                      <w:b/>
                      <w:sz w:val="24"/>
                      <w:szCs w:val="24"/>
                      <w:lang w:val="kk-KZ"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en-US"/>
                    </w:rPr>
                  </w:pPr>
                  <w:r w:rsidRPr="00835AF6">
                    <w:rPr>
                      <w:rFonts w:ascii="Times New Roman" w:hAnsi="Times New Roman"/>
                      <w:sz w:val="24"/>
                      <w:szCs w:val="24"/>
                      <w:lang w:val="kk-KZ" w:eastAsia="en-US"/>
                    </w:rPr>
                    <w:t xml:space="preserve">Лицензияның көшірмесін телнұсқалар мөлшері </w:t>
                  </w:r>
                </w:p>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835AF6">
                    <w:rPr>
                      <w:rFonts w:ascii="Times New Roman" w:hAnsi="Times New Roman"/>
                      <w:sz w:val="24"/>
                      <w:szCs w:val="24"/>
                      <w:lang w:val="kk-KZ" w:eastAsia="en-US"/>
                    </w:rPr>
                    <w:t>(лицензияға электронды өтініш беру кезінде</w:t>
                  </w:r>
                </w:p>
              </w:tc>
              <w:tc>
                <w:tcPr>
                  <w:tcW w:w="850" w:type="dxa"/>
                  <w:tcBorders>
                    <w:top w:val="single" w:sz="4" w:space="0" w:color="auto"/>
                    <w:left w:val="single" w:sz="4" w:space="0" w:color="auto"/>
                    <w:bottom w:val="single" w:sz="4" w:space="0" w:color="auto"/>
                    <w:right w:val="single" w:sz="4" w:space="0" w:color="auto"/>
                  </w:tcBorders>
                  <w:hideMark/>
                </w:tcPr>
                <w:p w:rsidR="00D134F1" w:rsidRPr="00835AF6" w:rsidRDefault="00D134F1" w:rsidP="00D134F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heme="minorHAnsi" w:hAnsi="Times New Roman"/>
                      <w:b/>
                      <w:sz w:val="23"/>
                      <w:szCs w:val="23"/>
                      <w:lang w:eastAsia="en-US"/>
                    </w:rPr>
                  </w:pPr>
                  <w:r w:rsidRPr="00835AF6">
                    <w:rPr>
                      <w:rFonts w:ascii="Times New Roman" w:eastAsiaTheme="minorHAnsi" w:hAnsi="Times New Roman"/>
                      <w:b/>
                      <w:sz w:val="23"/>
                      <w:szCs w:val="23"/>
                      <w:lang w:val="kk-KZ" w:eastAsia="en-US"/>
                    </w:rPr>
                    <w:t xml:space="preserve">Лицензия беру кезінде мөлшері </w:t>
                  </w:r>
                  <w:r w:rsidRPr="00835AF6">
                    <w:rPr>
                      <w:rFonts w:ascii="Times New Roman" w:eastAsiaTheme="minorHAnsi" w:hAnsi="Times New Roman"/>
                      <w:b/>
                      <w:sz w:val="23"/>
                      <w:szCs w:val="23"/>
                      <w:lang w:eastAsia="en-US"/>
                    </w:rPr>
                    <w:t xml:space="preserve">80% </w:t>
                  </w:r>
                  <w:r w:rsidRPr="00835AF6">
                    <w:rPr>
                      <w:rFonts w:ascii="Times New Roman" w:eastAsiaTheme="minorHAnsi" w:hAnsi="Times New Roman"/>
                      <w:b/>
                      <w:sz w:val="23"/>
                      <w:szCs w:val="23"/>
                      <w:lang w:val="kk-KZ" w:eastAsia="en-US"/>
                    </w:rPr>
                    <w:t xml:space="preserve">-дан </w:t>
                  </w:r>
                </w:p>
              </w:tc>
            </w:tr>
          </w:tbl>
          <w:p w:rsidR="00D134F1" w:rsidRPr="00835AF6" w:rsidRDefault="00D134F1" w:rsidP="00E71B5E">
            <w:pPr>
              <w:pStyle w:val="a3"/>
              <w:shd w:val="clear" w:color="auto" w:fill="FFFFFF" w:themeFill="background1"/>
              <w:ind w:firstLine="176"/>
              <w:jc w:val="both"/>
              <w:rPr>
                <w:bCs/>
                <w:color w:val="000000"/>
                <w:sz w:val="23"/>
                <w:szCs w:val="23"/>
                <w:lang w:val="kk-KZ"/>
              </w:rPr>
            </w:pPr>
          </w:p>
          <w:p w:rsidR="00D134F1" w:rsidRPr="00835AF6" w:rsidRDefault="00D134F1" w:rsidP="00E71B5E">
            <w:pPr>
              <w:pStyle w:val="a3"/>
              <w:shd w:val="clear" w:color="auto" w:fill="FFFFFF" w:themeFill="background1"/>
              <w:ind w:firstLine="176"/>
              <w:jc w:val="both"/>
              <w:rPr>
                <w:bCs/>
                <w:color w:val="000000"/>
                <w:sz w:val="23"/>
                <w:szCs w:val="23"/>
                <w:lang w:val="kk-KZ"/>
              </w:rPr>
            </w:pPr>
          </w:p>
          <w:p w:rsidR="00D134F1" w:rsidRPr="00835AF6" w:rsidRDefault="00D134F1" w:rsidP="00E71B5E">
            <w:pPr>
              <w:pStyle w:val="a3"/>
              <w:shd w:val="clear" w:color="auto" w:fill="FFFFFF" w:themeFill="background1"/>
              <w:ind w:firstLine="176"/>
              <w:jc w:val="both"/>
              <w:rPr>
                <w:bCs/>
                <w:color w:val="000000"/>
                <w:sz w:val="23"/>
                <w:szCs w:val="23"/>
                <w:lang w:val="kk-KZ"/>
              </w:rPr>
            </w:pPr>
          </w:p>
          <w:p w:rsidR="00E71B5E" w:rsidRPr="00835AF6" w:rsidRDefault="00E71B5E" w:rsidP="00E71B5E">
            <w:pPr>
              <w:pStyle w:val="a3"/>
              <w:shd w:val="clear" w:color="auto" w:fill="FFFFFF" w:themeFill="background1"/>
              <w:ind w:firstLine="459"/>
              <w:jc w:val="both"/>
              <w:rPr>
                <w:bCs/>
                <w:color w:val="000000"/>
                <w:sz w:val="23"/>
                <w:szCs w:val="23"/>
                <w:lang w:val="kk-KZ"/>
              </w:rPr>
            </w:pPr>
            <w:r w:rsidRPr="00835AF6">
              <w:rPr>
                <w:b/>
                <w:sz w:val="28"/>
                <w:szCs w:val="28"/>
                <w:lang w:val="kk-KZ"/>
              </w:rPr>
              <w:t xml:space="preserve">10. Орталықтың инвестициялық резиденті болып табылатын шетел азаматының </w:t>
            </w:r>
            <w:r w:rsidRPr="00835AF6">
              <w:rPr>
                <w:b/>
                <w:sz w:val="28"/>
                <w:szCs w:val="28"/>
                <w:lang w:val="kk-KZ"/>
              </w:rPr>
              <w:lastRenderedPageBreak/>
              <w:t>немесе азаматтығы жоқ тұлғаның резидент екендігін дәлелдейтін құжатты бергені үшін алымның мөлшерлемесі 7000 АЕК құрайды.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9"/>
              <w:jc w:val="both"/>
              <w:rPr>
                <w:rFonts w:ascii="Times New Roman" w:hAnsi="Times New Roman"/>
                <w:sz w:val="28"/>
                <w:szCs w:val="28"/>
                <w:lang w:val="kk-KZ"/>
              </w:rPr>
            </w:pPr>
            <w:r w:rsidRPr="00835AF6">
              <w:rPr>
                <w:rFonts w:ascii="Times New Roman" w:hAnsi="Times New Roman"/>
                <w:sz w:val="28"/>
                <w:szCs w:val="28"/>
                <w:lang w:val="kk-KZ"/>
              </w:rPr>
              <w:t xml:space="preserve">Бұл жолдар алынып тасталады, өйткені лицензиялық алым ставкасын Қызмет түріне емес, көмірсутектер саласындағы қызметтің </w:t>
            </w:r>
            <w:r w:rsidRPr="00835AF6">
              <w:rPr>
                <w:rFonts w:ascii="Times New Roman" w:hAnsi="Times New Roman"/>
                <w:sz w:val="28"/>
                <w:szCs w:val="28"/>
                <w:lang w:val="kk-KZ"/>
              </w:rPr>
              <w:lastRenderedPageBreak/>
              <w:t>кіші түріне белгілеу ұсынылады.</w:t>
            </w: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pStyle w:val="HTML"/>
              <w:shd w:val="clear" w:color="auto" w:fill="FFFFFF" w:themeFill="background1"/>
              <w:ind w:firstLine="317"/>
              <w:jc w:val="both"/>
              <w:rPr>
                <w:rFonts w:ascii="Times New Roman" w:hAnsi="Times New Roman" w:cs="Times New Roman"/>
                <w:sz w:val="28"/>
                <w:szCs w:val="28"/>
                <w:lang w:val="kk-KZ" w:eastAsia="en-US"/>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eastAsia="en-US"/>
              </w:rPr>
            </w:pPr>
            <w:r w:rsidRPr="00835AF6">
              <w:rPr>
                <w:rFonts w:ascii="Times New Roman" w:hAnsi="Times New Roman"/>
                <w:sz w:val="28"/>
                <w:szCs w:val="28"/>
                <w:lang w:val="kk-KZ" w:eastAsia="en-US"/>
              </w:rPr>
              <w:t>«Төлемақы» 69 Тарауының «Жылдық тіркелген алым» 1-1 Параграфының орнына, 558-1, 558-2, 558-3 баптар</w:t>
            </w: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eastAsia="en-US"/>
              </w:rPr>
            </w:pPr>
          </w:p>
          <w:p w:rsidR="00D134F1" w:rsidRPr="00835AF6" w:rsidRDefault="00D134F1" w:rsidP="00D134F1">
            <w:pPr>
              <w:pStyle w:val="HTML"/>
              <w:shd w:val="clear" w:color="auto" w:fill="FFFFFF" w:themeFill="background1"/>
              <w:ind w:firstLine="317"/>
              <w:jc w:val="both"/>
              <w:rPr>
                <w:rFonts w:ascii="Times New Roman" w:hAnsi="Times New Roman" w:cs="Times New Roman"/>
                <w:sz w:val="24"/>
                <w:szCs w:val="24"/>
                <w:lang w:val="kk-KZ" w:eastAsia="en-US"/>
              </w:rPr>
            </w:pPr>
            <w:r w:rsidRPr="00835AF6">
              <w:rPr>
                <w:rFonts w:ascii="Times New Roman" w:hAnsi="Times New Roman" w:cs="Times New Roman"/>
                <w:sz w:val="24"/>
                <w:szCs w:val="24"/>
                <w:lang w:val="kk-KZ" w:eastAsia="en-US"/>
              </w:rPr>
              <w:t xml:space="preserve">Көмірсутектер саласында қызмет түріне емес, қызметтің кіші түріне 100 АЕК мөлшерінде лицензиялық алым мөлшерін  белгілеуді ұсынамыз, өйткені осы жұмыстар мен қызметтерді жүзеге асыруға ниеттенген жеке немесе заңды тұлғалар қаржылық да, материалдық да дайындалуға және өз мүмкіндіктерінің әлеуетін өлшеуге тиіс. Бұдан басқа, бұл норма көмірсутектердің метроқұрылымдарымен байланысты жұмыстар жөніндегі тендерлерге қатысу кезінде бәсекелестік үшін ғана құрылатын жеке немесе </w:t>
            </w:r>
            <w:r w:rsidRPr="00835AF6">
              <w:rPr>
                <w:rFonts w:ascii="Times New Roman" w:hAnsi="Times New Roman" w:cs="Times New Roman"/>
                <w:sz w:val="24"/>
                <w:szCs w:val="24"/>
                <w:lang w:val="kk-KZ" w:eastAsia="en-US"/>
              </w:rPr>
              <w:lastRenderedPageBreak/>
              <w:t>заңды тұлғалардың («біркүндік фирма», «бос жұмыс орны») санын қысқартуға мүмкіндік береді.</w:t>
            </w:r>
            <w:r w:rsidRPr="00835AF6">
              <w:rPr>
                <w:rFonts w:ascii="Times New Roman" w:hAnsi="Times New Roman" w:cs="Times New Roman"/>
                <w:b/>
                <w:sz w:val="24"/>
                <w:szCs w:val="24"/>
                <w:lang w:val="kk-KZ" w:eastAsia="en-US"/>
              </w:rPr>
              <w:t xml:space="preserve"> </w:t>
            </w:r>
          </w:p>
          <w:p w:rsidR="00D134F1" w:rsidRPr="00835AF6" w:rsidRDefault="00D134F1" w:rsidP="00D134F1">
            <w:pPr>
              <w:pStyle w:val="HTML"/>
              <w:shd w:val="clear" w:color="auto" w:fill="FFFFFF" w:themeFill="background1"/>
              <w:ind w:firstLine="317"/>
              <w:jc w:val="both"/>
              <w:rPr>
                <w:rFonts w:ascii="Times New Roman" w:hAnsi="Times New Roman" w:cs="Times New Roman"/>
                <w:sz w:val="24"/>
                <w:szCs w:val="24"/>
                <w:lang w:val="kk-KZ" w:eastAsia="en-US"/>
              </w:rPr>
            </w:pPr>
            <w:r w:rsidRPr="00835AF6">
              <w:rPr>
                <w:rFonts w:ascii="Times New Roman" w:hAnsi="Times New Roman" w:cs="Times New Roman"/>
                <w:sz w:val="24"/>
                <w:szCs w:val="24"/>
                <w:lang w:val="kk-KZ" w:eastAsia="en-US"/>
              </w:rPr>
              <w:t>Бұдан басқа, «Рұқсаттар және хабарламалар туралы» ҚР Заңының 31-бабына сәйкес лицензияға қосымшаны алған кезде лицензиялық алым алынбайды. Бұл ретте, рұқсат беру органы объектіге бару арқылы профилактикалық бақылау жүргізу жолымен көмірсутектер саласындағы лицензиялауды жүзеге асырған кезде өтініш берушінің лицензия берілгенге дейін біліктілік талаптарына сәйкестігі белгіленеді. Тиісінше, рұқсат беру органы көмірсутектер (Мұнай және газ) саласындағы лицензиялық алымның қолданыстағы мөлшерімен  өтелмейтін қызметкерлерді іссапарға жіберуге арналған қаржылық шығындарды көтереді.</w:t>
            </w:r>
          </w:p>
          <w:p w:rsidR="00D134F1" w:rsidRPr="00835AF6" w:rsidRDefault="00D134F1"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t>69-тарау</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t>69-тарау. ТӨЛЕМАҚЫЛАР</w:t>
            </w:r>
          </w:p>
          <w:p w:rsidR="00E71B5E" w:rsidRPr="00835AF6" w:rsidRDefault="00E71B5E" w:rsidP="00E71B5E">
            <w:pPr>
              <w:shd w:val="clear" w:color="auto" w:fill="FFFFFF" w:themeFill="background1"/>
              <w:spacing w:after="0" w:line="240" w:lineRule="auto"/>
              <w:contextualSpacing/>
              <w:jc w:val="both"/>
              <w:rPr>
                <w:b/>
                <w:bCs/>
                <w:sz w:val="28"/>
                <w:szCs w:val="28"/>
                <w:lang w:val="kk-KZ"/>
              </w:rPr>
            </w:pPr>
            <w:r w:rsidRPr="00835AF6">
              <w:rPr>
                <w:rFonts w:ascii="Times New Roman" w:eastAsia="SimSun" w:hAnsi="Times New Roman"/>
                <w:b/>
                <w:noProof/>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459"/>
              <w:jc w:val="both"/>
              <w:rPr>
                <w:rFonts w:eastAsia="SimSun"/>
                <w:noProof/>
                <w:sz w:val="28"/>
                <w:szCs w:val="28"/>
                <w:lang w:val="kk-KZ"/>
              </w:rPr>
            </w:pPr>
            <w:r w:rsidRPr="00835AF6">
              <w:rPr>
                <w:rFonts w:eastAsia="SimSun"/>
                <w:b/>
                <w:noProof/>
                <w:sz w:val="28"/>
                <w:szCs w:val="28"/>
                <w:lang w:val="kk-KZ"/>
              </w:rPr>
              <w:t>69-тарау. ТӨЛЕМАҚЫЛАР</w:t>
            </w:r>
          </w:p>
          <w:p w:rsidR="00E71B5E" w:rsidRPr="00835AF6" w:rsidRDefault="00E71B5E" w:rsidP="00E71B5E">
            <w:pPr>
              <w:pStyle w:val="a3"/>
              <w:shd w:val="clear" w:color="auto" w:fill="FFFFFF" w:themeFill="background1"/>
              <w:ind w:firstLine="459"/>
              <w:jc w:val="both"/>
              <w:rPr>
                <w:b/>
                <w:bCs/>
                <w:sz w:val="28"/>
                <w:szCs w:val="28"/>
                <w:lang w:val="kk-KZ"/>
              </w:rPr>
            </w:pPr>
            <w:r w:rsidRPr="00835AF6">
              <w:rPr>
                <w:rFonts w:eastAsia="SimSun"/>
                <w:b/>
                <w:noProof/>
                <w:sz w:val="28"/>
                <w:szCs w:val="28"/>
                <w:lang w:val="kk-KZ"/>
              </w:rPr>
              <w:t>Параграф 1-1. Жыл сайынғы міндетті бекітілген төлем</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sz w:val="28"/>
                <w:szCs w:val="28"/>
                <w:lang w:val="kk-KZ" w:eastAsia="en-US"/>
              </w:rPr>
            </w:pPr>
            <w:r w:rsidRPr="00835AF6">
              <w:rPr>
                <w:rFonts w:eastAsia="SimSun"/>
                <w:noProof/>
                <w:sz w:val="28"/>
                <w:szCs w:val="28"/>
                <w:lang w:val="kk-KZ"/>
              </w:rPr>
              <w:t xml:space="preserve">АХҚО туралы ҚРЗ нормалары инвестициялық резидент бюджетке төлейтін тіркелген төлем мөлшері (бюджет үшін кірістер) белгіленетін Салық кодексіне сілтеме көзделетін болады. Төлем инвестициялық резидент инвестициялық салық резиденттігі бағдарламасы шеңберінде тағы да салуға тиіс инвестицияларға қатысы жоқ. Жыл сайынғы міндетті тіркелген төлемнің жалпы ережелерін, төлем ставкасын (7000 АЕК) және төлемді есептеу, төлеу тәртібін </w:t>
            </w:r>
            <w:r w:rsidRPr="00835AF6">
              <w:rPr>
                <w:rFonts w:eastAsia="SimSun"/>
                <w:noProof/>
                <w:sz w:val="28"/>
                <w:szCs w:val="28"/>
                <w:lang w:val="kk-KZ"/>
              </w:rPr>
              <w:lastRenderedPageBreak/>
              <w:t>айқындайтын параграфпен толықтыру ұсынылады.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558-1 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558-1-бап. Жалпы ережелер </w:t>
            </w:r>
          </w:p>
          <w:p w:rsidR="00E71B5E" w:rsidRPr="00835AF6" w:rsidRDefault="00E71B5E" w:rsidP="00E71B5E">
            <w:pPr>
              <w:pStyle w:val="a3"/>
              <w:shd w:val="clear" w:color="auto" w:fill="FFFFFF" w:themeFill="background1"/>
              <w:jc w:val="both"/>
              <w:rPr>
                <w:rFonts w:eastAsia="SimSun"/>
                <w:b/>
                <w:noProof/>
                <w:sz w:val="28"/>
                <w:szCs w:val="28"/>
                <w:lang w:val="kk-KZ"/>
              </w:rPr>
            </w:pPr>
            <w:r w:rsidRPr="00835AF6">
              <w:rPr>
                <w:b/>
                <w:sz w:val="28"/>
                <w:szCs w:val="28"/>
                <w:lang w:val="kk-KZ"/>
              </w:rPr>
              <w:t>Жыл сайынғы міндетті тіркелген төлемақы (бұдан әрі осы параграфтың мақсаттары үшін – төлемақы) «Астана» халықаралық қаржы орталығының инвестициялық резиденті салық органына осы Кодекстің 217-218-баптарында айқындалған тәртіппен салықтық өтінішті ұсынылған жағдайда, «Астана» халықаралық қаржы орталығының инвестициялық салық резиденттілігінің бағдарламасына (бұдан әрі осы параграфтың мақсаттары үшін – инвестициялық салық резиденттілігінің бағдарламасы) сәйкес Қазақстан Республикасының аумағында инвестицияларды жүзеге асыру кезінде алынады.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rFonts w:eastAsia="SimSun"/>
                <w:b/>
                <w:noProof/>
                <w:sz w:val="28"/>
                <w:szCs w:val="28"/>
                <w:lang w:val="kk-KZ"/>
              </w:rPr>
            </w:pPr>
            <w:r w:rsidRPr="00835AF6">
              <w:rPr>
                <w:rFonts w:eastAsia="SimSun"/>
                <w:b/>
                <w:noProof/>
                <w:sz w:val="28"/>
                <w:szCs w:val="28"/>
                <w:lang w:val="kk-KZ"/>
              </w:rPr>
              <w:t>2020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558-2 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558-2-бап. Төлемақы төлеушілер</w:t>
            </w:r>
          </w:p>
          <w:p w:rsidR="00E71B5E" w:rsidRPr="00835AF6" w:rsidRDefault="00E71B5E" w:rsidP="00E71B5E">
            <w:pPr>
              <w:shd w:val="clear" w:color="auto" w:fill="FFFFFF" w:themeFill="background1"/>
              <w:spacing w:after="0" w:line="240" w:lineRule="auto"/>
              <w:ind w:firstLine="318"/>
              <w:jc w:val="both"/>
              <w:rPr>
                <w:rFonts w:ascii="Times New Roman" w:hAnsi="Times New Roman"/>
                <w:b/>
                <w:bCs/>
                <w:sz w:val="28"/>
                <w:szCs w:val="28"/>
                <w:lang w:val="kk-KZ"/>
              </w:rPr>
            </w:pPr>
            <w:r w:rsidRPr="00835AF6">
              <w:rPr>
                <w:rFonts w:ascii="Times New Roman" w:eastAsia="SimSun" w:hAnsi="Times New Roman"/>
                <w:b/>
                <w:noProof/>
                <w:sz w:val="28"/>
                <w:szCs w:val="28"/>
                <w:lang w:val="kk-KZ"/>
              </w:rPr>
              <w:t>Инвестициялық салық резиденттілігі бағдарламасына сәйкес Қазақстан Республикасының аумағында инвестицияларды жүзеге асырған және салық органына осы Кодекстің 217-218-баптарында айқындалған тәртіппен салықтық өтініш ұсынған «Астана» халықаралық қаржы орталығының инвестициялық резиденттері төлемақы төлеушілер болып табылады.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rFonts w:eastAsia="SimSun"/>
                <w:noProof/>
                <w:sz w:val="28"/>
                <w:szCs w:val="28"/>
                <w:lang w:val="kk-KZ"/>
              </w:rPr>
            </w:pPr>
            <w:r w:rsidRPr="00835AF6">
              <w:rPr>
                <w:rFonts w:eastAsia="SimSun"/>
                <w:b/>
                <w:noProof/>
                <w:sz w:val="28"/>
                <w:szCs w:val="28"/>
                <w:lang w:val="kk-KZ"/>
              </w:rPr>
              <w:t>2020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558-3 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558-3-бап. Төлемақы мөлшерлемелері</w:t>
            </w:r>
          </w:p>
          <w:p w:rsidR="00E71B5E" w:rsidRPr="00835AF6" w:rsidRDefault="00E71B5E" w:rsidP="00E71B5E">
            <w:pPr>
              <w:shd w:val="clear" w:color="auto" w:fill="FFFFFF" w:themeFill="background1"/>
              <w:spacing w:after="0" w:line="240" w:lineRule="auto"/>
              <w:ind w:firstLine="318"/>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Төлемақы мөлшерлемесі 7000 АЕК құрайды.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rFonts w:eastAsia="SimSun"/>
                <w:noProof/>
                <w:sz w:val="28"/>
                <w:szCs w:val="28"/>
                <w:lang w:val="kk-KZ"/>
              </w:rPr>
            </w:pPr>
            <w:r w:rsidRPr="00835AF6">
              <w:rPr>
                <w:rFonts w:eastAsia="SimSun"/>
                <w:b/>
                <w:noProof/>
                <w:sz w:val="28"/>
                <w:szCs w:val="28"/>
                <w:lang w:val="kk-KZ"/>
              </w:rPr>
              <w:t>2020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numPr>
                <w:ilvl w:val="1"/>
                <w:numId w:val="9"/>
              </w:numPr>
              <w:shd w:val="clear" w:color="auto" w:fill="FFFFFF" w:themeFill="background1"/>
              <w:spacing w:after="0" w:line="240" w:lineRule="auto"/>
              <w:ind w:left="884"/>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558-4-бап. Есептеу және төлеу тәртібі </w:t>
            </w:r>
          </w:p>
          <w:p w:rsidR="00E71B5E" w:rsidRPr="00835AF6" w:rsidRDefault="00E71B5E" w:rsidP="00E71B5E">
            <w:pPr>
              <w:pStyle w:val="a5"/>
              <w:shd w:val="clear" w:color="auto" w:fill="FFFFFF"/>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1. </w:t>
            </w:r>
            <w:r w:rsidRPr="00835AF6">
              <w:rPr>
                <w:rFonts w:ascii="Times New Roman" w:hAnsi="Times New Roman"/>
                <w:b/>
                <w:bCs/>
                <w:sz w:val="28"/>
                <w:szCs w:val="28"/>
                <w:lang w:val="kk-KZ"/>
              </w:rPr>
              <w:t xml:space="preserve">Төлемақы </w:t>
            </w:r>
            <w:r w:rsidRPr="00835AF6">
              <w:rPr>
                <w:rFonts w:ascii="Times New Roman" w:hAnsi="Times New Roman"/>
                <w:b/>
                <w:sz w:val="28"/>
                <w:szCs w:val="28"/>
                <w:lang w:val="kk-KZ"/>
              </w:rPr>
              <w:t>сомасы инвестициялық салық резиденттілігі бағдарламасына сәйкес инвестициялардың жүзеге асырылғанын растайтын құжатты алған орны бойынша бюджетке төленеді.</w:t>
            </w:r>
          </w:p>
          <w:p w:rsidR="00E71B5E" w:rsidRPr="00835AF6" w:rsidRDefault="00E71B5E" w:rsidP="00E71B5E">
            <w:pPr>
              <w:shd w:val="clear" w:color="auto" w:fill="FFFFFF" w:themeFill="background1"/>
              <w:spacing w:after="0" w:line="240" w:lineRule="auto"/>
              <w:jc w:val="both"/>
              <w:rPr>
                <w:rFonts w:ascii="Times New Roman" w:eastAsia="SimSun" w:hAnsi="Times New Roman"/>
                <w:b/>
                <w:noProof/>
                <w:sz w:val="28"/>
                <w:szCs w:val="28"/>
                <w:lang w:val="kk-KZ"/>
              </w:rPr>
            </w:pPr>
            <w:r w:rsidRPr="00835AF6">
              <w:rPr>
                <w:rFonts w:ascii="Times New Roman" w:hAnsi="Times New Roman"/>
                <w:b/>
                <w:sz w:val="28"/>
                <w:szCs w:val="28"/>
                <w:lang w:val="kk-KZ"/>
              </w:rPr>
              <w:lastRenderedPageBreak/>
              <w:t xml:space="preserve">2. Инвестициялық салық резиденттілігі бағдарламасына сәйкес Қазақстан Республикасының аумағында инвестицияларды жүзеге асырудың бірінші жылында төлемақы төлеушілер инвестициялық салық резиденттілігі бағдарламасына сәйкес инвестицияларды жүзеге асырғанын растайтын құжатты алғаннан кейін үш ай ішінде </w:t>
            </w:r>
            <w:r w:rsidRPr="00835AF6">
              <w:rPr>
                <w:rFonts w:ascii="Times New Roman" w:hAnsi="Times New Roman"/>
                <w:b/>
                <w:bCs/>
                <w:sz w:val="28"/>
                <w:szCs w:val="28"/>
                <w:lang w:val="kk-KZ"/>
              </w:rPr>
              <w:t>төлемақы</w:t>
            </w:r>
            <w:r w:rsidRPr="00835AF6">
              <w:rPr>
                <w:rFonts w:ascii="Times New Roman" w:hAnsi="Times New Roman"/>
                <w:b/>
                <w:sz w:val="28"/>
                <w:szCs w:val="28"/>
                <w:lang w:val="kk-KZ"/>
              </w:rPr>
              <w:t xml:space="preserve"> төлейді, кейінгі жылдары </w:t>
            </w:r>
            <w:r w:rsidRPr="00835AF6">
              <w:rPr>
                <w:rFonts w:ascii="Times New Roman" w:hAnsi="Times New Roman"/>
                <w:b/>
                <w:bCs/>
                <w:sz w:val="28"/>
                <w:szCs w:val="28"/>
                <w:lang w:val="kk-KZ"/>
              </w:rPr>
              <w:t>төлемақы</w:t>
            </w:r>
            <w:r w:rsidRPr="00835AF6">
              <w:rPr>
                <w:rFonts w:ascii="Times New Roman" w:hAnsi="Times New Roman"/>
                <w:b/>
                <w:sz w:val="28"/>
                <w:szCs w:val="28"/>
                <w:lang w:val="kk-KZ"/>
              </w:rPr>
              <w:t xml:space="preserve"> төлеу алдыңғы </w:t>
            </w:r>
            <w:r w:rsidRPr="00835AF6">
              <w:rPr>
                <w:rFonts w:ascii="Times New Roman" w:hAnsi="Times New Roman"/>
                <w:b/>
                <w:bCs/>
                <w:sz w:val="28"/>
                <w:szCs w:val="28"/>
                <w:lang w:val="kk-KZ"/>
              </w:rPr>
              <w:t>төлемақы</w:t>
            </w:r>
            <w:r w:rsidRPr="00835AF6">
              <w:rPr>
                <w:rFonts w:ascii="Times New Roman" w:hAnsi="Times New Roman"/>
                <w:b/>
                <w:sz w:val="28"/>
                <w:szCs w:val="28"/>
                <w:lang w:val="kk-KZ"/>
              </w:rPr>
              <w:t xml:space="preserve"> төленген күннен кейінгі 12 айдан кешіктірілмейтін мерзімде жүргізіледі.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rFonts w:eastAsia="SimSun"/>
                <w:b/>
                <w:noProof/>
                <w:sz w:val="28"/>
                <w:szCs w:val="28"/>
                <w:lang w:val="kk-KZ"/>
              </w:rPr>
            </w:pPr>
            <w:r w:rsidRPr="00835AF6">
              <w:rPr>
                <w:rFonts w:eastAsia="SimSun"/>
                <w:b/>
                <w:noProof/>
                <w:sz w:val="28"/>
                <w:szCs w:val="28"/>
                <w:lang w:val="kk-KZ"/>
              </w:rPr>
              <w:lastRenderedPageBreak/>
              <w:t>2020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564-бап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t>564-бап.</w:t>
            </w:r>
            <w:r w:rsidRPr="00835AF6">
              <w:rPr>
                <w:rFonts w:ascii="Times New Roman" w:eastAsia="SimSun" w:hAnsi="Times New Roman"/>
                <w:noProof/>
                <w:sz w:val="28"/>
                <w:szCs w:val="28"/>
                <w:lang w:val="kk-KZ"/>
              </w:rPr>
              <w:t xml:space="preserve"> Есептеу мен төлеу тәртібі</w:t>
            </w:r>
          </w:p>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sz w:val="28"/>
                <w:szCs w:val="28"/>
                <w:lang w:val="kk-KZ"/>
              </w:rPr>
              <w:t xml:space="preserve">3. </w:t>
            </w:r>
            <w:r w:rsidRPr="00835AF6">
              <w:rPr>
                <w:rFonts w:ascii="Times New Roman" w:eastAsia="SimSun" w:hAnsi="Times New Roman"/>
                <w:noProof/>
                <w:sz w:val="28"/>
                <w:szCs w:val="28"/>
                <w:lang w:val="kk-KZ"/>
              </w:rPr>
              <w:t xml:space="preserve">Уақытша өтеулі жер пайдалануға (жалға) алынған жер учаскелері бойынша төлемақы мөлшерi осы Кодекске сәйкес осындай жер учаскелерi бойынша есептелген жер салығы </w:t>
            </w:r>
            <w:r w:rsidRPr="00835AF6">
              <w:rPr>
                <w:rFonts w:ascii="Times New Roman" w:eastAsia="SimSun" w:hAnsi="Times New Roman"/>
                <w:noProof/>
                <w:sz w:val="28"/>
                <w:szCs w:val="28"/>
                <w:lang w:val="kk-KZ"/>
              </w:rPr>
              <w:lastRenderedPageBreak/>
              <w:t>сомасының мөлшерінен төмен белгiленбейдi.</w:t>
            </w:r>
          </w:p>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lastRenderedPageBreak/>
              <w:t>564-бап.</w:t>
            </w:r>
            <w:r w:rsidRPr="00835AF6">
              <w:rPr>
                <w:rFonts w:ascii="Times New Roman" w:eastAsia="SimSun" w:hAnsi="Times New Roman"/>
                <w:noProof/>
                <w:sz w:val="28"/>
                <w:szCs w:val="28"/>
                <w:lang w:val="kk-KZ"/>
              </w:rPr>
              <w:t xml:space="preserve"> Есептеу мен төлеу тәртібі</w:t>
            </w:r>
          </w:p>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w:t>
            </w:r>
          </w:p>
          <w:p w:rsidR="00E71B5E" w:rsidRPr="00835AF6" w:rsidRDefault="00E71B5E" w:rsidP="00E71B5E">
            <w:pPr>
              <w:pStyle w:val="a5"/>
              <w:shd w:val="clear" w:color="auto" w:fill="FFFFFF"/>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3. Уақытша өтеулі жер пайдалануға (жалға) алынған жер учаскелері бойынша төлемақы мөлшерi осы Кодекске сәйкес осындай жер учаскелерi бойынша есептелген жер салығы сомасының мөлшерінен төмен белгiленбейдi.</w:t>
            </w:r>
          </w:p>
          <w:p w:rsidR="009C3103" w:rsidRPr="00835AF6" w:rsidRDefault="009C3103" w:rsidP="009C3103">
            <w:pPr>
              <w:shd w:val="clear" w:color="auto" w:fill="FFFFFF" w:themeFill="background1"/>
              <w:spacing w:after="0" w:line="240" w:lineRule="auto"/>
              <w:ind w:firstLine="318"/>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lastRenderedPageBreak/>
              <w:t>Жеке тұлғалар бойынша осы Кодекстің 528-бабының 2) тармақшасында көрсетілген және уақытша өтеулі жер пайдалануға (жалға алуға) алынған жер учаскелері бойынша төлемақы мөлшері осы Кодекске сәйкес осындай жер учаскелері бойынша есептелген жеке тұлғалардың мүлкіне салынатын салық сомасының мөлшерінен төмен болмауға тиіс.</w:t>
            </w:r>
          </w:p>
          <w:p w:rsidR="00E71B5E" w:rsidRPr="00835AF6" w:rsidRDefault="00E71B5E" w:rsidP="00E71B5E">
            <w:pPr>
              <w:shd w:val="clear" w:color="auto" w:fill="FFFFFF" w:themeFill="background1"/>
              <w:spacing w:after="0" w:line="240" w:lineRule="auto"/>
              <w:ind w:firstLine="318"/>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9C3103" w:rsidP="00E71B5E">
            <w:pPr>
              <w:pStyle w:val="a3"/>
              <w:shd w:val="clear" w:color="auto" w:fill="FFFFFF" w:themeFill="background1"/>
              <w:jc w:val="both"/>
              <w:rPr>
                <w:rFonts w:eastAsia="SimSun"/>
                <w:noProof/>
                <w:sz w:val="28"/>
                <w:szCs w:val="28"/>
                <w:lang w:val="kk-KZ"/>
              </w:rPr>
            </w:pPr>
            <w:r w:rsidRPr="00835AF6">
              <w:rPr>
                <w:lang w:val="kk-KZ"/>
              </w:rPr>
              <w:lastRenderedPageBreak/>
              <w:t>Қазақстан Республикасы Үкіметі отырысының 2019 жылғы 5 ақпандағы № 4 хаттамалық тапсырмасының 1.2.3-тармағына сәйкес.</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t xml:space="preserve">595-бап. </w:t>
            </w:r>
            <w:r w:rsidRPr="00835AF6">
              <w:rPr>
                <w:rFonts w:ascii="Times New Roman" w:eastAsia="SimSun" w:hAnsi="Times New Roman"/>
                <w:noProof/>
                <w:sz w:val="28"/>
                <w:szCs w:val="28"/>
                <w:lang w:val="kk-KZ"/>
              </w:rPr>
              <w:t>Төлемақы мөлшерлемелері</w:t>
            </w:r>
          </w:p>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 Радиобайланыстың мынадай түрлеріне жылдық төлемақы мөлшерлемелері мыналарды құрайды:</w:t>
            </w:r>
          </w:p>
          <w:p w:rsidR="00E71B5E" w:rsidRPr="00835AF6" w:rsidRDefault="00E71B5E" w:rsidP="00E71B5E">
            <w:pPr>
              <w:shd w:val="clear" w:color="auto" w:fill="FFFFFF" w:themeFill="background1"/>
              <w:spacing w:after="0" w:line="240" w:lineRule="auto"/>
              <w:jc w:val="both"/>
              <w:rPr>
                <w:rFonts w:ascii="Times New Roman" w:eastAsia="SimSun" w:hAnsi="Times New Roman"/>
                <w:b/>
                <w:noProof/>
                <w:sz w:val="28"/>
                <w:szCs w:val="28"/>
                <w:lang w:val="kk-KZ"/>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274"/>
              <w:gridCol w:w="1641"/>
              <w:gridCol w:w="1551"/>
              <w:gridCol w:w="547"/>
            </w:tblGrid>
            <w:tr w:rsidR="00E71B5E" w:rsidRPr="00835AF6" w:rsidTr="00A0325F">
              <w:tc>
                <w:tcPr>
                  <w:tcW w:w="34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after="0"/>
                    <w:contextualSpacing/>
                    <w:jc w:val="both"/>
                    <w:textAlignment w:val="baseline"/>
                    <w:rPr>
                      <w:color w:val="000000"/>
                      <w:sz w:val="28"/>
                      <w:szCs w:val="28"/>
                    </w:rPr>
                  </w:pPr>
                  <w:r w:rsidRPr="00835AF6">
                    <w:rPr>
                      <w:color w:val="000000"/>
                      <w:sz w:val="28"/>
                      <w:szCs w:val="28"/>
                    </w:rPr>
                    <w:t>Р/с</w:t>
                  </w:r>
                </w:p>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w:t>
                  </w:r>
                </w:p>
              </w:tc>
              <w:tc>
                <w:tcPr>
                  <w:tcW w:w="204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Радиобайланыс түрлерi</w:t>
                  </w:r>
                </w:p>
              </w:tc>
              <w:tc>
                <w:tcPr>
                  <w:tcW w:w="193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Пайдалану аумағы</w:t>
                  </w:r>
                </w:p>
              </w:tc>
              <w:tc>
                <w:tcPr>
                  <w:tcW w:w="6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Төлемақы мөл</w:t>
                  </w:r>
                  <w:r w:rsidRPr="00835AF6">
                    <w:rPr>
                      <w:color w:val="000000"/>
                      <w:sz w:val="28"/>
                      <w:szCs w:val="28"/>
                    </w:rPr>
                    <w:lastRenderedPageBreak/>
                    <w:t>шер-лемесі (АЕК)</w:t>
                  </w:r>
                </w:p>
              </w:tc>
            </w:tr>
            <w:tr w:rsidR="00E71B5E" w:rsidRPr="00835AF6" w:rsidTr="00A0325F">
              <w:tc>
                <w:tcPr>
                  <w:tcW w:w="34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lastRenderedPageBreak/>
                    <w:t>1.</w:t>
                  </w:r>
                </w:p>
              </w:tc>
              <w:tc>
                <w:tcPr>
                  <w:tcW w:w="20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Дербес радиошақыру радиожүйелерi (енi 25 кГц жиiлiк берілгені үшiн)</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облыс, Астана, Алматы қалалары</w:t>
                  </w:r>
                </w:p>
              </w:tc>
              <w:tc>
                <w:tcPr>
                  <w:tcW w:w="6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10</w:t>
                  </w:r>
                </w:p>
              </w:tc>
            </w:tr>
            <w:tr w:rsidR="00E71B5E" w:rsidRPr="00835AF6" w:rsidTr="00A0325F">
              <w:tc>
                <w:tcPr>
                  <w:tcW w:w="34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w:t>
                  </w:r>
                </w:p>
              </w:tc>
              <w:tc>
                <w:tcPr>
                  <w:tcW w:w="20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 …</w:t>
                  </w:r>
                </w:p>
              </w:tc>
              <w:tc>
                <w:tcPr>
                  <w:tcW w:w="6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 …</w:t>
                  </w:r>
                </w:p>
              </w:tc>
            </w:tr>
            <w:tr w:rsidR="00E71B5E" w:rsidRPr="00835AF6" w:rsidTr="00A0325F">
              <w:tc>
                <w:tcPr>
                  <w:tcW w:w="34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360" w:afterAutospacing="0" w:line="285" w:lineRule="atLeast"/>
                    <w:jc w:val="center"/>
                    <w:textAlignment w:val="baseline"/>
                    <w:rPr>
                      <w:color w:val="000000"/>
                      <w:sz w:val="28"/>
                      <w:szCs w:val="28"/>
                    </w:rPr>
                  </w:pPr>
                  <w:r w:rsidRPr="00835AF6">
                    <w:rPr>
                      <w:color w:val="000000"/>
                      <w:sz w:val="28"/>
                      <w:szCs w:val="28"/>
                    </w:rPr>
                    <w:t>7.</w:t>
                  </w:r>
                </w:p>
              </w:tc>
              <w:tc>
                <w:tcPr>
                  <w:tcW w:w="20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360" w:afterAutospacing="0" w:line="285" w:lineRule="atLeast"/>
                    <w:textAlignment w:val="baseline"/>
                    <w:rPr>
                      <w:color w:val="000000"/>
                      <w:sz w:val="28"/>
                      <w:szCs w:val="28"/>
                    </w:rPr>
                  </w:pPr>
                  <w:r w:rsidRPr="00835AF6">
                    <w:rPr>
                      <w:color w:val="000000"/>
                      <w:sz w:val="28"/>
                      <w:szCs w:val="28"/>
                    </w:rPr>
                    <w:t xml:space="preserve">Ұялы байланыс (қабылдауға енi 1 МГц/беруге 1 МГц жиiлiк </w:t>
                  </w:r>
                  <w:r w:rsidRPr="00835AF6">
                    <w:rPr>
                      <w:color w:val="000000"/>
                      <w:sz w:val="28"/>
                      <w:szCs w:val="28"/>
                    </w:rPr>
                    <w:lastRenderedPageBreak/>
                    <w:t>белдеуі үшiн)</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360" w:afterAutospacing="0" w:line="285" w:lineRule="atLeast"/>
                    <w:textAlignment w:val="baseline"/>
                    <w:rPr>
                      <w:color w:val="000000"/>
                      <w:sz w:val="28"/>
                      <w:szCs w:val="28"/>
                    </w:rPr>
                  </w:pPr>
                  <w:r w:rsidRPr="00835AF6">
                    <w:rPr>
                      <w:color w:val="000000"/>
                      <w:sz w:val="28"/>
                      <w:szCs w:val="28"/>
                    </w:rPr>
                    <w:lastRenderedPageBreak/>
                    <w:t>облыс, Астана, Алматы қалалары</w:t>
                  </w:r>
                </w:p>
              </w:tc>
              <w:tc>
                <w:tcPr>
                  <w:tcW w:w="6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360" w:afterAutospacing="0" w:line="285" w:lineRule="atLeast"/>
                    <w:jc w:val="center"/>
                    <w:textAlignment w:val="baseline"/>
                    <w:rPr>
                      <w:color w:val="000000"/>
                      <w:sz w:val="28"/>
                      <w:szCs w:val="28"/>
                    </w:rPr>
                  </w:pPr>
                  <w:r w:rsidRPr="00835AF6">
                    <w:rPr>
                      <w:color w:val="000000"/>
                      <w:sz w:val="28"/>
                      <w:szCs w:val="28"/>
                    </w:rPr>
                    <w:t>2 300</w:t>
                  </w:r>
                </w:p>
              </w:tc>
            </w:tr>
            <w:tr w:rsidR="00E71B5E" w:rsidRPr="00835AF6" w:rsidTr="00A0325F">
              <w:trPr>
                <w:trHeight w:val="551"/>
              </w:trPr>
              <w:tc>
                <w:tcPr>
                  <w:tcW w:w="34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lastRenderedPageBreak/>
                    <w:t>…</w:t>
                  </w:r>
                </w:p>
              </w:tc>
              <w:tc>
                <w:tcPr>
                  <w:tcW w:w="20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 …</w:t>
                  </w: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p w:rsidR="00E71B5E" w:rsidRPr="00835AF6" w:rsidRDefault="00E71B5E" w:rsidP="00E71B5E">
                  <w:pPr>
                    <w:pStyle w:val="a7"/>
                    <w:spacing w:before="0" w:beforeAutospacing="0" w:after="0" w:afterAutospacing="0"/>
                    <w:contextualSpacing/>
                    <w:jc w:val="both"/>
                    <w:textAlignment w:val="baseline"/>
                    <w:rPr>
                      <w:color w:val="000000"/>
                      <w:sz w:val="28"/>
                      <w:szCs w:val="28"/>
                    </w:rPr>
                  </w:pPr>
                </w:p>
              </w:tc>
              <w:tc>
                <w:tcPr>
                  <w:tcW w:w="6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lastRenderedPageBreak/>
                    <w:t> …</w:t>
                  </w:r>
                </w:p>
              </w:tc>
            </w:tr>
            <w:tr w:rsidR="00E71B5E" w:rsidRPr="00835AF6" w:rsidTr="00A0325F">
              <w:tc>
                <w:tcPr>
                  <w:tcW w:w="34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360" w:afterAutospacing="0" w:line="285" w:lineRule="atLeast"/>
                    <w:jc w:val="center"/>
                    <w:textAlignment w:val="baseline"/>
                    <w:rPr>
                      <w:color w:val="000000"/>
                      <w:spacing w:val="2"/>
                      <w:sz w:val="28"/>
                      <w:szCs w:val="28"/>
                    </w:rPr>
                  </w:pPr>
                  <w:r w:rsidRPr="00835AF6">
                    <w:rPr>
                      <w:color w:val="000000"/>
                      <w:spacing w:val="2"/>
                      <w:sz w:val="28"/>
                      <w:szCs w:val="28"/>
                    </w:rPr>
                    <w:lastRenderedPageBreak/>
                    <w:t>16.</w:t>
                  </w:r>
                </w:p>
              </w:tc>
              <w:tc>
                <w:tcPr>
                  <w:tcW w:w="20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360" w:afterAutospacing="0" w:line="285" w:lineRule="atLeast"/>
                    <w:textAlignment w:val="baseline"/>
                    <w:rPr>
                      <w:color w:val="000000"/>
                      <w:spacing w:val="2"/>
                      <w:sz w:val="28"/>
                      <w:szCs w:val="28"/>
                    </w:rPr>
                  </w:pPr>
                  <w:r w:rsidRPr="00835AF6">
                    <w:rPr>
                      <w:color w:val="000000"/>
                      <w:spacing w:val="2"/>
                      <w:sz w:val="28"/>
                      <w:szCs w:val="28"/>
                    </w:rPr>
                    <w:t>Төртінші буындағы ұтқыр байланыс (қабылдауға енi 2 МГц/беруге 2 МГц радиожиiлiктер белдеуi үшiн)</w:t>
                  </w:r>
                </w:p>
              </w:tc>
              <w:tc>
                <w:tcPr>
                  <w:tcW w:w="19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360" w:afterAutospacing="0" w:line="285" w:lineRule="atLeast"/>
                    <w:jc w:val="center"/>
                    <w:textAlignment w:val="baseline"/>
                    <w:rPr>
                      <w:color w:val="000000"/>
                      <w:spacing w:val="2"/>
                      <w:sz w:val="28"/>
                      <w:szCs w:val="28"/>
                    </w:rPr>
                  </w:pPr>
                  <w:r w:rsidRPr="00835AF6">
                    <w:rPr>
                      <w:color w:val="000000"/>
                      <w:spacing w:val="2"/>
                      <w:sz w:val="28"/>
                      <w:szCs w:val="28"/>
                    </w:rPr>
                    <w:t>облыс, республикалық маңызы бар қала және астана</w:t>
                  </w:r>
                </w:p>
              </w:tc>
              <w:tc>
                <w:tcPr>
                  <w:tcW w:w="6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360" w:afterAutospacing="0" w:line="285" w:lineRule="atLeast"/>
                    <w:jc w:val="center"/>
                    <w:textAlignment w:val="baseline"/>
                    <w:rPr>
                      <w:color w:val="000000"/>
                      <w:spacing w:val="2"/>
                      <w:sz w:val="28"/>
                      <w:szCs w:val="28"/>
                    </w:rPr>
                  </w:pPr>
                  <w:r w:rsidRPr="00835AF6">
                    <w:rPr>
                      <w:color w:val="000000"/>
                      <w:spacing w:val="2"/>
                      <w:sz w:val="28"/>
                      <w:szCs w:val="28"/>
                    </w:rPr>
                    <w:t>2 650</w:t>
                  </w:r>
                </w:p>
              </w:tc>
            </w:tr>
          </w:tbl>
          <w:p w:rsidR="00E71B5E" w:rsidRPr="00835AF6" w:rsidRDefault="00E71B5E" w:rsidP="00E71B5E">
            <w:pPr>
              <w:shd w:val="clear" w:color="auto" w:fill="FFFFFF" w:themeFill="background1"/>
              <w:spacing w:after="0" w:line="240" w:lineRule="auto"/>
              <w:jc w:val="both"/>
              <w:rPr>
                <w:rFonts w:ascii="Times New Roman" w:eastAsia="SimSun" w:hAnsi="Times New Roman"/>
                <w:b/>
                <w:noProof/>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lastRenderedPageBreak/>
              <w:t xml:space="preserve">595-бап. </w:t>
            </w:r>
            <w:r w:rsidRPr="00835AF6">
              <w:rPr>
                <w:rFonts w:ascii="Times New Roman" w:eastAsia="SimSun" w:hAnsi="Times New Roman"/>
                <w:noProof/>
                <w:sz w:val="28"/>
                <w:szCs w:val="28"/>
                <w:lang w:val="kk-KZ"/>
              </w:rPr>
              <w:t>Төлемақы мөлшерлемелері</w:t>
            </w:r>
          </w:p>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 Радиобайланыстың мынадай түрлеріне жылдық төлемақы мөлшерлемелері мыналарды құрайды:</w:t>
            </w:r>
          </w:p>
          <w:tbl>
            <w:tblPr>
              <w:tblW w:w="4440" w:type="dxa"/>
              <w:shd w:val="clear" w:color="auto" w:fill="FFFFFF"/>
              <w:tblLayout w:type="fixed"/>
              <w:tblCellMar>
                <w:left w:w="0" w:type="dxa"/>
                <w:right w:w="0" w:type="dxa"/>
              </w:tblCellMar>
              <w:tblLook w:val="04A0" w:firstRow="1" w:lastRow="0" w:firstColumn="1" w:lastColumn="0" w:noHBand="0" w:noVBand="1"/>
            </w:tblPr>
            <w:tblGrid>
              <w:gridCol w:w="458"/>
              <w:gridCol w:w="1608"/>
              <w:gridCol w:w="1660"/>
              <w:gridCol w:w="714"/>
            </w:tblGrid>
            <w:tr w:rsidR="00E71B5E" w:rsidRPr="00835AF6" w:rsidTr="00224E1E">
              <w:tc>
                <w:tcPr>
                  <w:tcW w:w="51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after="0"/>
                    <w:contextualSpacing/>
                    <w:jc w:val="both"/>
                    <w:textAlignment w:val="baseline"/>
                    <w:rPr>
                      <w:color w:val="000000"/>
                      <w:sz w:val="28"/>
                      <w:szCs w:val="28"/>
                    </w:rPr>
                  </w:pPr>
                  <w:r w:rsidRPr="00835AF6">
                    <w:rPr>
                      <w:color w:val="000000"/>
                      <w:sz w:val="28"/>
                      <w:szCs w:val="28"/>
                    </w:rPr>
                    <w:t>Р/с</w:t>
                  </w:r>
                </w:p>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w:t>
                  </w:r>
                </w:p>
              </w:tc>
              <w:tc>
                <w:tcPr>
                  <w:tcW w:w="181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Радиобайланыс түрлерi</w:t>
                  </w:r>
                </w:p>
              </w:tc>
              <w:tc>
                <w:tcPr>
                  <w:tcW w:w="18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Пайдалану аумағы</w:t>
                  </w:r>
                </w:p>
              </w:tc>
              <w:tc>
                <w:tcPr>
                  <w:tcW w:w="80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 xml:space="preserve">Төлемақы мөлшер-лемесі </w:t>
                  </w:r>
                  <w:r w:rsidRPr="00835AF6">
                    <w:rPr>
                      <w:color w:val="000000"/>
                      <w:sz w:val="28"/>
                      <w:szCs w:val="28"/>
                    </w:rPr>
                    <w:lastRenderedPageBreak/>
                    <w:t>(АЕК)</w:t>
                  </w:r>
                </w:p>
              </w:tc>
            </w:tr>
            <w:tr w:rsidR="00E71B5E" w:rsidRPr="00835AF6" w:rsidTr="00224E1E">
              <w:tc>
                <w:tcPr>
                  <w:tcW w:w="51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lastRenderedPageBreak/>
                    <w:t>1.</w:t>
                  </w:r>
                </w:p>
              </w:tc>
              <w:tc>
                <w:tcPr>
                  <w:tcW w:w="1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Дербес радиошақыру радиожүйелерi (енi 25 кГц жиiлiк берілгені үшiн)</w:t>
                  </w:r>
                </w:p>
              </w:tc>
              <w:tc>
                <w:tcPr>
                  <w:tcW w:w="18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облыс, Астана, Алматы қалалары</w:t>
                  </w:r>
                </w:p>
              </w:tc>
              <w:tc>
                <w:tcPr>
                  <w:tcW w:w="8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10</w:t>
                  </w:r>
                </w:p>
              </w:tc>
            </w:tr>
            <w:tr w:rsidR="00E71B5E" w:rsidRPr="00835AF6" w:rsidTr="00224E1E">
              <w:trPr>
                <w:trHeight w:val="60"/>
              </w:trPr>
              <w:tc>
                <w:tcPr>
                  <w:tcW w:w="51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w:t>
                  </w:r>
                </w:p>
              </w:tc>
              <w:tc>
                <w:tcPr>
                  <w:tcW w:w="1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w:t>
                  </w:r>
                </w:p>
              </w:tc>
              <w:tc>
                <w:tcPr>
                  <w:tcW w:w="18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w:t>
                  </w:r>
                </w:p>
              </w:tc>
              <w:tc>
                <w:tcPr>
                  <w:tcW w:w="8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color w:val="000000"/>
                      <w:sz w:val="28"/>
                      <w:szCs w:val="28"/>
                    </w:rPr>
                  </w:pPr>
                  <w:r w:rsidRPr="00835AF6">
                    <w:rPr>
                      <w:color w:val="000000"/>
                      <w:sz w:val="28"/>
                      <w:szCs w:val="28"/>
                    </w:rPr>
                    <w:t> …</w:t>
                  </w:r>
                </w:p>
              </w:tc>
            </w:tr>
            <w:tr w:rsidR="00E71B5E" w:rsidRPr="00835AF6" w:rsidTr="00224E1E">
              <w:trPr>
                <w:trHeight w:val="1224"/>
              </w:trPr>
              <w:tc>
                <w:tcPr>
                  <w:tcW w:w="51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b/>
                      <w:bCs/>
                      <w:sz w:val="28"/>
                      <w:szCs w:val="28"/>
                    </w:rPr>
                  </w:pPr>
                  <w:r w:rsidRPr="00835AF6">
                    <w:rPr>
                      <w:b/>
                      <w:bCs/>
                      <w:sz w:val="28"/>
                      <w:szCs w:val="28"/>
                    </w:rPr>
                    <w:t>7.</w:t>
                  </w:r>
                </w:p>
              </w:tc>
              <w:tc>
                <w:tcPr>
                  <w:tcW w:w="1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r w:rsidRPr="00835AF6">
                    <w:rPr>
                      <w:b/>
                      <w:bCs/>
                      <w:sz w:val="28"/>
                      <w:szCs w:val="28"/>
                    </w:rPr>
                    <w:t>Ұялы байланыс (қабылдауға енi 1 МГц/беруге 1 МГц жиiлiктер белдеуi үшiн)</w:t>
                  </w: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kk-KZ"/>
                    </w:rPr>
                  </w:pPr>
                </w:p>
              </w:tc>
              <w:tc>
                <w:tcPr>
                  <w:tcW w:w="18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a7"/>
                    <w:spacing w:before="0" w:beforeAutospacing="0" w:after="0" w:afterAutospacing="0"/>
                    <w:ind w:firstLine="142"/>
                    <w:contextualSpacing/>
                    <w:jc w:val="both"/>
                    <w:textAlignment w:val="baseline"/>
                    <w:rPr>
                      <w:b/>
                      <w:bCs/>
                      <w:sz w:val="28"/>
                      <w:szCs w:val="28"/>
                    </w:rPr>
                  </w:pPr>
                  <w:r w:rsidRPr="00835AF6">
                    <w:rPr>
                      <w:b/>
                      <w:bCs/>
                      <w:sz w:val="28"/>
                      <w:szCs w:val="28"/>
                    </w:rPr>
                    <w:lastRenderedPageBreak/>
                    <w:t>облыс, республикалық маңызы бар қала және астана</w:t>
                  </w:r>
                </w:p>
              </w:tc>
              <w:tc>
                <w:tcPr>
                  <w:tcW w:w="8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71B5E" w:rsidRPr="00835AF6" w:rsidRDefault="00E71B5E" w:rsidP="00E71B5E">
                  <w:pPr>
                    <w:pStyle w:val="j11"/>
                    <w:spacing w:before="0" w:beforeAutospacing="0" w:after="0" w:afterAutospacing="0"/>
                    <w:contextualSpacing/>
                    <w:jc w:val="both"/>
                    <w:textAlignment w:val="baseline"/>
                    <w:rPr>
                      <w:b/>
                      <w:bCs/>
                      <w:sz w:val="28"/>
                      <w:szCs w:val="28"/>
                      <w:lang w:val="en-US"/>
                    </w:rPr>
                  </w:pPr>
                  <w:r w:rsidRPr="00835AF6">
                    <w:rPr>
                      <w:b/>
                      <w:bCs/>
                      <w:sz w:val="28"/>
                      <w:szCs w:val="28"/>
                    </w:rPr>
                    <w:t>2</w:t>
                  </w:r>
                  <w:r w:rsidRPr="00835AF6">
                    <w:rPr>
                      <w:b/>
                      <w:bCs/>
                      <w:sz w:val="28"/>
                      <w:szCs w:val="28"/>
                      <w:lang w:val="en-US"/>
                    </w:rPr>
                    <w:t>85</w:t>
                  </w:r>
                </w:p>
              </w:tc>
            </w:tr>
            <w:tr w:rsidR="00E71B5E" w:rsidRPr="00835AF6" w:rsidTr="00224E1E">
              <w:trPr>
                <w:trHeight w:val="1224"/>
              </w:trPr>
              <w:tc>
                <w:tcPr>
                  <w:tcW w:w="51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71B5E" w:rsidRPr="00835AF6" w:rsidRDefault="00E71B5E" w:rsidP="00E71B5E">
                  <w:pPr>
                    <w:pStyle w:val="j11"/>
                    <w:spacing w:before="0" w:beforeAutospacing="0" w:after="0" w:afterAutospacing="0"/>
                    <w:contextualSpacing/>
                    <w:jc w:val="both"/>
                    <w:textAlignment w:val="baseline"/>
                    <w:rPr>
                      <w:b/>
                      <w:bCs/>
                      <w:sz w:val="28"/>
                      <w:szCs w:val="28"/>
                      <w:lang w:val="en-US"/>
                    </w:rPr>
                  </w:pPr>
                  <w:r w:rsidRPr="00835AF6">
                    <w:rPr>
                      <w:b/>
                      <w:bCs/>
                      <w:sz w:val="28"/>
                      <w:szCs w:val="28"/>
                      <w:lang w:val="en-US"/>
                    </w:rPr>
                    <w:lastRenderedPageBreak/>
                    <w:t>7.1.</w:t>
                  </w:r>
                </w:p>
              </w:tc>
              <w:tc>
                <w:tcPr>
                  <w:tcW w:w="1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71B5E" w:rsidRPr="00835AF6" w:rsidRDefault="00E71B5E" w:rsidP="00E71B5E">
                  <w:pPr>
                    <w:pStyle w:val="a7"/>
                    <w:spacing w:before="0" w:beforeAutospacing="0" w:after="0" w:afterAutospacing="0"/>
                    <w:ind w:firstLine="142"/>
                    <w:contextualSpacing/>
                    <w:jc w:val="both"/>
                    <w:textAlignment w:val="baseline"/>
                    <w:rPr>
                      <w:b/>
                      <w:bCs/>
                      <w:sz w:val="28"/>
                      <w:szCs w:val="28"/>
                      <w:lang w:val="en-US"/>
                    </w:rPr>
                  </w:pPr>
                  <w:r w:rsidRPr="00835AF6">
                    <w:rPr>
                      <w:b/>
                      <w:bCs/>
                      <w:color w:val="000000"/>
                      <w:sz w:val="28"/>
                      <w:szCs w:val="28"/>
                    </w:rPr>
                    <w:t>Бесінші</w:t>
                  </w:r>
                  <w:r w:rsidRPr="00835AF6">
                    <w:rPr>
                      <w:b/>
                      <w:bCs/>
                      <w:color w:val="000000"/>
                      <w:sz w:val="28"/>
                      <w:szCs w:val="28"/>
                      <w:lang w:val="en-US"/>
                    </w:rPr>
                    <w:t xml:space="preserve"> </w:t>
                  </w:r>
                  <w:r w:rsidRPr="00835AF6">
                    <w:rPr>
                      <w:b/>
                      <w:bCs/>
                      <w:color w:val="000000"/>
                      <w:sz w:val="28"/>
                      <w:szCs w:val="28"/>
                    </w:rPr>
                    <w:t>буындағы</w:t>
                  </w:r>
                  <w:r w:rsidRPr="00835AF6">
                    <w:rPr>
                      <w:b/>
                      <w:bCs/>
                      <w:color w:val="000000"/>
                      <w:sz w:val="28"/>
                      <w:szCs w:val="28"/>
                      <w:lang w:val="en-US"/>
                    </w:rPr>
                    <w:t xml:space="preserve"> </w:t>
                  </w:r>
                  <w:r w:rsidRPr="00835AF6">
                    <w:rPr>
                      <w:b/>
                      <w:bCs/>
                      <w:color w:val="000000"/>
                      <w:sz w:val="28"/>
                      <w:szCs w:val="28"/>
                    </w:rPr>
                    <w:t>мобильдік</w:t>
                  </w:r>
                  <w:r w:rsidRPr="00835AF6">
                    <w:rPr>
                      <w:b/>
                      <w:bCs/>
                      <w:color w:val="000000"/>
                      <w:sz w:val="28"/>
                      <w:szCs w:val="28"/>
                      <w:lang w:val="en-US"/>
                    </w:rPr>
                    <w:t xml:space="preserve"> </w:t>
                  </w:r>
                  <w:r w:rsidRPr="00835AF6">
                    <w:rPr>
                      <w:b/>
                      <w:bCs/>
                      <w:color w:val="000000"/>
                      <w:sz w:val="28"/>
                      <w:szCs w:val="28"/>
                    </w:rPr>
                    <w:t>байланыс</w:t>
                  </w:r>
                  <w:r w:rsidRPr="00835AF6">
                    <w:rPr>
                      <w:b/>
                      <w:bCs/>
                      <w:color w:val="000000"/>
                      <w:sz w:val="28"/>
                      <w:szCs w:val="28"/>
                      <w:lang w:val="en-US"/>
                    </w:rPr>
                    <w:t xml:space="preserve"> (</w:t>
                  </w:r>
                  <w:r w:rsidRPr="00835AF6">
                    <w:rPr>
                      <w:b/>
                      <w:bCs/>
                      <w:color w:val="000000"/>
                      <w:sz w:val="28"/>
                      <w:szCs w:val="28"/>
                    </w:rPr>
                    <w:t>қабылдауға</w:t>
                  </w:r>
                  <w:r w:rsidRPr="00835AF6">
                    <w:rPr>
                      <w:b/>
                      <w:bCs/>
                      <w:color w:val="000000"/>
                      <w:sz w:val="28"/>
                      <w:szCs w:val="28"/>
                      <w:lang w:val="en-US"/>
                    </w:rPr>
                    <w:t xml:space="preserve"> </w:t>
                  </w:r>
                  <w:r w:rsidRPr="00835AF6">
                    <w:rPr>
                      <w:b/>
                      <w:bCs/>
                      <w:color w:val="000000"/>
                      <w:sz w:val="28"/>
                      <w:szCs w:val="28"/>
                    </w:rPr>
                    <w:t>ен</w:t>
                  </w:r>
                  <w:r w:rsidRPr="00835AF6">
                    <w:rPr>
                      <w:b/>
                      <w:bCs/>
                      <w:color w:val="000000"/>
                      <w:sz w:val="28"/>
                      <w:szCs w:val="28"/>
                      <w:lang w:val="en-US"/>
                    </w:rPr>
                    <w:t xml:space="preserve">i 10 </w:t>
                  </w:r>
                  <w:r w:rsidRPr="00835AF6">
                    <w:rPr>
                      <w:b/>
                      <w:bCs/>
                      <w:color w:val="000000"/>
                      <w:sz w:val="28"/>
                      <w:szCs w:val="28"/>
                    </w:rPr>
                    <w:t>МГц</w:t>
                  </w:r>
                  <w:r w:rsidRPr="00835AF6">
                    <w:rPr>
                      <w:b/>
                      <w:bCs/>
                      <w:color w:val="000000"/>
                      <w:sz w:val="28"/>
                      <w:szCs w:val="28"/>
                      <w:lang w:val="en-US"/>
                    </w:rPr>
                    <w:t>/</w:t>
                  </w:r>
                  <w:r w:rsidRPr="00835AF6">
                    <w:rPr>
                      <w:b/>
                      <w:bCs/>
                      <w:color w:val="000000"/>
                      <w:sz w:val="28"/>
                      <w:szCs w:val="28"/>
                    </w:rPr>
                    <w:t>беруге</w:t>
                  </w:r>
                  <w:r w:rsidRPr="00835AF6">
                    <w:rPr>
                      <w:b/>
                      <w:bCs/>
                      <w:color w:val="000000"/>
                      <w:sz w:val="28"/>
                      <w:szCs w:val="28"/>
                      <w:lang w:val="en-US"/>
                    </w:rPr>
                    <w:t xml:space="preserve"> 10 </w:t>
                  </w:r>
                  <w:r w:rsidRPr="00835AF6">
                    <w:rPr>
                      <w:b/>
                      <w:bCs/>
                      <w:color w:val="000000"/>
                      <w:sz w:val="28"/>
                      <w:szCs w:val="28"/>
                    </w:rPr>
                    <w:t>МГц</w:t>
                  </w:r>
                  <w:r w:rsidRPr="00835AF6">
                    <w:rPr>
                      <w:b/>
                      <w:bCs/>
                      <w:color w:val="000000"/>
                      <w:sz w:val="28"/>
                      <w:szCs w:val="28"/>
                      <w:lang w:val="en-US"/>
                    </w:rPr>
                    <w:t xml:space="preserve"> </w:t>
                  </w:r>
                  <w:r w:rsidRPr="00835AF6">
                    <w:rPr>
                      <w:b/>
                      <w:bCs/>
                      <w:color w:val="000000"/>
                      <w:sz w:val="28"/>
                      <w:szCs w:val="28"/>
                    </w:rPr>
                    <w:t>радиожи</w:t>
                  </w:r>
                  <w:r w:rsidRPr="00835AF6">
                    <w:rPr>
                      <w:b/>
                      <w:bCs/>
                      <w:color w:val="000000"/>
                      <w:sz w:val="28"/>
                      <w:szCs w:val="28"/>
                      <w:lang w:val="en-US"/>
                    </w:rPr>
                    <w:t>i</w:t>
                  </w:r>
                  <w:r w:rsidRPr="00835AF6">
                    <w:rPr>
                      <w:b/>
                      <w:bCs/>
                      <w:color w:val="000000"/>
                      <w:sz w:val="28"/>
                      <w:szCs w:val="28"/>
                    </w:rPr>
                    <w:t>л</w:t>
                  </w:r>
                  <w:r w:rsidRPr="00835AF6">
                    <w:rPr>
                      <w:b/>
                      <w:bCs/>
                      <w:color w:val="000000"/>
                      <w:sz w:val="28"/>
                      <w:szCs w:val="28"/>
                      <w:lang w:val="en-US"/>
                    </w:rPr>
                    <w:t>i</w:t>
                  </w:r>
                  <w:r w:rsidRPr="00835AF6">
                    <w:rPr>
                      <w:b/>
                      <w:bCs/>
                      <w:color w:val="000000"/>
                      <w:sz w:val="28"/>
                      <w:szCs w:val="28"/>
                    </w:rPr>
                    <w:t>ктер</w:t>
                  </w:r>
                  <w:r w:rsidRPr="00835AF6">
                    <w:rPr>
                      <w:b/>
                      <w:bCs/>
                      <w:color w:val="000000"/>
                      <w:sz w:val="28"/>
                      <w:szCs w:val="28"/>
                      <w:lang w:val="en-US"/>
                    </w:rPr>
                    <w:t xml:space="preserve"> </w:t>
                  </w:r>
                  <w:r w:rsidRPr="00835AF6">
                    <w:rPr>
                      <w:b/>
                      <w:bCs/>
                      <w:color w:val="000000"/>
                      <w:sz w:val="28"/>
                      <w:szCs w:val="28"/>
                    </w:rPr>
                    <w:t>белдеу</w:t>
                  </w:r>
                  <w:r w:rsidRPr="00835AF6">
                    <w:rPr>
                      <w:b/>
                      <w:bCs/>
                      <w:color w:val="000000"/>
                      <w:sz w:val="28"/>
                      <w:szCs w:val="28"/>
                      <w:lang w:val="en-US"/>
                    </w:rPr>
                    <w:t xml:space="preserve">i </w:t>
                  </w:r>
                  <w:r w:rsidRPr="00835AF6">
                    <w:rPr>
                      <w:b/>
                      <w:bCs/>
                      <w:color w:val="000000"/>
                      <w:sz w:val="28"/>
                      <w:szCs w:val="28"/>
                    </w:rPr>
                    <w:t>үш</w:t>
                  </w:r>
                  <w:r w:rsidRPr="00835AF6">
                    <w:rPr>
                      <w:b/>
                      <w:bCs/>
                      <w:color w:val="000000"/>
                      <w:sz w:val="28"/>
                      <w:szCs w:val="28"/>
                      <w:lang w:val="en-US"/>
                    </w:rPr>
                    <w:t>i</w:t>
                  </w:r>
                  <w:r w:rsidRPr="00835AF6">
                    <w:rPr>
                      <w:b/>
                      <w:bCs/>
                      <w:color w:val="000000"/>
                      <w:sz w:val="28"/>
                      <w:szCs w:val="28"/>
                    </w:rPr>
                    <w:t>н</w:t>
                  </w:r>
                  <w:r w:rsidRPr="00835AF6">
                    <w:rPr>
                      <w:b/>
                      <w:bCs/>
                      <w:color w:val="000000"/>
                      <w:sz w:val="28"/>
                      <w:szCs w:val="28"/>
                      <w:lang w:val="en-US"/>
                    </w:rPr>
                    <w:t>)</w:t>
                  </w:r>
                </w:p>
              </w:tc>
              <w:tc>
                <w:tcPr>
                  <w:tcW w:w="18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71B5E" w:rsidRPr="00835AF6" w:rsidRDefault="00E71B5E" w:rsidP="00E71B5E">
                  <w:pPr>
                    <w:pStyle w:val="a7"/>
                    <w:spacing w:before="0" w:beforeAutospacing="0" w:after="0" w:afterAutospacing="0"/>
                    <w:ind w:firstLine="142"/>
                    <w:contextualSpacing/>
                    <w:jc w:val="both"/>
                    <w:textAlignment w:val="baseline"/>
                    <w:rPr>
                      <w:b/>
                      <w:bCs/>
                      <w:sz w:val="28"/>
                      <w:szCs w:val="28"/>
                    </w:rPr>
                  </w:pPr>
                  <w:r w:rsidRPr="00835AF6">
                    <w:rPr>
                      <w:b/>
                      <w:bCs/>
                      <w:sz w:val="28"/>
                      <w:szCs w:val="28"/>
                    </w:rPr>
                    <w:t xml:space="preserve">облыс, республикалық маңызы бар қала және астана </w:t>
                  </w:r>
                </w:p>
              </w:tc>
              <w:tc>
                <w:tcPr>
                  <w:tcW w:w="8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71B5E" w:rsidRPr="00835AF6" w:rsidRDefault="00E71B5E" w:rsidP="00E71B5E">
                  <w:pPr>
                    <w:pStyle w:val="j11"/>
                    <w:spacing w:before="0" w:beforeAutospacing="0" w:after="0" w:afterAutospacing="0"/>
                    <w:contextualSpacing/>
                    <w:jc w:val="both"/>
                    <w:textAlignment w:val="baseline"/>
                    <w:rPr>
                      <w:b/>
                      <w:bCs/>
                      <w:sz w:val="28"/>
                      <w:szCs w:val="28"/>
                    </w:rPr>
                  </w:pPr>
                  <w:r w:rsidRPr="00835AF6">
                    <w:rPr>
                      <w:b/>
                      <w:bCs/>
                      <w:sz w:val="28"/>
                      <w:szCs w:val="28"/>
                    </w:rPr>
                    <w:t>0</w:t>
                  </w:r>
                </w:p>
              </w:tc>
            </w:tr>
            <w:tr w:rsidR="00E71B5E" w:rsidRPr="00835AF6" w:rsidTr="00224E1E">
              <w:trPr>
                <w:trHeight w:val="60"/>
              </w:trPr>
              <w:tc>
                <w:tcPr>
                  <w:tcW w:w="51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71B5E" w:rsidRPr="00835AF6" w:rsidRDefault="00E71B5E" w:rsidP="00E71B5E">
                  <w:pPr>
                    <w:pStyle w:val="j11"/>
                    <w:spacing w:before="0" w:beforeAutospacing="0" w:after="0" w:afterAutospacing="0"/>
                    <w:contextualSpacing/>
                    <w:jc w:val="both"/>
                    <w:textAlignment w:val="baseline"/>
                    <w:rPr>
                      <w:b/>
                      <w:bCs/>
                      <w:color w:val="4F81BD"/>
                      <w:sz w:val="28"/>
                      <w:szCs w:val="28"/>
                    </w:rPr>
                  </w:pPr>
                  <w:r w:rsidRPr="00835AF6">
                    <w:rPr>
                      <w:color w:val="000000"/>
                      <w:sz w:val="28"/>
                      <w:szCs w:val="28"/>
                    </w:rPr>
                    <w:t>…</w:t>
                  </w:r>
                </w:p>
              </w:tc>
              <w:tc>
                <w:tcPr>
                  <w:tcW w:w="1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71B5E" w:rsidRPr="00835AF6" w:rsidRDefault="00E71B5E" w:rsidP="00E71B5E">
                  <w:pPr>
                    <w:pStyle w:val="a7"/>
                    <w:spacing w:before="0" w:beforeAutospacing="0" w:after="0" w:afterAutospacing="0"/>
                    <w:contextualSpacing/>
                    <w:jc w:val="both"/>
                    <w:textAlignment w:val="baseline"/>
                    <w:rPr>
                      <w:color w:val="000000"/>
                      <w:sz w:val="28"/>
                      <w:szCs w:val="28"/>
                    </w:rPr>
                  </w:pPr>
                  <w:r w:rsidRPr="00835AF6">
                    <w:rPr>
                      <w:color w:val="000000"/>
                      <w:sz w:val="28"/>
                      <w:szCs w:val="28"/>
                    </w:rPr>
                    <w:t>…</w:t>
                  </w:r>
                </w:p>
                <w:p w:rsidR="00E71B5E" w:rsidRPr="00835AF6" w:rsidRDefault="00E71B5E" w:rsidP="00E71B5E">
                  <w:pPr>
                    <w:pStyle w:val="a7"/>
                    <w:spacing w:before="0" w:beforeAutospacing="0" w:after="0" w:afterAutospacing="0"/>
                    <w:contextualSpacing/>
                    <w:jc w:val="both"/>
                    <w:textAlignment w:val="baseline"/>
                    <w:rPr>
                      <w:b/>
                      <w:bCs/>
                      <w:color w:val="4F81BD"/>
                      <w:sz w:val="28"/>
                      <w:szCs w:val="28"/>
                    </w:rPr>
                  </w:pPr>
                </w:p>
                <w:p w:rsidR="00E71B5E" w:rsidRPr="00835AF6" w:rsidRDefault="00E71B5E" w:rsidP="00E71B5E">
                  <w:pPr>
                    <w:pStyle w:val="a7"/>
                    <w:spacing w:before="0" w:beforeAutospacing="0" w:after="0" w:afterAutospacing="0"/>
                    <w:contextualSpacing/>
                    <w:jc w:val="both"/>
                    <w:textAlignment w:val="baseline"/>
                    <w:rPr>
                      <w:b/>
                      <w:bCs/>
                      <w:color w:val="4F81BD"/>
                      <w:sz w:val="28"/>
                      <w:szCs w:val="28"/>
                    </w:rPr>
                  </w:pPr>
                </w:p>
              </w:tc>
              <w:tc>
                <w:tcPr>
                  <w:tcW w:w="18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71B5E" w:rsidRPr="00835AF6" w:rsidRDefault="00E71B5E" w:rsidP="00E71B5E">
                  <w:pPr>
                    <w:pStyle w:val="a7"/>
                    <w:spacing w:before="0" w:beforeAutospacing="0" w:after="0" w:afterAutospacing="0"/>
                    <w:contextualSpacing/>
                    <w:jc w:val="both"/>
                    <w:textAlignment w:val="baseline"/>
                    <w:rPr>
                      <w:b/>
                      <w:bCs/>
                      <w:color w:val="4F81BD"/>
                      <w:sz w:val="28"/>
                      <w:szCs w:val="28"/>
                    </w:rPr>
                  </w:pPr>
                  <w:r w:rsidRPr="00835AF6">
                    <w:rPr>
                      <w:color w:val="000000"/>
                      <w:sz w:val="28"/>
                      <w:szCs w:val="28"/>
                    </w:rPr>
                    <w:t> …</w:t>
                  </w:r>
                </w:p>
              </w:tc>
              <w:tc>
                <w:tcPr>
                  <w:tcW w:w="8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71B5E" w:rsidRPr="00835AF6" w:rsidRDefault="00E71B5E" w:rsidP="00E71B5E">
                  <w:pPr>
                    <w:pStyle w:val="j11"/>
                    <w:spacing w:before="0" w:beforeAutospacing="0" w:after="0" w:afterAutospacing="0"/>
                    <w:contextualSpacing/>
                    <w:jc w:val="both"/>
                    <w:textAlignment w:val="baseline"/>
                    <w:rPr>
                      <w:b/>
                      <w:bCs/>
                      <w:color w:val="4F81BD"/>
                      <w:sz w:val="28"/>
                      <w:szCs w:val="28"/>
                      <w:lang w:val="en-US"/>
                    </w:rPr>
                  </w:pPr>
                  <w:r w:rsidRPr="00835AF6">
                    <w:rPr>
                      <w:color w:val="000000"/>
                      <w:sz w:val="28"/>
                      <w:szCs w:val="28"/>
                    </w:rPr>
                    <w:t> …</w:t>
                  </w:r>
                </w:p>
              </w:tc>
            </w:tr>
            <w:tr w:rsidR="00E71B5E" w:rsidRPr="00835AF6" w:rsidTr="00224E1E">
              <w:trPr>
                <w:trHeight w:val="60"/>
              </w:trPr>
              <w:tc>
                <w:tcPr>
                  <w:tcW w:w="51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71B5E" w:rsidRPr="00835AF6" w:rsidRDefault="00E71B5E" w:rsidP="00E71B5E">
                  <w:pPr>
                    <w:pStyle w:val="j11"/>
                    <w:spacing w:before="0" w:beforeAutospacing="0" w:after="0" w:afterAutospacing="0"/>
                    <w:contextualSpacing/>
                    <w:jc w:val="both"/>
                    <w:textAlignment w:val="baseline"/>
                    <w:rPr>
                      <w:b/>
                      <w:bCs/>
                      <w:color w:val="000000"/>
                      <w:sz w:val="28"/>
                      <w:szCs w:val="28"/>
                    </w:rPr>
                  </w:pPr>
                  <w:r w:rsidRPr="00835AF6">
                    <w:rPr>
                      <w:b/>
                      <w:bCs/>
                      <w:color w:val="000000"/>
                      <w:sz w:val="28"/>
                      <w:szCs w:val="28"/>
                    </w:rPr>
                    <w:t>16.</w:t>
                  </w:r>
                </w:p>
              </w:tc>
              <w:tc>
                <w:tcPr>
                  <w:tcW w:w="181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71B5E" w:rsidRPr="00835AF6" w:rsidRDefault="00E71B5E" w:rsidP="00E71B5E">
                  <w:pPr>
                    <w:pStyle w:val="a7"/>
                    <w:spacing w:before="0" w:beforeAutospacing="0" w:after="0" w:afterAutospacing="0"/>
                    <w:ind w:firstLine="142"/>
                    <w:contextualSpacing/>
                    <w:jc w:val="both"/>
                    <w:textAlignment w:val="baseline"/>
                    <w:rPr>
                      <w:b/>
                      <w:bCs/>
                      <w:color w:val="000000"/>
                      <w:sz w:val="28"/>
                      <w:szCs w:val="28"/>
                    </w:rPr>
                  </w:pPr>
                  <w:r w:rsidRPr="00835AF6">
                    <w:rPr>
                      <w:b/>
                      <w:bCs/>
                      <w:color w:val="000000"/>
                      <w:sz w:val="28"/>
                      <w:szCs w:val="28"/>
                    </w:rPr>
                    <w:t>Төртінші буындағы мобильдік байланыс (қабылдауға енi 2 МГц/беруг</w:t>
                  </w:r>
                  <w:r w:rsidRPr="00835AF6">
                    <w:rPr>
                      <w:b/>
                      <w:bCs/>
                      <w:color w:val="000000"/>
                      <w:sz w:val="28"/>
                      <w:szCs w:val="28"/>
                    </w:rPr>
                    <w:lastRenderedPageBreak/>
                    <w:t>е 2 МГц радиожиiлiктер белдеуi үшiн)</w:t>
                  </w:r>
                </w:p>
              </w:tc>
              <w:tc>
                <w:tcPr>
                  <w:tcW w:w="186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71B5E" w:rsidRPr="00835AF6" w:rsidRDefault="00E71B5E" w:rsidP="00E71B5E">
                  <w:pPr>
                    <w:pStyle w:val="a7"/>
                    <w:spacing w:before="0" w:beforeAutospacing="0" w:after="0" w:afterAutospacing="0"/>
                    <w:ind w:firstLine="142"/>
                    <w:contextualSpacing/>
                    <w:jc w:val="both"/>
                    <w:textAlignment w:val="baseline"/>
                    <w:rPr>
                      <w:b/>
                      <w:bCs/>
                      <w:color w:val="000000"/>
                      <w:sz w:val="28"/>
                      <w:szCs w:val="28"/>
                    </w:rPr>
                  </w:pPr>
                  <w:r w:rsidRPr="00835AF6">
                    <w:rPr>
                      <w:b/>
                      <w:bCs/>
                      <w:sz w:val="28"/>
                      <w:szCs w:val="28"/>
                    </w:rPr>
                    <w:lastRenderedPageBreak/>
                    <w:t>облыс, республикалық маңызы бар қала және астана</w:t>
                  </w:r>
                </w:p>
              </w:tc>
              <w:tc>
                <w:tcPr>
                  <w:tcW w:w="80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71B5E" w:rsidRPr="00835AF6" w:rsidRDefault="00E71B5E" w:rsidP="00E71B5E">
                  <w:pPr>
                    <w:pStyle w:val="j11"/>
                    <w:spacing w:before="0" w:beforeAutospacing="0" w:after="0" w:afterAutospacing="0"/>
                    <w:contextualSpacing/>
                    <w:jc w:val="both"/>
                    <w:textAlignment w:val="baseline"/>
                    <w:rPr>
                      <w:b/>
                      <w:bCs/>
                      <w:color w:val="000000"/>
                      <w:sz w:val="28"/>
                      <w:szCs w:val="28"/>
                      <w:lang w:val="en-US"/>
                    </w:rPr>
                  </w:pPr>
                  <w:r w:rsidRPr="00835AF6">
                    <w:rPr>
                      <w:b/>
                      <w:bCs/>
                      <w:color w:val="000000"/>
                      <w:sz w:val="28"/>
                      <w:szCs w:val="28"/>
                    </w:rPr>
                    <w:t>2</w:t>
                  </w:r>
                  <w:r w:rsidRPr="00835AF6">
                    <w:rPr>
                      <w:b/>
                      <w:bCs/>
                      <w:color w:val="000000"/>
                      <w:sz w:val="28"/>
                      <w:szCs w:val="28"/>
                      <w:lang w:val="en-US"/>
                    </w:rPr>
                    <w:t>65</w:t>
                  </w:r>
                </w:p>
              </w:tc>
            </w:tr>
          </w:tbl>
          <w:p w:rsidR="00E71B5E" w:rsidRPr="00835AF6" w:rsidRDefault="00E71B5E" w:rsidP="00E71B5E">
            <w:pPr>
              <w:shd w:val="clear" w:color="auto" w:fill="FFFFFF" w:themeFill="background1"/>
              <w:spacing w:after="0" w:line="240" w:lineRule="auto"/>
              <w:jc w:val="both"/>
              <w:rPr>
                <w:rFonts w:ascii="Times New Roman" w:eastAsia="SimSun" w:hAnsi="Times New Roman"/>
                <w:b/>
                <w:noProof/>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b/>
                <w:sz w:val="28"/>
                <w:szCs w:val="28"/>
                <w:lang w:val="kk-KZ"/>
              </w:rPr>
            </w:pPr>
            <w:r w:rsidRPr="00835AF6">
              <w:rPr>
                <w:b/>
                <w:sz w:val="28"/>
                <w:szCs w:val="28"/>
                <w:lang w:val="kk-KZ"/>
              </w:rPr>
              <w:lastRenderedPageBreak/>
              <w:t>2020 жылғы 1 қаңтардан бастап 2025 жылғы 1 қаңтарға дейін қолданысқа енгізіледі</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Соңғы жылдары байланыс операторлары кірістерінің стагнациясы байқалады. Телекоммуникация саласының (бұдан әрі - сала) нақты көлем индексінің өсу қарқыны 2013-2018 жылдары 16% </w:t>
            </w:r>
            <w:r w:rsidRPr="00835AF6">
              <w:rPr>
                <w:sz w:val="28"/>
                <w:szCs w:val="28"/>
                <w:lang w:val="kk-KZ"/>
              </w:rPr>
              <w:lastRenderedPageBreak/>
              <w:t xml:space="preserve">- дан 2,6% - ға дейін төмендеді, ал ЖІӨ-дегі саланың үлесі 2012-2018 жылдары 1,9% - дан 1,3% - ға дейін қысқарды. Саланың тоқтауының негізгі себебі OTT-сервистердің танымалдығының өсуі болып табылады. Дауыстық байланыс, VAS (SMS, MMS және т. б.) және тіркелген телефония сияқты дәстүрлі қызметтердің табыстылығы құлдырайды, ал интернеттен, деректерді беру және өзге де қызметтерден түскен табыстар өсіп келеді. Деректерді тұтынудың өсуінен түсетін кірістер трафикті арзандатуға байланысты дәстүрлі қызметтерден түсетін </w:t>
            </w:r>
            <w:r w:rsidRPr="00835AF6">
              <w:rPr>
                <w:sz w:val="28"/>
                <w:szCs w:val="28"/>
                <w:lang w:val="kk-KZ"/>
              </w:rPr>
              <w:lastRenderedPageBreak/>
              <w:t xml:space="preserve">табыстардың төмендеуін жаппайды. </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Операторлардың кірістілігін арттыру мақсатында қызметтерді қамтуды кеңейтумен қатар технологиялық бағыттарды дамыту қажет. Желі жалпы экономикалық тиімділігі бар әр түрлі секторларда әлем бойынша 4 310,6 трлн теңге және 2035 жылға қарай ҚР үшін 9,2 трлн теңге көлемінде технологиялық жолмен алға басуды қамтамасыз етеді деп күтілуде.  Сондай-ақ операторлар үшін қосымша өсу нүктесі АЕМ-де үй шаруашылықтарын қамту болып табылады, өйткені бүгінгі күні 5 млн адамнан астам халқы бар 4 177 ауыл КЖҚ-ға қол жеткізе алмайды. </w:t>
            </w:r>
            <w:r w:rsidRPr="00835AF6">
              <w:rPr>
                <w:sz w:val="28"/>
                <w:szCs w:val="28"/>
                <w:lang w:val="kk-KZ"/>
              </w:rPr>
              <w:lastRenderedPageBreak/>
              <w:t>Сондай-ақ, 500-ден астам халқы бар барлық АЕМ-нің ұтқыр КЖҚ жабуы. Бұл бастама ауыл тұрғындарына түрлі сандық қызметтерді (теле білім беру, телемедицина, eGov және т.б.) алуға мүмкіндік береді. Алайда, екі инфрақұрылымдық жобаларды іске асыру үшін тежеуші фактор операторлардың қысқарған табыстары мен жоғары салықтық жүктеме кезінде жоғары күрделі шығындар талап етіледі.</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Саланы ынталандыру үшін Қазақстан Республикасының Салық кодексіне (бұдан әрі-ҚР СК):</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 ММТС үшін төлемді, сондай-ақ ҚР барлық </w:t>
            </w:r>
            <w:r w:rsidRPr="00835AF6">
              <w:rPr>
                <w:sz w:val="28"/>
                <w:szCs w:val="28"/>
                <w:lang w:val="kk-KZ"/>
              </w:rPr>
              <w:lastRenderedPageBreak/>
              <w:t>байланыс операторлары үшін ұялы байланысты 0,00% - ға дейін төмендету</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РЖС үшін қолданылып жүрген төлем ставкаларына 2020-2024 жж. үшін 0,10 х және 2025 жылдан бастап 1,00 х коэффициенттерін қолдану.</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- 5G жиілігі үшін бір жолғы төлемді болдырмау</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бесінші буынның ұтқыр желісінің РЖС үшін төлем ставкасы (5G) 10 МГц үшін 0 АЕК мөлшерінде бекітілсін</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2019 – 2030 жылдар аралығындағы мемлекеттік бюджетке түсетін салықтық түсімдер сценарийде ұсынылған ынталандыру шаралары бар 1 614 млрд теңге көлемінде </w:t>
            </w:r>
            <w:r w:rsidRPr="00835AF6">
              <w:rPr>
                <w:sz w:val="28"/>
                <w:szCs w:val="28"/>
                <w:lang w:val="kk-KZ"/>
              </w:rPr>
              <w:lastRenderedPageBreak/>
              <w:t xml:space="preserve">бағаланады, бұл инерциялық (1587 млрд теңге) қарағанда 20 млрд теңгеге артық. Осы кезеңде байланыс операторлары қайта инвестициялау үшін шамамен 225 млрд теңге қаражат алады, оның 118 млрд теңгесі ММТС есебінен және 85 млрд теңгесі РЖС үшін жыл сайынғы төлем есебінен. Бұл қаражат жоғарыда көрсетілген инфрақұрылымдық жобалардың күрделі шығындарына қайта инвестицияланатын болады, олар шамамен 544 млрд теңге инвестицияларды талап етеді (төменде кестені қараңыз). Ынталандыру шараларын қолдау арқылы инфрақұрылымдық </w:t>
            </w:r>
            <w:r w:rsidRPr="00835AF6">
              <w:rPr>
                <w:sz w:val="28"/>
                <w:szCs w:val="28"/>
                <w:lang w:val="kk-KZ"/>
              </w:rPr>
              <w:lastRenderedPageBreak/>
              <w:t>жобаларды іске асыру нәтижесінде 2019 – 2030 жылдары 1,6-дан 2,3 трлн теңгеге дейін экономикалық тиімділік күтілуде.</w:t>
            </w: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r w:rsidRPr="00835AF6">
              <w:rPr>
                <w:b/>
                <w:sz w:val="28"/>
                <w:szCs w:val="28"/>
                <w:lang w:val="kk-KZ"/>
              </w:rPr>
              <w:t>2020 жылғы 1 қаңтардан бастап қолданысқа енгізіледі</w:t>
            </w: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p>
          <w:p w:rsidR="00E71B5E" w:rsidRPr="00835AF6" w:rsidRDefault="00E71B5E" w:rsidP="00E71B5E">
            <w:pPr>
              <w:pStyle w:val="a3"/>
              <w:shd w:val="clear" w:color="auto" w:fill="FFFFFF" w:themeFill="background1"/>
              <w:jc w:val="both"/>
              <w:rPr>
                <w:b/>
                <w:sz w:val="28"/>
                <w:szCs w:val="28"/>
                <w:lang w:val="kk-KZ"/>
              </w:rPr>
            </w:pPr>
            <w:r w:rsidRPr="00835AF6">
              <w:rPr>
                <w:b/>
                <w:sz w:val="28"/>
                <w:szCs w:val="28"/>
                <w:lang w:val="kk-KZ"/>
              </w:rPr>
              <w:t xml:space="preserve">2020 жылғы 1 қаңтардан бастап қолданысқа енгізіледі </w:t>
            </w:r>
          </w:p>
          <w:p w:rsidR="00E71B5E" w:rsidRPr="00835AF6" w:rsidRDefault="00E71B5E" w:rsidP="00E71B5E">
            <w:pPr>
              <w:pStyle w:val="a3"/>
              <w:shd w:val="clear" w:color="auto" w:fill="FFFFFF" w:themeFill="background1"/>
              <w:jc w:val="both"/>
              <w:rPr>
                <w:b/>
                <w:sz w:val="28"/>
                <w:szCs w:val="28"/>
                <w:lang w:val="kk-KZ"/>
              </w:rPr>
            </w:pPr>
            <w:r w:rsidRPr="00835AF6">
              <w:rPr>
                <w:b/>
                <w:sz w:val="28"/>
                <w:szCs w:val="28"/>
                <w:lang w:val="kk-KZ"/>
              </w:rPr>
              <w:t>2025 жылғы 1 қаңтар</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t>604-бап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b/>
                <w:noProof/>
                <w:sz w:val="28"/>
                <w:szCs w:val="28"/>
                <w:lang w:val="kk-KZ"/>
              </w:rPr>
              <w:t xml:space="preserve">604-бап. </w:t>
            </w:r>
            <w:r w:rsidRPr="00835AF6">
              <w:rPr>
                <w:rFonts w:ascii="Times New Roman" w:eastAsia="SimSun" w:hAnsi="Times New Roman"/>
                <w:noProof/>
                <w:sz w:val="28"/>
                <w:szCs w:val="28"/>
                <w:lang w:val="kk-KZ"/>
              </w:rPr>
              <w:t>Төлемақы төлеушілер.</w:t>
            </w:r>
          </w:p>
          <w:p w:rsidR="00E71B5E" w:rsidRPr="00835AF6" w:rsidRDefault="00E71B5E" w:rsidP="00E71B5E">
            <w:pPr>
              <w:pStyle w:val="a3"/>
              <w:shd w:val="clear" w:color="auto" w:fill="FFFFFF" w:themeFill="background1"/>
              <w:jc w:val="both"/>
              <w:rPr>
                <w:rFonts w:eastAsia="SimSun"/>
                <w:noProof/>
                <w:sz w:val="28"/>
                <w:szCs w:val="28"/>
                <w:lang w:val="kk-KZ"/>
              </w:rPr>
            </w:pPr>
            <w:r w:rsidRPr="00835AF6">
              <w:rPr>
                <w:rFonts w:cs="Arial"/>
                <w:color w:val="000000"/>
                <w:sz w:val="28"/>
                <w:szCs w:val="28"/>
                <w:lang w:val="kk-KZ"/>
              </w:rPr>
              <w:t xml:space="preserve">1. </w:t>
            </w:r>
            <w:r w:rsidRPr="00835AF6">
              <w:rPr>
                <w:rFonts w:eastAsia="SimSun"/>
                <w:noProof/>
                <w:sz w:val="28"/>
                <w:szCs w:val="28"/>
                <w:lang w:val="kk-KZ"/>
              </w:rPr>
              <w:t>Сыртқы (көрнекі) жарнаманы орналастыратын тұлғалар төлемақы төлеушілер болып табылады.</w:t>
            </w:r>
          </w:p>
          <w:p w:rsidR="00E71B5E" w:rsidRPr="00835AF6" w:rsidRDefault="00E71B5E" w:rsidP="00E71B5E">
            <w:pPr>
              <w:pStyle w:val="a3"/>
              <w:shd w:val="clear" w:color="auto" w:fill="FFFFFF" w:themeFill="background1"/>
              <w:jc w:val="both"/>
              <w:rPr>
                <w:rFonts w:eastAsia="SimSun"/>
                <w:b/>
                <w:noProof/>
                <w:sz w:val="28"/>
                <w:szCs w:val="28"/>
                <w:lang w:val="kk-KZ"/>
              </w:rPr>
            </w:pPr>
            <w:r w:rsidRPr="00835AF6">
              <w:rPr>
                <w:rFonts w:eastAsia="SimSun"/>
                <w:b/>
                <w:noProof/>
                <w:sz w:val="28"/>
                <w:szCs w:val="28"/>
                <w:lang w:val="kk-KZ"/>
              </w:rPr>
              <w:t>Жоқ</w:t>
            </w:r>
          </w:p>
          <w:p w:rsidR="00E71B5E" w:rsidRPr="00835AF6" w:rsidRDefault="00E71B5E" w:rsidP="00E71B5E">
            <w:pPr>
              <w:pStyle w:val="a3"/>
              <w:shd w:val="clear" w:color="auto" w:fill="FFFFFF" w:themeFill="background1"/>
              <w:jc w:val="both"/>
              <w:rPr>
                <w:b/>
                <w:bCs/>
                <w:sz w:val="23"/>
                <w:szCs w:val="23"/>
                <w:lang w:val="kk-KZ"/>
              </w:rPr>
            </w:pPr>
            <w:r w:rsidRPr="00835AF6">
              <w:rPr>
                <w:rFonts w:eastAsia="SimSun"/>
                <w:b/>
                <w:noProof/>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outlineLvl w:val="2"/>
              <w:rPr>
                <w:rFonts w:ascii="Times New Roman" w:hAnsi="Times New Roman"/>
                <w:b/>
                <w:bCs/>
                <w:sz w:val="28"/>
                <w:szCs w:val="28"/>
                <w:lang w:val="kk-KZ"/>
              </w:rPr>
            </w:pPr>
            <w:r w:rsidRPr="00835AF6">
              <w:rPr>
                <w:rFonts w:ascii="Times New Roman" w:hAnsi="Times New Roman"/>
                <w:b/>
                <w:bCs/>
                <w:sz w:val="28"/>
                <w:szCs w:val="28"/>
                <w:lang w:val="kk-KZ"/>
              </w:rPr>
              <w:t>604-бап. Төлемақы төлеушілер.</w:t>
            </w:r>
          </w:p>
          <w:p w:rsidR="00E71B5E" w:rsidRPr="00835AF6" w:rsidRDefault="00E71B5E" w:rsidP="00E71B5E">
            <w:pPr>
              <w:shd w:val="clear" w:color="auto" w:fill="FFFFFF" w:themeFill="background1"/>
              <w:spacing w:after="0" w:line="240" w:lineRule="auto"/>
              <w:jc w:val="both"/>
              <w:outlineLvl w:val="2"/>
              <w:rPr>
                <w:rFonts w:ascii="Times New Roman" w:hAnsi="Times New Roman"/>
                <w:b/>
                <w:bCs/>
                <w:sz w:val="28"/>
                <w:szCs w:val="28"/>
                <w:lang w:val="kk-KZ"/>
              </w:rPr>
            </w:pPr>
            <w:r w:rsidRPr="00835AF6">
              <w:rPr>
                <w:rFonts w:ascii="Times New Roman" w:hAnsi="Times New Roman"/>
                <w:b/>
                <w:bCs/>
                <w:sz w:val="28"/>
                <w:szCs w:val="28"/>
                <w:lang w:val="kk-KZ"/>
              </w:rPr>
              <w:t> 1. Егер осы тармақта өзгеше белгіленбесе, сыртқы (көрнекі) жарнаманы орналастыратын тұлғалар төлемақы төлеушілер болып табылады.</w:t>
            </w:r>
          </w:p>
          <w:p w:rsidR="00E71B5E" w:rsidRPr="00835AF6" w:rsidRDefault="00E71B5E" w:rsidP="00E71B5E">
            <w:pPr>
              <w:shd w:val="clear" w:color="auto" w:fill="FFFFFF" w:themeFill="background1"/>
              <w:spacing w:after="0" w:line="240" w:lineRule="auto"/>
              <w:jc w:val="both"/>
              <w:outlineLvl w:val="2"/>
              <w:rPr>
                <w:rFonts w:ascii="Times New Roman" w:hAnsi="Times New Roman"/>
                <w:b/>
                <w:bCs/>
                <w:sz w:val="28"/>
                <w:szCs w:val="28"/>
                <w:lang w:val="kk-KZ"/>
              </w:rPr>
            </w:pPr>
            <w:r w:rsidRPr="00835AF6">
              <w:rPr>
                <w:rFonts w:ascii="Times New Roman" w:hAnsi="Times New Roman"/>
                <w:b/>
                <w:bCs/>
                <w:sz w:val="28"/>
                <w:szCs w:val="28"/>
                <w:lang w:val="kk-KZ"/>
              </w:rPr>
              <w:t>Сыртқы (көрнекі) жарнаманы орналастыру туралы хабарлама болмаған жағдайда:</w:t>
            </w:r>
          </w:p>
          <w:p w:rsidR="00E71B5E" w:rsidRPr="00835AF6" w:rsidRDefault="00E71B5E" w:rsidP="00E71B5E">
            <w:pPr>
              <w:shd w:val="clear" w:color="auto" w:fill="FFFFFF" w:themeFill="background1"/>
              <w:spacing w:after="0" w:line="240" w:lineRule="auto"/>
              <w:jc w:val="both"/>
              <w:outlineLvl w:val="2"/>
              <w:rPr>
                <w:rFonts w:ascii="Times New Roman" w:hAnsi="Times New Roman"/>
                <w:b/>
                <w:bCs/>
                <w:sz w:val="28"/>
                <w:szCs w:val="28"/>
                <w:lang w:val="kk-KZ"/>
              </w:rPr>
            </w:pPr>
            <w:r w:rsidRPr="00835AF6">
              <w:rPr>
                <w:rFonts w:ascii="Times New Roman" w:hAnsi="Times New Roman"/>
                <w:b/>
                <w:bCs/>
                <w:sz w:val="28"/>
                <w:szCs w:val="28"/>
                <w:lang w:val="kk-KZ"/>
              </w:rPr>
              <w:t>1) сыртқы (көрнекі) жарнама орналастырылған жылжымайтын мүлік объектілерінің меншік иелері;</w:t>
            </w:r>
          </w:p>
          <w:p w:rsidR="00E71B5E" w:rsidRPr="00835AF6" w:rsidRDefault="00E71B5E" w:rsidP="00E71B5E">
            <w:pPr>
              <w:shd w:val="clear" w:color="auto" w:fill="FFFFFF" w:themeFill="background1"/>
              <w:spacing w:after="0" w:line="240" w:lineRule="auto"/>
              <w:jc w:val="both"/>
              <w:outlineLvl w:val="2"/>
              <w:rPr>
                <w:rFonts w:ascii="Times New Roman" w:hAnsi="Times New Roman"/>
                <w:b/>
                <w:bCs/>
                <w:sz w:val="28"/>
                <w:szCs w:val="28"/>
                <w:lang w:val="kk-KZ"/>
              </w:rPr>
            </w:pPr>
            <w:r w:rsidRPr="00835AF6">
              <w:rPr>
                <w:rFonts w:ascii="Times New Roman" w:hAnsi="Times New Roman"/>
                <w:b/>
                <w:bCs/>
                <w:sz w:val="28"/>
                <w:szCs w:val="28"/>
                <w:lang w:val="kk-KZ"/>
              </w:rPr>
              <w:lastRenderedPageBreak/>
              <w:t>2) ортақ үлестік меншік немесе ортақ бірлескен меншік кезінде Қазақстан Республикасының заңнамасына сәйкес оларды басқару органының қызметін жүзеге асыратын тұлға төлемақы төлеушілер деп танылады.</w:t>
            </w:r>
          </w:p>
          <w:p w:rsidR="00E71B5E" w:rsidRPr="00835AF6" w:rsidRDefault="00E71B5E" w:rsidP="00E71B5E">
            <w:pPr>
              <w:pStyle w:val="a3"/>
              <w:shd w:val="clear" w:color="auto" w:fill="FFFFFF" w:themeFill="background1"/>
              <w:ind w:firstLine="459"/>
              <w:jc w:val="both"/>
              <w:rPr>
                <w:b/>
                <w:bCs/>
                <w:sz w:val="23"/>
                <w:szCs w:val="23"/>
                <w:lang w:val="kk-KZ"/>
              </w:rPr>
            </w:pPr>
            <w:r w:rsidRPr="00835AF6">
              <w:rPr>
                <w:b/>
                <w:bCs/>
                <w:sz w:val="23"/>
                <w:szCs w:val="23"/>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HTML"/>
              <w:shd w:val="clear" w:color="auto" w:fill="FFFFFF" w:themeFill="background1"/>
              <w:ind w:firstLine="318"/>
              <w:jc w:val="both"/>
              <w:rPr>
                <w:rFonts w:ascii="Times New Roman" w:hAnsi="Times New Roman" w:cs="Times New Roman"/>
                <w:sz w:val="28"/>
                <w:szCs w:val="28"/>
                <w:lang w:val="kk-KZ" w:eastAsia="en-US"/>
              </w:rPr>
            </w:pPr>
            <w:r w:rsidRPr="00835AF6">
              <w:rPr>
                <w:rFonts w:ascii="Times New Roman" w:hAnsi="Times New Roman" w:cs="Times New Roman"/>
                <w:sz w:val="28"/>
                <w:szCs w:val="28"/>
                <w:lang w:val="kk-KZ" w:eastAsia="en-US"/>
              </w:rPr>
              <w:lastRenderedPageBreak/>
              <w:t>Осыған ұқсас редакция 2018 жылы Салық кодексі жобасының редакциясында мақұлданған, алайда 2018 жылы қабылданған Салық Кодексінің соңғы нұсқасында көрініс таппады.</w:t>
            </w:r>
          </w:p>
          <w:p w:rsidR="00E71B5E" w:rsidRPr="00835AF6" w:rsidRDefault="00E71B5E" w:rsidP="00E71B5E">
            <w:pPr>
              <w:pStyle w:val="HTML"/>
              <w:shd w:val="clear" w:color="auto" w:fill="FFFFFF" w:themeFill="background1"/>
              <w:ind w:firstLine="318"/>
              <w:jc w:val="both"/>
              <w:rPr>
                <w:rFonts w:ascii="Times New Roman" w:hAnsi="Times New Roman" w:cs="Times New Roman"/>
                <w:sz w:val="28"/>
                <w:szCs w:val="28"/>
                <w:lang w:val="kk-KZ" w:eastAsia="en-US"/>
              </w:rPr>
            </w:pPr>
            <w:r w:rsidRPr="00835AF6">
              <w:rPr>
                <w:rFonts w:ascii="Times New Roman" w:hAnsi="Times New Roman" w:cs="Times New Roman"/>
                <w:sz w:val="28"/>
                <w:szCs w:val="28"/>
                <w:lang w:val="kk-KZ" w:eastAsia="en-US"/>
              </w:rPr>
              <w:t xml:space="preserve">Сыртқы (көрнекі) жарнаманы орналастыру хабарламасы болмаған жағдайда төлемақы  </w:t>
            </w:r>
            <w:r w:rsidRPr="00835AF6">
              <w:rPr>
                <w:rFonts w:ascii="Times New Roman" w:hAnsi="Times New Roman" w:cs="Times New Roman"/>
                <w:sz w:val="28"/>
                <w:szCs w:val="28"/>
                <w:lang w:val="kk-KZ" w:eastAsia="en-US"/>
              </w:rPr>
              <w:lastRenderedPageBreak/>
              <w:t>төлеушілердің жеке шоттарына қарызды аумақтық Мемлекеттік кіріс органдары ретсіз жүргізеді, мысалы, егер дүкеннің витринасында тіркелген қандай да бір тауар белгісі белгілі бір өндіруші компанияға тиесілі болса, онда төлемақы бойынша қарызды өндірушіге жүргізіледі.</w:t>
            </w:r>
          </w:p>
          <w:p w:rsidR="00E71B5E" w:rsidRPr="00835AF6" w:rsidRDefault="00E71B5E" w:rsidP="00E71B5E">
            <w:pPr>
              <w:pStyle w:val="HTML"/>
              <w:shd w:val="clear" w:color="auto" w:fill="FFFFFF" w:themeFill="background1"/>
              <w:ind w:firstLine="318"/>
              <w:jc w:val="both"/>
              <w:rPr>
                <w:rFonts w:ascii="Times New Roman" w:hAnsi="Times New Roman" w:cs="Times New Roman"/>
                <w:sz w:val="28"/>
                <w:szCs w:val="28"/>
                <w:lang w:val="kk-KZ" w:eastAsia="en-US"/>
              </w:rPr>
            </w:pPr>
            <w:r w:rsidRPr="00835AF6">
              <w:rPr>
                <w:rFonts w:ascii="Times New Roman" w:hAnsi="Times New Roman" w:cs="Times New Roman"/>
                <w:sz w:val="28"/>
                <w:szCs w:val="28"/>
                <w:lang w:val="kk-KZ" w:eastAsia="en-US"/>
              </w:rPr>
              <w:t>Егер белгілі бір өндіруші болмаған жағдайда (тауарлар белгісінің әртүрлі импорттаушылараы болса), онда төлемақы бойынша қарыз дүкен иелерінің жеке шоттарына жүргізіледі.</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r w:rsidRPr="00835AF6">
              <w:rPr>
                <w:rFonts w:ascii="Times New Roman" w:hAnsi="Times New Roman"/>
                <w:sz w:val="28"/>
                <w:szCs w:val="28"/>
                <w:lang w:val="kk-KZ" w:eastAsia="en-US"/>
              </w:rPr>
              <w:t>Көрсетілген мән-жайлар салық салудың айқындылығы принципіне қарама қайшы келеді.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610-бап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459"/>
              <w:jc w:val="both"/>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 xml:space="preserve">610-бап. </w:t>
            </w:r>
            <w:r w:rsidRPr="00835AF6">
              <w:rPr>
                <w:bCs/>
                <w:color w:val="000000"/>
                <w:spacing w:val="2"/>
                <w:sz w:val="28"/>
                <w:szCs w:val="28"/>
                <w:bdr w:val="none" w:sz="0" w:space="0" w:color="auto" w:frame="1"/>
                <w:shd w:val="clear" w:color="auto" w:fill="FFFFFF"/>
                <w:lang w:val="kk-KZ"/>
              </w:rPr>
              <w:t>Соттардағы мемлекеттiк баж мөлшерлемелері</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1. Сотқа берiлетiн талап қою арыздарынан, ерекше талап қою ісін жүргізу арыздарынан, ерекше іс жүргізу iстері бойынша арыздардан (шағымдардан), сот бұйрығын шығару туралы арыздардан, атқару парағының телнұсқасын беру туралы арыздардан, төреліктің және шетелдік соттардың шешiмдерiн мәжбүрлеп орындатуға арналған атқару парақтарын беру туралы арыздардан, сот актілерінің, атқару парақтарының және өзге де құжаттардың көшiрмелерiн қайтадан беру туралы арыздардан мемлекеттiк баж мынадай мөлшерлеме алынады:</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1) егер осы тармақта өзгеше белгіленбесе, мүліктік сипаттағы талап қою арыздарынан:</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 xml:space="preserve">      жеке тұлғалар үшiн – талап қою сомасының 1 пайызы;</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lastRenderedPageBreak/>
              <w:t xml:space="preserve">      заңды тұлғалар үшiн – талап қою сомасының 3 пайызы;</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 xml:space="preserve">      2) мемлекеттiк органдар мен олардың лауазымды адамдарының жеке тұлғалардың құқықтарына нұқсан келтіретін құқыққа сыйымсыз әрекетiне (әрекетсіздігіне) және шешімдеріне шағымдардан – 0,3 АЕК;</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 xml:space="preserve">      3) мемлекеттiк органдар мен олардың лауазымды адамдарының заңды тұлғалардың құқықтарына нұқсан келтіретін құқыққа сыйымсыз әрекетiне (әрекетсіздігіне) және шешімдеріне шағымдардан – 5 АЕК;</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w:t>
            </w:r>
          </w:p>
          <w:p w:rsidR="00E71B5E" w:rsidRPr="00835AF6" w:rsidRDefault="00E71B5E" w:rsidP="00E71B5E">
            <w:pPr>
              <w:pStyle w:val="a3"/>
              <w:shd w:val="clear" w:color="auto" w:fill="FFFFFF" w:themeFill="background1"/>
              <w:ind w:firstLine="172"/>
              <w:jc w:val="both"/>
              <w:rPr>
                <w:color w:val="000000"/>
                <w:spacing w:val="2"/>
                <w:sz w:val="28"/>
                <w:szCs w:val="28"/>
                <w:shd w:val="clear" w:color="auto" w:fill="FFFFFF"/>
                <w:lang w:val="kk-KZ"/>
              </w:rPr>
            </w:pPr>
            <w:r w:rsidRPr="00835AF6">
              <w:rPr>
                <w:color w:val="000000"/>
                <w:spacing w:val="2"/>
                <w:sz w:val="28"/>
                <w:szCs w:val="28"/>
                <w:shd w:val="clear" w:color="auto" w:fill="FFFFFF"/>
              </w:rPr>
              <w:t>5) некенi бұзу туралы талап қою арыздарынан – 0,3 АЕК.</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 xml:space="preserve">7) тұрғынжайды жалдау шартын өзгерту немесе бұзу туралы, мұраны қабылдау мерзiмiн ұзарту туралы, мүлiктi тыйым салудан босату туралы талап қою </w:t>
            </w:r>
            <w:r w:rsidRPr="00835AF6">
              <w:rPr>
                <w:bCs/>
                <w:sz w:val="28"/>
                <w:szCs w:val="28"/>
                <w:lang w:val="kk-KZ"/>
              </w:rPr>
              <w:lastRenderedPageBreak/>
              <w:t>арыздарынан және мүлiктiк емес сипаттағы немесе бағалауға жатпайтын басқа да талап қою арыздарынан – 0,5 АЕК;</w:t>
            </w:r>
          </w:p>
          <w:p w:rsidR="00E71B5E" w:rsidRPr="00835AF6" w:rsidRDefault="00E71B5E" w:rsidP="00E71B5E">
            <w:pPr>
              <w:pStyle w:val="a3"/>
              <w:shd w:val="clear" w:color="auto" w:fill="FFFFFF" w:themeFill="background1"/>
              <w:ind w:firstLine="172"/>
              <w:jc w:val="both"/>
              <w:rPr>
                <w:color w:val="000000"/>
                <w:spacing w:val="2"/>
                <w:sz w:val="28"/>
                <w:szCs w:val="28"/>
                <w:shd w:val="clear" w:color="auto" w:fill="FFFFFF"/>
                <w:lang w:val="kk-KZ"/>
              </w:rPr>
            </w:pPr>
            <w:r w:rsidRPr="00835AF6">
              <w:rPr>
                <w:color w:val="000000"/>
                <w:spacing w:val="2"/>
                <w:sz w:val="28"/>
                <w:szCs w:val="28"/>
                <w:shd w:val="clear" w:color="auto" w:fill="FFFFFF"/>
                <w:lang w:val="kk-KZ"/>
              </w:rPr>
              <w:t>8) осы тармақтың 2), 3), 4) және 13) тармақшаларында көрсетілгендерді қоспағанда, ерекше талап қою ісін жүргізу арыздарынан, ерекше іс жүргізу істері бойынша арыздардан (шағымдардан) – 0,5 АЕК;</w:t>
            </w:r>
          </w:p>
          <w:p w:rsidR="00E71B5E" w:rsidRPr="00835AF6" w:rsidRDefault="00E71B5E" w:rsidP="00E71B5E">
            <w:pPr>
              <w:pStyle w:val="a3"/>
              <w:shd w:val="clear" w:color="auto" w:fill="FFFFFF" w:themeFill="background1"/>
              <w:ind w:firstLine="172"/>
              <w:jc w:val="both"/>
              <w:rPr>
                <w:color w:val="000000"/>
                <w:spacing w:val="2"/>
                <w:sz w:val="28"/>
                <w:szCs w:val="28"/>
                <w:shd w:val="clear" w:color="auto" w:fill="FFFFFF"/>
                <w:lang w:val="kk-KZ"/>
              </w:rPr>
            </w:pPr>
            <w:r w:rsidRPr="00835AF6">
              <w:rPr>
                <w:color w:val="000000"/>
                <w:spacing w:val="2"/>
                <w:sz w:val="28"/>
                <w:szCs w:val="28"/>
                <w:shd w:val="clear" w:color="auto" w:fill="FFFFFF"/>
                <w:lang w:val="kk-KZ"/>
              </w:rPr>
              <w:t>...</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13) заңды тұлғаларды банкрот деп тану, оңалту рәсімін қолдану, жеделдетілген оңалту рәсімін қолдану туралы арыздардан – 0,5 АЕК;</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w:t>
            </w:r>
          </w:p>
          <w:p w:rsidR="00E71B5E" w:rsidRPr="00835AF6" w:rsidRDefault="00E71B5E" w:rsidP="00E71B5E">
            <w:pPr>
              <w:pStyle w:val="a3"/>
              <w:shd w:val="clear" w:color="auto" w:fill="FFFFFF" w:themeFill="background1"/>
              <w:ind w:firstLine="172"/>
              <w:jc w:val="both"/>
              <w:rPr>
                <w:b/>
                <w:bCs/>
                <w:sz w:val="28"/>
                <w:szCs w:val="28"/>
                <w:lang w:val="kk-KZ"/>
              </w:rPr>
            </w:pPr>
            <w:r w:rsidRPr="00835AF6">
              <w:rPr>
                <w:b/>
                <w:bCs/>
                <w:sz w:val="28"/>
                <w:szCs w:val="28"/>
                <w:lang w:val="kk-KZ"/>
              </w:rPr>
              <w:t>4.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459"/>
              <w:jc w:val="both"/>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lastRenderedPageBreak/>
              <w:t xml:space="preserve">610-бап. </w:t>
            </w:r>
            <w:r w:rsidRPr="00835AF6">
              <w:rPr>
                <w:bCs/>
                <w:color w:val="000000"/>
                <w:spacing w:val="2"/>
                <w:sz w:val="28"/>
                <w:szCs w:val="28"/>
                <w:bdr w:val="none" w:sz="0" w:space="0" w:color="auto" w:frame="1"/>
                <w:shd w:val="clear" w:color="auto" w:fill="FFFFFF"/>
                <w:lang w:val="kk-KZ"/>
              </w:rPr>
              <w:t>Соттардағы мемлекеттiк баж мөлшерлемелері</w:t>
            </w:r>
          </w:p>
          <w:p w:rsidR="00E71B5E" w:rsidRPr="00835AF6" w:rsidRDefault="00E71B5E" w:rsidP="00E71B5E">
            <w:pPr>
              <w:pStyle w:val="a3"/>
              <w:ind w:firstLine="709"/>
              <w:jc w:val="both"/>
              <w:rPr>
                <w:bCs/>
                <w:sz w:val="28"/>
                <w:szCs w:val="28"/>
                <w:lang w:val="kk-KZ"/>
              </w:rPr>
            </w:pPr>
            <w:r w:rsidRPr="00835AF6">
              <w:rPr>
                <w:bCs/>
                <w:sz w:val="28"/>
                <w:szCs w:val="28"/>
                <w:lang w:val="kk-KZ"/>
              </w:rPr>
              <w:t xml:space="preserve">1. Сотқа берiлетiн талап қою арыздарынан, ерекше талап қою ісін жүргізу арыздарынан, ерекше іс жүргізу iстері бойынша арыздардан (шағымдардан), сот бұйрығын шығару туралы арыздардан, атқару парағының телнұсқасын беру туралы арыздардан, төреліктің және шетелдік соттардың шешiмдерiн мәжбүрлеп орындатуға арналған атқару парақтарын беру туралы арыздардан, </w:t>
            </w:r>
            <w:r w:rsidRPr="00835AF6">
              <w:rPr>
                <w:b/>
                <w:bCs/>
                <w:sz w:val="28"/>
                <w:szCs w:val="28"/>
                <w:lang w:val="kk-KZ"/>
              </w:rPr>
              <w:t xml:space="preserve">төрелік және шетелдік соттар шешімдерінің күшін жою туралы қолдаухаттардан, сот актілерінің, </w:t>
            </w:r>
            <w:r w:rsidRPr="00835AF6">
              <w:rPr>
                <w:bCs/>
                <w:sz w:val="28"/>
                <w:szCs w:val="28"/>
                <w:lang w:val="kk-KZ"/>
              </w:rPr>
              <w:t>атқару парақтарының және өзге де құжаттардың көшiрмелерiн қайтадан беру туралы арыздардан мемлекеттiк баж мынадай мөлшерлеме алынады:</w:t>
            </w:r>
          </w:p>
          <w:p w:rsidR="00E71B5E" w:rsidRPr="00835AF6" w:rsidRDefault="00E71B5E" w:rsidP="00E71B5E">
            <w:pPr>
              <w:pStyle w:val="a3"/>
              <w:ind w:firstLine="709"/>
              <w:jc w:val="both"/>
              <w:rPr>
                <w:bCs/>
                <w:sz w:val="28"/>
                <w:szCs w:val="28"/>
                <w:lang w:val="kk-KZ"/>
              </w:rPr>
            </w:pPr>
            <w:r w:rsidRPr="00835AF6">
              <w:rPr>
                <w:bCs/>
                <w:sz w:val="28"/>
                <w:szCs w:val="28"/>
                <w:lang w:val="kk-KZ"/>
              </w:rPr>
              <w:t>1) егер осы тармақта өзгеше белгіленбесе, мүліктік сипаттағы талап қою арыздарынан:</w:t>
            </w:r>
          </w:p>
          <w:p w:rsidR="00E71B5E" w:rsidRPr="00835AF6" w:rsidRDefault="00E71B5E" w:rsidP="00E71B5E">
            <w:pPr>
              <w:pStyle w:val="a3"/>
              <w:ind w:firstLine="709"/>
              <w:jc w:val="both"/>
              <w:rPr>
                <w:bCs/>
                <w:sz w:val="28"/>
                <w:szCs w:val="28"/>
                <w:lang w:val="kk-KZ"/>
              </w:rPr>
            </w:pPr>
            <w:r w:rsidRPr="00835AF6">
              <w:rPr>
                <w:bCs/>
                <w:sz w:val="28"/>
                <w:szCs w:val="28"/>
                <w:lang w:val="kk-KZ"/>
              </w:rPr>
              <w:t>жеке тұлғалар үшiн – талап қою сомасының 1 пайызы</w:t>
            </w:r>
            <w:r w:rsidRPr="00835AF6">
              <w:rPr>
                <w:b/>
                <w:bCs/>
                <w:sz w:val="28"/>
                <w:szCs w:val="28"/>
                <w:lang w:val="kk-KZ"/>
              </w:rPr>
              <w:t>, бірақ 3 АЕК-тен кем емес;</w:t>
            </w:r>
          </w:p>
          <w:p w:rsidR="00E71B5E" w:rsidRPr="00835AF6" w:rsidRDefault="00E71B5E" w:rsidP="00E71B5E">
            <w:pPr>
              <w:pStyle w:val="a3"/>
              <w:ind w:firstLine="709"/>
              <w:jc w:val="both"/>
              <w:rPr>
                <w:bCs/>
                <w:sz w:val="28"/>
                <w:szCs w:val="28"/>
                <w:lang w:val="kk-KZ"/>
              </w:rPr>
            </w:pPr>
            <w:r w:rsidRPr="00835AF6">
              <w:rPr>
                <w:bCs/>
                <w:sz w:val="28"/>
                <w:szCs w:val="28"/>
                <w:lang w:val="kk-KZ"/>
              </w:rPr>
              <w:lastRenderedPageBreak/>
              <w:t>заңды тұлғалар үшiн – талап қою сомасының 3 пайызы</w:t>
            </w:r>
            <w:r w:rsidRPr="00835AF6">
              <w:rPr>
                <w:b/>
                <w:bCs/>
                <w:sz w:val="28"/>
                <w:szCs w:val="28"/>
                <w:lang w:val="kk-KZ"/>
              </w:rPr>
              <w:t>, бірақ 10 АЕК-тен кем емес;</w:t>
            </w:r>
          </w:p>
          <w:p w:rsidR="00E71B5E" w:rsidRPr="00835AF6" w:rsidRDefault="00E71B5E" w:rsidP="00E71B5E">
            <w:pPr>
              <w:pStyle w:val="a3"/>
              <w:ind w:firstLine="709"/>
              <w:jc w:val="both"/>
              <w:rPr>
                <w:bCs/>
                <w:sz w:val="28"/>
                <w:szCs w:val="28"/>
                <w:lang w:val="kk-KZ"/>
              </w:rPr>
            </w:pPr>
            <w:r w:rsidRPr="00835AF6">
              <w:rPr>
                <w:bCs/>
                <w:sz w:val="28"/>
                <w:szCs w:val="28"/>
                <w:lang w:val="kk-KZ"/>
              </w:rPr>
              <w:t xml:space="preserve">2) мемлекеттiк органдар мен олардың лауазымды адамдарының жеке тұлғалардың құқықтарына нұқсан келтіретін құқыққа сыйымсыз әрекетiне (әрекетсіздігіне) және шешімдеріне шағымдардан – </w:t>
            </w:r>
            <w:r w:rsidRPr="00835AF6">
              <w:rPr>
                <w:b/>
                <w:bCs/>
                <w:sz w:val="28"/>
                <w:szCs w:val="28"/>
                <w:lang w:val="kk-KZ"/>
              </w:rPr>
              <w:t>3 АЕК;</w:t>
            </w:r>
          </w:p>
          <w:p w:rsidR="00E71B5E" w:rsidRPr="00835AF6" w:rsidRDefault="00E71B5E" w:rsidP="00E71B5E">
            <w:pPr>
              <w:pStyle w:val="a3"/>
              <w:ind w:firstLine="709"/>
              <w:jc w:val="both"/>
              <w:rPr>
                <w:bCs/>
                <w:sz w:val="28"/>
                <w:szCs w:val="28"/>
                <w:lang w:val="kk-KZ"/>
              </w:rPr>
            </w:pPr>
            <w:r w:rsidRPr="00835AF6">
              <w:rPr>
                <w:bCs/>
                <w:sz w:val="28"/>
                <w:szCs w:val="28"/>
                <w:lang w:val="kk-KZ"/>
              </w:rPr>
              <w:t xml:space="preserve">3) мемлекеттiк органдар мен олардың лауазымды адамдарының заңды тұлғалардың құқықтарына нұқсан келтіретін құқыққа сыйымсыз әрекетiне (әрекетсіздігіне) және шешімдеріне шағымдардан – </w:t>
            </w:r>
            <w:r w:rsidRPr="00835AF6">
              <w:rPr>
                <w:b/>
                <w:bCs/>
                <w:sz w:val="28"/>
                <w:szCs w:val="28"/>
                <w:lang w:val="kk-KZ"/>
              </w:rPr>
              <w:t>10 АЕК;</w:t>
            </w:r>
          </w:p>
          <w:p w:rsidR="00E71B5E" w:rsidRPr="00835AF6" w:rsidRDefault="00E71B5E" w:rsidP="00E71B5E">
            <w:pPr>
              <w:pStyle w:val="a3"/>
              <w:ind w:firstLine="709"/>
              <w:jc w:val="both"/>
              <w:rPr>
                <w:bCs/>
                <w:sz w:val="28"/>
                <w:szCs w:val="28"/>
                <w:lang w:val="kk-KZ"/>
              </w:rPr>
            </w:pPr>
          </w:p>
          <w:p w:rsidR="00E71B5E" w:rsidRPr="00835AF6" w:rsidRDefault="00E71B5E" w:rsidP="00E71B5E">
            <w:pPr>
              <w:pStyle w:val="a3"/>
              <w:ind w:firstLine="709"/>
              <w:jc w:val="both"/>
              <w:rPr>
                <w:bCs/>
                <w:sz w:val="28"/>
                <w:szCs w:val="28"/>
                <w:lang w:val="kk-KZ"/>
              </w:rPr>
            </w:pPr>
            <w:r w:rsidRPr="00835AF6">
              <w:rPr>
                <w:bCs/>
                <w:sz w:val="28"/>
                <w:szCs w:val="28"/>
                <w:lang w:val="kk-KZ"/>
              </w:rPr>
              <w:t>....</w:t>
            </w:r>
          </w:p>
          <w:p w:rsidR="00E71B5E" w:rsidRPr="00835AF6" w:rsidRDefault="00E71B5E" w:rsidP="00E71B5E">
            <w:pPr>
              <w:pStyle w:val="a3"/>
              <w:ind w:firstLine="709"/>
              <w:jc w:val="both"/>
              <w:rPr>
                <w:bCs/>
                <w:sz w:val="28"/>
                <w:szCs w:val="28"/>
                <w:lang w:val="kk-KZ"/>
              </w:rPr>
            </w:pPr>
            <w:r w:rsidRPr="00835AF6">
              <w:rPr>
                <w:bCs/>
                <w:sz w:val="28"/>
                <w:szCs w:val="28"/>
                <w:lang w:val="kk-KZ"/>
              </w:rPr>
              <w:t xml:space="preserve">5) некенi бұзу туралы талап қою арыздарынан – </w:t>
            </w:r>
            <w:r w:rsidRPr="00835AF6">
              <w:rPr>
                <w:b/>
                <w:bCs/>
                <w:sz w:val="28"/>
                <w:szCs w:val="28"/>
                <w:lang w:val="kk-KZ"/>
              </w:rPr>
              <w:t>5 АЕК.</w:t>
            </w:r>
          </w:p>
          <w:p w:rsidR="00E71B5E" w:rsidRPr="00835AF6" w:rsidRDefault="00E71B5E" w:rsidP="00E71B5E">
            <w:pPr>
              <w:pStyle w:val="a3"/>
              <w:ind w:firstLine="709"/>
              <w:jc w:val="both"/>
              <w:rPr>
                <w:bCs/>
                <w:sz w:val="28"/>
                <w:szCs w:val="28"/>
                <w:lang w:val="kk-KZ"/>
              </w:rPr>
            </w:pPr>
            <w:r w:rsidRPr="00835AF6">
              <w:rPr>
                <w:bCs/>
                <w:sz w:val="28"/>
                <w:szCs w:val="28"/>
                <w:lang w:val="kk-KZ"/>
              </w:rPr>
              <w:t>...</w:t>
            </w:r>
          </w:p>
          <w:p w:rsidR="00E71B5E" w:rsidRPr="00835AF6" w:rsidRDefault="00E71B5E" w:rsidP="00E71B5E">
            <w:pPr>
              <w:pStyle w:val="a3"/>
              <w:ind w:firstLine="709"/>
              <w:jc w:val="both"/>
              <w:rPr>
                <w:bCs/>
                <w:sz w:val="28"/>
                <w:szCs w:val="28"/>
                <w:lang w:val="kk-KZ"/>
              </w:rPr>
            </w:pPr>
            <w:r w:rsidRPr="00835AF6">
              <w:rPr>
                <w:bCs/>
                <w:sz w:val="28"/>
                <w:szCs w:val="28"/>
                <w:lang w:val="kk-KZ"/>
              </w:rPr>
              <w:t xml:space="preserve">7) тұрғынжайды жалдау шартын өзгерту немесе бұзу туралы, мұраны қабылдау мерзiмiн ұзарту туралы, мүлiктi тыйым салудан босату туралы талап қою арыздарынан және мүлiктiк емес </w:t>
            </w:r>
            <w:r w:rsidRPr="00835AF6">
              <w:rPr>
                <w:bCs/>
                <w:sz w:val="28"/>
                <w:szCs w:val="28"/>
                <w:lang w:val="kk-KZ"/>
              </w:rPr>
              <w:lastRenderedPageBreak/>
              <w:t xml:space="preserve">сипаттағы немесе бағалауға жатпайтын басқа да талап қою арыздарынан – </w:t>
            </w:r>
            <w:r w:rsidRPr="00835AF6">
              <w:rPr>
                <w:b/>
                <w:bCs/>
                <w:sz w:val="28"/>
                <w:szCs w:val="28"/>
                <w:lang w:val="kk-KZ"/>
              </w:rPr>
              <w:t>5 АЕК;</w:t>
            </w:r>
          </w:p>
          <w:p w:rsidR="00E71B5E" w:rsidRPr="00835AF6" w:rsidRDefault="00E71B5E" w:rsidP="00E71B5E">
            <w:pPr>
              <w:pStyle w:val="a3"/>
              <w:ind w:firstLine="709"/>
              <w:jc w:val="both"/>
              <w:rPr>
                <w:bCs/>
                <w:sz w:val="28"/>
                <w:szCs w:val="28"/>
                <w:lang w:val="kk-KZ"/>
              </w:rPr>
            </w:pPr>
            <w:r w:rsidRPr="00835AF6">
              <w:rPr>
                <w:bCs/>
                <w:sz w:val="28"/>
                <w:szCs w:val="28"/>
                <w:lang w:val="kk-KZ"/>
              </w:rPr>
              <w:t xml:space="preserve">8) осы тармақтың 2), 3), 4) және 13) тармақшаларында көрсетілгендерді қоспағанда, ерекше талап қою ісін жүргізу арыздарынан, ерекше іс жүргізу істері бойынша арыздардан (шағымдардан), сот орындаушыларының әрекеттеріне шағымдардан – </w:t>
            </w:r>
            <w:r w:rsidRPr="00835AF6">
              <w:rPr>
                <w:b/>
                <w:bCs/>
                <w:sz w:val="28"/>
                <w:szCs w:val="28"/>
                <w:lang w:val="kk-KZ"/>
              </w:rPr>
              <w:t>5 АЕК;</w:t>
            </w:r>
          </w:p>
          <w:p w:rsidR="00E71B5E" w:rsidRPr="00835AF6" w:rsidRDefault="00E71B5E" w:rsidP="00E71B5E">
            <w:pPr>
              <w:pStyle w:val="a3"/>
              <w:ind w:firstLine="709"/>
              <w:jc w:val="both"/>
              <w:rPr>
                <w:b/>
                <w:bCs/>
                <w:sz w:val="28"/>
                <w:szCs w:val="28"/>
                <w:lang w:val="kk-KZ"/>
              </w:rPr>
            </w:pPr>
            <w:r w:rsidRPr="00835AF6">
              <w:rPr>
                <w:bCs/>
                <w:sz w:val="28"/>
                <w:szCs w:val="28"/>
                <w:lang w:val="kk-KZ"/>
              </w:rPr>
              <w:t xml:space="preserve">13) заңды тұлғаларды банкрот деп тану, оңалту рәсімін қолдану, жеделдетілген оңалту рәсімін қолдану туралы арыздардан – </w:t>
            </w:r>
            <w:r w:rsidRPr="00835AF6">
              <w:rPr>
                <w:b/>
                <w:bCs/>
                <w:sz w:val="28"/>
                <w:szCs w:val="28"/>
                <w:lang w:val="kk-KZ"/>
              </w:rPr>
              <w:t>5 АЕК;</w:t>
            </w:r>
          </w:p>
          <w:p w:rsidR="00E71B5E" w:rsidRPr="00835AF6" w:rsidRDefault="00E71B5E" w:rsidP="00E71B5E">
            <w:pPr>
              <w:pStyle w:val="a3"/>
              <w:shd w:val="clear" w:color="auto" w:fill="FFFFFF" w:themeFill="background1"/>
              <w:ind w:firstLine="172"/>
              <w:jc w:val="both"/>
              <w:rPr>
                <w:bCs/>
                <w:sz w:val="28"/>
                <w:szCs w:val="28"/>
                <w:lang w:val="kk-KZ"/>
              </w:rPr>
            </w:pPr>
            <w:r w:rsidRPr="00835AF6">
              <w:rPr>
                <w:bCs/>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4. Осы баптың 1-тармағының 1) тармақшасында көрсетілген мемлекеттік баж мөлшерлемесінің төменгі шегі нотариус берешекті өндіріп алу жөніндегі атқарушылық </w:t>
            </w:r>
            <w:r w:rsidR="007C2AEF" w:rsidRPr="00835AF6">
              <w:rPr>
                <w:rFonts w:ascii="Times New Roman" w:hAnsi="Times New Roman"/>
                <w:b/>
                <w:sz w:val="28"/>
                <w:szCs w:val="28"/>
                <w:lang w:val="kk-KZ"/>
              </w:rPr>
              <w:t>жазбаны жойғаннан кейін.</w:t>
            </w:r>
          </w:p>
          <w:p w:rsidR="00E71B5E" w:rsidRPr="00835AF6" w:rsidRDefault="00E71B5E" w:rsidP="00E71B5E">
            <w:pPr>
              <w:pStyle w:val="a3"/>
              <w:shd w:val="clear" w:color="auto" w:fill="FFFFFF" w:themeFill="background1"/>
              <w:ind w:firstLine="172"/>
              <w:jc w:val="both"/>
              <w:rPr>
                <w:b/>
                <w:bCs/>
                <w:sz w:val="28"/>
                <w:szCs w:val="28"/>
                <w:lang w:val="kk-KZ"/>
              </w:rPr>
            </w:pPr>
            <w:r w:rsidRPr="00835AF6">
              <w:rPr>
                <w:b/>
                <w:bCs/>
                <w:sz w:val="28"/>
                <w:szCs w:val="28"/>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Нотариустың атқарушылық жазбасы институтын дамытуды ынталандыру мақсатында. </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Атқару жазбасын жасағаны үшін өтініш беруші 0,5 АЕК мемлекеттік баж төлейді және нотариустың қызметі үшін - 1 АЕК, барлығы 1,5 АЕК (2018 жылы - 3 607 теңге). </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Қазіргі уақытта сотқа жүгіну шығыны аз болып табылады, өйткені жеке тұлға сот бұйрығы бойынша мемлекеттік бажды талап сомасының 50% - ын, заңды тұлғалар-талап сомасының 3% - ын құрайды (мысалы, борыш сомасы 100 000 теңге болған жағдайда коммуналдық қызметтер сотқа жүгінген жағдайда, </w:t>
            </w:r>
            <w:r w:rsidRPr="00835AF6">
              <w:rPr>
                <w:rFonts w:ascii="Times New Roman" w:hAnsi="Times New Roman"/>
                <w:sz w:val="28"/>
                <w:szCs w:val="28"/>
                <w:lang w:val="kk-KZ"/>
              </w:rPr>
              <w:lastRenderedPageBreak/>
              <w:t>өтініш берушінің шығындары талап сомасының 3% - ын құрайды және 1 500 теңгеге тең болады. Әдетте коммуналдық төлемдер бойынша өндіріп алынатын қарыздардың сомасы 100 000 теңгеден аспайды).</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Талап арыз беру кезінде мемлекеттік баж өседі:</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некені бұзу туралы (балалардың тұруын ескере отырып сараланған); </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r w:rsidRPr="00835AF6">
              <w:rPr>
                <w:rFonts w:ascii="Times New Roman" w:hAnsi="Times New Roman"/>
                <w:sz w:val="28"/>
                <w:szCs w:val="28"/>
                <w:lang w:val="kk-KZ"/>
              </w:rPr>
              <w:t>- мүліктік емес сипаттағы талаптар бойынша-10 рет;</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қарау ерекшеліктері бар талап арыздарға (қазіргі </w:t>
            </w:r>
            <w:r w:rsidRPr="00835AF6">
              <w:rPr>
                <w:rFonts w:ascii="Times New Roman" w:hAnsi="Times New Roman"/>
                <w:sz w:val="28"/>
                <w:szCs w:val="28"/>
                <w:lang w:val="kk-KZ"/>
              </w:rPr>
              <w:lastRenderedPageBreak/>
              <w:t xml:space="preserve">мемлекеттік баж 1200 теңге болмашы); </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 банкрот деп тану туралы талаптар бойынша-20 есе.</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b/>
                <w:sz w:val="28"/>
                <w:szCs w:val="28"/>
                <w:lang w:val="kk-KZ"/>
              </w:rPr>
            </w:pPr>
            <w:r w:rsidRPr="00835AF6">
              <w:rPr>
                <w:rFonts w:ascii="Times New Roman" w:hAnsi="Times New Roman"/>
                <w:b/>
                <w:sz w:val="28"/>
                <w:szCs w:val="28"/>
                <w:lang w:val="kk-KZ"/>
              </w:rPr>
              <w:t>Мәселен, ТМД елдерінде мемлекеттік баж салығы мөлшерлемелері бойынша жүргізілген талдау Қазақстанда ең төмен мөлшерлемелер екенін көрсетеді.</w:t>
            </w:r>
          </w:p>
          <w:p w:rsidR="00E71B5E" w:rsidRPr="00835AF6" w:rsidRDefault="00E71B5E" w:rsidP="00E71B5E">
            <w:pPr>
              <w:shd w:val="clear" w:color="auto" w:fill="FFFFFF" w:themeFill="background1"/>
              <w:spacing w:after="0" w:line="240" w:lineRule="auto"/>
              <w:ind w:left="34"/>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 Мысалы, некені бұзу туралы талап арыз бойынша теңгеге қатысты мемлекеттік баж ставкалары РФ – да-7 228 теңгені құрайды.(КЗ-722 тг.), Беларусь – 12 728 тг., Украина – 19 375 тг., мүліктік емес сипаттағы талаптар бойынша РФ-да (33 360 тг. (КЗ-120 тг.), Беларусь – 12 728 тг. </w:t>
            </w:r>
            <w:r w:rsidRPr="00835AF6">
              <w:rPr>
                <w:rFonts w:ascii="Times New Roman" w:hAnsi="Times New Roman"/>
                <w:b/>
                <w:sz w:val="28"/>
                <w:szCs w:val="28"/>
                <w:lang w:val="kk-KZ"/>
              </w:rPr>
              <w:lastRenderedPageBreak/>
              <w:t>Украина-9 170 тг. керек.</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616-бап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t xml:space="preserve">616-бап. </w:t>
            </w:r>
            <w:r w:rsidRPr="00835AF6">
              <w:rPr>
                <w:rFonts w:ascii="Times New Roman" w:hAnsi="Times New Roman"/>
                <w:sz w:val="28"/>
                <w:szCs w:val="28"/>
                <w:lang w:val="kk-KZ"/>
              </w:rPr>
              <w:t>Соттарда мемлекеттiк баж төлеуден босату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Соттарда мыналар мемлекеттік баж төлеуден босатылады: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15) жеке және заңды тұлғалар – сотқа мынадай арыздар бергенi үшін:</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іс бойынша іс жүргiзудi тоқтату туралы сот ұйғарымының күшiн жою немесе арызды қараусыз қалдыру туралы;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шешiмдi орындаудың тәсілі мен тәртiбiн өзгерту туралы;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сондай-ақ:</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сот орындаушыларының әрекеттерiне шағымдар;</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color w:val="000000"/>
                <w:spacing w:val="2"/>
                <w:sz w:val="28"/>
                <w:szCs w:val="28"/>
                <w:shd w:val="clear" w:color="auto" w:fill="FFFFFF"/>
                <w:lang w:val="kk-KZ"/>
              </w:rPr>
              <w:t xml:space="preserve">19) сақтандырушылар мен сақтанушылар – мiндеттi сақтандыру шарттарынан </w:t>
            </w:r>
            <w:r w:rsidRPr="00835AF6">
              <w:rPr>
                <w:rFonts w:ascii="Times New Roman" w:hAnsi="Times New Roman"/>
                <w:b/>
                <w:color w:val="000000"/>
                <w:spacing w:val="2"/>
                <w:sz w:val="28"/>
                <w:szCs w:val="28"/>
                <w:shd w:val="clear" w:color="auto" w:fill="FFFFFF"/>
                <w:lang w:val="kk-KZ"/>
              </w:rPr>
              <w:lastRenderedPageBreak/>
              <w:t>туындайтын талап қою бойынша;</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26-1) жоқ;</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616-бап. </w:t>
            </w:r>
            <w:r w:rsidRPr="00835AF6">
              <w:rPr>
                <w:rFonts w:ascii="Times New Roman" w:hAnsi="Times New Roman"/>
                <w:sz w:val="28"/>
                <w:szCs w:val="28"/>
                <w:lang w:val="kk-KZ"/>
              </w:rPr>
              <w:t>Соттарда мемлекеттік баж төлеуден босату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Соттарда мыналар мемлекеттік баж төлеуден босатылады: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15) жеке және заңды тұлғалар – сотқа мынадай арыздар бергенi үшін:</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Алып тасталсын.</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шешiмдi орындаудың тәсілі мен тәртiбiн өзгерту туралы;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сондай-ақ:</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Алып тасталсын.</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19) Алып тасталсын</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 xml:space="preserve">26-1) бірыңғай жинақтаушы зейнетақы қоры, ерікті жинақтаушы зейнетақы қорлары – борышкерлерден зейнетақы активтеріне қатысты міндеттемелерін орындамауына байланысты қалыптасқан берешекті өндіріп алу бойынша жүргізіліп отырған жұмыстар шеңберінде талап қойған және сот шешімдеріне шағым жасаған кезде; </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пп.15) атқарушылық іс жүргізуде борышкердің мүлкінен өндіріп алу туралы арыз төлеуге жатпауы тиіс, себебі ол бойынша мемлекеттік баж салығы бұрын төленген қанағаттандырылған талапты орындау туралы сөз болып отыр.; </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керісінше, сот орындаушысының іс-әрекетіне шағымдарға баж салығы салынуы тиіс (олар жылына 8 мыңнан астам келіп түседі және 70% шағым қанағаттандырылмайды).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19) тармақша міндетті сақтандыру шарттары </w:t>
            </w:r>
            <w:r w:rsidRPr="00835AF6">
              <w:rPr>
                <w:rFonts w:ascii="Times New Roman" w:hAnsi="Times New Roman"/>
                <w:sz w:val="28"/>
                <w:szCs w:val="28"/>
                <w:lang w:val="kk-KZ"/>
              </w:rPr>
              <w:lastRenderedPageBreak/>
              <w:t>бойынша дауларға құқықты теріс пайдалануға қарсы іс-қимыл жасау мақсатында мемлекеттік баж салынуы тиіс.</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Қазіргі уақытта сотқа мемлекеттік бажды Бірыңғай жинақтаушы зейнетақы қоры (бұдан әрі – Қор) өз қаражаты есебінен (яғни Мемлекеттік ақша есебінен, өйткені Қордың жалғыз акционері Қазақстан Республикасының Үкіметі болып табылады) төлейді. </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Салымшылардың (алушылардың) құқықтары мен мүдделерін қорғау </w:t>
            </w:r>
            <w:r w:rsidRPr="00835AF6">
              <w:rPr>
                <w:rFonts w:ascii="Times New Roman" w:hAnsi="Times New Roman"/>
                <w:sz w:val="28"/>
                <w:szCs w:val="28"/>
                <w:lang w:val="kk-KZ"/>
              </w:rPr>
              <w:lastRenderedPageBreak/>
              <w:t>мақсатында және мемлекеттік ақшаның ақталмаған пайдаланылуын болдырмау үшін Қор мен ерікті жинақтаушы зейнетақы қорларын борышкерлердің зейнетақы активтеріне қатысты міндеттемелерін орындамауына байланысты пайда болған берешекті өндіріп алуға байланысты талаптар бойынша соттарда мемлекеттік баж төлеуден босату бөлігінде түзетулер енгізу қажет.</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621-бап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t xml:space="preserve">621-бап. </w:t>
            </w:r>
            <w:r w:rsidRPr="00835AF6">
              <w:rPr>
                <w:rFonts w:ascii="Times New Roman" w:hAnsi="Times New Roman"/>
                <w:sz w:val="28"/>
                <w:szCs w:val="28"/>
                <w:lang w:val="kk-KZ"/>
              </w:rPr>
              <w:t xml:space="preserve">Қазақстан Республикасының визаларын беру бойынша қабылдаушы тұлғалардың шақыруларын келіскен кезде, сондай-ақ Қазақстан Республикасының визаларын берген, қалпына </w:t>
            </w:r>
            <w:r w:rsidRPr="00835AF6">
              <w:rPr>
                <w:rFonts w:ascii="Times New Roman" w:hAnsi="Times New Roman"/>
                <w:sz w:val="28"/>
                <w:szCs w:val="28"/>
                <w:lang w:val="kk-KZ"/>
              </w:rPr>
              <w:lastRenderedPageBreak/>
              <w:t>келтірген немесе ұзартқан кезде мемлекеттiк баж төлеуден босату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rPr>
            </w:pPr>
            <w:r w:rsidRPr="00835AF6">
              <w:rPr>
                <w:rFonts w:ascii="Times New Roman" w:hAnsi="Times New Roman"/>
                <w:sz w:val="28"/>
                <w:szCs w:val="28"/>
                <w:lang w:val="kk-KZ"/>
              </w:rPr>
              <w:t xml:space="preserve">      </w:t>
            </w:r>
            <w:r w:rsidRPr="00835AF6">
              <w:rPr>
                <w:rFonts w:ascii="Times New Roman" w:hAnsi="Times New Roman"/>
                <w:sz w:val="28"/>
                <w:szCs w:val="28"/>
              </w:rPr>
              <w:t>Мемлекеттік баж төлеуден мыналар босатылады: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rPr>
            </w:pPr>
            <w:r w:rsidRPr="00835AF6">
              <w:rPr>
                <w:rFonts w:ascii="Times New Roman" w:hAnsi="Times New Roman"/>
                <w:sz w:val="28"/>
                <w:szCs w:val="28"/>
              </w:rPr>
              <w:t xml:space="preserve">      1) Қазақстан Республикасының визаларын беру бойынша қабылдаушы тұлғалардың шақыруларын келіскен кезде:</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rPr>
            </w:pPr>
            <w:r w:rsidRPr="00835AF6">
              <w:rPr>
                <w:rFonts w:ascii="Times New Roman" w:hAnsi="Times New Roman"/>
                <w:sz w:val="28"/>
                <w:szCs w:val="28"/>
              </w:rPr>
              <w:t xml:space="preserve">      Қазақстан Республикасымен консулдық алымдар алудан өзара бас тарту туралы </w:t>
            </w:r>
            <w:r w:rsidRPr="00835AF6">
              <w:rPr>
                <w:rFonts w:ascii="Times New Roman" w:hAnsi="Times New Roman"/>
                <w:b/>
                <w:sz w:val="28"/>
                <w:szCs w:val="28"/>
              </w:rPr>
              <w:t xml:space="preserve">келісім бар елдердің </w:t>
            </w:r>
            <w:r w:rsidRPr="00835AF6">
              <w:rPr>
                <w:rFonts w:ascii="Times New Roman" w:hAnsi="Times New Roman"/>
                <w:sz w:val="28"/>
                <w:szCs w:val="28"/>
              </w:rPr>
              <w:t>жеке және заңды тұлғалары</w:t>
            </w:r>
            <w:r w:rsidRPr="00835AF6">
              <w:rPr>
                <w:rFonts w:ascii="Times New Roman" w:hAnsi="Times New Roman"/>
                <w:b/>
                <w:sz w:val="28"/>
                <w:szCs w:val="28"/>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rPr>
            </w:pPr>
            <w:r w:rsidRPr="00835AF6">
              <w:rPr>
                <w:rFonts w:ascii="Times New Roman" w:hAnsi="Times New Roman"/>
                <w:b/>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621-бап. </w:t>
            </w:r>
            <w:r w:rsidRPr="00835AF6">
              <w:rPr>
                <w:rFonts w:ascii="Times New Roman" w:hAnsi="Times New Roman"/>
                <w:sz w:val="28"/>
                <w:szCs w:val="28"/>
                <w:lang w:val="kk-KZ"/>
              </w:rPr>
              <w:t xml:space="preserve">Қазақстан Республикасының визаларын беру бойынша қабылдаушы тұлғалардың шақыруларын келіскен кезде, сондай-ақ Қазақстан Республикасының визаларын берген, қалпына келтірген немесе ұзартқан </w:t>
            </w:r>
            <w:r w:rsidRPr="00835AF6">
              <w:rPr>
                <w:rFonts w:ascii="Times New Roman" w:hAnsi="Times New Roman"/>
                <w:sz w:val="28"/>
                <w:szCs w:val="28"/>
                <w:lang w:val="kk-KZ"/>
              </w:rPr>
              <w:lastRenderedPageBreak/>
              <w:t>кезде мемлекеттiк баж төлеуден босату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rPr>
            </w:pPr>
            <w:r w:rsidRPr="00835AF6">
              <w:rPr>
                <w:rFonts w:ascii="Times New Roman" w:hAnsi="Times New Roman"/>
                <w:sz w:val="28"/>
                <w:szCs w:val="28"/>
                <w:lang w:val="kk-KZ"/>
              </w:rPr>
              <w:t xml:space="preserve">      </w:t>
            </w:r>
            <w:r w:rsidRPr="00835AF6">
              <w:rPr>
                <w:rFonts w:ascii="Times New Roman" w:hAnsi="Times New Roman"/>
                <w:sz w:val="28"/>
                <w:szCs w:val="28"/>
              </w:rPr>
              <w:t>Мемлекеттік баж төлеуден мыналар босатылады:</w:t>
            </w:r>
          </w:p>
          <w:p w:rsidR="00E71B5E" w:rsidRPr="00835AF6" w:rsidRDefault="00E71B5E" w:rsidP="00E71B5E">
            <w:pPr>
              <w:shd w:val="clear" w:color="auto" w:fill="FFFFFF" w:themeFill="background1"/>
              <w:spacing w:after="0" w:line="240" w:lineRule="auto"/>
              <w:ind w:firstLine="709"/>
              <w:jc w:val="both"/>
              <w:rPr>
                <w:rFonts w:ascii="Times New Roman" w:hAnsi="Times New Roman"/>
                <w:sz w:val="28"/>
                <w:szCs w:val="28"/>
                <w:lang w:val="kk-KZ"/>
              </w:rPr>
            </w:pPr>
            <w:r w:rsidRPr="00835AF6">
              <w:rPr>
                <w:rFonts w:ascii="Times New Roman" w:hAnsi="Times New Roman"/>
                <w:sz w:val="28"/>
                <w:szCs w:val="28"/>
                <w:lang w:val="kk-KZ"/>
              </w:rPr>
              <w:t>1) Қазақстан Республикасының визаларын беру бойынша қабылдаушы тұлғалардың шақыруларын келіскен кезде:</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sz w:val="28"/>
                <w:szCs w:val="28"/>
                <w:lang w:val="kk-KZ"/>
              </w:rPr>
              <w:t xml:space="preserve">Қазақстан Республикасымен консулдық алымдарды алудан өзара бас тарту туралы </w:t>
            </w:r>
            <w:r w:rsidRPr="00835AF6">
              <w:rPr>
                <w:rFonts w:ascii="Times New Roman" w:hAnsi="Times New Roman"/>
                <w:b/>
                <w:sz w:val="28"/>
                <w:szCs w:val="28"/>
                <w:lang w:val="kk-KZ"/>
              </w:rPr>
              <w:t>халықаралық шарт жасасқан мемлекеттердің</w:t>
            </w:r>
            <w:r w:rsidRPr="00835AF6">
              <w:rPr>
                <w:rFonts w:ascii="Times New Roman" w:hAnsi="Times New Roman"/>
                <w:sz w:val="28"/>
                <w:szCs w:val="28"/>
                <w:lang w:val="kk-KZ"/>
              </w:rPr>
              <w:t xml:space="preserve"> жеке және заңды тұлғалары;</w:t>
            </w:r>
          </w:p>
          <w:p w:rsidR="00E71B5E" w:rsidRPr="00835AF6" w:rsidRDefault="00E71B5E" w:rsidP="00E71B5E">
            <w:pPr>
              <w:spacing w:after="0" w:line="240" w:lineRule="auto"/>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1. "Қазақстан Республикасының халықаралық шарттары туралы" Заңына және 1969 жылғы 23 мамырдағы халықаралық шарттардың құқығы </w:t>
            </w:r>
            <w:r w:rsidRPr="00835AF6">
              <w:rPr>
                <w:rFonts w:ascii="Times New Roman" w:hAnsi="Times New Roman"/>
                <w:sz w:val="28"/>
                <w:szCs w:val="28"/>
                <w:lang w:val="kk-KZ"/>
              </w:rPr>
              <w:lastRenderedPageBreak/>
              <w:t>туралы Вена конвенциясына сәйкес халықаралық шарттар тек мемлекеттермен жасалады.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sz w:val="28"/>
                <w:szCs w:val="28"/>
                <w:lang w:val="kk-KZ"/>
              </w:rPr>
              <w:t>2. "Қазақстан Республикасының халықаралық шарттары туралы" Заңның терминологиясына сәйкес келтіру.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622-бап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t xml:space="preserve">622-бап. </w:t>
            </w:r>
            <w:r w:rsidRPr="00835AF6">
              <w:rPr>
                <w:rFonts w:ascii="Times New Roman" w:hAnsi="Times New Roman"/>
                <w:sz w:val="28"/>
                <w:szCs w:val="28"/>
                <w:lang w:val="kk-KZ"/>
              </w:rPr>
              <w:t>Өзге де әрекеттер жасаған кезде мемлекеттiк баж төлеуден босату</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5) автомобильге, автомобильдің тіркемесіне, мотокөлікке мемлекеттік тіркеу нөмірі белгісі берілген кезде:</w:t>
            </w:r>
          </w:p>
          <w:p w:rsidR="00E71B5E" w:rsidRPr="00835AF6" w:rsidRDefault="00E71B5E" w:rsidP="00E71B5E">
            <w:pPr>
              <w:pStyle w:val="a7"/>
              <w:shd w:val="clear" w:color="auto" w:fill="FFFFFF"/>
              <w:spacing w:before="0" w:beforeAutospacing="0" w:after="0" w:afterAutospacing="0"/>
              <w:ind w:firstLine="321"/>
              <w:jc w:val="both"/>
              <w:textAlignment w:val="baseline"/>
              <w:rPr>
                <w:color w:val="000000"/>
                <w:spacing w:val="2"/>
                <w:sz w:val="28"/>
                <w:szCs w:val="28"/>
                <w:lang w:val="kk-KZ"/>
              </w:rPr>
            </w:pPr>
            <w:r w:rsidRPr="00835AF6">
              <w:rPr>
                <w:color w:val="000000"/>
                <w:spacing w:val="2"/>
                <w:sz w:val="28"/>
                <w:szCs w:val="28"/>
                <w:lang w:val="kk-KZ"/>
              </w:rPr>
              <w:t xml:space="preserve">Кеңес Одағының батырлары, Социалистік Еңбек ерлері, үш дәрежелі Даңқ және үш дәрежелі Еңбек Даңқы, "Алтын Қыран", </w:t>
            </w:r>
            <w:r w:rsidRPr="00835AF6">
              <w:rPr>
                <w:color w:val="000000"/>
                <w:spacing w:val="2"/>
                <w:sz w:val="28"/>
                <w:szCs w:val="28"/>
                <w:lang w:val="kk-KZ"/>
              </w:rPr>
              <w:lastRenderedPageBreak/>
              <w:t>"Отан" ордендерімен наградталған, "Халық қаһарманы", "Қазақстанның Еңбек Ері" атақтарына ие болған адамдар;</w:t>
            </w:r>
          </w:p>
          <w:p w:rsidR="00E71B5E" w:rsidRPr="00835AF6" w:rsidRDefault="00E71B5E" w:rsidP="00E71B5E">
            <w:pPr>
              <w:pStyle w:val="a7"/>
              <w:shd w:val="clear" w:color="auto" w:fill="FFFFFF"/>
              <w:spacing w:before="0" w:beforeAutospacing="0" w:after="0" w:afterAutospacing="0"/>
              <w:ind w:firstLine="321"/>
              <w:jc w:val="both"/>
              <w:textAlignment w:val="baseline"/>
              <w:rPr>
                <w:color w:val="000000"/>
                <w:spacing w:val="2"/>
                <w:sz w:val="28"/>
                <w:szCs w:val="28"/>
                <w:lang w:val="kk-KZ"/>
              </w:rPr>
            </w:pPr>
            <w:r w:rsidRPr="00835AF6">
              <w:rPr>
                <w:color w:val="000000"/>
                <w:spacing w:val="2"/>
                <w:sz w:val="28"/>
                <w:szCs w:val="28"/>
                <w:lang w:val="kk-KZ"/>
              </w:rPr>
              <w:t xml:space="preserve">Ұлы Отан соғысының қатысушылары мен мүгедектері және жеңілдіктер мен кепілдіктер бойынша оларға теңестiрiлген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сондай-ақ бала жасынан мүгедектің, </w:t>
            </w:r>
            <w:r w:rsidRPr="00835AF6">
              <w:rPr>
                <w:color w:val="000000"/>
                <w:spacing w:val="2"/>
                <w:sz w:val="28"/>
                <w:szCs w:val="28"/>
                <w:lang w:val="kk-KZ"/>
              </w:rPr>
              <w:lastRenderedPageBreak/>
              <w:t>мүгедек баланың ата-анасының бірі;</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8"/>
                <w:szCs w:val="28"/>
              </w:rPr>
            </w:pPr>
            <w:r w:rsidRPr="00835AF6">
              <w:rPr>
                <w:rFonts w:ascii="Times New Roman" w:hAnsi="Times New Roman"/>
                <w:color w:val="000000"/>
                <w:spacing w:val="2"/>
                <w:sz w:val="28"/>
                <w:szCs w:val="28"/>
              </w:rPr>
              <w:t>Чернобыль апатының салдарынан зардап шеккен азаматтар.</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622-бап. </w:t>
            </w:r>
            <w:r w:rsidRPr="00835AF6">
              <w:rPr>
                <w:rFonts w:ascii="Times New Roman" w:hAnsi="Times New Roman"/>
                <w:sz w:val="28"/>
                <w:szCs w:val="28"/>
                <w:lang w:val="kk-KZ"/>
              </w:rPr>
              <w:t>Өзге де әрекеттер жасаған кезде мемлекеттiк баж төлеуден босату</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sz w:val="28"/>
                <w:szCs w:val="28"/>
                <w:lang w:val="kk-KZ"/>
              </w:rPr>
              <w:t xml:space="preserve">5) </w:t>
            </w:r>
            <w:r w:rsidRPr="00835AF6">
              <w:rPr>
                <w:b/>
                <w:sz w:val="28"/>
                <w:szCs w:val="28"/>
                <w:lang w:val="kk-KZ"/>
              </w:rPr>
              <w:t>жоғары сұранысқа ие мемлекеттік тіркеу нөмірі белгілерін беруді қоспағанда,</w:t>
            </w:r>
            <w:r w:rsidRPr="00835AF6">
              <w:rPr>
                <w:sz w:val="28"/>
                <w:szCs w:val="28"/>
                <w:lang w:val="kk-KZ"/>
              </w:rPr>
              <w:t xml:space="preserve"> автомобильге, автомобильдің тіркемесіне, мотокөлікке мемлекеттік тіркеу нөмірі белгісі берілген кезде:</w:t>
            </w:r>
            <w:r w:rsidRPr="00835AF6">
              <w:rPr>
                <w:color w:val="000000"/>
                <w:spacing w:val="2"/>
                <w:sz w:val="28"/>
                <w:szCs w:val="28"/>
                <w:lang w:val="kk-KZ"/>
              </w:rPr>
              <w:t xml:space="preserve"> </w:t>
            </w:r>
          </w:p>
          <w:p w:rsidR="00E71B5E" w:rsidRPr="00835AF6" w:rsidRDefault="00E71B5E" w:rsidP="00E71B5E">
            <w:pPr>
              <w:pStyle w:val="a7"/>
              <w:shd w:val="clear" w:color="auto" w:fill="FFFFFF"/>
              <w:spacing w:before="0" w:beforeAutospacing="0" w:after="0" w:afterAutospacing="0"/>
              <w:ind w:firstLine="321"/>
              <w:jc w:val="both"/>
              <w:textAlignment w:val="baseline"/>
              <w:rPr>
                <w:color w:val="000000"/>
                <w:spacing w:val="2"/>
                <w:sz w:val="28"/>
                <w:szCs w:val="28"/>
                <w:lang w:val="kk-KZ"/>
              </w:rPr>
            </w:pPr>
            <w:r w:rsidRPr="00835AF6">
              <w:rPr>
                <w:color w:val="000000"/>
                <w:spacing w:val="2"/>
                <w:sz w:val="28"/>
                <w:szCs w:val="28"/>
                <w:lang w:val="kk-KZ"/>
              </w:rPr>
              <w:lastRenderedPageBreak/>
              <w:t>Кеңес Одағының батырлары, Социалистік Еңбек ерлері, үш дәрежелі Даңқ және үш дәрежелі Еңбек Даңқы, "Алтын Қыран", "Отан" ордендерімен наградталған, "Халық қаһарманы", "Қазақстанның Еңбек Ері" атақтарына ие болған адамдар;</w:t>
            </w:r>
          </w:p>
          <w:p w:rsidR="00E71B5E" w:rsidRPr="00835AF6" w:rsidRDefault="00E71B5E" w:rsidP="00E71B5E">
            <w:pPr>
              <w:pStyle w:val="a7"/>
              <w:shd w:val="clear" w:color="auto" w:fill="FFFFFF"/>
              <w:spacing w:before="0" w:beforeAutospacing="0" w:after="0" w:afterAutospacing="0"/>
              <w:ind w:firstLine="321"/>
              <w:jc w:val="both"/>
              <w:textAlignment w:val="baseline"/>
              <w:rPr>
                <w:color w:val="000000"/>
                <w:spacing w:val="2"/>
                <w:sz w:val="28"/>
                <w:szCs w:val="28"/>
                <w:lang w:val="kk-KZ"/>
              </w:rPr>
            </w:pPr>
            <w:r w:rsidRPr="00835AF6">
              <w:rPr>
                <w:color w:val="000000"/>
                <w:spacing w:val="2"/>
                <w:sz w:val="28"/>
                <w:szCs w:val="28"/>
                <w:lang w:val="kk-KZ"/>
              </w:rPr>
              <w:t xml:space="preserve">Ұлы Отан соғысының қатысушылары мен мүгедектері және жеңілдіктер мен кепілдіктер бойынша оларға теңестiрiлген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сондай-ақ бала </w:t>
            </w:r>
            <w:r w:rsidRPr="00835AF6">
              <w:rPr>
                <w:color w:val="000000"/>
                <w:spacing w:val="2"/>
                <w:sz w:val="28"/>
                <w:szCs w:val="28"/>
                <w:lang w:val="kk-KZ"/>
              </w:rPr>
              <w:lastRenderedPageBreak/>
              <w:t>жасынан мүгедектің, мүгедек баланың ата-анасының бірі;</w:t>
            </w:r>
          </w:p>
          <w:p w:rsidR="00E71B5E" w:rsidRPr="00835AF6" w:rsidRDefault="00E71B5E" w:rsidP="00E71B5E">
            <w:pPr>
              <w:pStyle w:val="a7"/>
              <w:shd w:val="clear" w:color="auto" w:fill="FFFFFF"/>
              <w:spacing w:before="0" w:beforeAutospacing="0" w:after="0" w:afterAutospacing="0"/>
              <w:ind w:firstLine="321"/>
              <w:jc w:val="both"/>
              <w:textAlignment w:val="baseline"/>
              <w:rPr>
                <w:color w:val="000000"/>
                <w:spacing w:val="2"/>
                <w:sz w:val="28"/>
                <w:szCs w:val="28"/>
                <w:lang w:val="kk-KZ"/>
              </w:rPr>
            </w:pPr>
            <w:r w:rsidRPr="00835AF6">
              <w:rPr>
                <w:color w:val="000000"/>
                <w:spacing w:val="2"/>
                <w:sz w:val="28"/>
                <w:szCs w:val="28"/>
              </w:rPr>
              <w:t>Чернобыль апатының салдарынан зардап шеккен азаматтар.</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r w:rsidRPr="00835AF6">
              <w:rPr>
                <w:rFonts w:ascii="Times New Roman" w:hAnsi="Times New Roman"/>
                <w:b/>
                <w:sz w:val="28"/>
                <w:szCs w:val="28"/>
                <w:lang w:val="kk-KZ"/>
              </w:rPr>
              <w:t xml:space="preserve">Нақтылайтын түзету. </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t>Өйткені тіркеу нөмірлік белгілері жоғары сұраныс болып табылады әлеуметтік маңызды тауарлар.</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628-бап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b/>
                <w:bCs/>
                <w:color w:val="000000"/>
                <w:spacing w:val="2"/>
                <w:sz w:val="28"/>
                <w:szCs w:val="28"/>
                <w:bdr w:val="none" w:sz="0" w:space="0" w:color="auto" w:frame="1"/>
              </w:rPr>
              <w:t>628-бап. Консулдық алым төлеуден босату</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Консулдық алым:</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xml:space="preserve">2) Қазақстан Республикасымен консулдық алымдар алудан өзара бас тарту туралы </w:t>
            </w:r>
            <w:r w:rsidRPr="00835AF6">
              <w:rPr>
                <w:b/>
                <w:color w:val="000000"/>
                <w:spacing w:val="2"/>
                <w:sz w:val="28"/>
                <w:szCs w:val="28"/>
              </w:rPr>
              <w:t>келiсiм бар елдердiң</w:t>
            </w:r>
            <w:r w:rsidRPr="00835AF6">
              <w:rPr>
                <w:color w:val="000000"/>
                <w:spacing w:val="2"/>
                <w:sz w:val="28"/>
                <w:szCs w:val="28"/>
              </w:rPr>
              <w:t xml:space="preserve"> жеке және заңды тұлғаларынан;</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rPr>
              <w:t>3) Қазақстан Республикасы құқықтық көмек туралы шарттар жасасқан елдердің билік орындары мен жекелеген азаматтарының сұрау салуы бойынша отбасылық, азаматтық және қылмыстық iстер бойынша, алименттер туралы, мемлекеттiк жәрдемақылар мен зейнетақылар туралы, ұл бала (қыз бала) асырап алу туралы құжаттарды талап етіп алдырғаны үшiн;</w:t>
            </w:r>
          </w:p>
          <w:p w:rsidR="00E71B5E" w:rsidRPr="00835AF6" w:rsidRDefault="00E71B5E" w:rsidP="00E71B5E">
            <w:pPr>
              <w:pStyle w:val="a7"/>
              <w:shd w:val="clear" w:color="auto" w:fill="FFFFFF"/>
              <w:spacing w:before="0" w:beforeAutospacing="0" w:after="0" w:afterAutospacing="0"/>
              <w:jc w:val="both"/>
              <w:textAlignment w:val="baseline"/>
              <w:rPr>
                <w:b/>
                <w:sz w:val="28"/>
                <w:szCs w:val="28"/>
                <w:lang w:val="kk-KZ"/>
              </w:rPr>
            </w:pPr>
            <w:r w:rsidRPr="00835AF6">
              <w:rPr>
                <w:color w:val="000000"/>
                <w:spacing w:val="2"/>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b/>
                <w:bCs/>
                <w:color w:val="000000"/>
                <w:spacing w:val="2"/>
                <w:sz w:val="28"/>
                <w:szCs w:val="28"/>
                <w:bdr w:val="none" w:sz="0" w:space="0" w:color="auto" w:frame="1"/>
              </w:rPr>
              <w:t>628-бап. Консулдық алым төлеуден босату</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rPr>
            </w:pPr>
            <w:r w:rsidRPr="00835AF6">
              <w:rPr>
                <w:color w:val="000000"/>
                <w:spacing w:val="2"/>
                <w:sz w:val="28"/>
                <w:szCs w:val="28"/>
              </w:rPr>
              <w:t>      Консулдық алым:</w:t>
            </w:r>
          </w:p>
          <w:p w:rsidR="00E71B5E" w:rsidRPr="00835AF6" w:rsidRDefault="00E71B5E" w:rsidP="00E71B5E">
            <w:pPr>
              <w:pStyle w:val="a7"/>
              <w:shd w:val="clear" w:color="auto" w:fill="FFFFFF"/>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w:t>
            </w:r>
          </w:p>
          <w:p w:rsidR="00E71B5E" w:rsidRPr="00835AF6" w:rsidRDefault="00E71B5E" w:rsidP="00E71B5E">
            <w:pPr>
              <w:pStyle w:val="a7"/>
              <w:shd w:val="clear" w:color="auto" w:fill="FFFFFF"/>
              <w:spacing w:before="0" w:beforeAutospacing="0" w:after="0" w:afterAutospacing="0"/>
              <w:ind w:firstLine="709"/>
              <w:jc w:val="both"/>
              <w:textAlignment w:val="baseline"/>
              <w:rPr>
                <w:color w:val="000000"/>
                <w:spacing w:val="2"/>
                <w:sz w:val="28"/>
                <w:szCs w:val="28"/>
                <w:lang w:val="kk-KZ"/>
              </w:rPr>
            </w:pPr>
            <w:r w:rsidRPr="00835AF6">
              <w:rPr>
                <w:color w:val="000000"/>
                <w:spacing w:val="2"/>
                <w:sz w:val="28"/>
                <w:szCs w:val="28"/>
                <w:lang w:val="kk-KZ"/>
              </w:rPr>
              <w:t xml:space="preserve">2) Қазақстан Республикасымен консулдық алымдар алудан өзара бас тарту туралы </w:t>
            </w:r>
            <w:r w:rsidRPr="00835AF6">
              <w:rPr>
                <w:b/>
                <w:color w:val="000000"/>
                <w:spacing w:val="2"/>
                <w:sz w:val="28"/>
                <w:szCs w:val="28"/>
                <w:lang w:val="kk-KZ"/>
              </w:rPr>
              <w:t>халықаралық шарт жасасқан мемлекеттердің</w:t>
            </w:r>
            <w:r w:rsidRPr="00835AF6">
              <w:rPr>
                <w:color w:val="000000"/>
                <w:spacing w:val="2"/>
                <w:sz w:val="28"/>
                <w:szCs w:val="28"/>
                <w:lang w:val="kk-KZ"/>
              </w:rPr>
              <w:t xml:space="preserve"> жеке және заңды тұлғаларынан;</w:t>
            </w:r>
          </w:p>
          <w:p w:rsidR="00E71B5E" w:rsidRPr="00835AF6" w:rsidRDefault="00E71B5E" w:rsidP="00E71B5E">
            <w:pPr>
              <w:pStyle w:val="a7"/>
              <w:shd w:val="clear" w:color="auto" w:fill="FFFFFF"/>
              <w:spacing w:before="0" w:beforeAutospacing="0" w:after="0" w:afterAutospacing="0"/>
              <w:jc w:val="both"/>
              <w:textAlignment w:val="baseline"/>
              <w:rPr>
                <w:b/>
                <w:color w:val="000000"/>
                <w:spacing w:val="2"/>
                <w:sz w:val="28"/>
                <w:szCs w:val="28"/>
                <w:lang w:val="kk-KZ"/>
              </w:rPr>
            </w:pPr>
            <w:r w:rsidRPr="00835AF6">
              <w:rPr>
                <w:color w:val="000000"/>
                <w:spacing w:val="2"/>
                <w:sz w:val="28"/>
                <w:szCs w:val="28"/>
                <w:lang w:val="kk-KZ"/>
              </w:rPr>
              <w:t xml:space="preserve">3) Қазақстан Республикасымен құқықтық көмек туралы </w:t>
            </w:r>
            <w:r w:rsidRPr="00835AF6">
              <w:rPr>
                <w:b/>
                <w:color w:val="000000"/>
                <w:spacing w:val="2"/>
                <w:sz w:val="28"/>
                <w:szCs w:val="28"/>
                <w:lang w:val="kk-KZ"/>
              </w:rPr>
              <w:t>халықаралық шарт жасасқан мемлекеттердің</w:t>
            </w:r>
            <w:r w:rsidRPr="00835AF6">
              <w:rPr>
                <w:color w:val="000000"/>
                <w:spacing w:val="2"/>
                <w:sz w:val="28"/>
                <w:szCs w:val="28"/>
                <w:lang w:val="kk-KZ"/>
              </w:rPr>
              <w:t xml:space="preserve"> </w:t>
            </w:r>
            <w:r w:rsidRPr="00835AF6">
              <w:rPr>
                <w:b/>
                <w:color w:val="000000"/>
                <w:spacing w:val="2"/>
                <w:sz w:val="28"/>
                <w:szCs w:val="28"/>
                <w:lang w:val="kk-KZ"/>
              </w:rPr>
              <w:t>биліктерінің</w:t>
            </w:r>
            <w:r w:rsidRPr="00835AF6">
              <w:rPr>
                <w:color w:val="000000"/>
                <w:spacing w:val="2"/>
                <w:sz w:val="28"/>
                <w:szCs w:val="28"/>
                <w:lang w:val="kk-KZ"/>
              </w:rPr>
              <w:t xml:space="preserve"> және жекелеген азаматтарының сұрау салуы бойынша отбасылық, азаматтық және қылмыстық iстер бойынша, алименттер туралы, мемлекеттiк жәрдемақылар мен зейнетақылар туралы, ұл бала (қыз бала) асырап алу туралы құжаттарды талап етіп алдырғаны үшiн;</w:t>
            </w:r>
          </w:p>
          <w:p w:rsidR="00E71B5E" w:rsidRPr="00835AF6" w:rsidRDefault="00E71B5E" w:rsidP="00E71B5E">
            <w:pPr>
              <w:shd w:val="clear" w:color="auto" w:fill="FFFFFF" w:themeFill="background1"/>
              <w:spacing w:after="0" w:line="240" w:lineRule="auto"/>
              <w:ind w:firstLine="318"/>
              <w:jc w:val="both"/>
              <w:rPr>
                <w:color w:val="000000"/>
                <w:spacing w:val="2"/>
                <w:sz w:val="28"/>
                <w:szCs w:val="28"/>
                <w:lang w:val="kk-KZ"/>
              </w:rPr>
            </w:pPr>
            <w:r w:rsidRPr="00835AF6">
              <w:rPr>
                <w:color w:val="000000"/>
                <w:spacing w:val="2"/>
                <w:sz w:val="28"/>
                <w:szCs w:val="28"/>
                <w:lang w:val="kk-KZ"/>
              </w:rPr>
              <w:t>...</w:t>
            </w:r>
          </w:p>
          <w:p w:rsidR="00E71B5E" w:rsidRPr="00835AF6" w:rsidRDefault="00E71B5E" w:rsidP="00E71B5E">
            <w:pPr>
              <w:spacing w:after="0" w:line="240" w:lineRule="auto"/>
              <w:ind w:firstLine="284"/>
              <w:contextualSpacing/>
              <w:jc w:val="both"/>
              <w:rPr>
                <w:rFonts w:ascii="Times New Roman" w:hAnsi="Times New Roman"/>
                <w:b/>
                <w:sz w:val="28"/>
                <w:szCs w:val="28"/>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1. "Қазақстан Республикасының халықаралық шарттары туралы" Заңына және 1969 жылғы 23 мамырдағы халықаралық шарттардың құқығы туралы Вена конвенциясына сәйкес халықаралық шарттар тек мемлекеттермен жасалады.</w:t>
            </w:r>
          </w:p>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r w:rsidRPr="00835AF6">
              <w:rPr>
                <w:rFonts w:ascii="Times New Roman" w:hAnsi="Times New Roman"/>
                <w:sz w:val="28"/>
                <w:szCs w:val="28"/>
                <w:lang w:val="kk-KZ"/>
              </w:rPr>
              <w:t>2. "Қазақстан Республикасының халықаралық шарттары туралы" Заңның терминологиясына сәйкес келтіру.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t xml:space="preserve">629-бап. </w:t>
            </w:r>
            <w:r w:rsidRPr="00835AF6">
              <w:rPr>
                <w:bCs/>
                <w:color w:val="000000"/>
                <w:spacing w:val="2"/>
                <w:sz w:val="28"/>
                <w:szCs w:val="28"/>
                <w:bdr w:val="none" w:sz="0" w:space="0" w:color="auto" w:frame="1"/>
                <w:lang w:val="kk-KZ"/>
              </w:rPr>
              <w:t>Консулдық алымды төлеу тәртiбi</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spacing w:before="0" w:beforeAutospacing="0" w:after="0" w:afterAutospacing="0"/>
              <w:ind w:firstLine="455"/>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t xml:space="preserve">5. </w:t>
            </w:r>
            <w:r w:rsidRPr="00835AF6">
              <w:rPr>
                <w:bCs/>
                <w:color w:val="000000"/>
                <w:spacing w:val="2"/>
                <w:sz w:val="28"/>
                <w:szCs w:val="28"/>
                <w:bdr w:val="none" w:sz="0" w:space="0" w:color="auto" w:frame="1"/>
                <w:lang w:val="kk-KZ"/>
              </w:rPr>
              <w:t>Консулдық алымды төлеу аумағында консулдық әрекеттер жасалатын елдің валютасымен немесе кез келген басқа еркін айырбасталатын валютамен жүргізіледі.</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6. Шетелде қабылданған консулдық алым сомаларын дипломатиялық өкілдік немесе консулдық мекеме олар қабылданған күннен бастап операциялық он күннен кешіктірмей дипломатиялық өкілдік немесе консулдық мекеме орналасқан елдің шетелдік банкіне шетелдік банктік шотқа есепке жатқызу үшін тапсырады.</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Қазақстан Республикасының дипломатиялық өкілдігі немесе консулдық мекемесі орналасқан </w:t>
            </w:r>
            <w:r w:rsidRPr="00835AF6">
              <w:rPr>
                <w:bCs/>
                <w:color w:val="000000"/>
                <w:spacing w:val="2"/>
                <w:sz w:val="28"/>
                <w:szCs w:val="28"/>
                <w:bdr w:val="none" w:sz="0" w:space="0" w:color="auto" w:frame="1"/>
                <w:lang w:val="kk-KZ"/>
              </w:rPr>
              <w:lastRenderedPageBreak/>
              <w:t>елдің валютасымен шетелдік банктік шотқа түскен консулдық алымдарды шетелдік банк дипломатиялық өкілдіктің немесе консулдық мекеменің тапсырмасы бойынша АҚШ долларына, евроға, ағылшын фунт стерлингіне, швейцар франкіне, Канада долларына, жапон иеніне, Ресей рубліне, Қытай юаніне айырбастайды.</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Қазақстан Республикасының дипломатиялық өкілдігінің немесе консулдық мекемесінің бірінші қол қою құқығы бар басшысы шетелдік банктік шотқа билік етуші болып табылады.</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Шетелдік банктік шотқа түскен консулдық алымдарды дипломатиялық өкілдік немесе консулдық мекеме ай сайын, есепті айдан кейінгі айдың 10-күнінен кешіктірілмейтін мерзімде Қазақстан Республикасы Сыртқы істер министрлігінің валюталық шотына одан әрі бюджет кірісіне </w:t>
            </w:r>
            <w:r w:rsidRPr="00835AF6">
              <w:rPr>
                <w:bCs/>
                <w:color w:val="000000"/>
                <w:spacing w:val="2"/>
                <w:sz w:val="28"/>
                <w:szCs w:val="28"/>
                <w:bdr w:val="none" w:sz="0" w:space="0" w:color="auto" w:frame="1"/>
                <w:lang w:val="kk-KZ"/>
              </w:rPr>
              <w:lastRenderedPageBreak/>
              <w:t>есепке жатқызу үшін аударады. Егер дипломатиялық өкілдікке немесе консулдық мекемеге консулдық алымдардан түсетін ай сайынғы түсімдер 1 000 АҚШ долларынан аз болса, оның есепті кезеңнің соңындағы бағамы бойынша осы тармақта көрсетілген валюта түрлеріндегі баламасын құраса, аудару тоқсан сайын, есепті айдан кейінгі айдың 10-күнінен кешіктірілмейтін мерзімде жүзеге асырылады.</w:t>
            </w:r>
          </w:p>
          <w:p w:rsidR="00E71B5E" w:rsidRPr="00835AF6" w:rsidRDefault="00E71B5E" w:rsidP="00E71B5E">
            <w:pPr>
              <w:pStyle w:val="a7"/>
              <w:shd w:val="clear" w:color="auto" w:fill="FFFFFF"/>
              <w:spacing w:before="0" w:beforeAutospacing="0" w:after="0" w:afterAutospacing="0"/>
              <w:jc w:val="both"/>
              <w:textAlignment w:val="baseline"/>
              <w:rPr>
                <w:b/>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Қазақстан Республикасының Сыртқы істер министрлігі дипломатиялық өкілдік немесе консулдық мекеме аударған консулдық алымдарды Қазақстан Республикасының Ұлттық Банкінен шетелдік валютадағы корреспондеттік шоттар бойынша үзінді көшірмелерді алған күннен бастап үш жұмыс күні ішінде электрондық нысандағы төлем құжаттарын қоса бере отырып, </w:t>
            </w:r>
            <w:r w:rsidRPr="00835AF6">
              <w:rPr>
                <w:bCs/>
                <w:color w:val="000000"/>
                <w:spacing w:val="2"/>
                <w:sz w:val="28"/>
                <w:szCs w:val="28"/>
                <w:bdr w:val="none" w:sz="0" w:space="0" w:color="auto" w:frame="1"/>
                <w:lang w:val="kk-KZ"/>
              </w:rPr>
              <w:lastRenderedPageBreak/>
              <w:t>республикалық бюджет кірісіне аударады.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lastRenderedPageBreak/>
              <w:t xml:space="preserve">629-бап. </w:t>
            </w:r>
            <w:r w:rsidRPr="00835AF6">
              <w:rPr>
                <w:bCs/>
                <w:color w:val="000000"/>
                <w:spacing w:val="2"/>
                <w:sz w:val="28"/>
                <w:szCs w:val="28"/>
                <w:bdr w:val="none" w:sz="0" w:space="0" w:color="auto" w:frame="1"/>
                <w:lang w:val="kk-KZ"/>
              </w:rPr>
              <w:t>Консулдық алымды төлеу тәртiбi</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spacing w:before="0" w:beforeAutospacing="0" w:after="0" w:afterAutospacing="0"/>
              <w:ind w:firstLine="455"/>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t xml:space="preserve">5. </w:t>
            </w:r>
            <w:r w:rsidRPr="00835AF6">
              <w:rPr>
                <w:bCs/>
                <w:color w:val="000000"/>
                <w:spacing w:val="2"/>
                <w:sz w:val="28"/>
                <w:szCs w:val="28"/>
                <w:bdr w:val="none" w:sz="0" w:space="0" w:color="auto" w:frame="1"/>
                <w:lang w:val="kk-KZ"/>
              </w:rPr>
              <w:t xml:space="preserve">Консулдық алымды төлеу аумағында консулдық әрекеттер жасалатын </w:t>
            </w:r>
            <w:r w:rsidRPr="00835AF6">
              <w:rPr>
                <w:b/>
                <w:bCs/>
                <w:color w:val="000000"/>
                <w:spacing w:val="2"/>
                <w:sz w:val="28"/>
                <w:szCs w:val="28"/>
                <w:bdr w:val="none" w:sz="0" w:space="0" w:color="auto" w:frame="1"/>
                <w:lang w:val="kk-KZ"/>
              </w:rPr>
              <w:t>мемлекет</w:t>
            </w:r>
            <w:r w:rsidRPr="00835AF6">
              <w:rPr>
                <w:bCs/>
                <w:color w:val="000000"/>
                <w:spacing w:val="2"/>
                <w:sz w:val="28"/>
                <w:szCs w:val="28"/>
                <w:bdr w:val="none" w:sz="0" w:space="0" w:color="auto" w:frame="1"/>
                <w:lang w:val="kk-KZ"/>
              </w:rPr>
              <w:t xml:space="preserve"> валютасымен немесе кез келген басқа еркін айырбасталатын валютамен жүргізіледі.</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6. Шетелде қабылданған консулдық алым сомаларын дипломатиялық өкілдік немесе консулдық мекеме олар қабылданған күннен бастап операциялық он күннен кешіктірмей дипломатиялық өкілдік немесе консулдық мекеме орналасқан </w:t>
            </w:r>
            <w:r w:rsidRPr="00835AF6">
              <w:rPr>
                <w:b/>
                <w:bCs/>
                <w:color w:val="000000"/>
                <w:spacing w:val="2"/>
                <w:sz w:val="28"/>
                <w:szCs w:val="28"/>
                <w:bdr w:val="none" w:sz="0" w:space="0" w:color="auto" w:frame="1"/>
                <w:lang w:val="kk-KZ"/>
              </w:rPr>
              <w:t>мемлекеттің</w:t>
            </w:r>
            <w:r w:rsidRPr="00835AF6">
              <w:rPr>
                <w:bCs/>
                <w:color w:val="000000"/>
                <w:spacing w:val="2"/>
                <w:sz w:val="28"/>
                <w:szCs w:val="28"/>
                <w:bdr w:val="none" w:sz="0" w:space="0" w:color="auto" w:frame="1"/>
                <w:lang w:val="kk-KZ"/>
              </w:rPr>
              <w:t xml:space="preserve"> шетелдік банкіне шетелдік банктік шотқа есепке жатқызу үшін тапсырады.</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Қазақстан Республикасының дипломатиялық өкілдігі немесе консулдық мекемесі орналасқан </w:t>
            </w:r>
            <w:r w:rsidRPr="00835AF6">
              <w:rPr>
                <w:b/>
                <w:bCs/>
                <w:color w:val="000000"/>
                <w:spacing w:val="2"/>
                <w:sz w:val="28"/>
                <w:szCs w:val="28"/>
                <w:bdr w:val="none" w:sz="0" w:space="0" w:color="auto" w:frame="1"/>
                <w:lang w:val="kk-KZ"/>
              </w:rPr>
              <w:t>мемлекеттің</w:t>
            </w:r>
            <w:r w:rsidRPr="00835AF6">
              <w:rPr>
                <w:bCs/>
                <w:color w:val="000000"/>
                <w:spacing w:val="2"/>
                <w:sz w:val="28"/>
                <w:szCs w:val="28"/>
                <w:bdr w:val="none" w:sz="0" w:space="0" w:color="auto" w:frame="1"/>
                <w:lang w:val="kk-KZ"/>
              </w:rPr>
              <w:t xml:space="preserve"> валютасымен шетелдік </w:t>
            </w:r>
            <w:r w:rsidRPr="00835AF6">
              <w:rPr>
                <w:bCs/>
                <w:color w:val="000000"/>
                <w:spacing w:val="2"/>
                <w:sz w:val="28"/>
                <w:szCs w:val="28"/>
                <w:bdr w:val="none" w:sz="0" w:space="0" w:color="auto" w:frame="1"/>
                <w:lang w:val="kk-KZ"/>
              </w:rPr>
              <w:lastRenderedPageBreak/>
              <w:t>банктік шотқа түскен консулдық алымдарды шетелдік банк дипломатиялық өкілдіктің немесе консулдық мекеменің тапсырмасы бойынша АҚШ долларына, евроға, ағылшын фунт стерлингіне, швейцар франкіне, Канада долларына, жапон иеніне, Ресей рубліне, Қытай юаніне айырбастайды.</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Қазақстан Республикасының дипломатиялық өкілдігінің немесе консулдық мекемесінің бірінші қол қою құқығы бар басшысы шетелдік банктік шотқа билік етуші болып табылады.</w:t>
            </w:r>
          </w:p>
          <w:p w:rsidR="00E71B5E" w:rsidRPr="00835AF6" w:rsidRDefault="00E71B5E" w:rsidP="00E71B5E">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Шетелдік банктік шотқа түскен консулдық алымдарды дипломатиялық өкілдік немесе консулдық мекеме ай сайын, есепті айдан кейінгі айдың 10-күнінен кешіктірілмейтін мерзімде Қазақстан Республикасы Сыртқы істер министрлігінің валюталық шотына одан әрі бюджет кірісіне есепке жатқызу үшін аударады. Егер дипломатиялық өкілдікке немесе </w:t>
            </w:r>
            <w:r w:rsidRPr="00835AF6">
              <w:rPr>
                <w:bCs/>
                <w:color w:val="000000"/>
                <w:spacing w:val="2"/>
                <w:sz w:val="28"/>
                <w:szCs w:val="28"/>
                <w:bdr w:val="none" w:sz="0" w:space="0" w:color="auto" w:frame="1"/>
                <w:lang w:val="kk-KZ"/>
              </w:rPr>
              <w:lastRenderedPageBreak/>
              <w:t>консулдық мекемеге консулдық алымдардан түсетін ай сайынғы түсімдер 1 000 АҚШ долларынан аз болса, оның есепті кезеңнің соңындағы бағамы бойынша осы тармақта көрсетілген валюта түрлеріндегі баламасын құраса, аудару тоқсан сайын, есепті айдан кейінгі айдың 10-күнінен кешіктірілмейтін мерзімде жүзеге асырылады.</w:t>
            </w:r>
          </w:p>
          <w:p w:rsidR="00E71B5E" w:rsidRPr="00835AF6" w:rsidRDefault="00E71B5E" w:rsidP="00E71B5E">
            <w:pPr>
              <w:pStyle w:val="a7"/>
              <w:shd w:val="clear" w:color="auto" w:fill="FFFFFF"/>
              <w:spacing w:before="0" w:beforeAutospacing="0" w:after="0" w:afterAutospacing="0"/>
              <w:jc w:val="both"/>
              <w:textAlignment w:val="baseline"/>
              <w:rPr>
                <w:b/>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      Қазақстан Республикасының Сыртқы істер министрлігі дипломатиялық өкілдік немесе консулдық мекеме аударған консулдық алымдарды Қазақстан Республикасының Ұлттық Банкінен шетелдік валютадағы корреспондеттік шоттар бойынша үзінді көшірмелерді алған күннен бастап үш жұмыс күні ішінде электрондық нысандағы төлем құжаттарын қоса бере отырып, республикалық бюджет кірісіне аударады.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 терминін қолданған жөн.</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sz w:val="28"/>
                <w:szCs w:val="28"/>
                <w:lang w:val="kk-KZ"/>
              </w:rPr>
              <w:t>638-бап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t>638-бап.</w:t>
            </w:r>
            <w:r w:rsidRPr="00835AF6">
              <w:rPr>
                <w:rFonts w:ascii="Times New Roman" w:hAnsi="Times New Roman"/>
                <w:sz w:val="28"/>
                <w:szCs w:val="28"/>
                <w:lang w:val="kk-KZ"/>
              </w:rPr>
              <w:t xml:space="preserve"> Шетелдік салықты есепке жатқызу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Мт – осы Кодекстің 340-бабы 3-тармағының </w:t>
            </w:r>
            <w:r w:rsidRPr="00835AF6">
              <w:rPr>
                <w:rFonts w:ascii="Times New Roman" w:hAnsi="Times New Roman"/>
                <w:b/>
                <w:sz w:val="28"/>
                <w:szCs w:val="28"/>
                <w:lang w:val="kk-KZ"/>
              </w:rPr>
              <w:t>2) – 6)</w:t>
            </w:r>
            <w:r w:rsidRPr="00835AF6">
              <w:rPr>
                <w:rFonts w:ascii="Times New Roman" w:hAnsi="Times New Roman"/>
                <w:sz w:val="28"/>
                <w:szCs w:val="28"/>
                <w:lang w:val="kk-KZ"/>
              </w:rPr>
              <w:t xml:space="preserve"> тармақшаларында көрсетілген кірістерден Қазақстан Республикасында төлем көзінен ұстап қалынған табыс салығы есепке алынбай, осы Кодекстің 294-бабы 4-тармағының 12) тармақшасына сәйкес есептелген тиімді мөлшерлеме.</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t>638-бап.</w:t>
            </w:r>
            <w:r w:rsidRPr="00835AF6">
              <w:rPr>
                <w:rFonts w:ascii="Times New Roman" w:hAnsi="Times New Roman"/>
                <w:sz w:val="28"/>
                <w:szCs w:val="28"/>
                <w:lang w:val="kk-KZ"/>
              </w:rPr>
              <w:t xml:space="preserve"> Шетелдік салықты есепке жатқызу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8"/>
                <w:lang w:val="kk-KZ"/>
              </w:rPr>
            </w:pPr>
            <w:r w:rsidRPr="00835AF6">
              <w:rPr>
                <w:rFonts w:ascii="Times New Roman" w:hAnsi="Times New Roman"/>
                <w:sz w:val="28"/>
                <w:szCs w:val="28"/>
                <w:lang w:val="kk-KZ"/>
              </w:rPr>
              <w:t xml:space="preserve">Мт – осы Кодекстің 340-бабы 3-тармағының </w:t>
            </w:r>
            <w:r w:rsidRPr="00835AF6">
              <w:rPr>
                <w:rFonts w:ascii="Times New Roman" w:hAnsi="Times New Roman"/>
                <w:b/>
                <w:sz w:val="28"/>
                <w:szCs w:val="28"/>
                <w:lang w:val="kk-KZ"/>
              </w:rPr>
              <w:t>1) – 10)</w:t>
            </w:r>
            <w:r w:rsidRPr="00835AF6">
              <w:rPr>
                <w:rFonts w:ascii="Times New Roman" w:hAnsi="Times New Roman"/>
                <w:sz w:val="28"/>
                <w:szCs w:val="28"/>
                <w:lang w:val="kk-KZ"/>
              </w:rPr>
              <w:t xml:space="preserve"> тармақшаларында көрсетілген кірістерден Қазақстан Республикасында төлем көзінен ұстап қалынған табыс салығы есепке алынбай, осы Кодекстің 294-бабы 4-тармағының 12) тармақшасына сәйкес есептелген тиімді мөлшерлеме.</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4"/>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641-бап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459"/>
              <w:jc w:val="both"/>
              <w:textAlignment w:val="baseline"/>
              <w:rPr>
                <w:spacing w:val="2"/>
                <w:sz w:val="28"/>
                <w:szCs w:val="28"/>
                <w:lang w:val="kk-KZ"/>
              </w:rPr>
            </w:pPr>
            <w:r w:rsidRPr="00835AF6">
              <w:rPr>
                <w:b/>
                <w:spacing w:val="2"/>
                <w:sz w:val="28"/>
                <w:szCs w:val="28"/>
                <w:lang w:val="kk-KZ"/>
              </w:rPr>
              <w:t xml:space="preserve">641-бап. </w:t>
            </w:r>
            <w:r w:rsidRPr="00835AF6">
              <w:rPr>
                <w:spacing w:val="2"/>
                <w:sz w:val="28"/>
                <w:szCs w:val="28"/>
                <w:lang w:val="kk-KZ"/>
              </w:rPr>
              <w:t>Кірістер мен мүлік туралы декларацияда есептелген салықты төлеу тәртібі мен мерзімдері</w:t>
            </w:r>
          </w:p>
          <w:p w:rsidR="00E71B5E" w:rsidRPr="00835AF6" w:rsidRDefault="00E71B5E" w:rsidP="00E71B5E">
            <w:pPr>
              <w:pStyle w:val="a7"/>
              <w:widowControl w:val="0"/>
              <w:shd w:val="clear" w:color="auto" w:fill="FFFFFF" w:themeFill="background1"/>
              <w:spacing w:before="0" w:beforeAutospacing="0" w:after="0" w:afterAutospacing="0"/>
              <w:ind w:firstLine="459"/>
              <w:jc w:val="both"/>
              <w:textAlignment w:val="baseline"/>
              <w:rPr>
                <w:b/>
                <w:spacing w:val="2"/>
                <w:sz w:val="28"/>
                <w:szCs w:val="28"/>
                <w:lang w:val="kk-KZ"/>
              </w:rPr>
            </w:pPr>
            <w:r w:rsidRPr="00835AF6">
              <w:rPr>
                <w:spacing w:val="2"/>
                <w:sz w:val="28"/>
                <w:szCs w:val="28"/>
                <w:lang w:val="kk-KZ"/>
              </w:rPr>
              <w:t xml:space="preserve">Күнтізбелік жыл қорытындысы бойынша жеке тұлғаның салық салынатын кірісінен есептелген жеке табыс салығын төлеуді салық төлеуші кірістер мен мүлік туралы декларацияның тапсырылу </w:t>
            </w:r>
            <w:r w:rsidRPr="00835AF6">
              <w:rPr>
                <w:spacing w:val="2"/>
                <w:sz w:val="28"/>
                <w:szCs w:val="28"/>
                <w:lang w:val="kk-KZ"/>
              </w:rPr>
              <w:lastRenderedPageBreak/>
              <w:t xml:space="preserve">тәсілдеріне қарай оны тапсыру үшін осы Кодекстің 635-бабында белгіленген мерзімнен кейін күнтізбелік он күннен кешіктірмей мынадай </w:t>
            </w:r>
            <w:r w:rsidRPr="00835AF6">
              <w:rPr>
                <w:b/>
                <w:spacing w:val="2"/>
                <w:sz w:val="28"/>
                <w:szCs w:val="28"/>
                <w:lang w:val="kk-KZ"/>
              </w:rPr>
              <w:t>тәртіппен жүзеге асырады:</w:t>
            </w:r>
          </w:p>
          <w:p w:rsidR="00E71B5E" w:rsidRPr="00835AF6" w:rsidRDefault="00E71B5E" w:rsidP="00E71B5E">
            <w:pPr>
              <w:pStyle w:val="a7"/>
              <w:widowControl w:val="0"/>
              <w:shd w:val="clear" w:color="auto" w:fill="FFFFFF" w:themeFill="background1"/>
              <w:spacing w:before="0" w:beforeAutospacing="0" w:after="0" w:afterAutospacing="0"/>
              <w:ind w:firstLine="459"/>
              <w:jc w:val="both"/>
              <w:textAlignment w:val="baseline"/>
              <w:rPr>
                <w:spacing w:val="2"/>
                <w:sz w:val="28"/>
                <w:szCs w:val="28"/>
                <w:lang w:val="kk-KZ"/>
              </w:rPr>
            </w:pPr>
            <w:r w:rsidRPr="00835AF6">
              <w:rPr>
                <w:spacing w:val="2"/>
                <w:sz w:val="28"/>
                <w:szCs w:val="28"/>
                <w:lang w:val="kk-KZ"/>
              </w:rPr>
              <w:t>1) дара кәсіпкер, жеке практикамен айналысатын адам - тұрған жері бойынша;</w:t>
            </w:r>
          </w:p>
          <w:p w:rsidR="00E71B5E" w:rsidRPr="00835AF6" w:rsidRDefault="00E71B5E" w:rsidP="00E71B5E">
            <w:pPr>
              <w:pStyle w:val="a7"/>
              <w:widowControl w:val="0"/>
              <w:shd w:val="clear" w:color="auto" w:fill="FFFFFF" w:themeFill="background1"/>
              <w:spacing w:before="0" w:beforeAutospacing="0" w:after="0" w:afterAutospacing="0"/>
              <w:ind w:firstLine="459"/>
              <w:jc w:val="both"/>
              <w:textAlignment w:val="baseline"/>
              <w:rPr>
                <w:spacing w:val="2"/>
                <w:sz w:val="28"/>
                <w:szCs w:val="28"/>
                <w:lang w:val="kk-KZ"/>
              </w:rPr>
            </w:pPr>
            <w:r w:rsidRPr="00835AF6">
              <w:rPr>
                <w:spacing w:val="2"/>
                <w:sz w:val="28"/>
                <w:szCs w:val="28"/>
                <w:lang w:val="kk-KZ"/>
              </w:rPr>
              <w:t xml:space="preserve">2) осы тармақтың 1) тармақшасында көрсетілмеген жеке тұлға - тұрғылықты (болу) </w:t>
            </w:r>
            <w:r w:rsidRPr="00835AF6">
              <w:rPr>
                <w:b/>
                <w:spacing w:val="2"/>
                <w:sz w:val="28"/>
                <w:szCs w:val="28"/>
                <w:lang w:val="kk-KZ"/>
              </w:rPr>
              <w:t>жері бойынша.</w:t>
            </w:r>
            <w:r w:rsidRPr="00835AF6">
              <w:rPr>
                <w:spacing w:val="2"/>
                <w:sz w:val="28"/>
                <w:szCs w:val="28"/>
                <w:lang w:val="kk-KZ"/>
              </w:rPr>
              <w:t xml:space="preserve"> </w:t>
            </w:r>
          </w:p>
          <w:p w:rsidR="00E71B5E" w:rsidRPr="00835AF6" w:rsidRDefault="00E71B5E" w:rsidP="00E71B5E">
            <w:pPr>
              <w:pStyle w:val="a7"/>
              <w:widowControl w:val="0"/>
              <w:shd w:val="clear" w:color="auto" w:fill="FFFFFF" w:themeFill="background1"/>
              <w:spacing w:before="0" w:beforeAutospacing="0" w:after="0" w:afterAutospacing="0"/>
              <w:ind w:firstLine="851"/>
              <w:jc w:val="both"/>
              <w:textAlignment w:val="baseline"/>
              <w:rPr>
                <w:spacing w:val="2"/>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709"/>
              <w:jc w:val="both"/>
              <w:textAlignment w:val="baseline"/>
              <w:rPr>
                <w:sz w:val="28"/>
                <w:szCs w:val="28"/>
                <w:lang w:val="kk-KZ"/>
              </w:rPr>
            </w:pPr>
            <w:r w:rsidRPr="00835AF6">
              <w:rPr>
                <w:b/>
                <w:sz w:val="28"/>
                <w:szCs w:val="28"/>
                <w:lang w:val="kk-KZ"/>
              </w:rPr>
              <w:lastRenderedPageBreak/>
              <w:t>641-бап.</w:t>
            </w:r>
            <w:r w:rsidRPr="00835AF6">
              <w:rPr>
                <w:sz w:val="28"/>
                <w:szCs w:val="28"/>
                <w:lang w:val="kk-KZ"/>
              </w:rPr>
              <w:t xml:space="preserve"> Кірістер мен мүлік туралы декларацияда есептелген салықты төлеу тәртібі мен мерзімдері </w:t>
            </w:r>
          </w:p>
          <w:p w:rsidR="00E71B5E" w:rsidRPr="00835AF6" w:rsidRDefault="00E71B5E" w:rsidP="00E71B5E">
            <w:pPr>
              <w:pStyle w:val="a7"/>
              <w:widowControl w:val="0"/>
              <w:shd w:val="clear" w:color="auto" w:fill="FFFFFF" w:themeFill="background1"/>
              <w:spacing w:before="0" w:beforeAutospacing="0" w:after="0" w:afterAutospacing="0"/>
              <w:ind w:firstLine="709"/>
              <w:jc w:val="both"/>
              <w:textAlignment w:val="baseline"/>
              <w:rPr>
                <w:sz w:val="28"/>
                <w:szCs w:val="28"/>
                <w:lang w:val="kk-KZ"/>
              </w:rPr>
            </w:pPr>
            <w:r w:rsidRPr="00835AF6">
              <w:rPr>
                <w:sz w:val="28"/>
                <w:szCs w:val="28"/>
                <w:lang w:val="kk-KZ"/>
              </w:rPr>
              <w:t xml:space="preserve">Күнтізбелік жыл қорытындысы бойынша жеке тұлғаның салық салынатын кірісінен есептелген жеке табыс салығын төлеуді салық төлеуші кірістер мен мүлік туралы декларацияның тапсырылу тәсілдеріне қарай оны тапсыру үшін осы Кодекстің 635-бабында </w:t>
            </w:r>
            <w:r w:rsidRPr="00835AF6">
              <w:rPr>
                <w:sz w:val="28"/>
                <w:szCs w:val="28"/>
                <w:lang w:val="kk-KZ"/>
              </w:rPr>
              <w:lastRenderedPageBreak/>
              <w:t xml:space="preserve">белгіленген мерзімнен кейін күнтізбелік он күннен кешіктірмей мынадай </w:t>
            </w:r>
            <w:r w:rsidRPr="00835AF6">
              <w:rPr>
                <w:b/>
                <w:sz w:val="28"/>
                <w:szCs w:val="28"/>
                <w:lang w:val="kk-KZ"/>
              </w:rPr>
              <w:t>тәртіппен:</w:t>
            </w:r>
            <w:r w:rsidRPr="00835AF6">
              <w:rPr>
                <w:sz w:val="28"/>
                <w:szCs w:val="28"/>
                <w:lang w:val="kk-KZ"/>
              </w:rPr>
              <w:t xml:space="preserve"> </w:t>
            </w:r>
          </w:p>
          <w:p w:rsidR="00E71B5E" w:rsidRPr="00835AF6" w:rsidRDefault="00E71B5E" w:rsidP="00E71B5E">
            <w:pPr>
              <w:pStyle w:val="a7"/>
              <w:widowControl w:val="0"/>
              <w:shd w:val="clear" w:color="auto" w:fill="FFFFFF" w:themeFill="background1"/>
              <w:spacing w:before="0" w:beforeAutospacing="0" w:after="0" w:afterAutospacing="0"/>
              <w:ind w:firstLine="709"/>
              <w:jc w:val="both"/>
              <w:textAlignment w:val="baseline"/>
              <w:rPr>
                <w:sz w:val="28"/>
                <w:szCs w:val="28"/>
                <w:lang w:val="kk-KZ"/>
              </w:rPr>
            </w:pPr>
            <w:r w:rsidRPr="00835AF6">
              <w:rPr>
                <w:sz w:val="28"/>
                <w:szCs w:val="28"/>
                <w:lang w:val="kk-KZ"/>
              </w:rPr>
              <w:t xml:space="preserve">1) дара кәсіпкер, жеке практикамен айналысатын адам – тұрған жері бойынша; </w:t>
            </w:r>
          </w:p>
          <w:p w:rsidR="00E71B5E" w:rsidRPr="00835AF6" w:rsidRDefault="00E71B5E" w:rsidP="00E71B5E">
            <w:pPr>
              <w:pStyle w:val="a7"/>
              <w:widowControl w:val="0"/>
              <w:shd w:val="clear" w:color="auto" w:fill="FFFFFF" w:themeFill="background1"/>
              <w:spacing w:before="0" w:beforeAutospacing="0" w:after="0" w:afterAutospacing="0"/>
              <w:ind w:firstLine="709"/>
              <w:jc w:val="both"/>
              <w:textAlignment w:val="baseline"/>
              <w:rPr>
                <w:b/>
                <w:sz w:val="28"/>
                <w:szCs w:val="28"/>
                <w:lang w:val="kk-KZ"/>
              </w:rPr>
            </w:pPr>
            <w:r w:rsidRPr="00835AF6">
              <w:rPr>
                <w:sz w:val="28"/>
                <w:szCs w:val="28"/>
                <w:lang w:val="kk-KZ"/>
              </w:rPr>
              <w:t xml:space="preserve">2) осы тармақтың 1) тармақшасында көрсетілмеген жеке тұлға – тұрғылықты (болу) жері бойынша </w:t>
            </w:r>
            <w:r w:rsidRPr="00835AF6">
              <w:rPr>
                <w:b/>
                <w:sz w:val="28"/>
                <w:szCs w:val="28"/>
                <w:lang w:val="kk-KZ"/>
              </w:rPr>
              <w:t xml:space="preserve">жүзеге асырады. </w:t>
            </w:r>
          </w:p>
          <w:p w:rsidR="00E71B5E" w:rsidRPr="00835AF6" w:rsidRDefault="00E71B5E" w:rsidP="00E71B5E">
            <w:pPr>
              <w:pStyle w:val="a7"/>
              <w:widowControl w:val="0"/>
              <w:shd w:val="clear" w:color="auto" w:fill="FFFFFF" w:themeFill="background1"/>
              <w:spacing w:before="0" w:beforeAutospacing="0" w:after="0" w:afterAutospacing="0"/>
              <w:ind w:firstLine="459"/>
              <w:jc w:val="both"/>
              <w:rPr>
                <w:b/>
                <w:sz w:val="28"/>
                <w:szCs w:val="28"/>
                <w:lang w:val="kk-KZ"/>
              </w:rPr>
            </w:pPr>
            <w:r w:rsidRPr="00835AF6">
              <w:rPr>
                <w:b/>
                <w:sz w:val="28"/>
                <w:szCs w:val="28"/>
                <w:lang w:val="kk-KZ"/>
              </w:rPr>
              <w:t xml:space="preserve">Жеке тұлға салықтық кезеңнің қорытындысы бойынша осы Кодекстің </w:t>
            </w:r>
            <w:r w:rsidRPr="00835AF6">
              <w:rPr>
                <w:b/>
                <w:sz w:val="28"/>
                <w:szCs w:val="28"/>
                <w:lang w:val="kk-KZ"/>
              </w:rPr>
              <w:br/>
              <w:t xml:space="preserve">30-тарауына сәйкес есептелген жеке табыс салығын төлеуді осы Кодекстің </w:t>
            </w:r>
            <w:r w:rsidRPr="00835AF6">
              <w:rPr>
                <w:b/>
                <w:sz w:val="28"/>
                <w:szCs w:val="28"/>
                <w:lang w:val="kk-KZ"/>
              </w:rPr>
              <w:br/>
              <w:t xml:space="preserve">635-бабының 3-тармағында белгіленген соңғы мерзімнен кейiн күнтізбелік он күннен кешiктiрмей жүзеге асырады. Осы абзацтың ережелері жеңiлдiктi салық салынатын мемлекеттерде тіркелген бақыланатын шетелдік компаниялардың және (немесе) бақыланатын шетелдік компаниялардың тұрақты мекемелерінің жиынтық </w:t>
            </w:r>
            <w:r w:rsidRPr="00835AF6">
              <w:rPr>
                <w:b/>
                <w:sz w:val="28"/>
                <w:szCs w:val="28"/>
                <w:lang w:val="kk-KZ"/>
              </w:rPr>
              <w:lastRenderedPageBreak/>
              <w:t>пайдасынан есептелген жеке табыс салығына қолданылмайды.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4"/>
              <w:contextualSpacing/>
              <w:jc w:val="center"/>
              <w:rPr>
                <w:rFonts w:ascii="Times New Roman" w:hAnsi="Times New Roman"/>
                <w:b/>
                <w:bCs/>
                <w:iCs/>
                <w:sz w:val="28"/>
                <w:szCs w:val="28"/>
                <w:lang w:val="kk-KZ"/>
              </w:rPr>
            </w:pPr>
            <w:r w:rsidRPr="00835AF6">
              <w:rPr>
                <w:rFonts w:ascii="Times New Roman" w:hAnsi="Times New Roman"/>
                <w:b/>
                <w:bCs/>
                <w:iCs/>
                <w:sz w:val="28"/>
                <w:szCs w:val="28"/>
                <w:lang w:val="kk-KZ"/>
              </w:rPr>
              <w:lastRenderedPageBreak/>
              <w:t>Нақтылау.</w:t>
            </w:r>
          </w:p>
          <w:p w:rsidR="00E71B5E" w:rsidRPr="00835AF6" w:rsidRDefault="00E71B5E" w:rsidP="00E71B5E">
            <w:pPr>
              <w:shd w:val="clear" w:color="auto" w:fill="FFFFFF" w:themeFill="background1"/>
              <w:spacing w:after="0" w:line="240" w:lineRule="auto"/>
              <w:ind w:firstLine="34"/>
              <w:jc w:val="both"/>
              <w:rPr>
                <w:rFonts w:ascii="Times New Roman" w:hAnsi="Times New Roman"/>
                <w:sz w:val="28"/>
                <w:szCs w:val="28"/>
                <w:lang w:val="kk-KZ"/>
              </w:rPr>
            </w:pPr>
            <w:r w:rsidRPr="00835AF6">
              <w:rPr>
                <w:rFonts w:ascii="Times New Roman" w:hAnsi="Times New Roman"/>
                <w:bCs/>
                <w:iCs/>
                <w:sz w:val="28"/>
                <w:szCs w:val="28"/>
                <w:lang w:val="kk-KZ"/>
              </w:rPr>
              <w:t xml:space="preserve">Салық кодексінің 635-бабының 3-тармағына сәйкес қосымша декларацияда БШК пайдасын көрсете отырып, пайыздарды есептеуден босату тәртібін түсіндіру. Сондай-ақ бұл ереже </w:t>
            </w:r>
            <w:r w:rsidRPr="00835AF6">
              <w:rPr>
                <w:rFonts w:ascii="Times New Roman" w:hAnsi="Times New Roman"/>
                <w:bCs/>
                <w:iCs/>
                <w:sz w:val="28"/>
                <w:szCs w:val="28"/>
                <w:lang w:val="kk-KZ"/>
              </w:rPr>
              <w:lastRenderedPageBreak/>
              <w:t>оффшорға қолданылмайды.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644-бап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b/>
                <w:sz w:val="28"/>
                <w:szCs w:val="28"/>
                <w:lang w:val="kk-KZ"/>
              </w:rPr>
              <w:t>644-бап.</w:t>
            </w:r>
            <w:r w:rsidRPr="00835AF6">
              <w:rPr>
                <w:rFonts w:ascii="Times New Roman" w:hAnsi="Times New Roman"/>
                <w:sz w:val="28"/>
                <w:szCs w:val="28"/>
                <w:lang w:val="kk-KZ"/>
              </w:rPr>
              <w:t xml:space="preserve"> Бейрезиденттің Қазақстан Республикасындағы көздерден алатын кірістері</w:t>
            </w: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28"/>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 Мыналар бейрезиденттің Қазақстан Республикасындағы көздерден кірісі болып табылмайды:</w:t>
            </w:r>
          </w:p>
          <w:p w:rsidR="00E71B5E" w:rsidRPr="00835AF6" w:rsidRDefault="00E71B5E" w:rsidP="00E71B5E">
            <w:pPr>
              <w:shd w:val="clear" w:color="auto" w:fill="FFFFFF" w:themeFill="background1"/>
              <w:spacing w:after="0" w:line="240" w:lineRule="auto"/>
              <w:jc w:val="both"/>
              <w:rPr>
                <w:rFonts w:ascii="Times New Roman" w:eastAsia="Calibri" w:hAnsi="Times New Roman"/>
                <w:b/>
                <w:bCs/>
                <w:color w:val="000000"/>
                <w:sz w:val="28"/>
                <w:szCs w:val="28"/>
                <w:lang w:val="kk-KZ" w:eastAsia="en-US"/>
              </w:rPr>
            </w:pPr>
            <w:r w:rsidRPr="00835AF6">
              <w:rPr>
                <w:rFonts w:ascii="Times New Roman" w:eastAsia="Calibri" w:hAnsi="Times New Roman"/>
                <w:b/>
                <w:bCs/>
                <w:color w:val="000000"/>
                <w:sz w:val="28"/>
                <w:szCs w:val="28"/>
                <w:lang w:val="kk-KZ" w:eastAsia="en-US"/>
              </w:rPr>
              <w:t>...</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3) бейрезидент-заңды тұлғаның: </w:t>
            </w:r>
            <w:r w:rsidRPr="00835AF6">
              <w:rPr>
                <w:rFonts w:ascii="Times New Roman" w:hAnsi="Times New Roman"/>
                <w:sz w:val="28"/>
                <w:szCs w:val="28"/>
                <w:lang w:val="kk-KZ"/>
              </w:rPr>
              <w:br/>
              <w:t xml:space="preserve">        осы Кодекстің 291-бабы 1-тармағының 1), 2) және 3) тармақшаларында айқындалған дербес білім беру ұйымдарына; </w:t>
            </w:r>
            <w:r w:rsidRPr="00835AF6">
              <w:rPr>
                <w:rFonts w:ascii="Times New Roman" w:hAnsi="Times New Roman"/>
                <w:sz w:val="28"/>
                <w:szCs w:val="28"/>
                <w:lang w:val="kk-KZ"/>
              </w:rPr>
              <w:br/>
              <w:t xml:space="preserve">        осы Кодекстің 291-бабы 1-тармағының 4) және 5) тармақшаларында көрсетілген қызмет түрлері бойынша осы Кодекстің 291-бабы 1-тармағының 4) және 5) тармақшаларында айқындалған дербес білім беру ұйымдарына </w:t>
            </w:r>
            <w:r w:rsidRPr="00835AF6">
              <w:rPr>
                <w:rFonts w:ascii="Times New Roman" w:hAnsi="Times New Roman"/>
                <w:b/>
                <w:sz w:val="28"/>
                <w:szCs w:val="28"/>
                <w:lang w:val="kk-KZ"/>
              </w:rPr>
              <w:t xml:space="preserve">жұмыстарды орындаудан, </w:t>
            </w:r>
            <w:r w:rsidRPr="00835AF6">
              <w:rPr>
                <w:rFonts w:ascii="Times New Roman" w:hAnsi="Times New Roman"/>
                <w:b/>
                <w:sz w:val="28"/>
                <w:szCs w:val="28"/>
                <w:lang w:val="kk-KZ"/>
              </w:rPr>
              <w:lastRenderedPageBreak/>
              <w:t xml:space="preserve">қызметтерді көрсетуден </w:t>
            </w:r>
            <w:r w:rsidRPr="00835AF6">
              <w:rPr>
                <w:rFonts w:ascii="Times New Roman" w:hAnsi="Times New Roman"/>
                <w:sz w:val="28"/>
                <w:szCs w:val="28"/>
                <w:lang w:val="kk-KZ"/>
              </w:rPr>
              <w:t xml:space="preserve">түсетін кірісі; </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autoSpaceDE w:val="0"/>
              <w:autoSpaceDN w:val="0"/>
              <w:adjustRightInd w:val="0"/>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644-бап.</w:t>
            </w:r>
            <w:r w:rsidRPr="00835AF6">
              <w:rPr>
                <w:rFonts w:ascii="Times New Roman" w:hAnsi="Times New Roman"/>
                <w:sz w:val="28"/>
                <w:szCs w:val="28"/>
                <w:lang w:val="kk-KZ"/>
              </w:rPr>
              <w:t xml:space="preserve"> Бейрезиденттің Қазақстан Республикасындағы көздерден алатын кірістері</w:t>
            </w:r>
          </w:p>
          <w:p w:rsidR="00E71B5E" w:rsidRPr="00835AF6" w:rsidRDefault="00E71B5E" w:rsidP="00E71B5E">
            <w:pPr>
              <w:shd w:val="clear" w:color="auto" w:fill="FFFFFF" w:themeFill="background1"/>
              <w:spacing w:after="0" w:line="240" w:lineRule="auto"/>
              <w:ind w:firstLine="318"/>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 Мыналар бейрезиденттің Қазақстан Республикасындағы көздерден кірісі болып табылмайды:</w:t>
            </w:r>
          </w:p>
          <w:p w:rsidR="00E71B5E" w:rsidRPr="00835AF6" w:rsidRDefault="00E71B5E" w:rsidP="00E71B5E">
            <w:pPr>
              <w:shd w:val="clear" w:color="auto" w:fill="FFFFFF" w:themeFill="background1"/>
              <w:spacing w:after="0" w:line="240" w:lineRule="auto"/>
              <w:ind w:left="1200" w:hanging="800"/>
              <w:jc w:val="both"/>
              <w:rPr>
                <w:rFonts w:ascii="Times New Roman" w:eastAsia="Calibri" w:hAnsi="Times New Roman"/>
                <w:b/>
                <w:bCs/>
                <w:color w:val="000000"/>
                <w:sz w:val="28"/>
                <w:szCs w:val="28"/>
                <w:lang w:val="kk-KZ" w:eastAsia="en-US"/>
              </w:rPr>
            </w:pPr>
            <w:r w:rsidRPr="00835AF6">
              <w:rPr>
                <w:rFonts w:ascii="Times New Roman" w:eastAsia="Calibri" w:hAnsi="Times New Roman"/>
                <w:b/>
                <w:bCs/>
                <w:color w:val="000000"/>
                <w:sz w:val="28"/>
                <w:szCs w:val="28"/>
                <w:lang w:val="kk-KZ" w:eastAsia="en-US"/>
              </w:rPr>
              <w:t>...</w:t>
            </w:r>
          </w:p>
          <w:p w:rsidR="00E71B5E" w:rsidRPr="00835AF6" w:rsidRDefault="00E71B5E" w:rsidP="00E71B5E">
            <w:pPr>
              <w:pStyle w:val="j111"/>
              <w:tabs>
                <w:tab w:val="left" w:pos="709"/>
              </w:tabs>
              <w:spacing w:before="0" w:beforeAutospacing="0" w:after="0" w:afterAutospacing="0"/>
              <w:ind w:firstLine="179"/>
              <w:jc w:val="both"/>
              <w:textAlignment w:val="baseline"/>
              <w:rPr>
                <w:color w:val="000000"/>
                <w:sz w:val="28"/>
                <w:szCs w:val="28"/>
                <w:lang w:val="kk-KZ"/>
              </w:rPr>
            </w:pPr>
            <w:r w:rsidRPr="00835AF6">
              <w:rPr>
                <w:color w:val="000000"/>
                <w:sz w:val="28"/>
                <w:szCs w:val="28"/>
                <w:lang w:val="kk-KZ"/>
              </w:rPr>
              <w:t xml:space="preserve">3) бейрезидент-заңды тұлғаның: </w:t>
            </w:r>
          </w:p>
          <w:p w:rsidR="00E71B5E" w:rsidRPr="00835AF6" w:rsidRDefault="00E71B5E" w:rsidP="00E71B5E">
            <w:pPr>
              <w:pStyle w:val="j111"/>
              <w:tabs>
                <w:tab w:val="left" w:pos="709"/>
              </w:tabs>
              <w:spacing w:before="0" w:beforeAutospacing="0" w:after="0" w:afterAutospacing="0"/>
              <w:ind w:firstLine="179"/>
              <w:jc w:val="both"/>
              <w:textAlignment w:val="baseline"/>
              <w:rPr>
                <w:color w:val="000000"/>
                <w:sz w:val="28"/>
                <w:szCs w:val="28"/>
                <w:lang w:val="kk-KZ"/>
              </w:rPr>
            </w:pPr>
            <w:r w:rsidRPr="00835AF6">
              <w:rPr>
                <w:color w:val="000000"/>
                <w:sz w:val="28"/>
                <w:szCs w:val="28"/>
                <w:lang w:val="kk-KZ"/>
              </w:rPr>
              <w:t>осы Кодекстің 291-бабы 1-тармағының 1), 2) және 3) тармақшаларында айқындалған дербес білім беру ұйымдарынан;</w:t>
            </w:r>
          </w:p>
          <w:p w:rsidR="00E71B5E" w:rsidRPr="00835AF6" w:rsidRDefault="00E71B5E" w:rsidP="00E71B5E">
            <w:pPr>
              <w:pStyle w:val="j111"/>
              <w:tabs>
                <w:tab w:val="left" w:pos="709"/>
              </w:tabs>
              <w:spacing w:before="0" w:beforeAutospacing="0" w:after="0" w:afterAutospacing="0"/>
              <w:ind w:firstLine="179"/>
              <w:jc w:val="both"/>
              <w:textAlignment w:val="baseline"/>
              <w:rPr>
                <w:b/>
                <w:color w:val="000000"/>
                <w:sz w:val="28"/>
                <w:szCs w:val="28"/>
                <w:lang w:val="kk-KZ"/>
              </w:rPr>
            </w:pPr>
            <w:r w:rsidRPr="00835AF6">
              <w:rPr>
                <w:b/>
                <w:color w:val="000000"/>
                <w:sz w:val="28"/>
                <w:szCs w:val="28"/>
                <w:lang w:val="kk-KZ"/>
              </w:rPr>
              <w:t>осы тармақшаның</w:t>
            </w:r>
            <w:r w:rsidRPr="00835AF6">
              <w:rPr>
                <w:color w:val="000000"/>
                <w:sz w:val="28"/>
                <w:szCs w:val="28"/>
                <w:lang w:val="kk-KZ"/>
              </w:rPr>
              <w:t xml:space="preserve"> </w:t>
            </w:r>
            <w:r w:rsidRPr="00835AF6">
              <w:rPr>
                <w:b/>
                <w:color w:val="000000"/>
                <w:sz w:val="28"/>
                <w:szCs w:val="28"/>
                <w:lang w:val="kk-KZ"/>
              </w:rPr>
              <w:t>екінші абзацында көрсетілген тұлға құрған, осы Кодекстің 289-бабының ережелерін қолданылатын коммерциялық емес ұйымдардан;</w:t>
            </w:r>
          </w:p>
          <w:p w:rsidR="00E71B5E" w:rsidRPr="00835AF6" w:rsidRDefault="00E71B5E" w:rsidP="00E71B5E">
            <w:pPr>
              <w:pStyle w:val="j111"/>
              <w:tabs>
                <w:tab w:val="left" w:pos="709"/>
              </w:tabs>
              <w:spacing w:before="0" w:beforeAutospacing="0" w:after="0" w:afterAutospacing="0"/>
              <w:ind w:firstLine="179"/>
              <w:jc w:val="both"/>
              <w:textAlignment w:val="baseline"/>
              <w:rPr>
                <w:color w:val="000000"/>
                <w:sz w:val="28"/>
                <w:szCs w:val="28"/>
                <w:lang w:val="kk-KZ"/>
              </w:rPr>
            </w:pPr>
            <w:r w:rsidRPr="00835AF6">
              <w:rPr>
                <w:color w:val="000000"/>
                <w:sz w:val="28"/>
                <w:szCs w:val="28"/>
                <w:lang w:val="kk-KZ"/>
              </w:rPr>
              <w:t xml:space="preserve">осы Кодекстің 291-бабы 1-тармағының 4) және 5) тармақшаларында көрсетілген қызмет түрлері бойынша </w:t>
            </w:r>
            <w:r w:rsidRPr="00835AF6">
              <w:rPr>
                <w:b/>
                <w:color w:val="000000"/>
                <w:sz w:val="28"/>
                <w:szCs w:val="28"/>
                <w:lang w:val="kk-KZ"/>
              </w:rPr>
              <w:t xml:space="preserve">жұмыстарды орындағаны, </w:t>
            </w:r>
            <w:r w:rsidRPr="00835AF6">
              <w:rPr>
                <w:b/>
                <w:color w:val="000000"/>
                <w:sz w:val="28"/>
                <w:szCs w:val="28"/>
                <w:lang w:val="kk-KZ"/>
              </w:rPr>
              <w:lastRenderedPageBreak/>
              <w:t>қызметтер көрсеткені үшін</w:t>
            </w:r>
            <w:r w:rsidRPr="00835AF6">
              <w:rPr>
                <w:color w:val="000000"/>
                <w:sz w:val="28"/>
                <w:szCs w:val="28"/>
                <w:lang w:val="kk-KZ"/>
              </w:rPr>
              <w:t xml:space="preserve"> осы Кодекстің 291-бабы 1-тармағының 4) және 5) тармақшаларында айқындалған дербес білім беру ұйымдарынан; </w:t>
            </w:r>
          </w:p>
          <w:p w:rsidR="00E71B5E" w:rsidRPr="00835AF6" w:rsidRDefault="00E71B5E" w:rsidP="00E71B5E">
            <w:pPr>
              <w:pStyle w:val="j111"/>
              <w:tabs>
                <w:tab w:val="left" w:pos="709"/>
              </w:tabs>
              <w:spacing w:before="0" w:beforeAutospacing="0" w:after="0" w:afterAutospacing="0"/>
              <w:ind w:firstLine="179"/>
              <w:jc w:val="both"/>
              <w:textAlignment w:val="baseline"/>
              <w:rPr>
                <w:sz w:val="28"/>
                <w:szCs w:val="28"/>
                <w:lang w:val="kk-KZ"/>
              </w:rPr>
            </w:pPr>
            <w:r w:rsidRPr="00835AF6">
              <w:rPr>
                <w:bCs/>
                <w:color w:val="000000"/>
                <w:sz w:val="28"/>
                <w:szCs w:val="28"/>
                <w:lang w:val="kk-KZ"/>
              </w:rPr>
              <w:t xml:space="preserve"> </w:t>
            </w:r>
            <w:r w:rsidRPr="00835AF6">
              <w:rPr>
                <w:b/>
                <w:bCs/>
                <w:color w:val="000000"/>
                <w:sz w:val="28"/>
                <w:szCs w:val="28"/>
                <w:lang w:val="kk-KZ"/>
              </w:rPr>
              <w:t>«Астана» халықаралық қаржы орталығының органдарынан немесе «Астана» халықаралық қаржы орталығы органының</w:t>
            </w:r>
            <w:r w:rsidRPr="00835AF6">
              <w:rPr>
                <w:bCs/>
                <w:color w:val="000000"/>
                <w:sz w:val="28"/>
                <w:szCs w:val="28"/>
                <w:lang w:val="kk-KZ"/>
              </w:rPr>
              <w:t xml:space="preserve"> ұйымдарынан</w:t>
            </w:r>
            <w:r w:rsidRPr="00835AF6">
              <w:rPr>
                <w:color w:val="000000"/>
                <w:sz w:val="28"/>
                <w:szCs w:val="28"/>
                <w:lang w:val="kk-KZ"/>
              </w:rPr>
              <w:t xml:space="preserve"> түсетін кірісі;</w:t>
            </w: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25"/>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8"/>
              <w:contextualSpacing/>
              <w:jc w:val="both"/>
              <w:rPr>
                <w:rFonts w:ascii="Times New Roman" w:hAnsi="Times New Roman"/>
                <w:sz w:val="28"/>
                <w:szCs w:val="28"/>
                <w:lang w:val="kk-KZ"/>
              </w:rPr>
            </w:pPr>
            <w:r w:rsidRPr="00835AF6">
              <w:rPr>
                <w:rFonts w:ascii="Times New Roman" w:hAnsi="Times New Roman"/>
                <w:b/>
                <w:sz w:val="28"/>
                <w:szCs w:val="28"/>
                <w:lang w:val="kk-KZ"/>
              </w:rPr>
              <w:t>2019 жылдың 1 қаңтарынан әрекет етеді</w:t>
            </w:r>
          </w:p>
          <w:p w:rsidR="00E71B5E" w:rsidRPr="00835AF6" w:rsidRDefault="00E71B5E" w:rsidP="00E71B5E">
            <w:pPr>
              <w:pStyle w:val="14"/>
              <w:spacing w:after="0" w:line="240" w:lineRule="auto"/>
              <w:ind w:left="30"/>
              <w:jc w:val="both"/>
              <w:rPr>
                <w:rFonts w:ascii="Times New Roman" w:hAnsi="Times New Roman"/>
                <w:sz w:val="28"/>
                <w:szCs w:val="28"/>
                <w:lang w:val="kk-KZ"/>
              </w:rPr>
            </w:pPr>
            <w:r w:rsidRPr="00835AF6">
              <w:rPr>
                <w:rFonts w:ascii="Times New Roman" w:hAnsi="Times New Roman"/>
                <w:sz w:val="28"/>
                <w:szCs w:val="28"/>
                <w:lang w:val="kk-KZ"/>
              </w:rPr>
              <w:t xml:space="preserve">ҚР Үкіметінің 30.07.2019ж. №548 қаулысымен бекітілген Жол картасының 7-тармағын: «АХҚО, «Astana Hub» IT стартаптардың халықаралық технопаркінде, «Астана ЭКСПО-2017» ҰК» АҚ-да және «Назарбаев Университеті» АҚ-да салықтық жеңілдіктерді біріздендіру мәселесін пысықтау» орындау үшін Салық кодексіне бейрезиденттің Қазақстан Республикасындағы көзден алынған </w:t>
            </w:r>
            <w:r w:rsidRPr="00835AF6">
              <w:rPr>
                <w:rFonts w:ascii="Times New Roman" w:hAnsi="Times New Roman"/>
                <w:sz w:val="28"/>
                <w:szCs w:val="28"/>
                <w:lang w:val="kk-KZ"/>
              </w:rPr>
              <w:lastRenderedPageBreak/>
              <w:t xml:space="preserve">кірістерден: бейрезидент заңды тұлғаның АХҚО органдары мен ұйымдарына жұмыс тар істеуден, қызметтер көрсетуден түскен табысы алып тастау туралы нормаларды енгізу ұсынылады. Бұл норма «Астана Хабтың»  қатысушылары үшін бейрезиденттен төлем көзінен ұсталатын КТС төлеуден босату аясында қолданылады. Бұдан басқа, мемлекеттік бюджеттен қаржыландырылатын шығындарды азайтуды көздейтін бұл жеңілдік дербес білім беру ұйымдары да қатысты қолданылады. Коммерциялық емес ұйымдар ретінде АХҚО органдары «нысаналы аударым» бюджет </w:t>
            </w:r>
            <w:r w:rsidRPr="00835AF6">
              <w:rPr>
                <w:rFonts w:ascii="Times New Roman" w:hAnsi="Times New Roman"/>
                <w:sz w:val="28"/>
                <w:szCs w:val="28"/>
                <w:lang w:val="kk-KZ"/>
              </w:rPr>
              <w:lastRenderedPageBreak/>
              <w:t xml:space="preserve">бағдарламасы бойынша толығымен  республикалық бюджеттен қаржыландырылады. 2018 жылы бюджетке 156 млн теңге, 2019 жылы (бағалау) – 150 млн теңге төленді. АХҚО-ны Салық кодексінің қолданыстағы бабына қосу (644.2.3-бап) шығыстарды жыл сайын орта есеппен жылына 150 млн теңгеге дейін төмендетуге мүмкіндік береді. </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645-бап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2"/>
              <w:jc w:val="both"/>
              <w:textAlignment w:val="baseline"/>
              <w:rPr>
                <w:spacing w:val="2"/>
                <w:sz w:val="28"/>
                <w:szCs w:val="28"/>
                <w:lang w:val="kk-KZ"/>
              </w:rPr>
            </w:pPr>
            <w:r w:rsidRPr="00835AF6">
              <w:rPr>
                <w:b/>
                <w:bCs/>
                <w:sz w:val="28"/>
                <w:szCs w:val="28"/>
                <w:lang w:val="kk-KZ"/>
              </w:rPr>
              <w:t xml:space="preserve">645-бап. </w:t>
            </w:r>
            <w:r w:rsidRPr="00835AF6">
              <w:rPr>
                <w:spacing w:val="2"/>
                <w:sz w:val="28"/>
                <w:szCs w:val="28"/>
                <w:lang w:val="kk-KZ"/>
              </w:rPr>
              <w:t>Төлем көзінен корпоративтік табыс салығын есептеу мен ұстау тәртібі.</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9. </w:t>
            </w:r>
            <w:r w:rsidRPr="00835AF6">
              <w:rPr>
                <w:rFonts w:ascii="Times New Roman" w:hAnsi="Times New Roman"/>
                <w:spacing w:val="2"/>
                <w:sz w:val="28"/>
                <w:szCs w:val="28"/>
                <w:lang w:val="kk-KZ"/>
              </w:rPr>
              <w:t>Мыналар салық салуға жатпайды: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4) </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2"/>
              <w:jc w:val="both"/>
              <w:textAlignment w:val="baseline"/>
              <w:rPr>
                <w:spacing w:val="2"/>
                <w:sz w:val="28"/>
                <w:szCs w:val="28"/>
                <w:lang w:val="kk-KZ"/>
              </w:rPr>
            </w:pPr>
            <w:r w:rsidRPr="00835AF6">
              <w:rPr>
                <w:spacing w:val="2"/>
                <w:sz w:val="28"/>
                <w:szCs w:val="28"/>
                <w:lang w:val="kk-KZ"/>
              </w:rPr>
              <w:lastRenderedPageBreak/>
              <w:t>Салық төлеушінің акцияларды немесе қатысу үлестерін иеленудің осы тармақшаның бірінші бөлігінде көрсетілген мерзімі, егер мұндай акцияларды немесе қатысу үлестерін салық төлеуші бұрынғы меншік иелерінің қайта ұйымдастырылуы нәтижесінде алса, бұрынғы меншік иелерінің акцияларды немесе қатысу үлестерін иелену мерзімдері ескеріле отырып, жиынтық түрінде айқындалады.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13) </w:t>
            </w:r>
            <w:r w:rsidRPr="00835AF6">
              <w:rPr>
                <w:rFonts w:ascii="Times New Roman" w:hAnsi="Times New Roman"/>
                <w:spacing w:val="2"/>
                <w:sz w:val="28"/>
                <w:szCs w:val="28"/>
                <w:shd w:val="clear" w:color="auto" w:fill="FFFFFF"/>
                <w:lang w:val="kk-KZ"/>
              </w:rPr>
              <w:t xml:space="preserve">  борышты кешіру осы Кодекстің </w:t>
            </w:r>
            <w:hyperlink r:id="rId419" w:anchor="z232" w:history="1">
              <w:r w:rsidRPr="00835AF6">
                <w:rPr>
                  <w:rFonts w:ascii="Times New Roman" w:hAnsi="Times New Roman"/>
                  <w:spacing w:val="2"/>
                  <w:sz w:val="28"/>
                  <w:szCs w:val="28"/>
                  <w:shd w:val="clear" w:color="auto" w:fill="FFFFFF"/>
                  <w:lang w:val="kk-KZ"/>
                </w:rPr>
                <w:t>232-бабының</w:t>
              </w:r>
            </w:hyperlink>
            <w:r w:rsidRPr="00835AF6">
              <w:rPr>
                <w:rFonts w:ascii="Times New Roman" w:hAnsi="Times New Roman"/>
                <w:spacing w:val="2"/>
                <w:sz w:val="28"/>
                <w:szCs w:val="28"/>
                <w:shd w:val="clear" w:color="auto" w:fill="FFFFFF"/>
                <w:lang w:val="kk-KZ"/>
              </w:rPr>
              <w:t xml:space="preserve"> 3-</w:t>
            </w:r>
            <w:r w:rsidRPr="00835AF6">
              <w:rPr>
                <w:rFonts w:ascii="Times New Roman" w:hAnsi="Times New Roman"/>
                <w:spacing w:val="2"/>
                <w:sz w:val="28"/>
                <w:szCs w:val="28"/>
                <w:shd w:val="clear" w:color="auto" w:fill="FFFFFF"/>
                <w:lang w:val="kk-KZ"/>
              </w:rPr>
              <w:lastRenderedPageBreak/>
              <w:t>тармағында белгіленген тәртіппен және шарттарда жүргізілген кредит (қарыз) бойынша, осындай кредиттерге 2012 жылғы 31 желтоқсанды қоса алғанда есепке жазылған сыйақы бойынша берешекті қоса алғанда, берешек сомасы;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14) борышты кешіру осы Кодекстің 232-бабы 5-тармағының 11) тармақшасында айқындалған тәртіппен жүргізілген кредит (қарыз) бойынша, осындай кредиттерге сыйақы бойынша берешекті қоса алғанда, берешек сомасы.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2"/>
              <w:jc w:val="both"/>
              <w:textAlignment w:val="baseline"/>
              <w:rPr>
                <w:spacing w:val="2"/>
                <w:sz w:val="28"/>
                <w:szCs w:val="28"/>
                <w:lang w:val="kk-KZ"/>
              </w:rPr>
            </w:pPr>
            <w:r w:rsidRPr="00835AF6">
              <w:rPr>
                <w:b/>
                <w:bCs/>
                <w:sz w:val="28"/>
                <w:szCs w:val="28"/>
                <w:lang w:val="kk-KZ"/>
              </w:rPr>
              <w:lastRenderedPageBreak/>
              <w:t xml:space="preserve">645-бап. </w:t>
            </w:r>
            <w:r w:rsidRPr="00835AF6">
              <w:rPr>
                <w:spacing w:val="2"/>
                <w:sz w:val="28"/>
                <w:szCs w:val="28"/>
                <w:lang w:val="kk-KZ"/>
              </w:rPr>
              <w:t>Төлем көзінен корпоративтік табыс салығын есептеу мен ұстау тәртібі.</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9. </w:t>
            </w:r>
            <w:r w:rsidRPr="00835AF6">
              <w:rPr>
                <w:rFonts w:ascii="Times New Roman" w:hAnsi="Times New Roman"/>
                <w:spacing w:val="2"/>
                <w:sz w:val="28"/>
                <w:szCs w:val="28"/>
                <w:lang w:val="kk-KZ"/>
              </w:rPr>
              <w:t>Мыналар салық салуға жатпайды: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4) </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2"/>
              <w:jc w:val="both"/>
              <w:textAlignment w:val="baseline"/>
              <w:rPr>
                <w:b/>
                <w:spacing w:val="2"/>
                <w:sz w:val="28"/>
                <w:szCs w:val="28"/>
                <w:lang w:val="kk-KZ"/>
              </w:rPr>
            </w:pPr>
            <w:r w:rsidRPr="00835AF6">
              <w:rPr>
                <w:sz w:val="28"/>
                <w:szCs w:val="28"/>
                <w:lang w:val="kk-KZ"/>
              </w:rPr>
              <w:lastRenderedPageBreak/>
              <w:t xml:space="preserve">Салық төлеушінің акцияларды немесе қатысу үлестерін иеленудің осы тармақшаның бірінші бөлігінде көрсетілген мерзімі, егер мұндай акцияларды немесе қатысу үлестерін салық төлеуші бұрынғы меншік иелерінің қайта ұйымдастырылуы нәтижесінде алса </w:t>
            </w:r>
            <w:r w:rsidRPr="00835AF6">
              <w:rPr>
                <w:b/>
                <w:sz w:val="28"/>
                <w:szCs w:val="28"/>
                <w:lang w:val="kk-KZ"/>
              </w:rPr>
              <w:t>немесе оларға сол бір құрылтайшылар (меншік иелері) иелік еткен жағдайда бір компания басқа компаниядан сатып алса,</w:t>
            </w:r>
            <w:r w:rsidRPr="00835AF6">
              <w:rPr>
                <w:sz w:val="28"/>
                <w:szCs w:val="28"/>
                <w:lang w:val="kk-KZ"/>
              </w:rPr>
              <w:t xml:space="preserve"> бұрынғы меншік иелерінің акцияларды немесе қатысу үлестерін иелену мерзімдері ескеріле отырып, жиынтық түрінде айқындалады.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13) борышты кешіру осы Кодекстің 232-бабының 3-тармағында </w:t>
            </w:r>
            <w:r w:rsidRPr="00835AF6">
              <w:rPr>
                <w:rFonts w:ascii="Times New Roman" w:hAnsi="Times New Roman"/>
                <w:sz w:val="28"/>
                <w:szCs w:val="28"/>
                <w:lang w:val="kk-KZ"/>
              </w:rPr>
              <w:lastRenderedPageBreak/>
              <w:t xml:space="preserve">белгіленген тәртіппен және шарттарда жүргізілген кредит (қарыз) </w:t>
            </w:r>
            <w:r w:rsidRPr="00835AF6">
              <w:rPr>
                <w:rFonts w:ascii="Times New Roman" w:hAnsi="Times New Roman"/>
                <w:b/>
                <w:sz w:val="28"/>
                <w:szCs w:val="28"/>
                <w:lang w:val="kk-KZ"/>
              </w:rPr>
              <w:t>және (немесе) кредите (қарызға) байланысты берешек, оның ішінде айыпақы (айыппұлдар, өсімпұлдар) бойынша,</w:t>
            </w:r>
            <w:r w:rsidRPr="00835AF6">
              <w:rPr>
                <w:rFonts w:ascii="Times New Roman" w:hAnsi="Times New Roman"/>
                <w:sz w:val="28"/>
                <w:szCs w:val="28"/>
                <w:lang w:val="kk-KZ"/>
              </w:rPr>
              <w:t xml:space="preserve"> 2012 жылғы 31 желтоқсанды қоса алғанда есепке жазылған сыйақы бойынша берешекті қоса алғанда, берешек сомасы;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14) борышты кешіру осы Кодекстің 232-бабы 5-тармағының </w:t>
            </w:r>
            <w:r w:rsidRPr="00835AF6">
              <w:rPr>
                <w:rFonts w:ascii="Times New Roman" w:hAnsi="Times New Roman"/>
                <w:sz w:val="28"/>
                <w:szCs w:val="28"/>
                <w:lang w:val="kk-KZ"/>
              </w:rPr>
              <w:br/>
              <w:t>11) тармақшасында айқындалған тәртіппен жүргізілген кредит (қарыз) бойынша, осындай кредиттерге сыйақы бойынша берешекті қоса алғанда, берешек сомасы.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2019 жылдың 1 қаңтарынан бастап күшіне енгізіледі.</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Қазіргі уақытта трансұлттық компаниялар бизнес-процестер мен олардың корпоративтік құрылымын қайта </w:t>
            </w:r>
            <w:r w:rsidRPr="00835AF6">
              <w:rPr>
                <w:rFonts w:ascii="Times New Roman" w:hAnsi="Times New Roman"/>
                <w:sz w:val="28"/>
                <w:szCs w:val="28"/>
                <w:lang w:val="kk-KZ"/>
              </w:rPr>
              <w:lastRenderedPageBreak/>
              <w:t>құрылымдау және оңтайландыру мақсаттарында компаниялар тобының немесе холдингтің ішіндегі бір үлестес компанияның онымен еншілес басқа компаниядан акцияларды немесе қатысу үлестерін сатып алу және кейіннен соңғыларын тарату мәмілелерін жасауда.</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Жоғарыда аталған үлестес компаниялардың иелері (меншік иелері) бірдей құрылтайшылар болып табылатынын ескере отырып, аталған ережені жаңа тиісті меншік иесіне қатысты да қолдану әділ әрі ойға қонымды болар еді.</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2020 жылғы 1 қаңтардан бастап 2027 жылғы 1 қаңтарға </w:t>
            </w:r>
            <w:r w:rsidRPr="00835AF6">
              <w:rPr>
                <w:rFonts w:ascii="Times New Roman" w:hAnsi="Times New Roman"/>
                <w:b/>
                <w:sz w:val="28"/>
                <w:szCs w:val="28"/>
                <w:lang w:val="kk-KZ"/>
              </w:rPr>
              <w:lastRenderedPageBreak/>
              <w:t>дейін қолданысқа енгізіледі</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ККБ проблемалық кредитін тазарту үшін бұл норманы 01.01.2021 жылға дейін ұзартуды сұраймыз, себебі резиденттік елінде банкроттыққа байланысты жойылған шетелдік қарыз алушылардың проблемалық қарыздары бар.  </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Бұл норма уақытша болып табылады және </w:t>
            </w:r>
            <w:r w:rsidRPr="00835AF6">
              <w:rPr>
                <w:rFonts w:ascii="Times New Roman" w:hAnsi="Times New Roman"/>
                <w:sz w:val="28"/>
                <w:szCs w:val="28"/>
                <w:lang w:val="kk-KZ"/>
              </w:rPr>
              <w:lastRenderedPageBreak/>
              <w:t xml:space="preserve">01.01.2020 жылға дейін Казкоммерцбанктің «нашар» кредиттерін тазарту мақсаттары үшін бір жылға дейін қызмет етеді, ол </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01.01.2017 жылғы жағдай бойынша үмітсіз берешек салықтық салдарларсыз кешірілуі мүмкін деп көздейді. Бұл ретте, ҚР-дың не салықтық, не банктік заңнамасы «үмітсіз берешектің» ұғымын қамтымайтындығына назар аудару керек. Бұрын осы ұғымды ҚР Ұлттық Банкімен бекітілген және ҚР Қаржы министрлігімен келісілген, 2014 жылғы 6 мамырдағы № 78 Кредит (қарыз) бойынша үмітсіз берешекті кешіру қағидалары және негіздемелері реттеген </w:t>
            </w:r>
            <w:r w:rsidRPr="00835AF6">
              <w:rPr>
                <w:rFonts w:ascii="Times New Roman" w:hAnsi="Times New Roman"/>
                <w:sz w:val="28"/>
                <w:szCs w:val="28"/>
                <w:lang w:val="kk-KZ"/>
              </w:rPr>
              <w:lastRenderedPageBreak/>
              <w:t xml:space="preserve">еді, бұл қағидалар 2016 жылдың 1 қаңтарынан бастап өз әрекетін тоқтатты. «Казкоммерцбанк»  АҚ-ның қажетті методологиялық базасы және тиісінше топтастыру үшін негізі болмаған еді. 2017 жылдың желтоқсан айының соңында   </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«Казкоммерцбанк» АҚ Үмітсіз берешекті кешіру қағидаларын әзірлеп, бекітті. Осы Қағидаларда берешекті үмітсіз берешекке жатқызу ұғымы мен өлшемшарттары берілген еді. Алайда «Казкоммерцбанк» АҚ бұл норманы пайдалана алмады, себебі 01.01.2017 жылғы жағдай бойынша талап орындалмаған еді. Бұл </w:t>
            </w:r>
            <w:r w:rsidRPr="00835AF6">
              <w:rPr>
                <w:rFonts w:ascii="Times New Roman" w:hAnsi="Times New Roman"/>
                <w:sz w:val="28"/>
                <w:szCs w:val="28"/>
                <w:lang w:val="kk-KZ"/>
              </w:rPr>
              <w:lastRenderedPageBreak/>
              <w:t>норманы әзірлеу кезінде бюджеттің шартты шығыстары туралы РБК отырысында айтылған еді.  Үкіметтің оң шешімі қабылданды.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650-бап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
                <w:bCs/>
                <w:color w:val="000000"/>
                <w:spacing w:val="2"/>
                <w:sz w:val="28"/>
                <w:szCs w:val="28"/>
                <w:shd w:val="clear" w:color="auto" w:fill="FFFFFF"/>
                <w:lang w:val="kk-KZ"/>
              </w:rPr>
              <w:t xml:space="preserve">650-бап. </w:t>
            </w:r>
            <w:r w:rsidRPr="00835AF6">
              <w:rPr>
                <w:rFonts w:ascii="Times New Roman" w:hAnsi="Times New Roman"/>
                <w:bCs/>
                <w:color w:val="000000"/>
                <w:spacing w:val="2"/>
                <w:sz w:val="28"/>
                <w:szCs w:val="28"/>
                <w:shd w:val="clear" w:color="auto" w:fill="FFFFFF"/>
                <w:lang w:val="kk-KZ"/>
              </w:rPr>
              <w:t>Қазақстан Республикасындағы мүлікті және Қазақстан Республикасында жер қойнауын пайдалануға байланысты акцияларды, қатысу үлестерін өткізу кезінде құн өсімінен түсетін кірістерден салықты есептеу, ұстау және аудару</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2"/>
              <w:jc w:val="both"/>
              <w:textAlignment w:val="baseline"/>
              <w:rPr>
                <w:b/>
                <w:bCs/>
                <w:sz w:val="28"/>
                <w:szCs w:val="28"/>
                <w:lang w:val="kk-KZ"/>
              </w:rPr>
            </w:pPr>
            <w:r w:rsidRPr="00835AF6">
              <w:rPr>
                <w:color w:val="000000"/>
                <w:sz w:val="28"/>
                <w:lang w:val="kk-KZ"/>
              </w:rPr>
              <w:t>9. Салық агенті болып табылатын бейрезидент осы Кодекстің 76-бабында айқындалған тәртіппен салық органында салық төлеуші ретінде тіркелуге жатады.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
                <w:bCs/>
                <w:color w:val="000000"/>
                <w:spacing w:val="2"/>
                <w:sz w:val="28"/>
                <w:szCs w:val="28"/>
                <w:shd w:val="clear" w:color="auto" w:fill="FFFFFF"/>
                <w:lang w:val="kk-KZ"/>
              </w:rPr>
              <w:t xml:space="preserve">650-бап. </w:t>
            </w:r>
            <w:r w:rsidRPr="00835AF6">
              <w:rPr>
                <w:rFonts w:ascii="Times New Roman" w:hAnsi="Times New Roman"/>
                <w:bCs/>
                <w:color w:val="000000"/>
                <w:spacing w:val="2"/>
                <w:sz w:val="28"/>
                <w:szCs w:val="28"/>
                <w:shd w:val="clear" w:color="auto" w:fill="FFFFFF"/>
                <w:lang w:val="kk-KZ"/>
              </w:rPr>
              <w:t>Қазақстан Республикасындағы мүлікті және Қазақстан Республикасында жер қойнауын пайдалануға байланысты акцияларды, қатысу үлестерін өткізу кезінде құн өсімінен түсетін кірістерден салықты есептеу, ұстау және аудару</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w:t>
            </w:r>
          </w:p>
          <w:p w:rsidR="00E71B5E" w:rsidRPr="00835AF6" w:rsidRDefault="00E71B5E" w:rsidP="00E71B5E">
            <w:pPr>
              <w:pStyle w:val="a5"/>
              <w:shd w:val="clear" w:color="auto" w:fill="FFFFFF"/>
              <w:spacing w:after="0" w:line="240" w:lineRule="auto"/>
              <w:ind w:left="0" w:firstLine="709"/>
              <w:jc w:val="both"/>
              <w:rPr>
                <w:rFonts w:ascii="Times New Roman" w:hAnsi="Times New Roman"/>
                <w:b/>
                <w:sz w:val="28"/>
                <w:szCs w:val="28"/>
                <w:lang w:val="kk-KZ"/>
              </w:rPr>
            </w:pPr>
            <w:r w:rsidRPr="00835AF6">
              <w:rPr>
                <w:rFonts w:ascii="Times New Roman" w:hAnsi="Times New Roman"/>
                <w:sz w:val="28"/>
                <w:szCs w:val="28"/>
                <w:lang w:val="kk-KZ"/>
              </w:rPr>
              <w:t xml:space="preserve">9. Салық агенті болып табылатын </w:t>
            </w:r>
            <w:r w:rsidRPr="00835AF6">
              <w:rPr>
                <w:rFonts w:ascii="Times New Roman" w:hAnsi="Times New Roman"/>
                <w:b/>
                <w:sz w:val="28"/>
                <w:szCs w:val="28"/>
                <w:lang w:val="kk-KZ"/>
              </w:rPr>
              <w:t>бейрезидент міндетті тіркеуге жатады.</w:t>
            </w:r>
          </w:p>
          <w:p w:rsidR="00E71B5E" w:rsidRPr="00835AF6" w:rsidRDefault="00E71B5E" w:rsidP="00E71B5E">
            <w:pPr>
              <w:pStyle w:val="a7"/>
              <w:widowControl w:val="0"/>
              <w:shd w:val="clear" w:color="auto" w:fill="FFFFFF" w:themeFill="background1"/>
              <w:spacing w:before="0" w:beforeAutospacing="0" w:after="0" w:afterAutospacing="0"/>
              <w:ind w:firstLine="172"/>
              <w:jc w:val="both"/>
              <w:textAlignment w:val="baseline"/>
              <w:rPr>
                <w:b/>
                <w:bCs/>
                <w:sz w:val="28"/>
                <w:szCs w:val="28"/>
                <w:lang w:val="kk-KZ"/>
              </w:rPr>
            </w:pPr>
            <w:r w:rsidRPr="00835AF6">
              <w:rPr>
                <w:b/>
                <w:sz w:val="28"/>
                <w:szCs w:val="28"/>
                <w:lang w:val="kk-KZ"/>
              </w:rPr>
              <w:t xml:space="preserve">Бұл ретте салық агенті болып табылатын бейрезидент-заңды тұлға </w:t>
            </w:r>
            <w:r w:rsidRPr="00835AF6">
              <w:rPr>
                <w:sz w:val="28"/>
                <w:szCs w:val="28"/>
                <w:lang w:val="kk-KZ"/>
              </w:rPr>
              <w:t>осы Кодекстің 76-бабында айқындалған тәртіппен салық органында салық төлеуші ретінде тіркелуге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Салық органдарының құзыретінен Қазақстан Республикасында уақытша болатын бейрезидент жеке тұлғаларға жеке сәйкестендіру нөмірі (ЖСН) бар құжатты беру беру функцияларын алып тастауға байланысты.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sz w:val="28"/>
                <w:szCs w:val="28"/>
                <w:lang w:val="kk-KZ"/>
              </w:rPr>
            </w:pPr>
            <w:r w:rsidRPr="00835AF6">
              <w:rPr>
                <w:rFonts w:ascii="Times New Roman" w:hAnsi="Times New Roman"/>
                <w:bCs/>
                <w:color w:val="000000"/>
                <w:spacing w:val="2"/>
                <w:sz w:val="28"/>
                <w:szCs w:val="28"/>
                <w:shd w:val="clear" w:color="auto" w:fill="FFFFFF"/>
                <w:lang w:val="kk-KZ"/>
              </w:rPr>
              <w:t>«Азаматтарға арналған үкімет» мемлекеттік корпорациясы арқылы көрсетілуге жататын мемлекеттік қызметтерді іріктеу жөніндегі ведомствоаралық комиссия отырысының 2018 жылғы 1 наурыздағы хаттамасы.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655-бап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
                <w:bCs/>
                <w:color w:val="000000"/>
                <w:spacing w:val="2"/>
                <w:sz w:val="28"/>
                <w:szCs w:val="28"/>
                <w:shd w:val="clear" w:color="auto" w:fill="FFFFFF"/>
                <w:lang w:val="kk-KZ"/>
              </w:rPr>
              <w:t>655-бап.</w:t>
            </w:r>
            <w:r w:rsidRPr="00835AF6">
              <w:rPr>
                <w:rFonts w:ascii="Times New Roman" w:hAnsi="Times New Roman"/>
                <w:bCs/>
                <w:color w:val="000000"/>
                <w:spacing w:val="2"/>
                <w:sz w:val="28"/>
                <w:szCs w:val="28"/>
                <w:shd w:val="clear" w:color="auto" w:fill="FFFFFF"/>
                <w:lang w:val="kk-KZ"/>
              </w:rPr>
              <w:t xml:space="preserve"> Төлем көзінен салық салуға жататын кірістер бойынша жеке табыс салығын есептеу, ұстап қалу және аудару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xml:space="preserve">5. Бейрезидент-жеке тұлғаның төлем көзінен салық салуға жататын кірістерінен жеке табыс салығын салық агенті тұрған жеріндегі бюджетке аударуды салық ұстап қалуға жататын айдан кейінгі </w:t>
            </w:r>
            <w:r w:rsidRPr="00835AF6">
              <w:rPr>
                <w:rFonts w:ascii="Times New Roman" w:hAnsi="Times New Roman"/>
                <w:b/>
                <w:color w:val="000000"/>
                <w:spacing w:val="2"/>
                <w:sz w:val="28"/>
                <w:szCs w:val="28"/>
                <w:shd w:val="clear" w:color="auto" w:fill="FFFFFF"/>
                <w:lang w:val="kk-KZ"/>
              </w:rPr>
              <w:t>айдың 25-күніне дейін</w:t>
            </w:r>
            <w:r w:rsidRPr="00835AF6">
              <w:rPr>
                <w:rFonts w:ascii="Times New Roman" w:hAnsi="Times New Roman"/>
                <w:color w:val="000000"/>
                <w:spacing w:val="2"/>
                <w:sz w:val="28"/>
                <w:szCs w:val="28"/>
                <w:shd w:val="clear" w:color="auto" w:fill="FFFFFF"/>
                <w:lang w:val="kk-KZ"/>
              </w:rPr>
              <w:t xml:space="preserve"> жүргізеді.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color w:val="000000"/>
                <w:spacing w:val="2"/>
                <w:sz w:val="28"/>
                <w:szCs w:val="28"/>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
                <w:bCs/>
                <w:color w:val="000000"/>
                <w:spacing w:val="2"/>
                <w:sz w:val="28"/>
                <w:szCs w:val="28"/>
                <w:shd w:val="clear" w:color="auto" w:fill="FFFFFF"/>
                <w:lang w:val="kk-KZ"/>
              </w:rPr>
              <w:t>655-бап.</w:t>
            </w:r>
            <w:r w:rsidRPr="00835AF6">
              <w:rPr>
                <w:rFonts w:ascii="Times New Roman" w:hAnsi="Times New Roman"/>
                <w:bCs/>
                <w:color w:val="000000"/>
                <w:spacing w:val="2"/>
                <w:sz w:val="28"/>
                <w:szCs w:val="28"/>
                <w:shd w:val="clear" w:color="auto" w:fill="FFFFFF"/>
                <w:lang w:val="kk-KZ"/>
              </w:rPr>
              <w:t xml:space="preserve"> Төлем көзінен салық салуға жататын кірістер бойынша жеке табыс салығын есептеу, ұстап қалу және аудару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xml:space="preserve">5. </w:t>
            </w:r>
            <w:r w:rsidRPr="00835AF6">
              <w:rPr>
                <w:rFonts w:ascii="Times New Roman" w:hAnsi="Times New Roman"/>
                <w:sz w:val="28"/>
                <w:szCs w:val="28"/>
                <w:lang w:val="kk-KZ"/>
              </w:rPr>
              <w:t xml:space="preserve">Бейрезидент-жеке тұлғаның төлем көзінен салық салуға жататын кірістерінен жеке табыс салығын салық агенті тұрған жеріндегі бюджетке аударуды салық ұстап қалуға жататын айдан кейінгі айдың </w:t>
            </w:r>
            <w:r w:rsidRPr="00835AF6">
              <w:rPr>
                <w:rFonts w:ascii="Times New Roman" w:hAnsi="Times New Roman"/>
                <w:b/>
                <w:sz w:val="28"/>
                <w:szCs w:val="28"/>
                <w:lang w:val="kk-KZ"/>
              </w:rPr>
              <w:t>25-күнінен кешіктірмей</w:t>
            </w:r>
            <w:r w:rsidRPr="00835AF6">
              <w:rPr>
                <w:rFonts w:ascii="Times New Roman" w:hAnsi="Times New Roman"/>
                <w:sz w:val="28"/>
                <w:szCs w:val="28"/>
                <w:lang w:val="kk-KZ"/>
              </w:rPr>
              <w:t xml:space="preserve"> жүргізеді.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color w:val="000000"/>
                <w:spacing w:val="2"/>
                <w:sz w:val="28"/>
                <w:szCs w:val="28"/>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351-баптың 3-тармағында көрсетілген резиденттерден ЖТБ төлеу бойынша ережеге сәйкестендіру үшін техникалық түзету.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656-бап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Cs/>
                <w:sz w:val="28"/>
                <w:szCs w:val="28"/>
                <w:lang w:val="kk-KZ"/>
              </w:rPr>
            </w:pPr>
            <w:r w:rsidRPr="00835AF6">
              <w:rPr>
                <w:rFonts w:ascii="Times New Roman" w:hAnsi="Times New Roman"/>
                <w:b/>
                <w:bCs/>
                <w:sz w:val="28"/>
                <w:szCs w:val="28"/>
                <w:lang w:val="kk-KZ"/>
              </w:rPr>
              <w:t xml:space="preserve">656-бап. </w:t>
            </w:r>
            <w:r w:rsidRPr="00835AF6">
              <w:rPr>
                <w:rFonts w:ascii="Times New Roman" w:hAnsi="Times New Roman"/>
                <w:bCs/>
                <w:sz w:val="28"/>
                <w:szCs w:val="28"/>
                <w:lang w:val="kk-KZ"/>
              </w:rPr>
              <w:t>Қызметі тұрақты мекеме құруға алып келмейтін бейрезидент-заңды тұлға Қазақстан Республикасына жіберген шетелдіктердің және азаматтығы жоқ адамдардың кірістеріне салық салу тәртібі</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835AF6">
              <w:rPr>
                <w:rFonts w:ascii="Times New Roman" w:hAnsi="Times New Roman"/>
                <w:sz w:val="28"/>
                <w:szCs w:val="28"/>
                <w:lang w:val="kk-KZ"/>
              </w:rPr>
              <w:t xml:space="preserve">1. Осы бапта белгіленген салық салу тәртібі </w:t>
            </w:r>
            <w:r w:rsidRPr="00835AF6">
              <w:rPr>
                <w:rFonts w:ascii="Times New Roman" w:hAnsi="Times New Roman"/>
                <w:b/>
                <w:sz w:val="28"/>
                <w:szCs w:val="28"/>
                <w:lang w:val="kk-KZ"/>
              </w:rPr>
              <w:t>қызметі Қазақстан Республикасында тұрақты мекеме құруға алып келмейтін</w:t>
            </w:r>
            <w:r w:rsidRPr="00835AF6">
              <w:rPr>
                <w:rFonts w:ascii="Times New Roman" w:hAnsi="Times New Roman"/>
                <w:sz w:val="28"/>
                <w:szCs w:val="28"/>
                <w:lang w:val="kk-KZ"/>
              </w:rPr>
              <w:t xml:space="preserve"> бейрезидент-заңды </w:t>
            </w:r>
            <w:r w:rsidRPr="00835AF6">
              <w:rPr>
                <w:rFonts w:ascii="Times New Roman" w:hAnsi="Times New Roman"/>
                <w:sz w:val="28"/>
                <w:szCs w:val="28"/>
                <w:lang w:val="kk-KZ"/>
              </w:rPr>
              <w:lastRenderedPageBreak/>
              <w:t>тұлға Қазақстан Республикасына жіберген шетелдіктердің және азаматтығы жоқ адамдардың осы Кодекстің 322-бабында айқындалған кірістерін, мыналарды:</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835AF6">
              <w:rPr>
                <w:rFonts w:ascii="Times New Roman" w:hAnsi="Times New Roman"/>
                <w:sz w:val="28"/>
                <w:szCs w:val="28"/>
                <w:lang w:val="kk-KZ"/>
              </w:rPr>
              <w:t>жұмыс беруші болып табылатын осындай бейрезидент-заңды тұлғамен жасасқан еңбек шарты (келісімі, келісімшарты) бойынша Қазақстан Республикасындағы қызметтен;</w:t>
            </w:r>
          </w:p>
          <w:p w:rsidR="00E71B5E" w:rsidRPr="00835AF6" w:rsidRDefault="00E71B5E" w:rsidP="00E71B5E">
            <w:pPr>
              <w:widowControl w:val="0"/>
              <w:shd w:val="clear" w:color="auto" w:fill="FFFFFF" w:themeFill="background1"/>
              <w:tabs>
                <w:tab w:val="left" w:pos="851"/>
              </w:tab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осындай бейрезидент-заңды тұлғамен жасасқан азаматтық-құқықтық сипаттағы шарт (келісімшарт) бойынша Қазақстан Республикасындағы қызметтен;</w:t>
            </w:r>
          </w:p>
          <w:p w:rsidR="00E71B5E" w:rsidRPr="00835AF6" w:rsidRDefault="00E71B5E" w:rsidP="00E71B5E">
            <w:pPr>
              <w:widowControl w:val="0"/>
              <w:shd w:val="clear" w:color="auto" w:fill="FFFFFF" w:themeFill="background1"/>
              <w:tabs>
                <w:tab w:val="left" w:pos="851"/>
              </w:tab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Қазақстан Республикасындағы қызметпен байланысты осындай бейрезидент-заңды тұлғадан алынған материалдық пайда түріндегі Қазақстан Республикасындағы қызметтен алынған (алуға жататын) кірістерін;</w:t>
            </w:r>
          </w:p>
          <w:p w:rsidR="00E71B5E" w:rsidRPr="00835AF6" w:rsidRDefault="00E71B5E" w:rsidP="00E71B5E">
            <w:pPr>
              <w:widowControl w:val="0"/>
              <w:shd w:val="clear" w:color="auto" w:fill="FFFFFF" w:themeFill="background1"/>
              <w:tabs>
                <w:tab w:val="left" w:pos="851"/>
              </w:tab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Республикасында </w:t>
            </w:r>
            <w:r w:rsidRPr="00835AF6">
              <w:rPr>
                <w:rFonts w:ascii="Times New Roman" w:hAnsi="Times New Roman"/>
                <w:sz w:val="28"/>
                <w:szCs w:val="28"/>
                <w:lang w:val="kk-KZ"/>
              </w:rPr>
              <w:lastRenderedPageBreak/>
              <w:t xml:space="preserve">тұруына байланысты осындай бейрезидент-заңды тұлға төлейтін үстемеақыларын </w:t>
            </w:r>
            <w:r w:rsidRPr="00835AF6">
              <w:rPr>
                <w:rFonts w:ascii="Times New Roman" w:hAnsi="Times New Roman"/>
                <w:b/>
                <w:sz w:val="28"/>
                <w:szCs w:val="28"/>
                <w:lang w:val="kk-KZ"/>
              </w:rPr>
              <w:t>қоса алғанда, кірістеріне</w:t>
            </w:r>
            <w:r w:rsidRPr="00835AF6">
              <w:rPr>
                <w:rFonts w:ascii="Times New Roman" w:hAnsi="Times New Roman"/>
                <w:sz w:val="28"/>
                <w:szCs w:val="28"/>
                <w:lang w:val="kk-KZ"/>
              </w:rPr>
              <w:t xml:space="preserve"> қолданылады.</w:t>
            </w:r>
          </w:p>
          <w:p w:rsidR="00E71B5E" w:rsidRPr="00835AF6" w:rsidRDefault="00E71B5E" w:rsidP="00E71B5E">
            <w:pPr>
              <w:widowControl w:val="0"/>
              <w:shd w:val="clear" w:color="auto" w:fill="FFFFFF" w:themeFill="background1"/>
              <w:tabs>
                <w:tab w:val="left" w:pos="851"/>
              </w:tab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ережелері, егер осы Кодекстің 655-бабының </w:t>
            </w:r>
            <w:r w:rsidRPr="00835AF6">
              <w:rPr>
                <w:rFonts w:ascii="Times New Roman" w:hAnsi="Times New Roman"/>
                <w:sz w:val="28"/>
                <w:szCs w:val="28"/>
                <w:lang w:val="kk-KZ"/>
              </w:rPr>
              <w:br/>
              <w:t>7-тармағында өзгеше белгіленбесе, қызметі Қазақстан Республикасында тұрақты мекеме құруға алып келмейтін бейрезидент-заңды тұлға Қазақстан Республикасына жіберген шетелдіктің немесе азаматтығы жоқ адамның кірістеріне бір мезгілде мынадай:</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835AF6">
              <w:rPr>
                <w:rFonts w:ascii="Times New Roman" w:hAnsi="Times New Roman"/>
                <w:sz w:val="28"/>
                <w:szCs w:val="28"/>
                <w:lang w:val="kk-KZ"/>
              </w:rPr>
              <w:t xml:space="preserve">1) шетелдіктің немесе азаматтығы жоқ адамның Қазақстан Республикасының аумағында жұмыстарды орындаудан, қызметтерді </w:t>
            </w:r>
            <w:r w:rsidRPr="00835AF6">
              <w:rPr>
                <w:rFonts w:ascii="Times New Roman" w:hAnsi="Times New Roman"/>
                <w:sz w:val="28"/>
                <w:szCs w:val="28"/>
                <w:lang w:val="kk-KZ"/>
              </w:rPr>
              <w:lastRenderedPageBreak/>
              <w:t>көрсетуден қызметі Қазақстан Республикасында тұрақты мекеме құруға алып келмейтін бейрезидент-заңды тұлғаның жұмыскері немесе мердігері болып табылуы;</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835AF6">
              <w:rPr>
                <w:rFonts w:ascii="Times New Roman" w:hAnsi="Times New Roman"/>
                <w:sz w:val="28"/>
                <w:szCs w:val="28"/>
                <w:lang w:val="kk-KZ"/>
              </w:rPr>
              <w:t>2) шетелдіктің немесе азаматтығы жоқ адамның ағымдағы салықтық кезеңде аяқталатын кез келген қатарынан он екі айлық кезеңде кемінде күнтізбелік бір жүз сексен үш күн (келу және кету күнін қоса алғанда) Қазақстан Республикасында болуы талаптары орындалған кезде қолданылады.</w:t>
            </w: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shd w:val="clear" w:color="auto" w:fill="FFFFFF" w:themeFill="background1"/>
              <w:tabs>
                <w:tab w:val="left" w:pos="601"/>
              </w:tabs>
              <w:spacing w:after="0" w:line="240" w:lineRule="auto"/>
              <w:ind w:left="31" w:firstLine="374"/>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3. Салық агенті жеке табыс салығын есептеуді осы тармаққа сәйкес бейрезидент  ұсынған  құжатта көрсетілген шетелдіктің немесе азаматтығы жоқ адамның кірісінен осы Кодекстің 320-бабында белгіленген мөлшерлеме бойынша салықтық шегерімдерді жүзеге асырмай жүргізеді. Бұл ретте бейрезидент-заңды тұлға салық агентіне:</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Қазақстан Республикасына жіберілген шетелдікпен немесе азаматтығы жоқ адаммен жасасқан еңбек шартының (келісімшартының) және (немесе)  азаматтық-құқықтық сипаттағы шарттың нотариат куәландырған көшірмелерін;</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lastRenderedPageBreak/>
              <w:t>осындай бейрезидентпен жасасқан еңбек шартының және (немесе) азаматтық-құқықтық сипаттағы шарттың шеңберінде жалдау бойынша жеке тұлғаның жұмыстан алынатын кірістері туралы мәліметті қамтитын басқа да құжатты ұсынуға міндетті.</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 xml:space="preserve">Салық агентіне осы тармақта көрсетілген құжаттар ұсынылмаған жағдайда бейрезидент-заңды тұлғаға орындалған жұмыстар, көрсетілетін қызметтер үшін төленуге жататын </w:t>
            </w:r>
            <w:r w:rsidRPr="00835AF6">
              <w:rPr>
                <w:rFonts w:ascii="Times New Roman" w:eastAsia="Calibri" w:hAnsi="Times New Roman"/>
                <w:b/>
                <w:sz w:val="28"/>
                <w:szCs w:val="28"/>
                <w:lang w:val="kk-KZ" w:eastAsia="en-US"/>
              </w:rPr>
              <w:t>кірістің</w:t>
            </w:r>
            <w:r w:rsidRPr="00835AF6">
              <w:rPr>
                <w:rFonts w:ascii="Times New Roman" w:eastAsia="Calibri" w:hAnsi="Times New Roman"/>
                <w:sz w:val="28"/>
                <w:szCs w:val="28"/>
                <w:lang w:val="kk-KZ" w:eastAsia="en-US"/>
              </w:rPr>
              <w:t xml:space="preserve"> 80 пайызы мөлшеріндегі </w:t>
            </w:r>
            <w:r w:rsidRPr="00835AF6">
              <w:rPr>
                <w:rFonts w:ascii="Times New Roman" w:eastAsia="Calibri" w:hAnsi="Times New Roman"/>
                <w:b/>
                <w:sz w:val="28"/>
                <w:szCs w:val="28"/>
                <w:lang w:val="kk-KZ" w:eastAsia="en-US"/>
              </w:rPr>
              <w:t>кірісі</w:t>
            </w:r>
            <w:r w:rsidRPr="00835AF6">
              <w:rPr>
                <w:rFonts w:ascii="Times New Roman" w:eastAsia="Calibri" w:hAnsi="Times New Roman"/>
                <w:sz w:val="28"/>
                <w:szCs w:val="28"/>
                <w:lang w:val="kk-KZ" w:eastAsia="en-US"/>
              </w:rPr>
              <w:t xml:space="preserve"> төлем көзінен жеке табыс салығын салуға жатады. </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p>
          <w:p w:rsidR="00E71B5E" w:rsidRPr="00835AF6" w:rsidRDefault="00E71B5E" w:rsidP="00E71B5E">
            <w:pPr>
              <w:widowControl w:val="0"/>
              <w:shd w:val="clear" w:color="auto" w:fill="FFFFFF" w:themeFill="background1"/>
              <w:tabs>
                <w:tab w:val="left" w:pos="851"/>
              </w:tabs>
              <w:spacing w:after="0" w:line="240" w:lineRule="auto"/>
              <w:jc w:val="both"/>
              <w:rPr>
                <w:rFonts w:ascii="Times New Roman" w:hAnsi="Times New Roman"/>
                <w:b/>
                <w:sz w:val="28"/>
                <w:szCs w:val="28"/>
                <w:lang w:val="kk-KZ"/>
              </w:rPr>
            </w:pPr>
            <w:r w:rsidRPr="00835AF6">
              <w:rPr>
                <w:rFonts w:ascii="Times New Roman" w:eastAsia="Calibri" w:hAnsi="Times New Roman"/>
                <w:sz w:val="28"/>
                <w:szCs w:val="28"/>
                <w:lang w:val="kk-KZ" w:eastAsia="en-US"/>
              </w:rPr>
              <w:t>...</w:t>
            </w:r>
            <w:r w:rsidRPr="00835AF6">
              <w:rPr>
                <w:rFonts w:ascii="Times New Roman" w:hAnsi="Times New Roman"/>
                <w:b/>
                <w:sz w:val="28"/>
                <w:szCs w:val="28"/>
                <w:lang w:val="kk-KZ"/>
              </w:rPr>
              <w:t xml:space="preserve"> </w:t>
            </w:r>
          </w:p>
          <w:p w:rsidR="00E71B5E" w:rsidRPr="00835AF6" w:rsidRDefault="00E71B5E" w:rsidP="00E71B5E">
            <w:pPr>
              <w:widowControl w:val="0"/>
              <w:shd w:val="clear" w:color="auto" w:fill="FFFFFF" w:themeFill="background1"/>
              <w:tabs>
                <w:tab w:val="left" w:pos="851"/>
              </w:tabs>
              <w:spacing w:after="0" w:line="240" w:lineRule="auto"/>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170"/>
              <w:jc w:val="both"/>
              <w:rPr>
                <w:rFonts w:ascii="Times New Roman" w:hAnsi="Times New Roman"/>
                <w:b/>
                <w:sz w:val="28"/>
                <w:szCs w:val="28"/>
                <w:lang w:val="kk-KZ"/>
              </w:rPr>
            </w:pPr>
            <w:r w:rsidRPr="00835AF6">
              <w:rPr>
                <w:rFonts w:ascii="Times New Roman" w:hAnsi="Times New Roman"/>
                <w:b/>
                <w:sz w:val="28"/>
                <w:szCs w:val="28"/>
                <w:lang w:val="kk-KZ"/>
              </w:rPr>
              <w:t>6.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bCs/>
                <w:sz w:val="28"/>
                <w:szCs w:val="28"/>
                <w:lang w:val="kk-KZ"/>
              </w:rPr>
            </w:pPr>
            <w:r w:rsidRPr="00835AF6">
              <w:rPr>
                <w:rFonts w:ascii="Times New Roman" w:hAnsi="Times New Roman"/>
                <w:b/>
                <w:bCs/>
                <w:color w:val="000000"/>
                <w:sz w:val="28"/>
                <w:szCs w:val="28"/>
                <w:shd w:val="clear" w:color="auto" w:fill="FFFFFF"/>
                <w:lang w:val="kk-KZ"/>
              </w:rPr>
              <w:lastRenderedPageBreak/>
              <w:t xml:space="preserve">656-бап. </w:t>
            </w:r>
            <w:r w:rsidRPr="00835AF6">
              <w:rPr>
                <w:rFonts w:ascii="Times New Roman" w:hAnsi="Times New Roman"/>
                <w:bCs/>
                <w:color w:val="000000"/>
                <w:sz w:val="28"/>
                <w:szCs w:val="28"/>
                <w:shd w:val="clear" w:color="auto" w:fill="FFFFFF"/>
                <w:lang w:val="kk-KZ"/>
              </w:rPr>
              <w:t xml:space="preserve">Қазақстан Республикасында салық төлеуші ретінде тіркелмеген </w:t>
            </w:r>
            <w:r w:rsidRPr="00835AF6">
              <w:rPr>
                <w:rFonts w:ascii="Times New Roman" w:hAnsi="Times New Roman"/>
                <w:bCs/>
                <w:sz w:val="28"/>
                <w:szCs w:val="28"/>
                <w:lang w:val="kk-KZ"/>
              </w:rPr>
              <w:t xml:space="preserve"> бейрезидент-заңды тұлға Қазақстан Республикасына жіберген шетелдіктердің және азаматтығы жоқ адамдардың кірістеріне салық салу тәртібі</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835AF6">
              <w:rPr>
                <w:rFonts w:ascii="Times New Roman" w:hAnsi="Times New Roman"/>
                <w:sz w:val="28"/>
                <w:szCs w:val="28"/>
                <w:lang w:val="kk-KZ"/>
              </w:rPr>
              <w:t xml:space="preserve">1. Осы бапта белгіленген салық салу тәртібі </w:t>
            </w:r>
            <w:r w:rsidRPr="00835AF6">
              <w:rPr>
                <w:rFonts w:ascii="Times New Roman" w:hAnsi="Times New Roman"/>
                <w:b/>
                <w:sz w:val="28"/>
                <w:szCs w:val="28"/>
                <w:lang w:val="kk-KZ"/>
              </w:rPr>
              <w:t>Қазақстан Республикасының салық төлеушісі ретінде тіркелмеген</w:t>
            </w:r>
            <w:r w:rsidRPr="00835AF6">
              <w:rPr>
                <w:rFonts w:ascii="Times New Roman" w:hAnsi="Times New Roman"/>
                <w:sz w:val="28"/>
                <w:szCs w:val="28"/>
                <w:lang w:val="kk-KZ"/>
              </w:rPr>
              <w:t xml:space="preserve"> </w:t>
            </w:r>
            <w:r w:rsidRPr="00835AF6">
              <w:rPr>
                <w:rFonts w:ascii="Times New Roman" w:hAnsi="Times New Roman"/>
                <w:sz w:val="28"/>
                <w:szCs w:val="28"/>
                <w:lang w:val="kk-KZ"/>
              </w:rPr>
              <w:lastRenderedPageBreak/>
              <w:t xml:space="preserve">бейрезидент-заңды тұлға Қазақстан Республикасына жіберген шетелдіктердің және азаматтығы жоқ адамдардың </w:t>
            </w:r>
            <w:r w:rsidRPr="00835AF6">
              <w:rPr>
                <w:rFonts w:ascii="Times New Roman" w:hAnsi="Times New Roman"/>
                <w:b/>
                <w:sz w:val="28"/>
                <w:szCs w:val="28"/>
                <w:lang w:val="kk-KZ"/>
              </w:rPr>
              <w:t xml:space="preserve">кірістеріне, оған қоса </w:t>
            </w:r>
            <w:r w:rsidRPr="00835AF6">
              <w:rPr>
                <w:rFonts w:ascii="Times New Roman" w:hAnsi="Times New Roman"/>
                <w:sz w:val="28"/>
                <w:szCs w:val="28"/>
                <w:lang w:val="kk-KZ"/>
              </w:rPr>
              <w:t xml:space="preserve">осы Кодекстің 322-бабында </w:t>
            </w:r>
            <w:r w:rsidRPr="00835AF6">
              <w:rPr>
                <w:rFonts w:ascii="Times New Roman" w:hAnsi="Times New Roman"/>
                <w:b/>
                <w:sz w:val="28"/>
                <w:szCs w:val="28"/>
                <w:lang w:val="kk-KZ"/>
              </w:rPr>
              <w:t>айқындалған</w:t>
            </w: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835AF6">
              <w:rPr>
                <w:rFonts w:ascii="Times New Roman" w:hAnsi="Times New Roman"/>
                <w:sz w:val="28"/>
                <w:szCs w:val="28"/>
                <w:lang w:val="kk-KZ"/>
              </w:rPr>
              <w:t>жұмыс беруші болып табылатын осындай бейрезидент-заңды тұлғамен жасасқан еңбек шарты (келісімі, келісімшарты) бойынша Қазақстан Республикасындағы қызметтен;</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835AF6">
              <w:rPr>
                <w:rFonts w:ascii="Times New Roman" w:hAnsi="Times New Roman"/>
                <w:sz w:val="28"/>
                <w:szCs w:val="28"/>
                <w:lang w:val="kk-KZ"/>
              </w:rPr>
              <w:t>осындай бейрезидент-заңды тұлғамен жасасқан азаматтық-құқықтық сипаттағы шарт (келісімшарт) бойынша Қазақстан Республикасындағы қызметтен;</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r w:rsidRPr="00835AF6">
              <w:rPr>
                <w:rFonts w:ascii="Times New Roman" w:hAnsi="Times New Roman"/>
                <w:b/>
                <w:sz w:val="28"/>
                <w:szCs w:val="28"/>
                <w:lang w:val="kk-KZ"/>
              </w:rPr>
              <w:t>жұмыс беруші болып табылмайтын тұлғадан алынған материалдық пайда түрінде Қазақстан Республикасындағы қызметтен алынған (алынуға жататын) кірістерге;</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835AF6">
              <w:rPr>
                <w:rFonts w:ascii="Times New Roman" w:hAnsi="Times New Roman"/>
                <w:sz w:val="28"/>
                <w:szCs w:val="28"/>
                <w:lang w:val="kk-KZ"/>
              </w:rPr>
              <w:lastRenderedPageBreak/>
              <w:t>Қазақстан Республикасында тұруға байланысты осындай бейрезидент-заңды тұлға төлейтін</w:t>
            </w:r>
            <w:r w:rsidRPr="00835AF6">
              <w:rPr>
                <w:rFonts w:ascii="Times New Roman" w:hAnsi="Times New Roman"/>
                <w:b/>
                <w:sz w:val="28"/>
                <w:szCs w:val="28"/>
                <w:lang w:val="kk-KZ"/>
              </w:rPr>
              <w:t xml:space="preserve"> үстемеақыларға қолданылады</w:t>
            </w: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r w:rsidRPr="00835AF6">
              <w:rPr>
                <w:rFonts w:ascii="Times New Roman" w:hAnsi="Times New Roman"/>
                <w:b/>
                <w:sz w:val="28"/>
                <w:szCs w:val="28"/>
                <w:lang w:val="kk-KZ"/>
              </w:rPr>
              <w:t>Осы баптың мақсатында резидент-банктерде ағымдағы шот ашуға байланысты және (немесе) осы Кодекстің 650-бабына сәйкес міндеттемелер туындауына Қазақстан Республикасының салық төлеушісі ретінде тіркелген бейрезидент-заңды тұлғада Қазақстан Республикасының салық төлеушісі ретінде тіркелмеген бейрезидент-заңды тұлға деп танылады.</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r w:rsidRPr="00835AF6">
              <w:rPr>
                <w:rFonts w:ascii="Times New Roman" w:hAnsi="Times New Roman"/>
                <w:b/>
                <w:sz w:val="28"/>
                <w:szCs w:val="28"/>
                <w:lang w:val="kk-KZ"/>
              </w:rPr>
              <w:t>Егер осы Кодекстің 655-бабының 7-тармағында өзгеше белгіленбесе, осы баптың ережелері, бір мезгілде мынадай талаптар орындалған кезде:</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r w:rsidRPr="00835AF6">
              <w:rPr>
                <w:rFonts w:ascii="Times New Roman" w:hAnsi="Times New Roman"/>
                <w:b/>
                <w:sz w:val="28"/>
                <w:szCs w:val="28"/>
                <w:lang w:val="kk-KZ"/>
              </w:rPr>
              <w:t xml:space="preserve">1) шетелдік немесе азаматтығы жоқ адам Қазақстан Республикасының салық төлеушісі ретінде тіркелмеген </w:t>
            </w:r>
            <w:r w:rsidRPr="00835AF6">
              <w:rPr>
                <w:rFonts w:ascii="Times New Roman" w:hAnsi="Times New Roman"/>
                <w:b/>
                <w:sz w:val="28"/>
                <w:szCs w:val="28"/>
                <w:lang w:val="kk-KZ"/>
              </w:rPr>
              <w:lastRenderedPageBreak/>
              <w:t>бейрезидент заңды-тұлғаның жұмыскері және (немесе) мердігері (қосалқы мердігері) не көрсетілген бейрезидент-заңды тұлға мердігерінің (қосалқы мердігерінің) жұмыскері болып табылса;</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r w:rsidRPr="00835AF6">
              <w:rPr>
                <w:rFonts w:ascii="Times New Roman" w:hAnsi="Times New Roman"/>
                <w:b/>
                <w:sz w:val="28"/>
                <w:szCs w:val="28"/>
                <w:lang w:val="kk-KZ"/>
              </w:rPr>
              <w:t>2) шетелдік немесе азаматтығы жоқ адам осы Кодекстің 217-бабының 2-тармағына сәйкес Қазақстан Республикасында тұрақты болған деп танылса,  Қазақстан Республикасына жіберген шетелдіктің немесе азаматтығы жоқ адамның осы бапта көрсетілген кірістеріне қолданылады.</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r w:rsidRPr="00835AF6">
              <w:rPr>
                <w:rFonts w:ascii="Times New Roman" w:hAnsi="Times New Roman"/>
                <w:b/>
                <w:sz w:val="28"/>
                <w:szCs w:val="28"/>
                <w:lang w:val="kk-KZ"/>
              </w:rPr>
              <w:t xml:space="preserve">Бұл ретте егер шетелдік немесе азаматтығы жоқ адам осы Кодекстің </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r w:rsidRPr="00835AF6">
              <w:rPr>
                <w:rFonts w:ascii="Times New Roman" w:hAnsi="Times New Roman"/>
                <w:b/>
                <w:sz w:val="28"/>
                <w:szCs w:val="28"/>
                <w:lang w:val="kk-KZ"/>
              </w:rPr>
              <w:t xml:space="preserve">217-бабының 2-тармағына сәйкес Қазақстан Республикасында тұрақты болған деп танылмаса, онда Қазақстан Республикасындағы қызметпен байланысты жұмыс беруші болып </w:t>
            </w:r>
            <w:r w:rsidRPr="00835AF6">
              <w:rPr>
                <w:rFonts w:ascii="Times New Roman" w:hAnsi="Times New Roman"/>
                <w:b/>
                <w:sz w:val="28"/>
                <w:szCs w:val="28"/>
                <w:lang w:val="kk-KZ"/>
              </w:rPr>
              <w:lastRenderedPageBreak/>
              <w:t>табылмайтын тұлғадан алынған материалдық пайда түріндегі Қазақстан Республикасындағы қызметтен алынған (алуға жататын) кірістері, осы Кодекстін 646-бабында көрсетілген мөлшерлемемен салық салынады.</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3. Салық агенті жеке табыс салығын есептеуді осы тармаққа сәйкес бейрезидент  ұсынған  құжатта көрсетілген шетелдіктің немесе азаматтығы жоқ адамның кірісінен осы Кодекстің 320-бабында белгіленген мөлшерлеме бойынша салықтық шегерімдерді жүзеге асырмай жүргізеді. Бұл ретте бейрезидент-заңды тұлға салық агентіне:</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Қазақстан Республикасына жіберілген шетелдікпен немесе азаматтығы жоқ адаммен жасасқан еңбек шартының (келісімшартының) және (немесе)  азаматтық-құқықтық сипаттағы шарттың нотариат куәландырған көшірмелерін;</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 xml:space="preserve">осындай бейрезидентпен жасасқан еңбек шартының және </w:t>
            </w:r>
            <w:r w:rsidRPr="00835AF6">
              <w:rPr>
                <w:rFonts w:ascii="Times New Roman" w:eastAsia="Calibri" w:hAnsi="Times New Roman"/>
                <w:sz w:val="28"/>
                <w:szCs w:val="28"/>
                <w:lang w:val="kk-KZ" w:eastAsia="en-US"/>
              </w:rPr>
              <w:lastRenderedPageBreak/>
              <w:t>(немесе) азаматтық-құқықтық сипаттағы шарттың шеңберінде жалдау бойынша жеке тұлғаның жұмыстан алынатын кірістері туралы мәліметті қамтитын басқа да құжатты ұсынуға міндетті.</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 xml:space="preserve">Салық агентіне осы тармақта көрсетілген құжаттар ұсынылмаған жағдайда бейрезидент-заңды тұлғаға орындалған жұмыстар, көрсетілген қызметтер үшін төленуге жататын </w:t>
            </w:r>
            <w:r w:rsidRPr="00835AF6">
              <w:rPr>
                <w:rFonts w:ascii="Times New Roman" w:eastAsia="Calibri" w:hAnsi="Times New Roman"/>
                <w:b/>
                <w:sz w:val="28"/>
                <w:szCs w:val="28"/>
                <w:lang w:val="kk-KZ" w:eastAsia="en-US"/>
              </w:rPr>
              <w:t>кіріс сомасының</w:t>
            </w:r>
            <w:r w:rsidRPr="00835AF6">
              <w:rPr>
                <w:rFonts w:ascii="Times New Roman" w:eastAsia="Calibri" w:hAnsi="Times New Roman"/>
                <w:sz w:val="28"/>
                <w:szCs w:val="28"/>
                <w:lang w:val="kk-KZ" w:eastAsia="en-US"/>
              </w:rPr>
              <w:t xml:space="preserve"> 80 пайызы мөлшеріндегі</w:t>
            </w:r>
            <w:r w:rsidRPr="00835AF6">
              <w:rPr>
                <w:rFonts w:ascii="Times New Roman" w:eastAsia="Calibri" w:hAnsi="Times New Roman"/>
                <w:b/>
                <w:sz w:val="28"/>
                <w:szCs w:val="28"/>
                <w:lang w:val="kk-KZ" w:eastAsia="en-US"/>
              </w:rPr>
              <w:t>, барлық шетелдіктер мен азаматтығы жоқ адамдарға тең үлестермен бөлінетін кіріс</w:t>
            </w:r>
            <w:r w:rsidRPr="00835AF6">
              <w:rPr>
                <w:rFonts w:ascii="Times New Roman" w:eastAsia="Calibri" w:hAnsi="Times New Roman"/>
                <w:sz w:val="28"/>
                <w:szCs w:val="28"/>
                <w:lang w:val="kk-KZ" w:eastAsia="en-US"/>
              </w:rPr>
              <w:t xml:space="preserve"> төлем көзінен жеке табыс салығын салуға жатады. </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Бұл ретте, осы тармақта көрсетілген кіріс: </w:t>
            </w:r>
          </w:p>
          <w:p w:rsidR="00E71B5E" w:rsidRPr="00835AF6" w:rsidRDefault="00E71B5E" w:rsidP="00E71B5E">
            <w:pPr>
              <w:widowControl w:val="0"/>
              <w:shd w:val="clear" w:color="auto" w:fill="FFFFFF" w:themeFill="background1"/>
              <w:tabs>
                <w:tab w:val="left" w:pos="851"/>
              </w:tabs>
              <w:spacing w:after="0" w:line="240" w:lineRule="auto"/>
              <w:ind w:firstLine="851"/>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осы тармақта айқындалған құжаттар ұсынылған жағдайда, сондай құжаттарда көрсетілген кіріс сомасына;</w:t>
            </w:r>
          </w:p>
          <w:p w:rsidR="00E71B5E" w:rsidRPr="00835AF6" w:rsidRDefault="00E71B5E" w:rsidP="00E71B5E">
            <w:pPr>
              <w:pStyle w:val="a7"/>
              <w:shd w:val="clear" w:color="auto" w:fill="FFFFFF" w:themeFill="background1"/>
              <w:spacing w:before="0" w:beforeAutospacing="0" w:after="0" w:afterAutospacing="0"/>
              <w:ind w:firstLine="467"/>
              <w:contextualSpacing/>
              <w:jc w:val="both"/>
              <w:textAlignment w:val="baseline"/>
              <w:rPr>
                <w:rFonts w:eastAsia="Calibri"/>
                <w:b/>
                <w:sz w:val="28"/>
                <w:szCs w:val="28"/>
                <w:lang w:val="kk-KZ" w:eastAsia="en-US"/>
              </w:rPr>
            </w:pPr>
            <w:r w:rsidRPr="00835AF6">
              <w:rPr>
                <w:rFonts w:eastAsia="Calibri"/>
                <w:b/>
                <w:sz w:val="28"/>
                <w:szCs w:val="28"/>
                <w:lang w:val="kk-KZ" w:eastAsia="en-US"/>
              </w:rPr>
              <w:t xml:space="preserve">егерде шартпен (контрактпен, келісіммен) Қазақстан Республикасындағы қызметпен байланысты жұмыс беруші болып </w:t>
            </w:r>
            <w:r w:rsidRPr="00835AF6">
              <w:rPr>
                <w:rFonts w:eastAsia="Calibri"/>
                <w:b/>
                <w:sz w:val="28"/>
                <w:szCs w:val="28"/>
                <w:lang w:val="kk-KZ" w:eastAsia="en-US"/>
              </w:rPr>
              <w:lastRenderedPageBreak/>
              <w:t>табылмайтын тұлғадан алынған материалдық пайда түріндегі Қазақстан Республикасындағы қызметтен кірістер алу көзделген жағдайда, сондай кіріс сомасына азаюға жатады.</w:t>
            </w:r>
          </w:p>
          <w:p w:rsidR="00E71B5E" w:rsidRPr="00835AF6" w:rsidRDefault="00E71B5E" w:rsidP="00E71B5E">
            <w:pPr>
              <w:pStyle w:val="a7"/>
              <w:shd w:val="clear" w:color="auto" w:fill="FFFFFF" w:themeFill="background1"/>
              <w:spacing w:before="0" w:beforeAutospacing="0" w:after="0" w:afterAutospacing="0"/>
              <w:ind w:firstLine="467"/>
              <w:contextualSpacing/>
              <w:jc w:val="both"/>
              <w:textAlignment w:val="baseline"/>
              <w:rPr>
                <w:rFonts w:eastAsia="Calibri"/>
                <w:b/>
                <w:sz w:val="28"/>
                <w:szCs w:val="28"/>
                <w:lang w:val="kk-KZ" w:eastAsia="en-US"/>
              </w:rPr>
            </w:pPr>
            <w:r w:rsidRPr="00835AF6">
              <w:rPr>
                <w:rFonts w:eastAsia="Calibri"/>
                <w:b/>
                <w:sz w:val="28"/>
                <w:szCs w:val="28"/>
                <w:lang w:val="kk-KZ" w:eastAsia="en-US"/>
              </w:rPr>
              <w:t>...</w:t>
            </w:r>
          </w:p>
          <w:p w:rsidR="00E71B5E" w:rsidRPr="00835AF6" w:rsidRDefault="00E71B5E" w:rsidP="00E71B5E">
            <w:pPr>
              <w:pStyle w:val="a7"/>
              <w:shd w:val="clear" w:color="auto" w:fill="FFFFFF" w:themeFill="background1"/>
              <w:spacing w:before="0" w:beforeAutospacing="0" w:after="0" w:afterAutospacing="0"/>
              <w:ind w:firstLine="467"/>
              <w:contextualSpacing/>
              <w:jc w:val="both"/>
              <w:textAlignment w:val="baseline"/>
              <w:rPr>
                <w:rFonts w:eastAsia="Calibri"/>
                <w:b/>
                <w:sz w:val="28"/>
                <w:szCs w:val="28"/>
                <w:lang w:val="kk-KZ" w:eastAsia="en-US"/>
              </w:rPr>
            </w:pPr>
            <w:r w:rsidRPr="00835AF6">
              <w:rPr>
                <w:rFonts w:eastAsia="Calibri"/>
                <w:b/>
                <w:sz w:val="28"/>
                <w:szCs w:val="28"/>
                <w:lang w:val="kk-KZ" w:eastAsia="en-US"/>
              </w:rPr>
              <w:t>6. Кіріс шетел валютасымен төленген кезде төлем көзінен салық салынатын кіріс мөлшері кірісті төлеу күнінің алдындағы соңғы жұмыс күні айқындалған валюта айырбастаудың нарықтық бағамы қолданыла отырып, теңгемен қайта есептеледі.</w:t>
            </w:r>
          </w:p>
          <w:p w:rsidR="00E71B5E" w:rsidRPr="00835AF6" w:rsidRDefault="00E71B5E" w:rsidP="00E71B5E">
            <w:pPr>
              <w:pStyle w:val="a7"/>
              <w:shd w:val="clear" w:color="auto" w:fill="FFFFFF" w:themeFill="background1"/>
              <w:spacing w:before="0" w:beforeAutospacing="0" w:after="0" w:afterAutospacing="0"/>
              <w:ind w:firstLine="467"/>
              <w:contextualSpacing/>
              <w:jc w:val="both"/>
              <w:textAlignment w:val="baseline"/>
              <w:rPr>
                <w:spacing w:val="2"/>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2018 жылдың 1 қаңтарынан </w:t>
            </w: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eastAsia="Calibri"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458"/>
              <w:contextualSpacing/>
              <w:jc w:val="both"/>
              <w:rPr>
                <w:rFonts w:ascii="Times New Roman" w:eastAsia="Calibri"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458"/>
              <w:contextualSpacing/>
              <w:jc w:val="both"/>
              <w:rPr>
                <w:rFonts w:ascii="Times New Roman" w:eastAsia="Calibri"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458"/>
              <w:contextualSpacing/>
              <w:jc w:val="both"/>
              <w:rPr>
                <w:rFonts w:ascii="Times New Roman" w:eastAsia="Calibri"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2018 жылдың 1 қаңтарынан </w:t>
            </w: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eastAsia="Calibri"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458"/>
              <w:contextualSpacing/>
              <w:jc w:val="both"/>
              <w:rPr>
                <w:rFonts w:ascii="Times New Roman" w:eastAsia="Calibri"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458"/>
              <w:contextualSpacing/>
              <w:jc w:val="both"/>
              <w:rPr>
                <w:rFonts w:ascii="Times New Roman" w:eastAsia="Calibri"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458"/>
              <w:contextualSpacing/>
              <w:jc w:val="both"/>
              <w:rPr>
                <w:rFonts w:ascii="Times New Roman" w:eastAsia="Calibri"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458"/>
              <w:contextualSpacing/>
              <w:jc w:val="both"/>
              <w:rPr>
                <w:rFonts w:ascii="Times New Roman" w:eastAsia="Calibri"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160" w:line="240" w:lineRule="auto"/>
              <w:contextualSpacing/>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2018 жылдың 1 қантарынан </w:t>
            </w:r>
          </w:p>
          <w:p w:rsidR="00E71B5E" w:rsidRPr="00835AF6" w:rsidRDefault="00E71B5E" w:rsidP="00E71B5E">
            <w:pPr>
              <w:shd w:val="clear" w:color="auto" w:fill="FFFFFF" w:themeFill="background1"/>
              <w:spacing w:after="160" w:line="240" w:lineRule="auto"/>
              <w:contextualSpacing/>
              <w:jc w:val="both"/>
              <w:rPr>
                <w:rFonts w:ascii="Times New Roman" w:eastAsia="Calibri" w:hAnsi="Times New Roman"/>
                <w:sz w:val="28"/>
                <w:szCs w:val="28"/>
                <w:lang w:val="kk-KZ" w:eastAsia="en-US"/>
              </w:rPr>
            </w:pPr>
            <w:r w:rsidRPr="00835AF6">
              <w:rPr>
                <w:rFonts w:ascii="Times New Roman" w:eastAsia="Calibri" w:hAnsi="Times New Roman"/>
                <w:sz w:val="28"/>
                <w:szCs w:val="28"/>
                <w:lang w:val="kk-KZ" w:eastAsia="en-US"/>
              </w:rPr>
              <w:t>Материалдық пайда түріндегі  кірісті және құжаттары ұсынған АҚС шарт бойынша кірісті, қосарларланған салық салдырмау мақсатында.</w:t>
            </w: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170"/>
              <w:contextualSpacing/>
              <w:jc w:val="both"/>
              <w:rPr>
                <w:rFonts w:ascii="Times New Roman" w:hAnsi="Times New Roman"/>
                <w:b/>
                <w:sz w:val="28"/>
                <w:szCs w:val="28"/>
                <w:lang w:val="kk-KZ"/>
              </w:rPr>
            </w:pPr>
          </w:p>
          <w:p w:rsidR="00E71B5E" w:rsidRPr="00835AF6" w:rsidRDefault="00E71B5E" w:rsidP="00E71B5E">
            <w:pPr>
              <w:spacing w:after="0" w:line="240" w:lineRule="auto"/>
              <w:ind w:firstLine="170"/>
              <w:contextualSpacing/>
              <w:jc w:val="both"/>
              <w:rPr>
                <w:rFonts w:ascii="Times New Roman" w:hAnsi="Times New Roman"/>
                <w:b/>
                <w:sz w:val="28"/>
                <w:szCs w:val="28"/>
                <w:lang w:val="kk-KZ"/>
              </w:rPr>
            </w:pPr>
            <w:r w:rsidRPr="00835AF6">
              <w:rPr>
                <w:rFonts w:ascii="Times New Roman" w:hAnsi="Times New Roman"/>
                <w:b/>
                <w:sz w:val="28"/>
                <w:szCs w:val="28"/>
                <w:lang w:val="kk-KZ"/>
              </w:rPr>
              <w:t>Күшіне енген уақыттан бастап</w:t>
            </w:r>
          </w:p>
          <w:p w:rsidR="00E71B5E" w:rsidRPr="00835AF6" w:rsidRDefault="00E71B5E" w:rsidP="00E71B5E">
            <w:pPr>
              <w:spacing w:after="0" w:line="240" w:lineRule="auto"/>
              <w:ind w:firstLine="170"/>
              <w:contextualSpacing/>
              <w:jc w:val="both"/>
              <w:rPr>
                <w:rFonts w:ascii="Times New Roman" w:hAnsi="Times New Roman"/>
                <w:sz w:val="28"/>
                <w:szCs w:val="28"/>
                <w:lang w:val="kk-KZ"/>
              </w:rPr>
            </w:pPr>
            <w:r w:rsidRPr="00835AF6">
              <w:rPr>
                <w:rFonts w:ascii="Times New Roman" w:hAnsi="Times New Roman"/>
                <w:sz w:val="28"/>
                <w:szCs w:val="28"/>
                <w:lang w:val="kk-KZ"/>
              </w:rPr>
              <w:t>Валюта курсын қолдану туралы сұрақтарды шешу мақсатында осы толықтыру жасалған.</w:t>
            </w:r>
          </w:p>
          <w:p w:rsidR="00E71B5E" w:rsidRPr="00835AF6" w:rsidRDefault="00E71B5E" w:rsidP="00E71B5E">
            <w:pPr>
              <w:shd w:val="clear" w:color="auto" w:fill="FFFFFF" w:themeFill="background1"/>
              <w:spacing w:after="0" w:line="240" w:lineRule="auto"/>
              <w:ind w:firstLine="458"/>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666-бап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666-бап.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Бейрезиденттiң Қазақстан Республикасындағы көздерден алған кірістерін салық салудан толық босатуға қатысты халықаралық шартты қолдану тәртiбі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1. Осы бапта белгіленген халықаралық шарттың ережелерін қолдану тәртібі мынадай:</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lastRenderedPageBreak/>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3. Салық агентінің бейрезидентке кірісті төлеу кезінде немесе бейрезиденттің есептелген, бірақ төленбеген кірісін шегерімге жатқызу кезінде, егер мұндай бейрезидент кірісті түпкілікті (нақты) алушы және халықаралық шарт жасалған ел резиденті болып табылатын болса, салық салудан босатуды дербес қолдануға құқығы бар.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Осы бөлімнің мақсатында кірістерді иелену, пайдалану, оларға билік ету құқығы бар және мұндай кіріске қатысты делдал, оның ішінде агент, номиналды ұстаушы болып табылмайтын тұлға түпкілікті (нақты) кірістерді алушы (иеленуші) деп түсінілуі керек.</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 xml:space="preserve">666-бап.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Бейрезиденттiң Қазақстан Республикасындағы көздерден алған кірістерін салық салудан толық босатуға қатысты халықаралық шартты қолдану тәртiбі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 </w:t>
            </w:r>
            <w:r w:rsidRPr="00835AF6">
              <w:rPr>
                <w:rFonts w:ascii="Times New Roman" w:hAnsi="Times New Roman"/>
                <w:b/>
                <w:sz w:val="28"/>
                <w:szCs w:val="28"/>
                <w:lang w:val="kk-KZ"/>
              </w:rPr>
              <w:t>Егер халықаралық шартта өзгеше белгіленбесе,</w:t>
            </w:r>
            <w:r w:rsidRPr="00835AF6">
              <w:rPr>
                <w:rFonts w:ascii="Times New Roman" w:hAnsi="Times New Roman"/>
                <w:sz w:val="28"/>
                <w:szCs w:val="28"/>
                <w:lang w:val="kk-KZ"/>
              </w:rPr>
              <w:t xml:space="preserve"> осы бапта белгіленген халықаралық шарттың ережелерін қолдану тәртібі мынадай:</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shd w:val="clear" w:color="auto" w:fill="FFFFFF"/>
                <w:lang w:val="kk-KZ"/>
              </w:rPr>
            </w:pPr>
            <w:r w:rsidRPr="00835AF6">
              <w:rPr>
                <w:rFonts w:ascii="Times New Roman" w:hAnsi="Times New Roman"/>
                <w:bCs/>
                <w:color w:val="000000"/>
                <w:spacing w:val="2"/>
                <w:sz w:val="28"/>
                <w:szCs w:val="28"/>
                <w:shd w:val="clear" w:color="auto" w:fill="FFFFFF"/>
                <w:lang w:val="kk-KZ"/>
              </w:rPr>
              <w:t>...</w:t>
            </w:r>
          </w:p>
          <w:p w:rsidR="00E71B5E" w:rsidRPr="00835AF6" w:rsidRDefault="00E71B5E" w:rsidP="00E71B5E">
            <w:pPr>
              <w:widowControl w:val="0"/>
              <w:shd w:val="clear" w:color="auto" w:fill="FFFFFF" w:themeFill="background1"/>
              <w:tabs>
                <w:tab w:val="left" w:pos="851"/>
              </w:tabs>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lastRenderedPageBreak/>
              <w:t>3. Салық агентінің бейрезидентке кірісті төлеу кезінде немесе бейрезиденттің есептелген, бірақ төленбеген кірісін  шегерімге жатқызу кезінде, салық салудан босатуды дербес қолдануға құқығы бар.</w:t>
            </w:r>
          </w:p>
          <w:p w:rsidR="00E71B5E" w:rsidRPr="00835AF6" w:rsidRDefault="00E71B5E" w:rsidP="00E71B5E">
            <w:pPr>
              <w:widowControl w:val="0"/>
              <w:shd w:val="clear" w:color="auto" w:fill="FFFFFF" w:themeFill="background1"/>
              <w:tabs>
                <w:tab w:val="left" w:pos="851"/>
              </w:tabs>
              <w:spacing w:after="0" w:line="240" w:lineRule="auto"/>
              <w:ind w:firstLine="317"/>
              <w:jc w:val="both"/>
              <w:rPr>
                <w:rFonts w:ascii="Times New Roman" w:hAnsi="Times New Roman"/>
                <w:b/>
                <w:spacing w:val="2"/>
                <w:sz w:val="28"/>
                <w:szCs w:val="28"/>
                <w:lang w:val="kk-KZ"/>
              </w:rPr>
            </w:pPr>
            <w:r w:rsidRPr="00835AF6">
              <w:rPr>
                <w:rFonts w:ascii="Times New Roman" w:hAnsi="Times New Roman"/>
                <w:b/>
                <w:spacing w:val="2"/>
                <w:sz w:val="28"/>
                <w:szCs w:val="28"/>
                <w:lang w:val="kk-KZ"/>
              </w:rPr>
              <w:t>Салық агентімен өзара байланысты тараптар болып табылатын бейрезидентке кіріс төлеген жағдайда, салық агенті, егер мұндай бейрезидент кірісті түпкілікті нақты (иеленуші) алушы болып табылса, осы баптың ережелерін қолдануға құқылы.</w:t>
            </w:r>
          </w:p>
          <w:p w:rsidR="00E71B5E" w:rsidRPr="00835AF6" w:rsidRDefault="00E71B5E" w:rsidP="00E71B5E">
            <w:pPr>
              <w:widowControl w:val="0"/>
              <w:shd w:val="clear" w:color="auto" w:fill="FFFFFF" w:themeFill="background1"/>
              <w:tabs>
                <w:tab w:val="left" w:pos="851"/>
              </w:tabs>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Осы бөлімнің мақсатында кірістерді иелену, пайдалану, оларға билік ету құқығы бар және мұндай кіріске қатысты делдал, оның ішінде агент, номиналды ұстаушы болып табылмайтын тұлға түпкілікті (нақты) кірістерді алушы (иеленуші) деп түсінілуі керек.</w:t>
            </w:r>
          </w:p>
          <w:p w:rsidR="00E71B5E" w:rsidRPr="00835AF6" w:rsidRDefault="00E71B5E" w:rsidP="00E71B5E">
            <w:pPr>
              <w:widowControl w:val="0"/>
              <w:shd w:val="clear" w:color="auto" w:fill="FFFFFF" w:themeFill="background1"/>
              <w:tabs>
                <w:tab w:val="left" w:pos="851"/>
              </w:tabs>
              <w:spacing w:after="0" w:line="240" w:lineRule="auto"/>
              <w:ind w:firstLine="317"/>
              <w:jc w:val="both"/>
              <w:rPr>
                <w:rFonts w:ascii="Times New Roman" w:hAnsi="Times New Roman"/>
                <w:b/>
                <w:bCs/>
                <w:color w:val="000000"/>
                <w:spacing w:val="2"/>
                <w:sz w:val="28"/>
                <w:szCs w:val="28"/>
                <w:shd w:val="clear" w:color="auto" w:fill="FFFFFF"/>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b/>
                <w:noProof/>
                <w:sz w:val="28"/>
                <w:szCs w:val="28"/>
                <w:lang w:val="kk-KZ"/>
              </w:rPr>
            </w:pPr>
            <w:r w:rsidRPr="00835AF6">
              <w:rPr>
                <w:rFonts w:ascii="Times New Roman" w:eastAsia="SimSun" w:hAnsi="Times New Roman"/>
                <w:b/>
                <w:noProof/>
                <w:sz w:val="28"/>
                <w:szCs w:val="28"/>
                <w:lang w:val="kk-KZ"/>
              </w:rPr>
              <w:lastRenderedPageBreak/>
              <w:t>01.01.2018ж күшіне енеді</w:t>
            </w:r>
          </w:p>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ДЫЭҰ –дың таңдаулы тәжірибелерін қолдану мақсатында</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669-бап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669-бап.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Бейрезиденттiң тұрақты мекеме арқылы халықаралық тасымал бойынша қызметтер көрсетуден түскен кірістерін салық салудан босатуға қатысты халықаралық шартты қолдану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1. Егер бейрезидент кірісті түпкілікті алушы және халықаралық шарт жасасқан </w:t>
            </w:r>
            <w:r w:rsidRPr="00835AF6">
              <w:rPr>
                <w:rFonts w:ascii="Times New Roman" w:hAnsi="Times New Roman"/>
                <w:b/>
                <w:bCs/>
                <w:color w:val="000000"/>
                <w:spacing w:val="2"/>
                <w:sz w:val="28"/>
                <w:szCs w:val="28"/>
                <w:bdr w:val="none" w:sz="0" w:space="0" w:color="auto" w:frame="1"/>
                <w:shd w:val="clear" w:color="auto" w:fill="FFFFFF"/>
                <w:lang w:val="kk-KZ"/>
              </w:rPr>
              <w:t>елдің</w:t>
            </w:r>
            <w:r w:rsidRPr="00835AF6">
              <w:rPr>
                <w:rFonts w:ascii="Times New Roman" w:hAnsi="Times New Roman"/>
                <w:bCs/>
                <w:color w:val="000000"/>
                <w:spacing w:val="2"/>
                <w:sz w:val="28"/>
                <w:szCs w:val="28"/>
                <w:bdr w:val="none" w:sz="0" w:space="0" w:color="auto" w:frame="1"/>
                <w:shd w:val="clear" w:color="auto" w:fill="FFFFFF"/>
                <w:lang w:val="kk-KZ"/>
              </w:rPr>
              <w:t xml:space="preserve"> резиденті болып табылса, халықаралық шарт ережелеріне сәйкес мұндай бейрезиденттің халықаралық тасымал бойыншаі қызметтер көрсетуден түсетін кірістерді салық салудан босатуды қолдануға құқығы бар.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669-бап.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Бейрезиденттiң тұрақты мекеме арқылы халықаралық тасымал бойынша қызметтер көрсетуден түскен кірістерін салық салудан босатуға қатысты халықаралық шартты қолдану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1. Егер бейрезидент кірісті түпкілікті алушы және халықаралық шарт жасасқан </w:t>
            </w:r>
            <w:r w:rsidRPr="00835AF6">
              <w:rPr>
                <w:rFonts w:ascii="Times New Roman" w:hAnsi="Times New Roman"/>
                <w:b/>
                <w:bCs/>
                <w:color w:val="000000"/>
                <w:spacing w:val="2"/>
                <w:sz w:val="28"/>
                <w:szCs w:val="28"/>
                <w:bdr w:val="none" w:sz="0" w:space="0" w:color="auto" w:frame="1"/>
                <w:shd w:val="clear" w:color="auto" w:fill="FFFFFF"/>
                <w:lang w:val="kk-KZ"/>
              </w:rPr>
              <w:t>мемлекеттің</w:t>
            </w:r>
            <w:r w:rsidRPr="00835AF6">
              <w:rPr>
                <w:rFonts w:ascii="Times New Roman" w:hAnsi="Times New Roman"/>
                <w:bCs/>
                <w:color w:val="000000"/>
                <w:spacing w:val="2"/>
                <w:sz w:val="28"/>
                <w:szCs w:val="28"/>
                <w:bdr w:val="none" w:sz="0" w:space="0" w:color="auto" w:frame="1"/>
                <w:shd w:val="clear" w:color="auto" w:fill="FFFFFF"/>
                <w:lang w:val="kk-KZ"/>
              </w:rPr>
              <w:t xml:space="preserve"> резиденті болып табылса, халықаралық шарт ережелеріне сәйкес мұндай бейрезиденттің халықаралық тасымал бойынша қызметтер көрсетуден түсетін кірістерге салық салудан босатуды қолдануға құқығы бар.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"Қазақстан Республикасының халықаралық шарттары туралы" Заңына және 1969 жылғы 23 мамырдағы халықаралық шарттардың құқығы туралы Вена конвенциясына сәйкес халықаралық шарттар тек мемлекеттермен жасалады.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670-бап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670-бап.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Бейрезиденттің тұрақты мекеме арқылы Қазақстан Республикасындағы қызметтен түсетін таза кірісін салық салудан ішінара босатуға қатысты халықаралық шартты қолдану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1. Егер бейрезидент халықаралық шарт жасасқан </w:t>
            </w:r>
            <w:r w:rsidRPr="00835AF6">
              <w:rPr>
                <w:rFonts w:ascii="Times New Roman" w:hAnsi="Times New Roman"/>
                <w:b/>
                <w:bCs/>
                <w:color w:val="000000"/>
                <w:spacing w:val="2"/>
                <w:sz w:val="28"/>
                <w:szCs w:val="28"/>
                <w:bdr w:val="none" w:sz="0" w:space="0" w:color="auto" w:frame="1"/>
                <w:shd w:val="clear" w:color="auto" w:fill="FFFFFF"/>
                <w:lang w:val="kk-KZ"/>
              </w:rPr>
              <w:lastRenderedPageBreak/>
              <w:t>елдің</w:t>
            </w:r>
            <w:r w:rsidRPr="00835AF6">
              <w:rPr>
                <w:rFonts w:ascii="Times New Roman" w:hAnsi="Times New Roman"/>
                <w:bCs/>
                <w:color w:val="000000"/>
                <w:spacing w:val="2"/>
                <w:sz w:val="28"/>
                <w:szCs w:val="28"/>
                <w:bdr w:val="none" w:sz="0" w:space="0" w:color="auto" w:frame="1"/>
                <w:shd w:val="clear" w:color="auto" w:fill="FFFFFF"/>
                <w:lang w:val="kk-KZ"/>
              </w:rPr>
              <w:t xml:space="preserve"> резиденті болып табылса және осындай халықаралық шартта бейрезиденттің таза кірісіне салық салудың осы Кодекстің 652-бабында белгіленген тәртіптен өзгеше тәртібі көзделген болса, оның тұрақты мекеме арқылы Қазақстан Республикасындағы қызметтен түсетін таза кірісіне халықаралық шартта көзделген төмендетілген салықтық мөлшерлемені қолдануға құқығы бар.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 xml:space="preserve">670-бап.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Бейрезиденттің тұрақты мекеме арқылы Қазақстан Республикасындағы қызметтен түсетін таза кірісін салық салудан ішінара босатуға қатысты халықаралық шартты қолдану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1. Егер бейрезидент халықаралық шарт жасасқан </w:t>
            </w:r>
            <w:r w:rsidRPr="00835AF6">
              <w:rPr>
                <w:rFonts w:ascii="Times New Roman" w:hAnsi="Times New Roman"/>
                <w:b/>
                <w:bCs/>
                <w:color w:val="000000"/>
                <w:spacing w:val="2"/>
                <w:sz w:val="28"/>
                <w:szCs w:val="28"/>
                <w:bdr w:val="none" w:sz="0" w:space="0" w:color="auto" w:frame="1"/>
                <w:shd w:val="clear" w:color="auto" w:fill="FFFFFF"/>
                <w:lang w:val="kk-KZ"/>
              </w:rPr>
              <w:t>мемлекеттің</w:t>
            </w:r>
            <w:r w:rsidRPr="00835AF6">
              <w:rPr>
                <w:rFonts w:ascii="Times New Roman" w:hAnsi="Times New Roman"/>
                <w:bCs/>
                <w:color w:val="000000"/>
                <w:spacing w:val="2"/>
                <w:sz w:val="28"/>
                <w:szCs w:val="28"/>
                <w:bdr w:val="none" w:sz="0" w:space="0" w:color="auto" w:frame="1"/>
                <w:shd w:val="clear" w:color="auto" w:fill="FFFFFF"/>
                <w:lang w:val="kk-KZ"/>
              </w:rPr>
              <w:t xml:space="preserve"> </w:t>
            </w:r>
            <w:r w:rsidRPr="00835AF6">
              <w:rPr>
                <w:rFonts w:ascii="Times New Roman" w:hAnsi="Times New Roman"/>
                <w:bCs/>
                <w:color w:val="000000"/>
                <w:spacing w:val="2"/>
                <w:sz w:val="28"/>
                <w:szCs w:val="28"/>
                <w:bdr w:val="none" w:sz="0" w:space="0" w:color="auto" w:frame="1"/>
                <w:shd w:val="clear" w:color="auto" w:fill="FFFFFF"/>
                <w:lang w:val="kk-KZ"/>
              </w:rPr>
              <w:lastRenderedPageBreak/>
              <w:t>резиденті болып табылса және осындай халықаралық шартта бейрезиденттің таза кірісіне салық салудың осы Кодекстің 652-бабында белгіленген тәртіптен өзгеше тәртібі көзделген болса, оның тұрақты мекеме арқылы Қазақстан Республикасындағы қызметтен түсетін таза кірісіне халықаралық шартта көзделген төмендетілген салықтық мөлшерлемені қолдануға құқығы бар.</w:t>
            </w:r>
            <w:r w:rsidRPr="00835AF6">
              <w:rPr>
                <w:rFonts w:ascii="Times New Roman" w:hAnsi="Times New Roman"/>
                <w:b/>
                <w:bCs/>
                <w:color w:val="000000"/>
                <w:spacing w:val="2"/>
                <w:sz w:val="28"/>
                <w:szCs w:val="28"/>
                <w:bdr w:val="none" w:sz="0" w:space="0" w:color="auto" w:frame="1"/>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lastRenderedPageBreak/>
              <w:t xml:space="preserve">"Қазақстан Республикасының халықаралық шарттары туралы" Заңына және 1969 жылғы 23 мамырдағы халықаралық шарттардың құқығы туралы Вена конвенциясына сәйкес </w:t>
            </w:r>
            <w:r w:rsidRPr="00835AF6">
              <w:rPr>
                <w:rFonts w:ascii="Times New Roman" w:eastAsia="SimSun" w:hAnsi="Times New Roman"/>
                <w:noProof/>
                <w:sz w:val="28"/>
                <w:szCs w:val="28"/>
                <w:lang w:val="kk-KZ"/>
              </w:rPr>
              <w:lastRenderedPageBreak/>
              <w:t>халықаралық шарттар тек мемлекеттермен жасалады.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671-бап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671-бап.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Бейрезидент-жеке тұлғаның салық агенттері болып табылмайтын тұлғалардан алған кірістерін салық салудан босатуға қатысты халықаралық шартты қолдану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1. Егер бейрезидент-жеке тұлға кірісті түпкілікті алушы және халықаралық шарт жасасқан </w:t>
            </w:r>
            <w:r w:rsidRPr="00835AF6">
              <w:rPr>
                <w:rFonts w:ascii="Times New Roman" w:hAnsi="Times New Roman"/>
                <w:b/>
                <w:bCs/>
                <w:color w:val="000000"/>
                <w:spacing w:val="2"/>
                <w:sz w:val="28"/>
                <w:szCs w:val="28"/>
                <w:bdr w:val="none" w:sz="0" w:space="0" w:color="auto" w:frame="1"/>
                <w:shd w:val="clear" w:color="auto" w:fill="FFFFFF"/>
                <w:lang w:val="kk-KZ"/>
              </w:rPr>
              <w:t>елдің</w:t>
            </w:r>
            <w:r w:rsidRPr="00835AF6">
              <w:rPr>
                <w:rFonts w:ascii="Times New Roman" w:hAnsi="Times New Roman"/>
                <w:bCs/>
                <w:color w:val="000000"/>
                <w:spacing w:val="2"/>
                <w:sz w:val="28"/>
                <w:szCs w:val="28"/>
                <w:bdr w:val="none" w:sz="0" w:space="0" w:color="auto" w:frame="1"/>
                <w:shd w:val="clear" w:color="auto" w:fill="FFFFFF"/>
                <w:lang w:val="kk-KZ"/>
              </w:rPr>
              <w:t xml:space="preserve"> резиденті болып табылса, бейрезидент-жеке тұлғаның халықаралық шарттың </w:t>
            </w:r>
            <w:r w:rsidRPr="00835AF6">
              <w:rPr>
                <w:rFonts w:ascii="Times New Roman" w:hAnsi="Times New Roman"/>
                <w:bCs/>
                <w:color w:val="000000"/>
                <w:spacing w:val="2"/>
                <w:sz w:val="28"/>
                <w:szCs w:val="28"/>
                <w:bdr w:val="none" w:sz="0" w:space="0" w:color="auto" w:frame="1"/>
                <w:shd w:val="clear" w:color="auto" w:fill="FFFFFF"/>
                <w:lang w:val="kk-KZ"/>
              </w:rPr>
              <w:lastRenderedPageBreak/>
              <w:t>ережелеріне сәйкес салық агенттері болып табылмайтын тұлғалардан алған кірістерін салық салудан босатуды қолдануға құқығы бар.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 xml:space="preserve">671-бап.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Бейрезидент-жеке тұлғаның салық агенттері болып табылмайтын тұлғалардан алған кірістерін салық салудан босатуға қатысты халықаралық шартты қолдану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      1. Егер бейрезидент-жеке тұлға кірісті түпкілікті алушы және халықаралық шарт жасасқан </w:t>
            </w:r>
            <w:r w:rsidRPr="00835AF6">
              <w:rPr>
                <w:rFonts w:ascii="Times New Roman" w:hAnsi="Times New Roman"/>
                <w:b/>
                <w:bCs/>
                <w:color w:val="000000"/>
                <w:spacing w:val="2"/>
                <w:sz w:val="28"/>
                <w:szCs w:val="28"/>
                <w:bdr w:val="none" w:sz="0" w:space="0" w:color="auto" w:frame="1"/>
                <w:shd w:val="clear" w:color="auto" w:fill="FFFFFF"/>
                <w:lang w:val="kk-KZ"/>
              </w:rPr>
              <w:t>мемлекеттің</w:t>
            </w:r>
            <w:r w:rsidRPr="00835AF6">
              <w:rPr>
                <w:rFonts w:ascii="Times New Roman" w:hAnsi="Times New Roman"/>
                <w:bCs/>
                <w:color w:val="000000"/>
                <w:spacing w:val="2"/>
                <w:sz w:val="28"/>
                <w:szCs w:val="28"/>
                <w:bdr w:val="none" w:sz="0" w:space="0" w:color="auto" w:frame="1"/>
                <w:shd w:val="clear" w:color="auto" w:fill="FFFFFF"/>
                <w:lang w:val="kk-KZ"/>
              </w:rPr>
              <w:t xml:space="preserve"> резиденті болып табылса, бейрезидент-жеке тұлғаның халықаралық шарттың </w:t>
            </w:r>
            <w:r w:rsidRPr="00835AF6">
              <w:rPr>
                <w:rFonts w:ascii="Times New Roman" w:hAnsi="Times New Roman"/>
                <w:bCs/>
                <w:color w:val="000000"/>
                <w:spacing w:val="2"/>
                <w:sz w:val="28"/>
                <w:szCs w:val="28"/>
                <w:bdr w:val="none" w:sz="0" w:space="0" w:color="auto" w:frame="1"/>
                <w:shd w:val="clear" w:color="auto" w:fill="FFFFFF"/>
                <w:lang w:val="kk-KZ"/>
              </w:rPr>
              <w:lastRenderedPageBreak/>
              <w:t>ережелеріне сәйкес салық агенттері болып табылмайтын тұлғалардан алған кірістерін салық салудан босатуды қолдануға құқығы бар.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lastRenderedPageBreak/>
              <w:t>"Қазақстан Республикасының халықаралық шарттары туралы" Заңына және 1969 жылғы 23 мамырдағы халықаралық шарттардың құқығы туралы Вена конвенциясына сәйкес халықаралық шарттар тек мемлекеттермен жасалады.</w:t>
            </w:r>
          </w:p>
        </w:tc>
      </w:tr>
      <w:tr w:rsidR="00E71B5E" w:rsidRPr="00835AF6" w:rsidTr="00C73BF9">
        <w:trPr>
          <w:gridAfter w:val="1"/>
          <w:wAfter w:w="9" w:type="dxa"/>
          <w:trHeight w:val="332"/>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672-бап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672-бап.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Бейрезиденттің төленген табыс салығын халықаралық шарт негізінде бюджеттен қайтарып алуға өтініш беру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8. Салық органы мынадай:</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5) жоқ</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672-бап. </w:t>
            </w:r>
            <w:r w:rsidRPr="00835AF6">
              <w:rPr>
                <w:rFonts w:ascii="Times New Roman" w:hAnsi="Times New Roman"/>
                <w:bCs/>
                <w:color w:val="000000"/>
                <w:spacing w:val="2"/>
                <w:sz w:val="28"/>
                <w:szCs w:val="28"/>
                <w:bdr w:val="none" w:sz="0" w:space="0" w:color="auto" w:frame="1"/>
                <w:shd w:val="clear" w:color="auto" w:fill="FFFFFF"/>
                <w:lang w:val="kk-KZ"/>
              </w:rPr>
              <w:t>Бейрезиденттің төленген табыс салығын халықаралық шарт негізінде бюджеттен қайтарып алуға өтініш беру тәртібі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8. Салық органы мынадай:</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pacing w:after="0" w:line="240" w:lineRule="auto"/>
              <w:ind w:firstLine="179"/>
              <w:jc w:val="both"/>
              <w:rPr>
                <w:rStyle w:val="s1"/>
                <w:lang w:val="kk-KZ"/>
              </w:rPr>
            </w:pPr>
            <w:r w:rsidRPr="00835AF6">
              <w:rPr>
                <w:rStyle w:val="s1"/>
                <w:lang w:val="kk-KZ"/>
              </w:rPr>
              <w:t>5) бұрын қаралған (тексерілген) кезең үшін, оның қорытындысы бойынша салық органы мынадай негіздердің бірі:</w:t>
            </w:r>
          </w:p>
          <w:p w:rsidR="00E71B5E" w:rsidRPr="00835AF6" w:rsidRDefault="00E71B5E" w:rsidP="00E71B5E">
            <w:pPr>
              <w:spacing w:after="0" w:line="240" w:lineRule="auto"/>
              <w:ind w:firstLine="179"/>
              <w:jc w:val="both"/>
              <w:rPr>
                <w:rStyle w:val="s1"/>
                <w:lang w:val="kk-KZ"/>
              </w:rPr>
            </w:pPr>
            <w:r w:rsidRPr="00835AF6">
              <w:rPr>
                <w:rStyle w:val="s1"/>
                <w:lang w:val="kk-KZ"/>
              </w:rPr>
              <w:t>- осы Кодекстің 220-бабына сәйкес бейрезиденттің Қазақстан Республикасындағы тұрақты мекемесі (қызметін жүзеге асыратын тұрақты орны) деп тану;</w:t>
            </w:r>
          </w:p>
          <w:p w:rsidR="00E71B5E" w:rsidRPr="00835AF6" w:rsidRDefault="00E71B5E" w:rsidP="00E71B5E">
            <w:pPr>
              <w:shd w:val="clear" w:color="auto" w:fill="FFFFFF" w:themeFill="background1"/>
              <w:spacing w:after="0" w:line="240" w:lineRule="auto"/>
              <w:ind w:firstLine="179"/>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Style w:val="s1"/>
                <w:lang w:val="kk-KZ"/>
              </w:rPr>
              <w:t xml:space="preserve">- салық агентінің Қазақстан Республикасындағы көздерден алынған бейрезиденттің кірістерінен табыс салығын ұстап </w:t>
            </w:r>
            <w:r w:rsidRPr="00835AF6">
              <w:rPr>
                <w:rStyle w:val="s1"/>
                <w:lang w:val="kk-KZ"/>
              </w:rPr>
              <w:lastRenderedPageBreak/>
              <w:t xml:space="preserve">қалу осы Кодекстің </w:t>
            </w:r>
            <w:r w:rsidRPr="00835AF6">
              <w:rPr>
                <w:rStyle w:val="s1"/>
                <w:lang w:val="kk-KZ"/>
              </w:rPr>
              <w:br/>
              <w:t>645-бабының 5-тармағына сәйкес өз қаражаты есебінен және бюджетке аударуы бойынша бюджеттен табыс салығын қайтарудан бас тарту туралы шешім шығарған өтініш қайта ұсынылған кезде өтінішті қараудан бас тартады.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Ол бойынша салық органы бюджеттен табыс салығын қайтарудан бас тарту туралы шешім шығарған резидент емеске табыс салығын негізсіз қайтаруды болдырмау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675-бап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675-бап.</w:t>
            </w:r>
            <w:r w:rsidRPr="00835AF6">
              <w:rPr>
                <w:bCs/>
                <w:color w:val="000000"/>
                <w:spacing w:val="2"/>
                <w:sz w:val="28"/>
                <w:szCs w:val="28"/>
                <w:bdr w:val="none" w:sz="0" w:space="0" w:color="auto" w:frame="1"/>
                <w:shd w:val="clear" w:color="auto" w:fill="FFFFFF"/>
                <w:lang w:val="kk-KZ"/>
              </w:rPr>
              <w:t xml:space="preserve"> Бейрезиденттің резиденттігін растайтын құжатқа қойылатын талаптар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835AF6">
              <w:rPr>
                <w:bCs/>
                <w:sz w:val="28"/>
                <w:szCs w:val="28"/>
                <w:lang w:val="kk-KZ"/>
              </w:rPr>
              <w:t>1. Осы бөлімнің ережелерін қолдану мақсатында бейрезиденттің резиденттігін растайтын құжат кірісті алушы – бейрезиденттің Қазақстан Республикасымен халықаралық шарт жасасқан мемлекеттің резиденті болып табылатынын растайтын, мынадай:</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835AF6">
              <w:rPr>
                <w:bCs/>
                <w:sz w:val="28"/>
                <w:szCs w:val="28"/>
                <w:lang w:val="kk-KZ"/>
              </w:rPr>
              <w:t xml:space="preserve">1) бейрезидент резиденті болып табылатын шет мемлекеттің құзыретті органы куәландырған түпнұсқада ұсынылған ресми құжат болып табылады. </w:t>
            </w:r>
            <w:r w:rsidRPr="00835AF6">
              <w:rPr>
                <w:bCs/>
                <w:sz w:val="28"/>
                <w:szCs w:val="28"/>
                <w:lang w:val="kk-KZ"/>
              </w:rPr>
              <w:lastRenderedPageBreak/>
              <w:t>Бейрезиденттің резиденттігін растайтын құзыретті органның лауазымды адамының қолтаңбасы мен мөрі Қазақстан Республикасының заңнамасында айқындалған тәртіппен заңдастырылуға тиіс;</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835AF6">
              <w:rPr>
                <w:bCs/>
                <w:sz w:val="28"/>
                <w:szCs w:val="28"/>
                <w:lang w:val="kk-KZ"/>
              </w:rPr>
              <w:t xml:space="preserve">2) осы тармақтың 1) тармақшасының талаптарына сәйкес келетін құжат түпнұсқасының нотариат куәландырған көшірмесі түрінде ұсынылған ресми құжат болып табылады. Шетелдік нотариустың қолтаңбасы мен мөрі Қазақстан Республикасының заңнамасында айқындалған </w:t>
            </w:r>
            <w:r w:rsidRPr="00835AF6">
              <w:rPr>
                <w:bCs/>
                <w:sz w:val="28"/>
                <w:szCs w:val="28"/>
                <w:lang w:val="kk-KZ"/>
              </w:rPr>
              <w:lastRenderedPageBreak/>
              <w:t>тәртіппен заңдастырылуға тиіс;</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835AF6">
              <w:rPr>
                <w:bCs/>
                <w:sz w:val="28"/>
                <w:szCs w:val="28"/>
                <w:lang w:val="kk-KZ"/>
              </w:rPr>
              <w:t xml:space="preserve">    </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835AF6">
              <w:rPr>
                <w:bCs/>
                <w:sz w:val="28"/>
                <w:szCs w:val="28"/>
                <w:lang w:val="kk-KZ"/>
              </w:rPr>
              <w:t xml:space="preserve">  </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835AF6">
              <w:rPr>
                <w:bCs/>
                <w:sz w:val="28"/>
                <w:szCs w:val="28"/>
                <w:lang w:val="kk-KZ"/>
              </w:rPr>
              <w:t>3) шет мемлекеттің құзыретті органының интернет-ресурсында орналастырылған, бейрезиденттің резиденттігін растайтын электрондық құжаттың қағаз көшiрмесi түрінде ұсынылған ресми құжат болып табылады.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835AF6">
              <w:rPr>
                <w:bCs/>
                <w:sz w:val="28"/>
                <w:szCs w:val="28"/>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670E02" w:rsidRPr="00835AF6" w:rsidRDefault="00670E02"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670E02" w:rsidRPr="00835AF6" w:rsidRDefault="00670E02" w:rsidP="00670E02">
            <w:pPr>
              <w:widowControl w:val="0"/>
              <w:shd w:val="clear" w:color="auto" w:fill="FFFFFF" w:themeFill="background1"/>
              <w:tabs>
                <w:tab w:val="left" w:pos="851"/>
              </w:tabs>
              <w:spacing w:after="0" w:line="240" w:lineRule="auto"/>
              <w:ind w:firstLine="170"/>
              <w:jc w:val="both"/>
              <w:rPr>
                <w:rFonts w:ascii="Times New Roman" w:hAnsi="Times New Roman"/>
                <w:sz w:val="28"/>
                <w:szCs w:val="28"/>
                <w:lang w:val="kk-KZ"/>
              </w:rPr>
            </w:pPr>
            <w:r w:rsidRPr="00835AF6">
              <w:rPr>
                <w:rFonts w:ascii="Times New Roman" w:hAnsi="Times New Roman"/>
                <w:sz w:val="28"/>
                <w:szCs w:val="28"/>
                <w:lang w:val="kk-KZ"/>
              </w:rPr>
              <w:t xml:space="preserve">3. Бейрезиденттің резиденттігін растайтын құжатта көрсетілген уақыт кезеңі ішінде бейрезидент Қазақстан Республикасымен халықаралық шарт жасасқан </w:t>
            </w:r>
            <w:r w:rsidRPr="00835AF6">
              <w:rPr>
                <w:rFonts w:ascii="Times New Roman" w:hAnsi="Times New Roman"/>
                <w:sz w:val="28"/>
                <w:szCs w:val="28"/>
                <w:lang w:val="kk-KZ"/>
              </w:rPr>
              <w:lastRenderedPageBreak/>
              <w:t>мемлекеттің резиденті деп танылады.</w:t>
            </w:r>
          </w:p>
          <w:p w:rsidR="00670E02" w:rsidRPr="00835AF6" w:rsidRDefault="00670E02" w:rsidP="00670E02">
            <w:pPr>
              <w:widowControl w:val="0"/>
              <w:shd w:val="clear" w:color="auto" w:fill="FFFFFF" w:themeFill="background1"/>
              <w:tabs>
                <w:tab w:val="left" w:pos="851"/>
              </w:tabs>
              <w:spacing w:after="0" w:line="240" w:lineRule="auto"/>
              <w:ind w:firstLine="170"/>
              <w:jc w:val="both"/>
              <w:rPr>
                <w:rFonts w:ascii="Times New Roman" w:hAnsi="Times New Roman"/>
                <w:sz w:val="28"/>
                <w:szCs w:val="28"/>
                <w:lang w:val="kk-KZ"/>
              </w:rPr>
            </w:pPr>
            <w:r w:rsidRPr="00835AF6">
              <w:rPr>
                <w:rFonts w:ascii="Times New Roman" w:hAnsi="Times New Roman"/>
                <w:sz w:val="28"/>
                <w:szCs w:val="28"/>
                <w:lang w:val="kk-KZ"/>
              </w:rPr>
              <w:t>Егер резиденттікті растайтын құжатта резиденттіктің уақыт кезеңі көрсетілмесе, бейрезидент осындай құжат берілген (шет мемлекеттің құзыретті органының интернет-ресурсында орналасқан) күнтізбелік жыл ішінде Қазақстан Республикасымен халықаралық шарт жасасқан мемлекеттің резиденті деп танылады.</w:t>
            </w:r>
          </w:p>
          <w:p w:rsidR="00670E02" w:rsidRPr="00835AF6" w:rsidRDefault="00670E02"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lastRenderedPageBreak/>
              <w:t>675-бап.</w:t>
            </w:r>
            <w:r w:rsidRPr="00835AF6">
              <w:rPr>
                <w:bCs/>
                <w:color w:val="000000"/>
                <w:spacing w:val="2"/>
                <w:sz w:val="28"/>
                <w:szCs w:val="28"/>
                <w:bdr w:val="none" w:sz="0" w:space="0" w:color="auto" w:frame="1"/>
                <w:shd w:val="clear" w:color="auto" w:fill="FFFFFF"/>
                <w:lang w:val="kk-KZ"/>
              </w:rPr>
              <w:t xml:space="preserve"> Бейрезиденттің резиденттігін растайтын құжатқа қойылатын талаптар</w:t>
            </w:r>
          </w:p>
          <w:p w:rsidR="00E71B5E" w:rsidRPr="00835AF6" w:rsidRDefault="00E71B5E" w:rsidP="00E71B5E">
            <w:pPr>
              <w:widowControl w:val="0"/>
              <w:shd w:val="clear" w:color="auto" w:fill="FFFFFF" w:themeFill="background1"/>
              <w:tabs>
                <w:tab w:val="left" w:pos="851"/>
              </w:tabs>
              <w:spacing w:after="0"/>
              <w:ind w:firstLine="170"/>
              <w:jc w:val="both"/>
              <w:rPr>
                <w:rFonts w:ascii="Times New Roman" w:hAnsi="Times New Roman"/>
                <w:sz w:val="28"/>
                <w:szCs w:val="28"/>
                <w:lang w:val="kk-KZ"/>
              </w:rPr>
            </w:pPr>
            <w:r w:rsidRPr="00835AF6">
              <w:rPr>
                <w:rFonts w:ascii="Times New Roman" w:hAnsi="Times New Roman"/>
                <w:sz w:val="28"/>
                <w:szCs w:val="28"/>
                <w:lang w:val="kk-KZ"/>
              </w:rPr>
              <w:t xml:space="preserve">1. Осы бөлімнің ережелерін қолдану мақсатында бейрезиденттің резиденттігін растайтын құжат кірісті алушы – бейрезиденттің Қазақстан Республикасымен халықаралық шарт жасасқан мемлекеттің резиденті болып табылатынын растайтын, мынадай: </w:t>
            </w:r>
          </w:p>
          <w:p w:rsidR="00E71B5E" w:rsidRPr="00835AF6" w:rsidRDefault="00E71B5E" w:rsidP="00E71B5E">
            <w:pPr>
              <w:widowControl w:val="0"/>
              <w:shd w:val="clear" w:color="auto" w:fill="FFFFFF" w:themeFill="background1"/>
              <w:tabs>
                <w:tab w:val="left" w:pos="851"/>
              </w:tabs>
              <w:spacing w:after="0"/>
              <w:ind w:firstLine="170"/>
              <w:jc w:val="both"/>
              <w:rPr>
                <w:rFonts w:ascii="Times New Roman" w:hAnsi="Times New Roman"/>
                <w:b/>
                <w:sz w:val="28"/>
                <w:szCs w:val="28"/>
                <w:lang w:val="kk-KZ"/>
              </w:rPr>
            </w:pPr>
            <w:r w:rsidRPr="00835AF6">
              <w:rPr>
                <w:rFonts w:ascii="Times New Roman" w:hAnsi="Times New Roman"/>
                <w:sz w:val="28"/>
                <w:szCs w:val="28"/>
                <w:lang w:val="kk-KZ"/>
              </w:rPr>
              <w:t xml:space="preserve">1) бейрезидент резиденті болып табылатын шет мемлекеттің құзыретті органы куәландырған түпнұсқада ұсынылған ресми құжат </w:t>
            </w:r>
            <w:r w:rsidRPr="00835AF6">
              <w:rPr>
                <w:rFonts w:ascii="Times New Roman" w:hAnsi="Times New Roman"/>
                <w:sz w:val="28"/>
                <w:szCs w:val="28"/>
                <w:lang w:val="kk-KZ"/>
              </w:rPr>
              <w:lastRenderedPageBreak/>
              <w:t xml:space="preserve">болып табылады. Бейрезиденттің резиденттігін растайтын құзыретті органның лауазымды адамының қолтаңбасы мен мөрі Қазақстан Республикасының заңнамасында айқындалған тәртіппен заңдастырылуға тиіс, </w:t>
            </w:r>
            <w:r w:rsidRPr="00835AF6">
              <w:rPr>
                <w:rFonts w:ascii="Times New Roman" w:hAnsi="Times New Roman"/>
                <w:b/>
                <w:sz w:val="28"/>
                <w:szCs w:val="28"/>
                <w:lang w:val="kk-KZ"/>
              </w:rPr>
              <w:t xml:space="preserve">немесе құзыретті органның лауазымды адамының қолтаңбасы мен мөрін заңдастыратын құжат: </w:t>
            </w:r>
          </w:p>
          <w:p w:rsidR="00E71B5E" w:rsidRPr="00835AF6" w:rsidRDefault="00E71B5E" w:rsidP="00E71B5E">
            <w:pPr>
              <w:widowControl w:val="0"/>
              <w:shd w:val="clear" w:color="auto" w:fill="FFFFFF" w:themeFill="background1"/>
              <w:tabs>
                <w:tab w:val="left" w:pos="851"/>
              </w:tabs>
              <w:spacing w:after="0"/>
              <w:ind w:firstLine="170"/>
              <w:jc w:val="both"/>
              <w:rPr>
                <w:rFonts w:ascii="Times New Roman" w:hAnsi="Times New Roman"/>
                <w:b/>
                <w:sz w:val="28"/>
                <w:szCs w:val="28"/>
                <w:lang w:val="kk-KZ"/>
              </w:rPr>
            </w:pPr>
            <w:r w:rsidRPr="00835AF6">
              <w:rPr>
                <w:rFonts w:ascii="Times New Roman" w:hAnsi="Times New Roman"/>
                <w:b/>
                <w:sz w:val="28"/>
                <w:szCs w:val="28"/>
                <w:lang w:val="kk-KZ"/>
              </w:rPr>
              <w:t xml:space="preserve">заңдастыру жасайтын мемлекеттік органның  </w:t>
            </w:r>
            <w:r w:rsidRPr="00835AF6">
              <w:rPr>
                <w:rFonts w:ascii="Times New Roman" w:hAnsi="Times New Roman"/>
                <w:b/>
                <w:sz w:val="28"/>
                <w:szCs w:val="28"/>
              </w:rPr>
              <w:t>интернет-ресурс</w:t>
            </w:r>
            <w:r w:rsidRPr="00835AF6">
              <w:rPr>
                <w:rFonts w:ascii="Times New Roman" w:hAnsi="Times New Roman"/>
                <w:b/>
                <w:sz w:val="28"/>
                <w:szCs w:val="28"/>
                <w:lang w:val="kk-KZ"/>
              </w:rPr>
              <w:t xml:space="preserve">ында; </w:t>
            </w:r>
          </w:p>
          <w:p w:rsidR="00E71B5E" w:rsidRPr="00835AF6" w:rsidRDefault="00E71B5E" w:rsidP="00E71B5E">
            <w:pPr>
              <w:widowControl w:val="0"/>
              <w:shd w:val="clear" w:color="auto" w:fill="FFFFFF" w:themeFill="background1"/>
              <w:tabs>
                <w:tab w:val="left" w:pos="851"/>
              </w:tabs>
              <w:spacing w:after="0"/>
              <w:ind w:firstLine="170"/>
              <w:jc w:val="both"/>
              <w:rPr>
                <w:rFonts w:ascii="Times New Roman" w:hAnsi="Times New Roman"/>
                <w:b/>
                <w:sz w:val="28"/>
                <w:szCs w:val="28"/>
                <w:lang w:val="kk-KZ"/>
              </w:rPr>
            </w:pPr>
            <w:r w:rsidRPr="00835AF6">
              <w:rPr>
                <w:rFonts w:ascii="Times New Roman" w:hAnsi="Times New Roman"/>
                <w:b/>
                <w:sz w:val="28"/>
                <w:szCs w:val="28"/>
                <w:lang w:val="kk-KZ"/>
              </w:rPr>
              <w:t>басқа мемлекеттік ораганның немесе шетелдік мемлекеттің электронды апостилін жинау (сақтау) жасайтын қоғамдық нотариаттық палатаның интернет-ресурсында орналастырылған.</w:t>
            </w:r>
          </w:p>
          <w:p w:rsidR="00E71B5E" w:rsidRPr="00835AF6" w:rsidRDefault="00E71B5E" w:rsidP="00E71B5E">
            <w:pPr>
              <w:widowControl w:val="0"/>
              <w:shd w:val="clear" w:color="auto" w:fill="FFFFFF" w:themeFill="background1"/>
              <w:tabs>
                <w:tab w:val="left" w:pos="851"/>
              </w:tabs>
              <w:spacing w:after="0"/>
              <w:ind w:firstLine="170"/>
              <w:jc w:val="both"/>
              <w:rPr>
                <w:rFonts w:ascii="Times New Roman" w:hAnsi="Times New Roman"/>
                <w:b/>
                <w:sz w:val="28"/>
                <w:szCs w:val="28"/>
                <w:lang w:val="kk-KZ"/>
              </w:rPr>
            </w:pPr>
            <w:r w:rsidRPr="00835AF6">
              <w:rPr>
                <w:rFonts w:ascii="Times New Roman" w:hAnsi="Times New Roman"/>
                <w:sz w:val="28"/>
                <w:szCs w:val="28"/>
                <w:lang w:val="kk-KZ"/>
              </w:rPr>
              <w:t xml:space="preserve">2) осы тармақтың 1) тармақшасының талаптарына сәйкес келетін құжат түпнұсқасының нотариат куәландырған көшірмесі </w:t>
            </w:r>
            <w:r w:rsidRPr="00835AF6">
              <w:rPr>
                <w:rFonts w:ascii="Times New Roman" w:hAnsi="Times New Roman"/>
                <w:sz w:val="28"/>
                <w:szCs w:val="28"/>
                <w:lang w:val="kk-KZ"/>
              </w:rPr>
              <w:lastRenderedPageBreak/>
              <w:t>түрінде ұсынылған ресми құжат болып табылады. Шетелдік нотариустың қолтаңбасы мен мөрі Қазақстан Республикасының заңнамасында айқындалған тәртіппен заңдастырылуға тиіс,</w:t>
            </w:r>
            <w:r w:rsidRPr="00835AF6">
              <w:rPr>
                <w:rFonts w:ascii="Times New Roman" w:hAnsi="Times New Roman"/>
                <w:b/>
                <w:sz w:val="28"/>
                <w:szCs w:val="28"/>
                <w:lang w:val="kk-KZ"/>
              </w:rPr>
              <w:t xml:space="preserve"> немесе құзыретті органның лауазымды адамының қолтаңбасы мен мөрін заңдастыратын құжат: </w:t>
            </w:r>
          </w:p>
          <w:p w:rsidR="00E71B5E" w:rsidRPr="00835AF6" w:rsidRDefault="00E71B5E" w:rsidP="00E71B5E">
            <w:pPr>
              <w:widowControl w:val="0"/>
              <w:shd w:val="clear" w:color="auto" w:fill="FFFFFF" w:themeFill="background1"/>
              <w:tabs>
                <w:tab w:val="left" w:pos="851"/>
              </w:tabs>
              <w:spacing w:after="0"/>
              <w:ind w:firstLine="170"/>
              <w:jc w:val="both"/>
              <w:rPr>
                <w:rFonts w:ascii="Times New Roman" w:hAnsi="Times New Roman"/>
                <w:b/>
                <w:sz w:val="28"/>
                <w:szCs w:val="28"/>
                <w:lang w:val="kk-KZ"/>
              </w:rPr>
            </w:pPr>
            <w:r w:rsidRPr="00835AF6">
              <w:rPr>
                <w:rFonts w:ascii="Times New Roman" w:hAnsi="Times New Roman"/>
                <w:b/>
                <w:sz w:val="28"/>
                <w:szCs w:val="28"/>
                <w:lang w:val="kk-KZ"/>
              </w:rPr>
              <w:t xml:space="preserve">заңдастыру жасайтын мемлекеттік органның  </w:t>
            </w:r>
            <w:r w:rsidRPr="00835AF6">
              <w:rPr>
                <w:rFonts w:ascii="Times New Roman" w:hAnsi="Times New Roman"/>
                <w:b/>
                <w:sz w:val="28"/>
                <w:szCs w:val="28"/>
              </w:rPr>
              <w:t>интернет-ресурс</w:t>
            </w:r>
            <w:r w:rsidRPr="00835AF6">
              <w:rPr>
                <w:rFonts w:ascii="Times New Roman" w:hAnsi="Times New Roman"/>
                <w:b/>
                <w:sz w:val="28"/>
                <w:szCs w:val="28"/>
                <w:lang w:val="kk-KZ"/>
              </w:rPr>
              <w:t xml:space="preserve">ында; </w:t>
            </w:r>
          </w:p>
          <w:p w:rsidR="00E71B5E" w:rsidRPr="00835AF6" w:rsidRDefault="00E71B5E" w:rsidP="00E71B5E">
            <w:pPr>
              <w:widowControl w:val="0"/>
              <w:shd w:val="clear" w:color="auto" w:fill="FFFFFF" w:themeFill="background1"/>
              <w:tabs>
                <w:tab w:val="left" w:pos="851"/>
              </w:tabs>
              <w:spacing w:after="0"/>
              <w:ind w:firstLine="170"/>
              <w:jc w:val="both"/>
              <w:rPr>
                <w:rFonts w:ascii="Times New Roman" w:hAnsi="Times New Roman"/>
                <w:b/>
                <w:sz w:val="28"/>
                <w:szCs w:val="28"/>
                <w:lang w:val="kk-KZ"/>
              </w:rPr>
            </w:pPr>
            <w:r w:rsidRPr="00835AF6">
              <w:rPr>
                <w:rFonts w:ascii="Times New Roman" w:hAnsi="Times New Roman"/>
                <w:b/>
                <w:sz w:val="28"/>
                <w:szCs w:val="28"/>
                <w:lang w:val="kk-KZ"/>
              </w:rPr>
              <w:t>басқа мемлекеттік ораганның немесе шетелдік мемлекеттің электронды апостилін жинау (сақтау) жасайтын қоғамдық нотариаттық палатаның интернет-ресурсында орналастырылған.</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835AF6">
              <w:rPr>
                <w:bCs/>
                <w:sz w:val="28"/>
                <w:szCs w:val="28"/>
                <w:lang w:val="kk-KZ"/>
              </w:rPr>
              <w:t>...</w:t>
            </w:r>
          </w:p>
          <w:p w:rsidR="00670E02" w:rsidRPr="00835AF6" w:rsidRDefault="00670E02" w:rsidP="00670E02">
            <w:pPr>
              <w:widowControl w:val="0"/>
              <w:shd w:val="clear" w:color="auto" w:fill="FFFFFF" w:themeFill="background1"/>
              <w:tabs>
                <w:tab w:val="left" w:pos="851"/>
              </w:tabs>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3. Бейрезиденттің резиденттігін растайтын құжатта көрсетілген уақыт кезеңі ішінде бейрезидент Қазақстан Республикасымен </w:t>
            </w:r>
            <w:r w:rsidRPr="00835AF6">
              <w:rPr>
                <w:rFonts w:ascii="Times New Roman" w:hAnsi="Times New Roman"/>
                <w:sz w:val="28"/>
                <w:szCs w:val="28"/>
                <w:lang w:val="kk-KZ"/>
              </w:rPr>
              <w:lastRenderedPageBreak/>
              <w:t xml:space="preserve">халықаралық шарт жасасқан мемлекеттің резиденті деп танылады. </w:t>
            </w:r>
            <w:r w:rsidRPr="00835AF6">
              <w:rPr>
                <w:rFonts w:ascii="Times New Roman" w:hAnsi="Times New Roman"/>
                <w:b/>
                <w:sz w:val="28"/>
                <w:szCs w:val="28"/>
                <w:lang w:val="kk-KZ"/>
              </w:rPr>
              <w:t xml:space="preserve">Сонымен қатар, егерде резиденттік белгіленген күнге расталса, бейрезидент Қазақстан Республикасы халықаралық шарт жасалған ел резиденті болып күнтізбелік жыл басынан бастап резиденттігі расталған күнге дейін табылады. </w:t>
            </w:r>
          </w:p>
          <w:p w:rsidR="00670E02" w:rsidRPr="00835AF6" w:rsidRDefault="00670E02" w:rsidP="00670E02">
            <w:pPr>
              <w:widowControl w:val="0"/>
              <w:shd w:val="clear" w:color="auto" w:fill="FFFFFF" w:themeFill="background1"/>
              <w:tabs>
                <w:tab w:val="left" w:pos="851"/>
              </w:tab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Егер резиденттікті растайтын құжатта резиденттіктің уақыт кезеңі көрсетілмесе, бейрезидент осындай құжат берілген (шет мемлекеттің құзыретті органының интернет-ресурсында орналасқан) күнтізбелік жыл ішінде Қазақстан Республикасымен халықаралық шарт жасасқан мемлекеттің резиденті деп танылады.</w:t>
            </w:r>
          </w:p>
          <w:p w:rsidR="00670E02" w:rsidRPr="00835AF6" w:rsidRDefault="00670E02" w:rsidP="00E71B5E">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2019 жылғы 1 қаңтардан бастап қолданысқа енгізіледі</w:t>
            </w: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Бүгінгі таңда Ирландия және Бельгия сияқты кейбір елдер, өздерінің құжатты заңдастыратын уәкілетті органының ресми сайтында резиденттікті растайтын құжатты және электронды апостильді орналастырады. Сонымен қатар, Қазақстан 2020 жылдан бастап апостильді тек электронды түрде </w:t>
            </w:r>
            <w:r w:rsidRPr="00835AF6">
              <w:rPr>
                <w:rFonts w:ascii="Times New Roman" w:hAnsi="Times New Roman"/>
                <w:bCs/>
                <w:color w:val="000000"/>
                <w:spacing w:val="2"/>
                <w:sz w:val="28"/>
                <w:szCs w:val="28"/>
                <w:bdr w:val="none" w:sz="0" w:space="0" w:color="auto" w:frame="1"/>
                <w:shd w:val="clear" w:color="auto" w:fill="FFFFFF"/>
                <w:lang w:val="kk-KZ"/>
              </w:rPr>
              <w:lastRenderedPageBreak/>
              <w:t>жасауды жоспарлап отыр. Сондықтан осы түзету жасалған.</w:t>
            </w: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p>
          <w:p w:rsidR="00E71B5E" w:rsidRPr="00835AF6" w:rsidRDefault="00E71B5E" w:rsidP="00E71B5E">
            <w:pPr>
              <w:contextualSpacing/>
              <w:jc w:val="both"/>
              <w:rPr>
                <w:rFonts w:ascii="Times New Roman" w:hAnsi="Times New Roman"/>
                <w:sz w:val="28"/>
                <w:szCs w:val="28"/>
                <w:lang w:val="kk-KZ"/>
              </w:rPr>
            </w:pPr>
          </w:p>
          <w:p w:rsidR="00670E02" w:rsidRPr="00835AF6" w:rsidRDefault="00670E02" w:rsidP="00670E02">
            <w:pPr>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Күшіне енген уақыттан бастап</w:t>
            </w:r>
          </w:p>
          <w:p w:rsidR="00670E02" w:rsidRPr="00835AF6" w:rsidRDefault="00670E02" w:rsidP="00670E02">
            <w:pPr>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тармақты нақтылау, резиденттікті растау </w:t>
            </w:r>
            <w:r w:rsidRPr="00835AF6">
              <w:rPr>
                <w:rFonts w:ascii="Times New Roman" w:hAnsi="Times New Roman"/>
                <w:sz w:val="28"/>
                <w:szCs w:val="28"/>
                <w:lang w:val="kk-KZ"/>
              </w:rPr>
              <w:lastRenderedPageBreak/>
              <w:t>құжаттың қолдану мерзімі бойынша сұрақтарды шешу және СТ сұрауын азайту мақсатында жасалған.</w:t>
            </w:r>
          </w:p>
          <w:p w:rsidR="00670E02" w:rsidRPr="00835AF6" w:rsidRDefault="00670E02" w:rsidP="00670E02">
            <w:pPr>
              <w:ind w:firstLine="458"/>
              <w:contextualSpacing/>
              <w:jc w:val="both"/>
              <w:rPr>
                <w:rFonts w:ascii="Times New Roman" w:hAnsi="Times New Roman"/>
                <w:sz w:val="24"/>
                <w:szCs w:val="24"/>
                <w:lang w:val="kk-KZ"/>
              </w:rPr>
            </w:pPr>
          </w:p>
          <w:p w:rsidR="00670E02" w:rsidRPr="00835AF6" w:rsidRDefault="00670E02" w:rsidP="00E71B5E">
            <w:pPr>
              <w:contextualSpacing/>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687-бап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rPr>
              <w:t xml:space="preserve">687-бап. </w:t>
            </w:r>
            <w:r w:rsidRPr="00835AF6">
              <w:rPr>
                <w:bCs/>
                <w:color w:val="000000"/>
                <w:spacing w:val="2"/>
                <w:sz w:val="28"/>
                <w:szCs w:val="28"/>
                <w:bdr w:val="none" w:sz="0" w:space="0" w:color="auto" w:frame="1"/>
                <w:shd w:val="clear" w:color="auto" w:fill="FFFFFF"/>
              </w:rPr>
              <w:t>Оңайлатылған декларация бойынша салықтарды есептеу</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2-1. Салық төлеуші деректерді тіркеу және беру функциясы бар </w:t>
            </w:r>
            <w:r w:rsidRPr="00835AF6">
              <w:rPr>
                <w:bCs/>
                <w:color w:val="000000"/>
                <w:spacing w:val="2"/>
                <w:sz w:val="28"/>
                <w:szCs w:val="28"/>
                <w:bdr w:val="none" w:sz="0" w:space="0" w:color="auto" w:frame="1"/>
                <w:shd w:val="clear" w:color="auto" w:fill="FFFFFF"/>
                <w:lang w:val="kk-KZ"/>
              </w:rPr>
              <w:lastRenderedPageBreak/>
              <w:t>бақылау-касса машинасын немесе үш құрамдасты интеграцияланған жүйені салық органдарында есепке қойған күнтізбелік жылдың екінші жартыжылдығы үшін оңайлатылған декларацияда есептелген жеке табыс салығының сомасы осы салық төлеушінің 60 000 теңге сомасына, бірақ осындай күнтізбелік жылдың екі жартыжылдығы үшін есептелген салық сомасының 50 пайызынан асырмай азайту жағына түзетуіне жатады.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rPr>
              <w:lastRenderedPageBreak/>
              <w:t xml:space="preserve">687-бап. </w:t>
            </w:r>
            <w:r w:rsidRPr="00835AF6">
              <w:rPr>
                <w:bCs/>
                <w:color w:val="000000"/>
                <w:spacing w:val="2"/>
                <w:sz w:val="28"/>
                <w:szCs w:val="28"/>
                <w:bdr w:val="none" w:sz="0" w:space="0" w:color="auto" w:frame="1"/>
                <w:shd w:val="clear" w:color="auto" w:fill="FFFFFF"/>
              </w:rPr>
              <w:t>Оңайлатылған декларация бойынша салықтарды есептеу</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2-1. Салық төлеуші деректерді тіркеу және беру функциясы бар бақылау-касса машинасын немесе </w:t>
            </w:r>
            <w:r w:rsidRPr="00835AF6">
              <w:rPr>
                <w:bCs/>
                <w:color w:val="000000"/>
                <w:spacing w:val="2"/>
                <w:sz w:val="28"/>
                <w:szCs w:val="28"/>
                <w:bdr w:val="none" w:sz="0" w:space="0" w:color="auto" w:frame="1"/>
                <w:shd w:val="clear" w:color="auto" w:fill="FFFFFF"/>
                <w:lang w:val="kk-KZ"/>
              </w:rPr>
              <w:lastRenderedPageBreak/>
              <w:t xml:space="preserve">үш құрамдасты интеграцияланған жүйені салық органдарында </w:t>
            </w:r>
            <w:r w:rsidRPr="00835AF6">
              <w:rPr>
                <w:b/>
                <w:bCs/>
                <w:color w:val="000000"/>
                <w:spacing w:val="2"/>
                <w:sz w:val="28"/>
                <w:szCs w:val="28"/>
                <w:bdr w:val="none" w:sz="0" w:space="0" w:color="auto" w:frame="1"/>
                <w:shd w:val="clear" w:color="auto" w:fill="FFFFFF"/>
                <w:lang w:val="kk-KZ"/>
              </w:rPr>
              <w:t>алғаш рет</w:t>
            </w:r>
            <w:r w:rsidRPr="00835AF6">
              <w:rPr>
                <w:bCs/>
                <w:color w:val="000000"/>
                <w:spacing w:val="2"/>
                <w:sz w:val="28"/>
                <w:szCs w:val="28"/>
                <w:bdr w:val="none" w:sz="0" w:space="0" w:color="auto" w:frame="1"/>
                <w:shd w:val="clear" w:color="auto" w:fill="FFFFFF"/>
                <w:lang w:val="kk-KZ"/>
              </w:rPr>
              <w:t xml:space="preserve"> есепке қойған күнтізбелік жылдың екінші жартыжылдығы үшін оңайлатылған декларацияда есептелген жеке табыс салығының сомасы осы салық төлеушінің 60 000 теңге сомасына, бірақ осындай күнтізбелік жылдың екі жартыжылдығы үшін есептелген салық сомасының 50 пайызынан асырмай азайту жағына түзетуіне жатады.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
              <w:contextualSpacing/>
              <w:jc w:val="both"/>
              <w:rPr>
                <w:rFonts w:ascii="Times New Roman" w:hAnsi="Times New Roman"/>
                <w:sz w:val="28"/>
                <w:szCs w:val="28"/>
                <w:lang w:val="kk-KZ"/>
              </w:rPr>
            </w:pPr>
            <w:r w:rsidRPr="00835AF6">
              <w:rPr>
                <w:rFonts w:ascii="Times New Roman" w:hAnsi="Times New Roman"/>
                <w:bCs/>
                <w:color w:val="000000"/>
                <w:spacing w:val="2"/>
                <w:sz w:val="28"/>
                <w:szCs w:val="28"/>
                <w:bdr w:val="none" w:sz="0" w:space="0" w:color="auto" w:frame="1"/>
                <w:shd w:val="clear" w:color="auto" w:fill="FFFFFF"/>
                <w:lang w:val="kk-KZ"/>
              </w:rPr>
              <w:lastRenderedPageBreak/>
              <w:t>Салық салынатын табысты есептеу кезінде шегерімге жатқызылатын шығыстар тізбесін кеңейтуді қарастыру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690-бап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 xml:space="preserve">690-бап. </w:t>
            </w:r>
            <w:r w:rsidRPr="00835AF6">
              <w:rPr>
                <w:bCs/>
                <w:color w:val="000000"/>
                <w:spacing w:val="2"/>
                <w:sz w:val="28"/>
                <w:szCs w:val="28"/>
                <w:bdr w:val="none" w:sz="0" w:space="0" w:color="auto" w:frame="1"/>
                <w:shd w:val="clear" w:color="auto" w:fill="FFFFFF"/>
                <w:lang w:val="kk-KZ"/>
              </w:rPr>
              <w:t>Салық салу объектісі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3. Осы параграфтың мақсатында кіріс ретінде мыналар: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9) егер осы Кодекстің 7-бөлімінде өзгеше көзделмесе, басқа тұлғадан алынуға жататыннан (алынғаннан) басқа, халықаралық қаржылық </w:t>
            </w:r>
            <w:r w:rsidRPr="00835AF6">
              <w:rPr>
                <w:bCs/>
                <w:color w:val="000000"/>
                <w:spacing w:val="2"/>
                <w:sz w:val="28"/>
                <w:szCs w:val="28"/>
                <w:bdr w:val="none" w:sz="0" w:space="0" w:color="auto" w:frame="1"/>
                <w:shd w:val="clear" w:color="auto" w:fill="FFFFFF"/>
                <w:lang w:val="kk-KZ"/>
              </w:rPr>
              <w:lastRenderedPageBreak/>
              <w:t>есептілік стандарттарына және Қазақстан Республикасының бухгалтерлік есеп пен қаржылық есептілік туралы заңнамасының талаптарына сәйкес бухгалтерлік есепте кіріс деп танылатын активтердің және (немесе) міндеттемелердің құнын өзгертуге байланысты туындайтын кіріс;</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10)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активтерді қайта бағалауға арналған резервтерді азайту есебінен бөлінбеген пайданы ұлғайту;</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11)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іс жүзінде орындалуға жататын міндеттеменің мөлшері мен </w:t>
            </w:r>
            <w:r w:rsidRPr="00835AF6">
              <w:rPr>
                <w:bCs/>
                <w:color w:val="000000"/>
                <w:spacing w:val="2"/>
                <w:sz w:val="28"/>
                <w:szCs w:val="28"/>
                <w:bdr w:val="none" w:sz="0" w:space="0" w:color="auto" w:frame="1"/>
                <w:shd w:val="clear" w:color="auto" w:fill="FFFFFF"/>
                <w:lang w:val="kk-KZ"/>
              </w:rPr>
              <w:lastRenderedPageBreak/>
              <w:t>бухгалтерлік есепте танылған осы міндеттеменің құны арасындағы оң айырма түрінде бухгалтерлік есептегі міндеттеменің танылуымен байланысты туындайтын кіріс;</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lastRenderedPageBreak/>
              <w:t xml:space="preserve">690-бап. </w:t>
            </w:r>
            <w:r w:rsidRPr="00835AF6">
              <w:rPr>
                <w:bCs/>
                <w:color w:val="000000"/>
                <w:spacing w:val="2"/>
                <w:sz w:val="28"/>
                <w:szCs w:val="28"/>
                <w:bdr w:val="none" w:sz="0" w:space="0" w:color="auto" w:frame="1"/>
                <w:shd w:val="clear" w:color="auto" w:fill="FFFFFF"/>
                <w:lang w:val="kk-KZ"/>
              </w:rPr>
              <w:t>Салық салу объектісі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3. Осы параграфтың мақсатында кіріс ретінде мыналар: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9) егер осы Кодекстің 7-бөлімінде өзгеше көзделмесе, басқа тұлғадан алынуға жататыннан (алынғаннан) басқа, халықаралық қаржылық есептілік стандарттарына және </w:t>
            </w:r>
            <w:r w:rsidRPr="00835AF6">
              <w:rPr>
                <w:b/>
                <w:bCs/>
                <w:color w:val="000000"/>
                <w:spacing w:val="2"/>
                <w:sz w:val="28"/>
                <w:szCs w:val="28"/>
                <w:bdr w:val="none" w:sz="0" w:space="0" w:color="auto" w:frame="1"/>
                <w:shd w:val="clear" w:color="auto" w:fill="FFFFFF"/>
                <w:lang w:val="kk-KZ"/>
              </w:rPr>
              <w:t>(немесе)</w:t>
            </w:r>
            <w:r w:rsidRPr="00835AF6">
              <w:rPr>
                <w:bCs/>
                <w:color w:val="000000"/>
                <w:spacing w:val="2"/>
                <w:sz w:val="28"/>
                <w:szCs w:val="28"/>
                <w:bdr w:val="none" w:sz="0" w:space="0" w:color="auto" w:frame="1"/>
                <w:shd w:val="clear" w:color="auto" w:fill="FFFFFF"/>
                <w:lang w:val="kk-KZ"/>
              </w:rPr>
              <w:t xml:space="preserve"> Қазақстан </w:t>
            </w:r>
            <w:r w:rsidRPr="00835AF6">
              <w:rPr>
                <w:bCs/>
                <w:color w:val="000000"/>
                <w:spacing w:val="2"/>
                <w:sz w:val="28"/>
                <w:szCs w:val="28"/>
                <w:bdr w:val="none" w:sz="0" w:space="0" w:color="auto" w:frame="1"/>
                <w:shd w:val="clear" w:color="auto" w:fill="FFFFFF"/>
                <w:lang w:val="kk-KZ"/>
              </w:rPr>
              <w:lastRenderedPageBreak/>
              <w:t>Республикасының бухгалтерлік есеп пен қаржылық есептілік туралы заңнамасының талаптарына сәйкес бухгалтерлік есепте кіріс деп танылатын активтердің және (немесе) міндеттемелердің құнын өзгертуге байланысты туындайтын кіріс;</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10) халықаралық қаржылық есептілік стандарттарына және </w:t>
            </w:r>
            <w:r w:rsidRPr="00835AF6">
              <w:rPr>
                <w:b/>
                <w:bCs/>
                <w:color w:val="000000"/>
                <w:spacing w:val="2"/>
                <w:sz w:val="28"/>
                <w:szCs w:val="28"/>
                <w:bdr w:val="none" w:sz="0" w:space="0" w:color="auto" w:frame="1"/>
                <w:shd w:val="clear" w:color="auto" w:fill="FFFFFF"/>
                <w:lang w:val="kk-KZ"/>
              </w:rPr>
              <w:t>(немесе)</w:t>
            </w:r>
            <w:r w:rsidRPr="00835AF6">
              <w:rPr>
                <w:bCs/>
                <w:color w:val="000000"/>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активтерді қайта бағалауға арналған резервтерді азайту есебінен бөлінбеген пайданы ұлғайту;</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11) халықаралық қаржылық есептілік стандарттарына және </w:t>
            </w:r>
            <w:r w:rsidRPr="00835AF6">
              <w:rPr>
                <w:b/>
                <w:bCs/>
                <w:color w:val="000000"/>
                <w:spacing w:val="2"/>
                <w:sz w:val="28"/>
                <w:szCs w:val="28"/>
                <w:bdr w:val="none" w:sz="0" w:space="0" w:color="auto" w:frame="1"/>
                <w:shd w:val="clear" w:color="auto" w:fill="FFFFFF"/>
                <w:lang w:val="kk-KZ"/>
              </w:rPr>
              <w:t xml:space="preserve">(немесе) </w:t>
            </w:r>
            <w:r w:rsidRPr="00835AF6">
              <w:rPr>
                <w:bCs/>
                <w:color w:val="000000"/>
                <w:spacing w:val="2"/>
                <w:sz w:val="28"/>
                <w:szCs w:val="28"/>
                <w:bdr w:val="none" w:sz="0" w:space="0" w:color="auto" w:frame="1"/>
                <w:shd w:val="clear" w:color="auto" w:fill="FFFFFF"/>
                <w:lang w:val="kk-KZ"/>
              </w:rPr>
              <w:t xml:space="preserve">Қазақстан Республикасының бухгалтерлік есеп пен қаржылық есептілік туралы заңнамасының талаптарына сәйкес іс жүзінде орындалуға жататын міндеттеменің мөлшері мен бухгалтерлік есепте танылған осы міндеттеменің құны арасындағы оң </w:t>
            </w:r>
            <w:r w:rsidRPr="00835AF6">
              <w:rPr>
                <w:bCs/>
                <w:color w:val="000000"/>
                <w:spacing w:val="2"/>
                <w:sz w:val="28"/>
                <w:szCs w:val="28"/>
                <w:bdr w:val="none" w:sz="0" w:space="0" w:color="auto" w:frame="1"/>
                <w:shd w:val="clear" w:color="auto" w:fill="FFFFFF"/>
                <w:lang w:val="kk-KZ"/>
              </w:rPr>
              <w:lastRenderedPageBreak/>
              <w:t>айырма түрінде бухгалтерлік есептегі міндеттеменің танылуымен байланысты туындайтын кіріс;</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
              <w:contextualSpacing/>
              <w:jc w:val="both"/>
              <w:rPr>
                <w:rFonts w:ascii="Times New Roman" w:hAnsi="Times New Roman"/>
                <w:b/>
                <w:sz w:val="28"/>
                <w:szCs w:val="28"/>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2018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691-бап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 xml:space="preserve">691-бап. </w:t>
            </w:r>
            <w:r w:rsidRPr="00835AF6">
              <w:rPr>
                <w:bCs/>
                <w:color w:val="000000"/>
                <w:spacing w:val="2"/>
                <w:sz w:val="28"/>
                <w:szCs w:val="28"/>
                <w:bdr w:val="none" w:sz="0" w:space="0" w:color="auto" w:frame="1"/>
                <w:shd w:val="clear" w:color="auto" w:fill="FFFFFF"/>
                <w:lang w:val="kk-KZ"/>
              </w:rPr>
              <w:t>Кірістер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color w:val="000000"/>
                <w:spacing w:val="2"/>
                <w:sz w:val="28"/>
                <w:szCs w:val="28"/>
                <w:shd w:val="clear" w:color="auto" w:fill="FFFFFF"/>
                <w:lang w:val="kk-KZ"/>
              </w:rPr>
            </w:pPr>
            <w:r w:rsidRPr="00835AF6">
              <w:rPr>
                <w:color w:val="000000"/>
                <w:spacing w:val="2"/>
                <w:sz w:val="28"/>
                <w:szCs w:val="28"/>
                <w:shd w:val="clear" w:color="auto" w:fill="FFFFFF"/>
                <w:lang w:val="kk-KZ"/>
              </w:rPr>
              <w:t>2. Кірісті қаржылық есептіліктің халықаралық стандарттарына және Қазақстан Республикасының бухгалтерлік есеп пен қаржылық есептілік туралы заңнамасының талаптарына сәйкес тану осы Кодекске сәйкес кірісті айқындау және тану тәртібінен өзгеше болған жағдайда, көрсетілген кіріс салық салу мақсаттары үшін осы Кодексте айқындалған тәртіппен есепке алынады.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 xml:space="preserve">691-бап. </w:t>
            </w:r>
            <w:r w:rsidRPr="00835AF6">
              <w:rPr>
                <w:bCs/>
                <w:color w:val="000000"/>
                <w:spacing w:val="2"/>
                <w:sz w:val="28"/>
                <w:szCs w:val="28"/>
                <w:bdr w:val="none" w:sz="0" w:space="0" w:color="auto" w:frame="1"/>
                <w:shd w:val="clear" w:color="auto" w:fill="FFFFFF"/>
                <w:lang w:val="kk-KZ"/>
              </w:rPr>
              <w:t>Кірістер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color w:val="000000"/>
                <w:spacing w:val="2"/>
                <w:sz w:val="28"/>
                <w:szCs w:val="28"/>
                <w:shd w:val="clear" w:color="auto" w:fill="FFFFFF"/>
                <w:lang w:val="kk-KZ"/>
              </w:rPr>
            </w:pPr>
            <w:r w:rsidRPr="00835AF6">
              <w:rPr>
                <w:color w:val="000000"/>
                <w:spacing w:val="2"/>
                <w:sz w:val="28"/>
                <w:szCs w:val="28"/>
                <w:shd w:val="clear" w:color="auto" w:fill="FFFFFF"/>
                <w:lang w:val="kk-KZ"/>
              </w:rPr>
              <w:t xml:space="preserve">2. Кірісті қаржылық есептіліктің халықаралық стандарттарына және </w:t>
            </w:r>
            <w:r w:rsidRPr="00835AF6">
              <w:rPr>
                <w:b/>
                <w:color w:val="000000"/>
                <w:spacing w:val="2"/>
                <w:sz w:val="28"/>
                <w:szCs w:val="28"/>
                <w:shd w:val="clear" w:color="auto" w:fill="FFFFFF"/>
                <w:lang w:val="kk-KZ"/>
              </w:rPr>
              <w:t>(немесе)</w:t>
            </w:r>
            <w:r w:rsidRPr="00835AF6">
              <w:rPr>
                <w:color w:val="000000"/>
                <w:spacing w:val="2"/>
                <w:sz w:val="28"/>
                <w:szCs w:val="28"/>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тану осы Кодекске сәйкес кірісті айқындау және тану тәртібінен өзгеше болған жағдайда, көрсетілген кіріс салық салу мақсаттары үшін осы Кодексте айқындалған тәртіппен есепке алынады.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sz w:val="28"/>
                <w:szCs w:val="28"/>
                <w:lang w:val="kk-KZ"/>
              </w:rPr>
            </w:pPr>
            <w:r w:rsidRPr="00835AF6">
              <w:rPr>
                <w:rFonts w:ascii="Times New Roman" w:hAnsi="Times New Roman"/>
                <w:b/>
                <w:bCs/>
                <w:color w:val="000000"/>
                <w:spacing w:val="2"/>
                <w:sz w:val="28"/>
                <w:szCs w:val="28"/>
                <w:bdr w:val="none" w:sz="0" w:space="0" w:color="auto" w:frame="1"/>
                <w:shd w:val="clear" w:color="auto" w:fill="FFFFFF"/>
                <w:lang w:val="kk-KZ"/>
              </w:rPr>
              <w:t>2018 жылғы 1 қаңтардан бастап қолданысқа енгізіледі</w:t>
            </w:r>
          </w:p>
        </w:tc>
      </w:tr>
      <w:tr w:rsidR="00E71B5E" w:rsidRPr="00835AF6" w:rsidTr="00C73BF9">
        <w:trPr>
          <w:gridAfter w:val="1"/>
          <w:wAfter w:w="9" w:type="dxa"/>
          <w:trHeight w:val="332"/>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692-бап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 xml:space="preserve">692-бап. </w:t>
            </w:r>
            <w:r w:rsidRPr="00835AF6">
              <w:rPr>
                <w:bCs/>
                <w:color w:val="000000"/>
                <w:spacing w:val="2"/>
                <w:sz w:val="28"/>
                <w:szCs w:val="28"/>
                <w:bdr w:val="none" w:sz="0" w:space="0" w:color="auto" w:frame="1"/>
                <w:shd w:val="clear" w:color="auto" w:fill="FFFFFF"/>
                <w:lang w:val="kk-KZ"/>
              </w:rPr>
              <w:t>Шегерімге жатқызылатын шығыстарды айқындау тәртібі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lastRenderedPageBreak/>
              <w:t>2. Осы параграфтың мақсатында шығыстардың мынадай түрлері: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5) жоқ;</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6) жоқ.</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5. Егер осы Кодекстің </w:t>
            </w:r>
            <w:hyperlink r:id="rId420" w:anchor="z693" w:history="1">
              <w:r w:rsidRPr="00835AF6">
                <w:rPr>
                  <w:rFonts w:ascii="Times New Roman" w:hAnsi="Times New Roman"/>
                  <w:spacing w:val="2"/>
                  <w:sz w:val="28"/>
                  <w:szCs w:val="28"/>
                  <w:lang w:val="kk-KZ"/>
                </w:rPr>
                <w:t>693-бабында</w:t>
              </w:r>
            </w:hyperlink>
            <w:r w:rsidRPr="00835AF6">
              <w:rPr>
                <w:rFonts w:ascii="Times New Roman" w:hAnsi="Times New Roman"/>
                <w:spacing w:val="2"/>
                <w:sz w:val="28"/>
                <w:szCs w:val="28"/>
                <w:lang w:val="kk-KZ"/>
              </w:rPr>
              <w:t> өзгеше белгіленбесе, салық төлеуші осындай шығыстар оның кіріс алуға бағытталған қызметімен байланысты екенін растайтын құжаттар болған кезде шегерiмдердi жүргiзедi.</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xml:space="preserve">Бұл шығыстар, халықаралық қаржылық есептілік стандарттарына және Қазақстан Республикасының бухгалтерлік есеп пен қаржылық есептілік туралы заңнамасының </w:t>
            </w:r>
            <w:r w:rsidRPr="00835AF6">
              <w:rPr>
                <w:rFonts w:ascii="Times New Roman" w:hAnsi="Times New Roman"/>
                <w:spacing w:val="2"/>
                <w:sz w:val="28"/>
                <w:szCs w:val="28"/>
                <w:lang w:val="kk-KZ"/>
              </w:rPr>
              <w:lastRenderedPageBreak/>
              <w:t>талаптарына сәйкес айқындалатын болашақтағы кезеңдердің шығыстарын қоспағанда, олардың іс жүзінде шеккен салықтық кезеңінде шегерiмге жатады.</w:t>
            </w:r>
          </w:p>
          <w:p w:rsidR="00E71B5E" w:rsidRPr="00835AF6" w:rsidRDefault="00E71B5E" w:rsidP="00E71B5E">
            <w:pPr>
              <w:shd w:val="clear" w:color="auto" w:fill="FFFFFF" w:themeFill="background1"/>
              <w:spacing w:after="0" w:line="240" w:lineRule="auto"/>
              <w:jc w:val="both"/>
              <w:textAlignment w:val="baseline"/>
              <w:rPr>
                <w:rFonts w:ascii="Courier New" w:hAnsi="Courier New" w:cs="Courier New"/>
                <w:color w:val="000000"/>
                <w:spacing w:val="2"/>
                <w:sz w:val="20"/>
                <w:szCs w:val="20"/>
                <w:lang w:val="kk-KZ"/>
              </w:rPr>
            </w:pPr>
            <w:r w:rsidRPr="00835AF6">
              <w:rPr>
                <w:rFonts w:ascii="Times New Roman" w:hAnsi="Times New Roman"/>
                <w:spacing w:val="2"/>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lastRenderedPageBreak/>
              <w:t xml:space="preserve">692-бап. </w:t>
            </w:r>
            <w:r w:rsidRPr="00835AF6">
              <w:rPr>
                <w:bCs/>
                <w:color w:val="000000"/>
                <w:spacing w:val="2"/>
                <w:sz w:val="28"/>
                <w:szCs w:val="28"/>
                <w:bdr w:val="none" w:sz="0" w:space="0" w:color="auto" w:frame="1"/>
                <w:shd w:val="clear" w:color="auto" w:fill="FFFFFF"/>
                <w:lang w:val="kk-KZ"/>
              </w:rPr>
              <w:t>Шегерімге жатқызылатын шығыстарды айқындау тәртібі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2. Осы параграфтың мақсатында </w:t>
            </w:r>
            <w:r w:rsidRPr="00835AF6">
              <w:rPr>
                <w:bCs/>
                <w:color w:val="000000"/>
                <w:spacing w:val="2"/>
                <w:sz w:val="28"/>
                <w:szCs w:val="28"/>
                <w:bdr w:val="none" w:sz="0" w:space="0" w:color="auto" w:frame="1"/>
                <w:shd w:val="clear" w:color="auto" w:fill="FFFFFF"/>
                <w:lang w:val="kk-KZ"/>
              </w:rPr>
              <w:lastRenderedPageBreak/>
              <w:t>шығыстардың мынадай түрлері: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5) кәсіпкерлік мақсатта пайдаланылатын байланыс, электр энергиясы, су, жылу энергиясы, газ қызметтеріне ақы төлеуге;</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6) жалға алушының кәсіпкерлік мақсатта пайдаланылатын жалға алынатын мүлікке қатысты жүргізген шығыстары шегерімге жатады.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5. Егер осы Кодекстің </w:t>
            </w:r>
            <w:hyperlink r:id="rId421" w:anchor="z693" w:history="1">
              <w:r w:rsidRPr="00835AF6">
                <w:rPr>
                  <w:rFonts w:ascii="Times New Roman" w:hAnsi="Times New Roman"/>
                  <w:spacing w:val="2"/>
                  <w:sz w:val="28"/>
                  <w:szCs w:val="28"/>
                  <w:lang w:val="kk-KZ"/>
                </w:rPr>
                <w:t>693-бабында</w:t>
              </w:r>
            </w:hyperlink>
            <w:r w:rsidRPr="00835AF6">
              <w:rPr>
                <w:rFonts w:ascii="Times New Roman" w:hAnsi="Times New Roman"/>
                <w:spacing w:val="2"/>
                <w:sz w:val="28"/>
                <w:szCs w:val="28"/>
                <w:lang w:val="kk-KZ"/>
              </w:rPr>
              <w:t> өзгеше белгіленбесе, салық төлеуші осындай шығыстар оның кіріс алуға бағытталған қызметімен байланысты екенін растайтын құжаттар болған кезде шегерiмдердi жүргiзедi.</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spacing w:val="2"/>
                <w:sz w:val="28"/>
                <w:szCs w:val="28"/>
                <w:lang w:val="kk-KZ"/>
              </w:rPr>
            </w:pPr>
            <w:r w:rsidRPr="00835AF6">
              <w:rPr>
                <w:spacing w:val="2"/>
                <w:sz w:val="28"/>
                <w:szCs w:val="28"/>
                <w:lang w:val="kk-KZ"/>
              </w:rPr>
              <w:t xml:space="preserve">Бұл шығыстар, халықаралық қаржылық есептілік стандарттарына және </w:t>
            </w:r>
            <w:r w:rsidRPr="00835AF6">
              <w:rPr>
                <w:b/>
                <w:spacing w:val="2"/>
                <w:sz w:val="28"/>
                <w:szCs w:val="28"/>
                <w:lang w:val="kk-KZ"/>
              </w:rPr>
              <w:t>(немесе)</w:t>
            </w:r>
            <w:r w:rsidRPr="00835AF6">
              <w:rPr>
                <w:spacing w:val="2"/>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айқындалатын болашақтағы кезеңдердің шығыстарын </w:t>
            </w:r>
            <w:r w:rsidRPr="00835AF6">
              <w:rPr>
                <w:spacing w:val="2"/>
                <w:sz w:val="28"/>
                <w:szCs w:val="28"/>
                <w:lang w:val="kk-KZ"/>
              </w:rPr>
              <w:lastRenderedPageBreak/>
              <w:t>қоспағанда, олардың іс жүзінде шеккен салықтық кезеңінде шегерiмге жатады.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spacing w:val="2"/>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color w:val="000000"/>
                <w:spacing w:val="2"/>
                <w:sz w:val="28"/>
                <w:szCs w:val="28"/>
                <w:bdr w:val="none" w:sz="0" w:space="0" w:color="auto" w:frame="1"/>
                <w:shd w:val="clear" w:color="auto" w:fill="FFFFFF"/>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pacing w:val="2"/>
                <w:sz w:val="28"/>
                <w:szCs w:val="28"/>
                <w:shd w:val="clear" w:color="auto" w:fill="FFFFFF"/>
                <w:lang w:val="kk-KZ"/>
              </w:rPr>
              <w:lastRenderedPageBreak/>
              <w:t>Тіркелген шегерімді пайдалана отырып, АСР қолданатын салық төлеушілер үшін салық салынатын табысты есептеу кезінде шегерімге жатқызылатын шығыстар тізбесін кеңейтуді көздейтін жақсартушы норма</w:t>
            </w:r>
            <w:r w:rsidRPr="00835AF6">
              <w:rPr>
                <w:rFonts w:ascii="Times New Roman" w:hAnsi="Times New Roman"/>
                <w:sz w:val="28"/>
                <w:szCs w:val="28"/>
                <w:lang w:val="kk-KZ"/>
              </w:rPr>
              <w:br/>
            </w: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702-бап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 xml:space="preserve">702-бап. </w:t>
            </w:r>
            <w:r w:rsidRPr="00835AF6">
              <w:rPr>
                <w:bCs/>
                <w:color w:val="000000"/>
                <w:spacing w:val="2"/>
                <w:sz w:val="28"/>
                <w:szCs w:val="28"/>
                <w:bdr w:val="none" w:sz="0" w:space="0" w:color="auto" w:frame="1"/>
                <w:shd w:val="clear" w:color="auto" w:fill="FFFFFF"/>
                <w:lang w:val="kk-KZ"/>
              </w:rPr>
              <w:t>Жалпы ережелер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1. Шаруа немесе фермер қожалықтары үшін арнаулы салық режимiн Қазақстан Республикасының аумағында жеке меншік және (немесе) жерді пайдалану (кейінгі жер пайдалану құқығын қоса алғанда) құқығында жер учаскелері бар, қосылған құн салығын төлеушілер болып табылмайтын шаруа немесе фермер қожалықтары қолдануға құқылы.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 xml:space="preserve">702-бап. </w:t>
            </w:r>
            <w:r w:rsidRPr="00835AF6">
              <w:rPr>
                <w:bCs/>
                <w:color w:val="000000"/>
                <w:spacing w:val="2"/>
                <w:sz w:val="28"/>
                <w:szCs w:val="28"/>
                <w:bdr w:val="none" w:sz="0" w:space="0" w:color="auto" w:frame="1"/>
                <w:shd w:val="clear" w:color="auto" w:fill="FFFFFF"/>
                <w:lang w:val="kk-KZ"/>
              </w:rPr>
              <w:t>Жалпы ережелер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1. Шаруа немесе фермер қожалықтары үшін арнаулы салық режимiн Қазақстан Республикасының аумағында жеке меншік және (немесе) жерді пайдалану (кейінгі жер пайдалану құқығын қоса алғанда) құқығында жер учаскелері бар</w:t>
            </w:r>
            <w:r w:rsidRPr="00835AF6">
              <w:rPr>
                <w:sz w:val="28"/>
                <w:szCs w:val="28"/>
                <w:lang w:val="kk-KZ"/>
              </w:rPr>
              <w:t xml:space="preserve"> </w:t>
            </w:r>
            <w:r w:rsidRPr="00835AF6">
              <w:rPr>
                <w:b/>
                <w:sz w:val="28"/>
                <w:szCs w:val="28"/>
                <w:lang w:val="kk-KZ"/>
              </w:rPr>
              <w:t>осы Кодекстің 367-бабы 1-тармағының 1) тармақшасында көрсетілген</w:t>
            </w:r>
            <w:r w:rsidRPr="00835AF6">
              <w:rPr>
                <w:bCs/>
                <w:color w:val="000000"/>
                <w:spacing w:val="2"/>
                <w:sz w:val="28"/>
                <w:szCs w:val="28"/>
                <w:bdr w:val="none" w:sz="0" w:space="0" w:color="auto" w:frame="1"/>
                <w:shd w:val="clear" w:color="auto" w:fill="FFFFFF"/>
                <w:lang w:val="kk-KZ"/>
              </w:rPr>
              <w:t xml:space="preserve"> қосылған құн салығын төлеушілер болып табылмайтын шаруа немесе фермер қожалықтары қолдануға құқылы.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1F497D"/>
                <w:sz w:val="28"/>
                <w:szCs w:val="28"/>
                <w:lang w:val="kk-KZ"/>
              </w:rPr>
            </w:pPr>
            <w:r w:rsidRPr="00835AF6">
              <w:rPr>
                <w:rStyle w:val="tlid-translation"/>
                <w:rFonts w:ascii="Times New Roman" w:hAnsi="Times New Roman"/>
                <w:sz w:val="28"/>
                <w:szCs w:val="28"/>
                <w:lang w:val="kk-KZ"/>
              </w:rPr>
              <w:t>КҚМ, ІҚМ алып келгендегі импортқа ҚҚС төлеген шаруа немесе фермерлік шаруашылықтары үшін бірыңғай жер салығын төлеу негізіндегі арнаулы салық режимін қолдану құқығын сақтайтын норма</w:t>
            </w: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rPr>
                <w:rFonts w:ascii="Times New Roman" w:hAnsi="Times New Roman"/>
                <w:sz w:val="28"/>
                <w:szCs w:val="28"/>
                <w:lang w:val="kk-KZ"/>
              </w:rPr>
            </w:pPr>
            <w:r w:rsidRPr="00835AF6">
              <w:rPr>
                <w:rFonts w:ascii="Times New Roman" w:hAnsi="Times New Roman"/>
                <w:sz w:val="28"/>
                <w:szCs w:val="28"/>
              </w:rPr>
              <w:t>708-бабы 4-тарма</w:t>
            </w:r>
            <w:r w:rsidRPr="00835AF6">
              <w:rPr>
                <w:rFonts w:ascii="Times New Roman" w:hAnsi="Times New Roman"/>
                <w:sz w:val="28"/>
                <w:szCs w:val="28"/>
                <w:lang w:val="kk-KZ"/>
              </w:rPr>
              <w:t>ғының 4) тармақшасы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708-бап. </w:t>
            </w:r>
            <w:r w:rsidRPr="00835AF6">
              <w:rPr>
                <w:rFonts w:ascii="Times New Roman" w:hAnsi="Times New Roman"/>
                <w:color w:val="000000"/>
                <w:sz w:val="28"/>
                <w:szCs w:val="28"/>
                <w:lang w:val="kk-KZ"/>
              </w:rPr>
              <w:t>Жалпы ережелер</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4. Арнайы экономикалық аймақтардың аумақтарында </w:t>
            </w:r>
            <w:r w:rsidRPr="00835AF6">
              <w:rPr>
                <w:rFonts w:ascii="Times New Roman" w:hAnsi="Times New Roman"/>
                <w:color w:val="000000"/>
                <w:sz w:val="28"/>
                <w:szCs w:val="28"/>
                <w:lang w:val="kk-KZ"/>
              </w:rPr>
              <w:lastRenderedPageBreak/>
              <w:t>қызметiн жүзеге асыратын ұйымдарға және дара кәсіпкерлерге:</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4) 2009 жылғы 1 қаңтарға дейін инвестициялар жөніндегі уәкілетті мемлекеттік органмен жасасқан келісімшарттар бойынша - инвестициялық салықтық преференцияларды қолданатын</w:t>
            </w:r>
            <w:r w:rsidRPr="00835AF6">
              <w:rPr>
                <w:rFonts w:ascii="Times New Roman" w:hAnsi="Times New Roman"/>
                <w:b/>
                <w:color w:val="000000"/>
                <w:sz w:val="28"/>
                <w:szCs w:val="28"/>
                <w:lang w:val="kk-KZ"/>
              </w:rPr>
              <w:t xml:space="preserve"> (қолданған)</w:t>
            </w:r>
            <w:r w:rsidRPr="00835AF6">
              <w:rPr>
                <w:rFonts w:ascii="Times New Roman" w:hAnsi="Times New Roman"/>
                <w:color w:val="000000"/>
                <w:sz w:val="28"/>
                <w:szCs w:val="28"/>
                <w:lang w:val="kk-KZ"/>
              </w:rPr>
              <w:t xml:space="preserve"> ұйымдар;</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 xml:space="preserve">708-бап. </w:t>
            </w:r>
            <w:r w:rsidRPr="00835AF6">
              <w:rPr>
                <w:rFonts w:ascii="Times New Roman" w:hAnsi="Times New Roman"/>
                <w:color w:val="000000"/>
                <w:sz w:val="28"/>
                <w:szCs w:val="28"/>
                <w:lang w:val="kk-KZ"/>
              </w:rPr>
              <w:t>Жалпы ережелер</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4. Арнайы экономикалық аймақтардың аумақтарында </w:t>
            </w:r>
            <w:r w:rsidRPr="00835AF6">
              <w:rPr>
                <w:rFonts w:ascii="Times New Roman" w:hAnsi="Times New Roman"/>
                <w:color w:val="000000"/>
                <w:sz w:val="28"/>
                <w:szCs w:val="28"/>
                <w:lang w:val="kk-KZ"/>
              </w:rPr>
              <w:lastRenderedPageBreak/>
              <w:t>қызметiн жүзеге асыратын ұйымдарға және дара кәсіпкерлерге:</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sz w:val="28"/>
                <w:szCs w:val="28"/>
                <w:lang w:val="kk-KZ"/>
              </w:rPr>
              <w:t xml:space="preserve">4) 2009 жылғы 1 қаңтарға дейін инвестициялар жөніндегі уәкілетті мемлекеттік органмен жасасқан </w:t>
            </w:r>
            <w:r w:rsidRPr="00835AF6">
              <w:rPr>
                <w:rFonts w:ascii="Times New Roman" w:hAnsi="Times New Roman"/>
                <w:b/>
                <w:sz w:val="28"/>
                <w:szCs w:val="28"/>
                <w:lang w:val="kk-KZ"/>
              </w:rPr>
              <w:t>аяқталмаған</w:t>
            </w:r>
            <w:r w:rsidRPr="00835AF6">
              <w:rPr>
                <w:rFonts w:ascii="Times New Roman" w:hAnsi="Times New Roman"/>
                <w:sz w:val="28"/>
                <w:szCs w:val="28"/>
                <w:lang w:val="kk-KZ"/>
              </w:rPr>
              <w:t xml:space="preserve"> келісімшарттар </w:t>
            </w:r>
            <w:r w:rsidRPr="00835AF6">
              <w:rPr>
                <w:rFonts w:ascii="Times New Roman" w:hAnsi="Times New Roman"/>
                <w:sz w:val="28"/>
                <w:szCs w:val="28"/>
                <w:lang w:val="kk-KZ"/>
              </w:rPr>
              <w:br/>
              <w:t>бойынша – инвестициялық салықтық преференцияларды қолданатын ұйымдар;</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2009 жылғы 1 қаңтарға дейін инвестициялар жөніндегі уәкілетті мемлекеттік </w:t>
            </w:r>
            <w:r w:rsidRPr="00835AF6">
              <w:rPr>
                <w:rFonts w:ascii="Times New Roman" w:hAnsi="Times New Roman"/>
                <w:color w:val="000000"/>
                <w:sz w:val="28"/>
                <w:szCs w:val="28"/>
                <w:lang w:val="kk-KZ"/>
              </w:rPr>
              <w:lastRenderedPageBreak/>
              <w:t xml:space="preserve">органмен жасасқан аяқталмаған келісімшарттар бойынша - инвестициялық салықтық преференцияларды қолданатын  ұйымдар құқық беруге байланысты, АЭА аумағында қызметін жүзеге асырады. </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712-бап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712-бап.</w:t>
            </w:r>
            <w:r w:rsidRPr="00835AF6">
              <w:rPr>
                <w:bCs/>
                <w:color w:val="000000"/>
                <w:spacing w:val="2"/>
                <w:sz w:val="28"/>
                <w:szCs w:val="28"/>
                <w:bdr w:val="none" w:sz="0" w:space="0" w:color="auto" w:frame="1"/>
                <w:shd w:val="clear" w:color="auto" w:fill="FFFFFF"/>
                <w:lang w:val="kk-KZ"/>
              </w:rPr>
              <w:t xml:space="preserve"> Инвестициялық басым жобаларды іске асыратын ұйымдарға салық салу</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4. Жаңа өндірістер құру бойынша инвестициялық басым жобаны іске асыратын ұйым Қазақстан Республикасының аумағында алғаш рет пайдалануға берілген объектілер бойынша мүлік салығын салықтық базаға 0 пайыз мөлшерлеме бойынша есептейді.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Осы тармақтың бірінші </w:t>
            </w:r>
            <w:r w:rsidRPr="00835AF6">
              <w:rPr>
                <w:bCs/>
                <w:color w:val="000000"/>
                <w:spacing w:val="2"/>
                <w:sz w:val="28"/>
                <w:szCs w:val="28"/>
                <w:bdr w:val="none" w:sz="0" w:space="0" w:color="auto" w:frame="1"/>
                <w:shd w:val="clear" w:color="auto" w:fill="FFFFFF"/>
                <w:lang w:val="kk-KZ"/>
              </w:rPr>
              <w:lastRenderedPageBreak/>
              <w:t>бөлігінің ережелері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негізгі құралдар құрамында ескерілетін және Қазақстан Республикасының кәсіпкерлік саласындағы заңнамасына сәйкес жасалған инвестициялық келісімшартқа қосымша болып табылатын жұмыс бағдарламасында көзделген активтерге қатысты қолданылады.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Осы тармақтың бірінші бөлігін қолданудың шекті мерзімі: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1) бірінші актив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негізгі құралдар құрамында ескерілген </w:t>
            </w:r>
            <w:r w:rsidRPr="00835AF6">
              <w:rPr>
                <w:bCs/>
                <w:color w:val="000000"/>
                <w:spacing w:val="2"/>
                <w:sz w:val="28"/>
                <w:szCs w:val="28"/>
                <w:bdr w:val="none" w:sz="0" w:space="0" w:color="auto" w:frame="1"/>
                <w:shd w:val="clear" w:color="auto" w:fill="FFFFFF"/>
                <w:lang w:val="kk-KZ"/>
              </w:rPr>
              <w:lastRenderedPageBreak/>
              <w:t>айдың 1-күнінен басталады;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2) бірінші актив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негізгі құралдар құрамында ескерілген жылдан кейінгі жылдың 1 қаңтарынан бастап есептелетін, қатарынан келетін сегіз жылдан кешіктірілмей аяқталады.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Осы тармақтың бірінші бөлігінің ережелері салық салу объектілерін пайдалануға, сенімгерлік басқаруға немесе жалға беру жағдайларында қолданылмайды.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lastRenderedPageBreak/>
              <w:t>712-бап.</w:t>
            </w:r>
            <w:r w:rsidRPr="00835AF6">
              <w:rPr>
                <w:bCs/>
                <w:color w:val="000000"/>
                <w:spacing w:val="2"/>
                <w:sz w:val="28"/>
                <w:szCs w:val="28"/>
                <w:bdr w:val="none" w:sz="0" w:space="0" w:color="auto" w:frame="1"/>
                <w:shd w:val="clear" w:color="auto" w:fill="FFFFFF"/>
                <w:lang w:val="kk-KZ"/>
              </w:rPr>
              <w:t xml:space="preserve"> Инвестициялық басым жобаларды іске асыратын ұйымдарға салық салу</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4. Жаңа өндірістер құру бойынша инвестициялық басым жобаны іске асыратын ұйым Қазақстан Республикасының аумағында алғаш рет пайдалануға берілген объектілер бойынша мүлік салығын салықтық базаға 0 пайыз мөлшерлеме бойынша есептейді.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Осы тармақтың бірінші бөлігінің ережелері халықаралық қаржылық </w:t>
            </w:r>
            <w:r w:rsidRPr="00835AF6">
              <w:rPr>
                <w:bCs/>
                <w:color w:val="000000"/>
                <w:spacing w:val="2"/>
                <w:sz w:val="28"/>
                <w:szCs w:val="28"/>
                <w:bdr w:val="none" w:sz="0" w:space="0" w:color="auto" w:frame="1"/>
                <w:shd w:val="clear" w:color="auto" w:fill="FFFFFF"/>
                <w:lang w:val="kk-KZ"/>
              </w:rPr>
              <w:lastRenderedPageBreak/>
              <w:t xml:space="preserve">есептілік стандарттарына және </w:t>
            </w:r>
            <w:r w:rsidRPr="00835AF6">
              <w:rPr>
                <w:b/>
                <w:bCs/>
                <w:color w:val="000000"/>
                <w:spacing w:val="2"/>
                <w:sz w:val="28"/>
                <w:szCs w:val="28"/>
                <w:bdr w:val="none" w:sz="0" w:space="0" w:color="auto" w:frame="1"/>
                <w:shd w:val="clear" w:color="auto" w:fill="FFFFFF"/>
                <w:lang w:val="kk-KZ"/>
              </w:rPr>
              <w:t>(немесе)</w:t>
            </w:r>
            <w:r w:rsidRPr="00835AF6">
              <w:rPr>
                <w:bCs/>
                <w:color w:val="000000"/>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негізгі құралдар құрамында ескерілетін және Қазақстан Республикасының кәсіпкерлік саласындағы заңнамасына сәйкес жасалған инвестициялық келісімшартқа қосымша болып табылатын жұмыс бағдарламасында көзделген активтерге қатысты қолданылады.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Осы тармақтың бірінші бөлігін қолданудың шекті мерзімі: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1) бірінші актив халықаралық қаржылық есептілік стандарттарына және </w:t>
            </w:r>
            <w:r w:rsidRPr="00835AF6">
              <w:rPr>
                <w:b/>
                <w:bCs/>
                <w:color w:val="000000"/>
                <w:spacing w:val="2"/>
                <w:sz w:val="28"/>
                <w:szCs w:val="28"/>
                <w:bdr w:val="none" w:sz="0" w:space="0" w:color="auto" w:frame="1"/>
                <w:shd w:val="clear" w:color="auto" w:fill="FFFFFF"/>
                <w:lang w:val="kk-KZ"/>
              </w:rPr>
              <w:t>(немесе)</w:t>
            </w:r>
            <w:r w:rsidRPr="00835AF6">
              <w:rPr>
                <w:bCs/>
                <w:color w:val="000000"/>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негізгі құралдар құрамында ескерілген айдың 1-күнінен басталады;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2) бірінші актив халықаралық қаржылық есептілік стандарттарына </w:t>
            </w:r>
            <w:r w:rsidRPr="00835AF6">
              <w:rPr>
                <w:bCs/>
                <w:color w:val="000000"/>
                <w:spacing w:val="2"/>
                <w:sz w:val="28"/>
                <w:szCs w:val="28"/>
                <w:bdr w:val="none" w:sz="0" w:space="0" w:color="auto" w:frame="1"/>
                <w:shd w:val="clear" w:color="auto" w:fill="FFFFFF"/>
                <w:lang w:val="kk-KZ"/>
              </w:rPr>
              <w:lastRenderedPageBreak/>
              <w:t xml:space="preserve">және </w:t>
            </w:r>
            <w:r w:rsidRPr="00835AF6">
              <w:rPr>
                <w:b/>
                <w:bCs/>
                <w:color w:val="000000"/>
                <w:spacing w:val="2"/>
                <w:sz w:val="28"/>
                <w:szCs w:val="28"/>
                <w:bdr w:val="none" w:sz="0" w:space="0" w:color="auto" w:frame="1"/>
                <w:shd w:val="clear" w:color="auto" w:fill="FFFFFF"/>
                <w:lang w:val="kk-KZ"/>
              </w:rPr>
              <w:t>(немесе)</w:t>
            </w:r>
            <w:r w:rsidRPr="00835AF6">
              <w:rPr>
                <w:bCs/>
                <w:color w:val="000000"/>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негізгі құралдар құрамында ескерілген жылдан кейінгі жылдың 1 қаңтарынан бастап есептелетін, қатарынан келетін сегіз жылдан кешіктірілмей аяқталады.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Осы тармақтың бірінші бөлігінің ережелері салық салу объектілерін пайдалануға, сенімгерлік басқаруға немесе жалға беру жағдайларында қолданылмайды.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contextualSpacing/>
              <w:jc w:val="both"/>
              <w:rPr>
                <w:b/>
                <w:sz w:val="28"/>
                <w:szCs w:val="28"/>
                <w:lang w:val="kk-KZ"/>
              </w:rPr>
            </w:pPr>
            <w:r w:rsidRPr="00835AF6">
              <w:rPr>
                <w:b/>
                <w:sz w:val="28"/>
                <w:szCs w:val="28"/>
                <w:lang w:val="kk-KZ"/>
              </w:rPr>
              <w:lastRenderedPageBreak/>
              <w:t>2018 жылғы 1 қаңтардан бастап енгізіледі</w:t>
            </w: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 xml:space="preserve">Айқындылық қағидатын сақтау үшін Салық кодексінің бүкіл мәтіні бойынша "халықаралық қаржылық есептілік стандарттарына және (немесе) Қазақстан Республикасының бухгалтерлік есеп пен қаржылық есептілік туралы заңнамасының </w:t>
            </w:r>
            <w:r w:rsidRPr="00835AF6">
              <w:rPr>
                <w:rFonts w:ascii="Times New Roman" w:hAnsi="Times New Roman"/>
                <w:bCs/>
                <w:color w:val="000000"/>
                <w:spacing w:val="2"/>
                <w:sz w:val="28"/>
                <w:szCs w:val="28"/>
                <w:bdr w:val="none" w:sz="0" w:space="0" w:color="auto" w:frame="1"/>
                <w:shd w:val="clear" w:color="auto" w:fill="FFFFFF"/>
                <w:lang w:val="kk-KZ"/>
              </w:rPr>
              <w:lastRenderedPageBreak/>
              <w:t>талаптарына сәйкес" деген тұжырымды қолдануды ұсынамыз (01.01.2018 ж.бастап қолданысқа енгізіледі).</w:t>
            </w:r>
          </w:p>
          <w:p w:rsidR="00E71B5E" w:rsidRPr="00835AF6" w:rsidRDefault="00E71B5E" w:rsidP="00E71B5E">
            <w:pPr>
              <w:shd w:val="clear" w:color="auto" w:fill="FFFFFF" w:themeFill="background1"/>
              <w:spacing w:after="0" w:line="240" w:lineRule="auto"/>
              <w:ind w:hanging="105"/>
              <w:contextualSpacing/>
              <w:jc w:val="both"/>
              <w:rPr>
                <w:rFonts w:ascii="Times New Roman" w:hAnsi="Times New Roman"/>
                <w:sz w:val="28"/>
                <w:szCs w:val="28"/>
                <w:lang w:val="kk-KZ"/>
              </w:rPr>
            </w:pPr>
            <w:r w:rsidRPr="00835AF6">
              <w:rPr>
                <w:rFonts w:ascii="Times New Roman" w:hAnsi="Times New Roman"/>
                <w:bCs/>
                <w:color w:val="000000"/>
                <w:spacing w:val="2"/>
                <w:sz w:val="28"/>
                <w:szCs w:val="28"/>
                <w:bdr w:val="none" w:sz="0" w:space="0" w:color="auto" w:frame="1"/>
                <w:shd w:val="clear" w:color="auto" w:fill="FFFFFF"/>
                <w:lang w:val="kk-KZ"/>
              </w:rPr>
              <w:t>Бухгалтерлік есеп және қаржылық есептілік туралы заңнама сол немесе басқа стандарттардың әр түрлі санаттарының бизнес субъектілерінің (ҚЕХС ҚЕХС үшін шағын және орта бизнес субъектілерін, ҚЕҰС) субъектілерінің (ҚЕХС ҚЕХС үшін шағын және орта бизнес субъектілерін, ҚЕҰС)</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713-бап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713-бап.</w:t>
            </w:r>
            <w:r w:rsidRPr="00835AF6">
              <w:rPr>
                <w:bCs/>
                <w:color w:val="000000"/>
                <w:spacing w:val="2"/>
                <w:sz w:val="28"/>
                <w:szCs w:val="28"/>
                <w:bdr w:val="none" w:sz="0" w:space="0" w:color="auto" w:frame="1"/>
                <w:shd w:val="clear" w:color="auto" w:fill="FFFFFF"/>
                <w:lang w:val="kk-KZ"/>
              </w:rPr>
              <w:t xml:space="preserve"> Төлеушілер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Мыналар: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 xml:space="preserve">1) осы Кодекстiң </w:t>
            </w:r>
            <w:r w:rsidRPr="00835AF6">
              <w:rPr>
                <w:bCs/>
                <w:color w:val="000000"/>
                <w:spacing w:val="2"/>
                <w:sz w:val="28"/>
                <w:szCs w:val="28"/>
                <w:bdr w:val="none" w:sz="0" w:space="0" w:color="auto" w:frame="1"/>
                <w:shd w:val="clear" w:color="auto" w:fill="FFFFFF"/>
                <w:lang w:val="kk-KZ"/>
              </w:rPr>
              <w:t>722-бабының 1-тармағында көрсетiлген келісімшарттар шеңберiнде жер қойнауын пайдаланушылар;</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мыналарды: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lastRenderedPageBreak/>
              <w:t xml:space="preserve">жер қойнауын пайдалануға баламалы салық төлеушілер болып табылатын, </w:t>
            </w:r>
            <w:r w:rsidRPr="00835AF6">
              <w:rPr>
                <w:b/>
                <w:bCs/>
                <w:color w:val="000000"/>
                <w:spacing w:val="2"/>
                <w:sz w:val="28"/>
                <w:szCs w:val="28"/>
                <w:bdr w:val="none" w:sz="0" w:space="0" w:color="auto" w:frame="1"/>
                <w:shd w:val="clear" w:color="auto" w:fill="FFFFFF"/>
                <w:lang w:val="kk-KZ"/>
              </w:rPr>
              <w:t xml:space="preserve">Қазақстан Республикасының құрлықтық қайраңында немесе тау-кендік бөлуде немесе </w:t>
            </w:r>
            <w:r w:rsidRPr="00835AF6">
              <w:rPr>
                <w:bCs/>
                <w:color w:val="000000"/>
                <w:spacing w:val="2"/>
                <w:sz w:val="28"/>
                <w:szCs w:val="28"/>
                <w:bdr w:val="none" w:sz="0" w:space="0" w:color="auto" w:frame="1"/>
                <w:shd w:val="clear" w:color="auto" w:fill="FFFFFF"/>
                <w:lang w:val="kk-KZ"/>
              </w:rPr>
              <w:t xml:space="preserve">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орындарында өндіруге немесе барлауға және көмірсутектерді өндіруге арналған келісімшарттар шеңберінде жер қойнауын пайдаланушылар өндірген шикі мұнай мен газ конденсатының </w:t>
            </w:r>
            <w:r w:rsidRPr="00835AF6">
              <w:rPr>
                <w:bCs/>
                <w:color w:val="000000"/>
                <w:spacing w:val="2"/>
                <w:sz w:val="28"/>
                <w:szCs w:val="28"/>
                <w:bdr w:val="none" w:sz="0" w:space="0" w:color="auto" w:frame="1"/>
                <w:shd w:val="clear" w:color="auto" w:fill="FFFFFF"/>
                <w:lang w:val="kk-KZ"/>
              </w:rPr>
              <w:lastRenderedPageBreak/>
              <w:t>экспорты көлемдерін қоспағанда, шикі мұнайды және шикі мұнай өнімдерін экспортқа өткiзетiн жеке және заңды тұлғалар экспортқа рента салығын төлеушілер болып табылады.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Осы бөлімнің мақсаттары үшін шикі мұнай және шикі мұнай өнімдері деп Еуразиялық экономикалық одақтың Сыртқы экономикалық қызметінің бірыңғай тауар номенклатурасының 2709 00 қосымша позициясында сыныпталатын тауарлар </w:t>
            </w:r>
            <w:r w:rsidRPr="00835AF6">
              <w:rPr>
                <w:b/>
                <w:bCs/>
                <w:color w:val="000000"/>
                <w:spacing w:val="2"/>
                <w:sz w:val="28"/>
                <w:szCs w:val="28"/>
                <w:bdr w:val="none" w:sz="0" w:space="0" w:color="auto" w:frame="1"/>
                <w:shd w:val="clear" w:color="auto" w:fill="FFFFFF"/>
                <w:lang w:val="kk-KZ"/>
              </w:rPr>
              <w:t>танылады;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rPr>
            </w:pPr>
            <w:r w:rsidRPr="00835AF6">
              <w:rPr>
                <w:b/>
                <w:bCs/>
                <w:color w:val="000000"/>
                <w:spacing w:val="2"/>
                <w:sz w:val="28"/>
                <w:szCs w:val="28"/>
                <w:bdr w:val="none" w:sz="0" w:space="0" w:color="auto" w:frame="1"/>
                <w:shd w:val="clear" w:color="auto" w:fill="FFFFFF"/>
              </w:rPr>
              <w:t xml:space="preserve">2) </w:t>
            </w:r>
            <w:r w:rsidRPr="00835AF6">
              <w:rPr>
                <w:b/>
                <w:bCs/>
                <w:spacing w:val="2"/>
                <w:sz w:val="28"/>
                <w:szCs w:val="28"/>
                <w:bdr w:val="none" w:sz="0" w:space="0" w:color="auto" w:frame="1"/>
                <w:shd w:val="clear" w:color="auto" w:fill="FFFFFF"/>
              </w:rPr>
              <w:t>көмiр</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tabs>
                <w:tab w:val="left" w:pos="368"/>
              </w:tabs>
              <w:spacing w:after="0" w:line="240" w:lineRule="auto"/>
              <w:ind w:firstLine="17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713-бап.</w:t>
            </w:r>
            <w:r w:rsidRPr="00835AF6">
              <w:rPr>
                <w:rFonts w:ascii="Times New Roman" w:hAnsi="Times New Roman"/>
                <w:sz w:val="28"/>
                <w:szCs w:val="28"/>
                <w:lang w:val="kk-KZ"/>
              </w:rPr>
              <w:t xml:space="preserve"> Төлеушілер</w:t>
            </w:r>
          </w:p>
          <w:p w:rsidR="00E71B5E" w:rsidRPr="00835AF6" w:rsidRDefault="00E71B5E" w:rsidP="00E71B5E">
            <w:pPr>
              <w:shd w:val="clear" w:color="auto" w:fill="FFFFFF"/>
              <w:spacing w:after="0" w:line="240" w:lineRule="auto"/>
              <w:ind w:firstLine="179"/>
              <w:contextualSpacing/>
              <w:jc w:val="both"/>
              <w:textAlignment w:val="baseline"/>
              <w:rPr>
                <w:rStyle w:val="s1"/>
                <w:b w:val="0"/>
                <w:lang w:val="kk-KZ"/>
              </w:rPr>
            </w:pPr>
            <w:r w:rsidRPr="00835AF6">
              <w:rPr>
                <w:rStyle w:val="s1"/>
                <w:b w:val="0"/>
                <w:lang w:val="kk-KZ"/>
              </w:rPr>
              <w:t xml:space="preserve">Мыналар: </w:t>
            </w:r>
          </w:p>
          <w:p w:rsidR="00E71B5E" w:rsidRPr="00835AF6" w:rsidRDefault="00E71B5E" w:rsidP="00E71B5E">
            <w:pPr>
              <w:shd w:val="clear" w:color="auto" w:fill="FFFFFF"/>
              <w:spacing w:after="0" w:line="240" w:lineRule="auto"/>
              <w:ind w:firstLine="179"/>
              <w:contextualSpacing/>
              <w:jc w:val="both"/>
              <w:textAlignment w:val="baseline"/>
              <w:rPr>
                <w:rStyle w:val="s1"/>
                <w:b w:val="0"/>
                <w:lang w:val="kk-KZ"/>
              </w:rPr>
            </w:pPr>
            <w:r w:rsidRPr="00835AF6">
              <w:rPr>
                <w:rStyle w:val="s1"/>
                <w:lang w:val="kk-KZ"/>
              </w:rPr>
              <w:t>Осы Кодекстің</w:t>
            </w:r>
            <w:r w:rsidRPr="00835AF6">
              <w:rPr>
                <w:rStyle w:val="s1"/>
                <w:b w:val="0"/>
                <w:lang w:val="kk-KZ"/>
              </w:rPr>
              <w:t xml:space="preserve"> 722-бабының 1-тармағында көрсетілген келісімшарттар шеңберінде жер қойнауын падаланушылар;</w:t>
            </w:r>
          </w:p>
          <w:p w:rsidR="00E71B5E" w:rsidRPr="00835AF6" w:rsidRDefault="00E71B5E" w:rsidP="00E71B5E">
            <w:pPr>
              <w:tabs>
                <w:tab w:val="left" w:pos="368"/>
              </w:tabs>
              <w:spacing w:after="0" w:line="240" w:lineRule="auto"/>
              <w:ind w:firstLine="17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жер қойнауын пайдалануға баламалы салық төлеушілер болып табылатын, </w:t>
            </w:r>
            <w:r w:rsidRPr="00835AF6">
              <w:rPr>
                <w:rFonts w:ascii="Times New Roman" w:hAnsi="Times New Roman"/>
                <w:b/>
                <w:sz w:val="28"/>
                <w:szCs w:val="28"/>
                <w:lang w:val="kk-KZ"/>
              </w:rPr>
              <w:t>Каспий теңізінің қазақстандық секторында толық орналасқан кен орнында (кен орындарында) және (немесе)</w:t>
            </w:r>
            <w:r w:rsidRPr="00835AF6">
              <w:rPr>
                <w:rFonts w:ascii="Times New Roman" w:hAnsi="Times New Roman"/>
                <w:sz w:val="28"/>
                <w:szCs w:val="28"/>
                <w:lang w:val="kk-KZ"/>
              </w:rPr>
              <w:t xml:space="preserve">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орындарында өндіруге немесе барлауға және көмірсутектерді өндіруге арналған келісімшарттар шеңберінде жер қойнауын пайдаланушылар өндірген, шикі мұнай мен газ конденсатының экспорты көлемдерін қоспағанда, </w:t>
            </w:r>
            <w:r w:rsidRPr="00835AF6">
              <w:rPr>
                <w:rFonts w:ascii="Times New Roman" w:hAnsi="Times New Roman"/>
                <w:sz w:val="28"/>
                <w:szCs w:val="28"/>
                <w:lang w:val="kk-KZ"/>
              </w:rPr>
              <w:lastRenderedPageBreak/>
              <w:t>шикі мұнайды және шикі мұнай өнімдерін экспортқа өткiзетiн жеке және заңды тұлғалар экспортқа рента салығын төлеушілер болып табылады.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sz w:val="28"/>
                <w:szCs w:val="28"/>
                <w:lang w:val="kk-KZ"/>
              </w:rPr>
            </w:pPr>
            <w:r w:rsidRPr="00835AF6">
              <w:rPr>
                <w:sz w:val="28"/>
                <w:szCs w:val="28"/>
                <w:lang w:val="kk-KZ"/>
              </w:rPr>
              <w:t xml:space="preserve">Осы бөлімнің мақсаттары үшін шикі мұнай және шикі мұнай өнімдері деп Еуразиялық экономикалық одақтың Сыртқы экономикалық қызметінің бірыңғай тауар номенклатурасының 2709 00 қосымша позициясында сыныпталатын тауарлар </w:t>
            </w:r>
            <w:r w:rsidRPr="00835AF6">
              <w:rPr>
                <w:b/>
                <w:sz w:val="28"/>
                <w:szCs w:val="28"/>
                <w:lang w:val="kk-KZ"/>
              </w:rPr>
              <w:t>танылады.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rStyle w:val="s1"/>
              </w:rPr>
              <w:t>2)</w:t>
            </w:r>
            <w:r w:rsidRPr="00835AF6">
              <w:rPr>
                <w:rStyle w:val="s1"/>
                <w:lang w:val="kk-KZ"/>
              </w:rPr>
              <w:t xml:space="preserve"> Алып тасталсын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contextualSpacing/>
              <w:jc w:val="both"/>
              <w:rPr>
                <w:b/>
                <w:sz w:val="28"/>
                <w:szCs w:val="28"/>
                <w:lang w:val="kk-KZ"/>
              </w:rPr>
            </w:pPr>
            <w:r w:rsidRPr="00835AF6">
              <w:rPr>
                <w:b/>
                <w:sz w:val="28"/>
                <w:szCs w:val="28"/>
                <w:lang w:val="kk-KZ"/>
              </w:rPr>
              <w:lastRenderedPageBreak/>
              <w:t xml:space="preserve">2021 жылғы 1 қаңтардан бастап қолданысқа енгізіледі </w:t>
            </w:r>
          </w:p>
          <w:p w:rsidR="00E71B5E" w:rsidRPr="00835AF6" w:rsidRDefault="00E71B5E" w:rsidP="00E71B5E">
            <w:pPr>
              <w:pStyle w:val="a3"/>
              <w:shd w:val="clear" w:color="auto" w:fill="FFFFFF" w:themeFill="background1"/>
              <w:contextualSpacing/>
              <w:jc w:val="both"/>
              <w:rPr>
                <w:sz w:val="28"/>
                <w:szCs w:val="28"/>
                <w:lang w:val="kk-KZ"/>
              </w:rPr>
            </w:pPr>
            <w:r w:rsidRPr="00835AF6">
              <w:rPr>
                <w:sz w:val="28"/>
                <w:szCs w:val="28"/>
                <w:lang w:val="kk-KZ"/>
              </w:rPr>
              <w:t xml:space="preserve">ЕЭК шешіміне сәйкес көмір экспортына рента салығын жою тапсырылды. Осыған </w:t>
            </w:r>
            <w:r w:rsidRPr="00835AF6">
              <w:rPr>
                <w:sz w:val="28"/>
                <w:szCs w:val="28"/>
                <w:lang w:val="kk-KZ"/>
              </w:rPr>
              <w:lastRenderedPageBreak/>
              <w:t>байланысты көмір экспортына ренталық салық сомасын өтейтін мөлшерде көмірге пайдалы қазбаларды өндіру салығының ставкасын белгілеу қажет.</w:t>
            </w:r>
          </w:p>
          <w:p w:rsidR="00E71B5E" w:rsidRPr="00835AF6" w:rsidRDefault="00E71B5E" w:rsidP="00E71B5E">
            <w:pPr>
              <w:pStyle w:val="a3"/>
              <w:shd w:val="clear" w:color="auto" w:fill="FFFFFF" w:themeFill="background1"/>
              <w:contextualSpacing/>
              <w:jc w:val="both"/>
              <w:rPr>
                <w:sz w:val="28"/>
                <w:szCs w:val="28"/>
                <w:lang w:val="kk-KZ"/>
              </w:rPr>
            </w:pPr>
            <w:r w:rsidRPr="00835AF6">
              <w:rPr>
                <w:sz w:val="28"/>
                <w:szCs w:val="28"/>
                <w:lang w:val="kk-KZ"/>
              </w:rPr>
              <w:t>Ескертпе:</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Мақұлданған жағдайда, түзетулер әзірленіп жатқан заң жобасымен корреспонденциялау қажет</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pStyle w:val="a3"/>
              <w:shd w:val="clear" w:color="auto" w:fill="FFFFFF" w:themeFill="background1"/>
              <w:contextualSpacing/>
              <w:jc w:val="both"/>
              <w:rPr>
                <w:b/>
                <w:sz w:val="28"/>
                <w:szCs w:val="28"/>
                <w:lang w:val="kk-KZ"/>
              </w:rPr>
            </w:pPr>
            <w:r w:rsidRPr="00835AF6">
              <w:rPr>
                <w:b/>
                <w:sz w:val="28"/>
                <w:szCs w:val="28"/>
                <w:lang w:val="kk-KZ"/>
              </w:rPr>
              <w:t xml:space="preserve">2021 жылғы 1 қаңтардан бастап қолданысқа енгізіледі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714-бап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
                <w:bCs/>
                <w:color w:val="000000"/>
                <w:spacing w:val="2"/>
                <w:sz w:val="28"/>
                <w:szCs w:val="28"/>
                <w:bdr w:val="none" w:sz="0" w:space="0" w:color="auto" w:frame="1"/>
                <w:shd w:val="clear" w:color="auto" w:fill="FFFFFF"/>
              </w:rPr>
              <w:t xml:space="preserve">714-бап. </w:t>
            </w:r>
            <w:r w:rsidRPr="00835AF6">
              <w:rPr>
                <w:bCs/>
                <w:color w:val="000000"/>
                <w:spacing w:val="2"/>
                <w:sz w:val="28"/>
                <w:szCs w:val="28"/>
                <w:bdr w:val="none" w:sz="0" w:space="0" w:color="auto" w:frame="1"/>
                <w:shd w:val="clear" w:color="auto" w:fill="FFFFFF"/>
              </w:rPr>
              <w:t>Салық салу объектiсi</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rPr>
              <w:t xml:space="preserve">      Жер қойнауын пайдаланушы салықтық міндеттемені орындау есебіне заттай нысанда берген пайдалы қазбалардың экспортқа өткізілетін және мемлекет атынан алушы немесе осындай өткізуге мемлекет атынан алушы </w:t>
            </w:r>
            <w:r w:rsidRPr="00835AF6">
              <w:rPr>
                <w:bCs/>
                <w:color w:val="000000"/>
                <w:spacing w:val="2"/>
                <w:sz w:val="28"/>
                <w:szCs w:val="28"/>
                <w:bdr w:val="none" w:sz="0" w:space="0" w:color="auto" w:frame="1"/>
                <w:shd w:val="clear" w:color="auto" w:fill="FFFFFF"/>
              </w:rPr>
              <w:lastRenderedPageBreak/>
              <w:t>уәкілеттік берген тұлға өткізетін көлемдерді қоспағанда, экспортқа өткізілетін шикі мұнайдың және шикі мұнай өнімдерінің</w:t>
            </w:r>
            <w:r w:rsidRPr="00835AF6">
              <w:rPr>
                <w:b/>
                <w:bCs/>
                <w:color w:val="000000"/>
                <w:spacing w:val="2"/>
                <w:sz w:val="28"/>
                <w:szCs w:val="28"/>
                <w:bdr w:val="none" w:sz="0" w:space="0" w:color="auto" w:frame="1"/>
                <w:shd w:val="clear" w:color="auto" w:fill="FFFFFF"/>
              </w:rPr>
              <w:t>, көмірдің</w:t>
            </w:r>
            <w:r w:rsidRPr="00835AF6">
              <w:rPr>
                <w:bCs/>
                <w:color w:val="000000"/>
                <w:spacing w:val="2"/>
                <w:sz w:val="28"/>
                <w:szCs w:val="28"/>
                <w:bdr w:val="none" w:sz="0" w:space="0" w:color="auto" w:frame="1"/>
                <w:shd w:val="clear" w:color="auto" w:fill="FFFFFF"/>
              </w:rPr>
              <w:t xml:space="preserve"> көлемі экспортқа рента салығын салу объектісі болып табылады. Осы Кодекстің осы бөлімінің және 23-бөлімінің мақсаттары үшін экспорт деп:</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шикi мұнайды және шикі мұнай өнімдерін Еуразиялық экономикалық одақтың </w:t>
            </w:r>
            <w:r w:rsidRPr="00835AF6">
              <w:rPr>
                <w:b/>
                <w:bCs/>
                <w:color w:val="000000"/>
                <w:spacing w:val="2"/>
                <w:sz w:val="28"/>
                <w:szCs w:val="28"/>
                <w:bdr w:val="none" w:sz="0" w:space="0" w:color="auto" w:frame="1"/>
                <w:shd w:val="clear" w:color="auto" w:fill="FFFFFF"/>
                <w:lang w:val="kk-KZ"/>
              </w:rPr>
              <w:t>аумағы</w:t>
            </w:r>
            <w:r w:rsidRPr="00835AF6">
              <w:rPr>
                <w:bCs/>
                <w:color w:val="000000"/>
                <w:spacing w:val="2"/>
                <w:sz w:val="28"/>
                <w:szCs w:val="28"/>
                <w:bdr w:val="none" w:sz="0" w:space="0" w:color="auto" w:frame="1"/>
                <w:shd w:val="clear" w:color="auto" w:fill="FFFFFF"/>
                <w:lang w:val="kk-KZ"/>
              </w:rPr>
              <w:t xml:space="preserve"> шегінен тыс жерге экспортқа өткізу кезінде – кеден баждарының, алынуы кеден органдарына жүктелген өзге де төлемдердің сомаларын есептеу үшін не Еуразиялық экономикалық одақтың кеден заңнамасына және (немесе) Қазақстан Республикасының кеден заңнамасына сәйкес өзге де кедендік мақсаттарда пайдаланылатын, тауарлардың толық декларациясының 35-</w:t>
            </w:r>
            <w:r w:rsidRPr="00835AF6">
              <w:rPr>
                <w:bCs/>
                <w:color w:val="000000"/>
                <w:spacing w:val="2"/>
                <w:sz w:val="28"/>
                <w:szCs w:val="28"/>
                <w:bdr w:val="none" w:sz="0" w:space="0" w:color="auto" w:frame="1"/>
                <w:shd w:val="clear" w:color="auto" w:fill="FFFFFF"/>
                <w:lang w:val="kk-KZ"/>
              </w:rPr>
              <w:lastRenderedPageBreak/>
              <w:t>бағанында көрсетілген шикi мұнайдың және шикі мұнай өнімдерінің көлемі ретінде;</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lastRenderedPageBreak/>
              <w:t xml:space="preserve">714-бап. </w:t>
            </w:r>
            <w:r w:rsidRPr="00835AF6">
              <w:rPr>
                <w:bCs/>
                <w:color w:val="000000"/>
                <w:spacing w:val="2"/>
                <w:sz w:val="28"/>
                <w:szCs w:val="28"/>
                <w:bdr w:val="none" w:sz="0" w:space="0" w:color="auto" w:frame="1"/>
                <w:shd w:val="clear" w:color="auto" w:fill="FFFFFF"/>
                <w:lang w:val="kk-KZ"/>
              </w:rPr>
              <w:t>Салық салу объектiсi</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sz w:val="28"/>
                <w:szCs w:val="28"/>
                <w:lang w:val="kk-KZ"/>
              </w:rPr>
              <w:t>Жер қойнауын пайдаланушы салықтық міндеттемені орындау есебіне заттай нысанда берген экспортқа өткізілетін және мемлекет атынан алушы немесе</w:t>
            </w:r>
            <w:r w:rsidRPr="00835AF6">
              <w:rPr>
                <w:lang w:val="kk-KZ"/>
              </w:rPr>
              <w:t xml:space="preserve"> </w:t>
            </w:r>
            <w:r w:rsidRPr="00835AF6">
              <w:rPr>
                <w:sz w:val="28"/>
                <w:szCs w:val="28"/>
                <w:lang w:val="kk-KZ"/>
              </w:rPr>
              <w:t xml:space="preserve">осындай өткізуге пайдалы қазбалардың мемлекет атынан алушы уәкілеттік берген тұлға өткізетін көлемдерді </w:t>
            </w:r>
            <w:r w:rsidRPr="00835AF6">
              <w:rPr>
                <w:sz w:val="28"/>
                <w:szCs w:val="28"/>
                <w:lang w:val="kk-KZ"/>
              </w:rPr>
              <w:lastRenderedPageBreak/>
              <w:t xml:space="preserve">қоспағанда, экспортқа өткізілетін шикі мұнайдың және шикі мұнай өнімдерінің көлемі экспортқа рента салығын салу объектісі болып табылады. Осы Кодекстің осы бөлімінің және </w:t>
            </w:r>
            <w:r w:rsidRPr="00835AF6">
              <w:rPr>
                <w:sz w:val="28"/>
                <w:szCs w:val="28"/>
                <w:lang w:val="kk-KZ"/>
              </w:rPr>
              <w:br/>
              <w:t>23-бөлімінің  мақсаттары үшін экспорт деп:</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sz w:val="28"/>
                <w:szCs w:val="28"/>
                <w:lang w:val="kk-KZ"/>
              </w:rPr>
              <w:t xml:space="preserve">шикi мұнайды және шикі мұнай өнімдерін Еуразиялық экономикалық одақтың </w:t>
            </w:r>
            <w:r w:rsidRPr="00835AF6">
              <w:rPr>
                <w:b/>
                <w:sz w:val="28"/>
                <w:szCs w:val="28"/>
                <w:lang w:val="kk-KZ"/>
              </w:rPr>
              <w:t>кеден аумағы</w:t>
            </w:r>
            <w:r w:rsidRPr="00835AF6">
              <w:rPr>
                <w:sz w:val="28"/>
                <w:szCs w:val="28"/>
                <w:lang w:val="kk-KZ"/>
              </w:rPr>
              <w:t xml:space="preserve"> шегінен тыс жерге экспортқа өткізу кезінде – кеден баждарының, алынуы кеден органдарына жүктелген өзге де төлемдердің сомаларын есептеу үшін не Еуразиялық экономикалық одақтың кеден заңнамасына және (немесе) Қазақстан Республикасының кеден заңнамасына сәйкес өзге де кедендік мақсаттарда пайдаланылатын, тауарлардың толық декларациясының 35-бағанында көрсетілген шикi мұнайдың және </w:t>
            </w:r>
            <w:r w:rsidRPr="00835AF6">
              <w:rPr>
                <w:sz w:val="28"/>
                <w:szCs w:val="28"/>
                <w:lang w:val="kk-KZ"/>
              </w:rPr>
              <w:lastRenderedPageBreak/>
              <w:t>шикі мұнай өнімдерінің көлемі ретінде;</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contextualSpacing/>
              <w:jc w:val="both"/>
              <w:rPr>
                <w:b/>
                <w:sz w:val="28"/>
                <w:szCs w:val="28"/>
                <w:lang w:val="kk-KZ"/>
              </w:rPr>
            </w:pPr>
            <w:r w:rsidRPr="00835AF6">
              <w:rPr>
                <w:b/>
                <w:sz w:val="28"/>
                <w:szCs w:val="28"/>
                <w:lang w:val="kk-KZ"/>
              </w:rPr>
              <w:lastRenderedPageBreak/>
              <w:t>2021 жылғы 1 қаңтардан бастап қолданысқа енгізіледі</w:t>
            </w: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p>
          <w:p w:rsidR="00E71B5E" w:rsidRPr="00835AF6" w:rsidRDefault="00E71B5E" w:rsidP="00E71B5E">
            <w:pPr>
              <w:pStyle w:val="a3"/>
              <w:shd w:val="clear" w:color="auto" w:fill="FFFFFF" w:themeFill="background1"/>
              <w:contextualSpacing/>
              <w:jc w:val="both"/>
              <w:rPr>
                <w:sz w:val="28"/>
                <w:szCs w:val="28"/>
                <w:lang w:val="kk-KZ"/>
              </w:rPr>
            </w:pPr>
            <w:r w:rsidRPr="00835AF6">
              <w:rPr>
                <w:sz w:val="28"/>
                <w:szCs w:val="28"/>
                <w:lang w:val="kk-KZ"/>
              </w:rPr>
              <w:t>ЕАЭО туралы шарттың 1-бабының 2-тармағына сәйкес:</w:t>
            </w:r>
          </w:p>
          <w:p w:rsidR="00E71B5E" w:rsidRPr="00835AF6" w:rsidRDefault="00E71B5E" w:rsidP="00E71B5E">
            <w:pPr>
              <w:pStyle w:val="a3"/>
              <w:shd w:val="clear" w:color="auto" w:fill="FFFFFF" w:themeFill="background1"/>
              <w:contextualSpacing/>
              <w:jc w:val="both"/>
              <w:rPr>
                <w:sz w:val="28"/>
                <w:szCs w:val="28"/>
                <w:lang w:val="kk-KZ"/>
              </w:rPr>
            </w:pPr>
            <w:r w:rsidRPr="00835AF6">
              <w:rPr>
                <w:sz w:val="28"/>
                <w:szCs w:val="28"/>
                <w:lang w:val="kk-KZ"/>
              </w:rPr>
              <w:t>"[Еуразиялық экономикалық] одақ халықаралық құқық субъектілігіне ие өңірлік экономикалық интеграцияның халықаралық ұйымы болып табылады.".</w:t>
            </w:r>
          </w:p>
          <w:p w:rsidR="00E71B5E" w:rsidRPr="00835AF6" w:rsidRDefault="00E71B5E" w:rsidP="00E71B5E">
            <w:pPr>
              <w:pStyle w:val="a3"/>
              <w:shd w:val="clear" w:color="auto" w:fill="FFFFFF" w:themeFill="background1"/>
              <w:contextualSpacing/>
              <w:jc w:val="both"/>
              <w:rPr>
                <w:b/>
                <w:sz w:val="28"/>
                <w:szCs w:val="28"/>
                <w:lang w:val="kk-KZ"/>
              </w:rPr>
            </w:pPr>
            <w:r w:rsidRPr="00835AF6">
              <w:rPr>
                <w:sz w:val="28"/>
                <w:szCs w:val="28"/>
                <w:lang w:val="kk-KZ"/>
              </w:rPr>
              <w:t>Географиялық мағынада халықаралық ұйымдарда өз аумағы болмайды (және салдары ретінде шектер).</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715-бап.</w:t>
            </w:r>
            <w:r w:rsidRPr="00835AF6">
              <w:rPr>
                <w:bCs/>
                <w:color w:val="000000"/>
                <w:spacing w:val="2"/>
                <w:sz w:val="28"/>
                <w:szCs w:val="28"/>
                <w:bdr w:val="none" w:sz="0" w:space="0" w:color="auto" w:frame="1"/>
                <w:shd w:val="clear" w:color="auto" w:fill="FFFFFF"/>
                <w:lang w:val="kk-KZ"/>
              </w:rPr>
              <w:t xml:space="preserve"> Есептеу тәртібі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      1. Экспортқа іс жүзінде өткізілетін шикі мұнайдың және шикі мұнай өнімдерінің көлемі және осы Кодекстің 741-бабының 3-тармағында айқындалған тәртіппен есептелген әлемдік баға негізінде есептелген, экспортталатын шикі мұнайдың және шикі мұнай өнімдерінің құны шикі мұнай және шикі мұнай өнімдері бойынша экспортқа рента салығын есептеу үшін салықтық база болып табылады. Бұл ретте шикі мұнай және шикі мұнай өнімдері үшін әлемдік баға шикі мұнайдың әлемдік бағасын негізге ала отырып айқындалады.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lang w:val="kk-KZ"/>
              </w:rPr>
              <w:t xml:space="preserve">      Экспортқа рента салығын есептеу мақсатында шикі мұнайдың әлемдік бағасын айқындау үшін өлшем бірліктерін баррельден </w:t>
            </w:r>
            <w:r w:rsidRPr="00835AF6">
              <w:rPr>
                <w:bCs/>
                <w:color w:val="000000"/>
                <w:spacing w:val="2"/>
                <w:sz w:val="28"/>
                <w:szCs w:val="28"/>
                <w:bdr w:val="none" w:sz="0" w:space="0" w:color="auto" w:frame="1"/>
                <w:shd w:val="clear" w:color="auto" w:fill="FFFFFF"/>
                <w:lang w:val="kk-KZ"/>
              </w:rPr>
              <w:lastRenderedPageBreak/>
              <w:t>метрикалық тоннаға ауыстыру орташа өлшемді баррельдеу коэффициентінің негізінде мына формула бойынша жүзеге асырылады: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lang w:val="kk-KZ"/>
              </w:rPr>
              <w:t xml:space="preserve">      </w:t>
            </w:r>
            <w:r w:rsidRPr="00835AF6">
              <w:rPr>
                <w:bCs/>
                <w:color w:val="000000"/>
                <w:spacing w:val="2"/>
                <w:sz w:val="28"/>
                <w:szCs w:val="28"/>
                <w:bdr w:val="none" w:sz="0" w:space="0" w:color="auto" w:frame="1"/>
                <w:shd w:val="clear" w:color="auto" w:fill="FFFFFF"/>
              </w:rPr>
              <w:t>К барр. орт. = (V1 х К барр.1 + V2 х К барр.2 … + Vn х К барр.n) / V жалпы өткізу, мұнда:</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К барр. орт. – үтірден кейін төрт белгіге дейінгі дәлдікпен есептелген баррельдеудің орташа өлшемді коэффициенті;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V1, V2, …Vn – салықтық кезең үшін экспортқа өткізілетін шикі мұнайдың және шикі мұнай өнімдерінің әрбір партиясының көлемі;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К барр.1, К барр.2 … + К барр.n – Қазақстан Республикасының аумағында экспорттық маршруттың басында көлік ұйымының шикі мұнайды және шикі мұнай өнімдерін тапсыру және қабылдау пунктіндегі есепке алу аспабының деректері негізінде ресімделген әрбір тиісті партия </w:t>
            </w:r>
            <w:r w:rsidRPr="00835AF6">
              <w:rPr>
                <w:bCs/>
                <w:color w:val="000000"/>
                <w:spacing w:val="2"/>
                <w:sz w:val="28"/>
                <w:szCs w:val="28"/>
                <w:bdr w:val="none" w:sz="0" w:space="0" w:color="auto" w:frame="1"/>
                <w:shd w:val="clear" w:color="auto" w:fill="FFFFFF"/>
              </w:rPr>
              <w:lastRenderedPageBreak/>
              <w:t>бойынша сапа паспортында көрсетілген баррельдеу коэффициенттері. Бұл ретте баррельдеу коэффициенттері стандарттау саласындағы уәкілетті орган бекіткен ұлттық стандартқа сәйкес өлшеудің стандартты шарттарына келтірілген экспортталатын шикі мұнайдың және шикі мұнай өнімдерінің нақты тығыздығы мен температурасы ескеріле отырып белгіленеді;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n – салықтық кезеңде экспортқа өткізілген шикі мұнай және шикі мұнай өнімдері партияларының саны;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rPr>
              <w:t xml:space="preserve">      V жалпы өткізу – салықтық кезең үшін шикі мұнайдың және шикі мұнай өнімдерін экспортқа өткізудің жалпы көлемі.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w:t>
            </w:r>
            <w:r w:rsidRPr="00835AF6">
              <w:rPr>
                <w:b/>
                <w:bCs/>
                <w:color w:val="000000"/>
                <w:spacing w:val="2"/>
                <w:sz w:val="28"/>
                <w:szCs w:val="28"/>
                <w:bdr w:val="none" w:sz="0" w:space="0" w:color="auto" w:frame="1"/>
                <w:shd w:val="clear" w:color="auto" w:fill="FFFFFF"/>
              </w:rPr>
              <w:t xml:space="preserve">Экспортқа іс жүзінде өткізілетін көмірдің көлемі негізінде есептелген экспортталатын көмірдің құны көмір бойынша экспортқа рента салығын </w:t>
            </w:r>
            <w:r w:rsidRPr="00835AF6">
              <w:rPr>
                <w:b/>
                <w:bCs/>
                <w:color w:val="000000"/>
                <w:spacing w:val="2"/>
                <w:sz w:val="28"/>
                <w:szCs w:val="28"/>
                <w:bdr w:val="none" w:sz="0" w:space="0" w:color="auto" w:frame="1"/>
                <w:shd w:val="clear" w:color="auto" w:fill="FFFFFF"/>
              </w:rPr>
              <w:lastRenderedPageBreak/>
              <w:t xml:space="preserve">есептеу үшін салықтық база болып табылады. Бұл ретте көмір бойынша экспортқа рента салығын есептеу мақсаттары үшін шетел валютасында жасалған операциялар шартқа (келісімшартқа) сәйкес экспортталатын көмірге меншік құқығының өту күніне айқындалған валюта айырбастаудың нарықтық бағамы қолданыла отырып, теңгемен қайта есептеледі.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
                <w:bCs/>
                <w:color w:val="000000"/>
                <w:spacing w:val="2"/>
                <w:sz w:val="28"/>
                <w:szCs w:val="28"/>
                <w:bdr w:val="none" w:sz="0" w:space="0" w:color="auto" w:frame="1"/>
                <w:shd w:val="clear" w:color="auto" w:fill="FFFFFF"/>
              </w:rPr>
              <w:lastRenderedPageBreak/>
              <w:t>715-бап.</w:t>
            </w:r>
            <w:r w:rsidRPr="00835AF6">
              <w:rPr>
                <w:bCs/>
                <w:color w:val="000000"/>
                <w:spacing w:val="2"/>
                <w:sz w:val="28"/>
                <w:szCs w:val="28"/>
                <w:bdr w:val="none" w:sz="0" w:space="0" w:color="auto" w:frame="1"/>
                <w:shd w:val="clear" w:color="auto" w:fill="FFFFFF"/>
              </w:rPr>
              <w:t xml:space="preserve"> Есептеу тәртібі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1. Экспортқа іс жүзінде өткізілетін шикі мұнайдың және шикі мұнай өнімдерінің көлемі және осы Кодекстің 741-бабының 3-тармағында айқындалған тәртіппен есептелген әлемдік баға негізінде есептелген, экспортталатын шикі мұнайдың және шикі мұнай өнімдерінің құны шикі мұнай және шикі мұнай өнімдері бойынша экспортқа рента салығын есептеу үшін салықтық база болып табылады. Бұл ретте шикі мұнай және шикі мұнай өнімдері үшін әлемдік баға шикі мұнайдың әлемдік бағасын негізге ала отырып айқындалады.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Экспортқа рента салығын есептеу мақсатында шикі мұнайдың әлемдік бағасын айқындау үшін өлшем бірліктерін баррельден метрикалық тоннаға ауыстыру орташа өлшемді баррельдеу </w:t>
            </w:r>
            <w:r w:rsidRPr="00835AF6">
              <w:rPr>
                <w:bCs/>
                <w:color w:val="000000"/>
                <w:spacing w:val="2"/>
                <w:sz w:val="28"/>
                <w:szCs w:val="28"/>
                <w:bdr w:val="none" w:sz="0" w:space="0" w:color="auto" w:frame="1"/>
                <w:shd w:val="clear" w:color="auto" w:fill="FFFFFF"/>
              </w:rPr>
              <w:lastRenderedPageBreak/>
              <w:t>коэффициентінің негізінде мына формула бойынша жүзеге асырылады: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К барр. орт. = (V1 х К барр.1 + V2 х К барр.2 … + Vn х К барр.n) / V жалпы өткізу, мұнда:</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К барр. орт. – үтірден кейін төрт белгіге дейінгі дәлдікпен есептелген баррельдеудің орташа өлшемді коэффициенті;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V1, V2, …Vn – салықтық кезең үшін экспортқа өткізілетін шикі мұнайдың және шикі мұнай өнімдерінің әрбір партиясының көлемі;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К барр.1, К барр.2 … + К барр.n – Қазақстан Республикасының аумағында экспорттық маршруттың басында көлік ұйымының шикі мұнайды және шикі мұнай өнімдерін тапсыру және қабылдау пунктіндегі есепке алу аспабының деректері негізінде ресімделген әрбір тиісті партия бойынша сапа паспортында көрсетілген баррельдеу коэффициенттері. Бұл ретте баррельдеу коэффициенттері </w:t>
            </w:r>
            <w:r w:rsidRPr="00835AF6">
              <w:rPr>
                <w:bCs/>
                <w:color w:val="000000"/>
                <w:spacing w:val="2"/>
                <w:sz w:val="28"/>
                <w:szCs w:val="28"/>
                <w:bdr w:val="none" w:sz="0" w:space="0" w:color="auto" w:frame="1"/>
                <w:shd w:val="clear" w:color="auto" w:fill="FFFFFF"/>
              </w:rPr>
              <w:lastRenderedPageBreak/>
              <w:t>стандарттау саласындағы уәкілетті орган бекіткен ұлттық стандартқа сәйкес өлшеудің стандартты шарттарына келтірілген экспортталатын шикі мұнайдың және шикі мұнай өнімдерінің нақты тығыздығы мен температурасы ескеріле отырып белгіленеді;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835AF6">
              <w:rPr>
                <w:bCs/>
                <w:color w:val="000000"/>
                <w:spacing w:val="2"/>
                <w:sz w:val="28"/>
                <w:szCs w:val="28"/>
                <w:bdr w:val="none" w:sz="0" w:space="0" w:color="auto" w:frame="1"/>
                <w:shd w:val="clear" w:color="auto" w:fill="FFFFFF"/>
              </w:rPr>
              <w:t xml:space="preserve">      n – салықтық кезеңде экспортқа өткізілген шикі мұнай және шикі мұнай өнімдері партияларының саны;</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35AF6">
              <w:rPr>
                <w:bCs/>
                <w:color w:val="000000"/>
                <w:spacing w:val="2"/>
                <w:sz w:val="28"/>
                <w:szCs w:val="28"/>
                <w:bdr w:val="none" w:sz="0" w:space="0" w:color="auto" w:frame="1"/>
                <w:shd w:val="clear" w:color="auto" w:fill="FFFFFF"/>
              </w:rPr>
              <w:t xml:space="preserve">      V жалпы өткізу – салықтық кезең үшін шикі мұнайдың және шикі мұнай өнімдерін экспортқа өткізудің жалпы көлемі.</w:t>
            </w:r>
          </w:p>
          <w:p w:rsidR="00E71B5E" w:rsidRPr="00835AF6" w:rsidRDefault="00E71B5E" w:rsidP="00E71B5E">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835AF6">
              <w:rPr>
                <w:b/>
                <w:bCs/>
                <w:color w:val="000000"/>
                <w:spacing w:val="2"/>
                <w:sz w:val="28"/>
                <w:szCs w:val="28"/>
                <w:bdr w:val="none" w:sz="0" w:space="0" w:color="auto" w:frame="1"/>
                <w:shd w:val="clear" w:color="auto" w:fill="FFFFFF"/>
                <w:lang w:val="kk-KZ"/>
              </w:rPr>
              <w:t>Алынып тасталсын.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contextualSpacing/>
              <w:jc w:val="both"/>
              <w:rPr>
                <w:b/>
                <w:sz w:val="28"/>
                <w:szCs w:val="28"/>
                <w:lang w:val="kk-KZ"/>
              </w:rPr>
            </w:pPr>
            <w:r w:rsidRPr="00835AF6">
              <w:rPr>
                <w:b/>
                <w:sz w:val="28"/>
                <w:szCs w:val="28"/>
                <w:lang w:val="kk-KZ"/>
              </w:rPr>
              <w:lastRenderedPageBreak/>
              <w:t>2021 жылғы 1 қаңтардан бастап қолданысқа енгізіледі</w:t>
            </w:r>
          </w:p>
        </w:tc>
      </w:tr>
      <w:tr w:rsidR="00E71B5E" w:rsidRPr="00835AF6" w:rsidTr="00C73BF9">
        <w:trPr>
          <w:gridAfter w:val="1"/>
          <w:wAfter w:w="9" w:type="dxa"/>
          <w:trHeight w:val="474"/>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716-бап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spacing w:after="0" w:line="240" w:lineRule="auto"/>
              <w:textAlignment w:val="baseline"/>
              <w:rPr>
                <w:rFonts w:ascii="Times New Roman" w:hAnsi="Times New Roman"/>
                <w:color w:val="000000"/>
                <w:spacing w:val="2"/>
                <w:sz w:val="28"/>
                <w:szCs w:val="28"/>
                <w:lang w:val="kk-KZ"/>
              </w:rPr>
            </w:pPr>
            <w:r w:rsidRPr="00835AF6">
              <w:rPr>
                <w:rFonts w:ascii="Times New Roman" w:hAnsi="Times New Roman"/>
                <w:b/>
                <w:bCs/>
                <w:color w:val="000000"/>
                <w:spacing w:val="2"/>
                <w:sz w:val="28"/>
                <w:szCs w:val="28"/>
                <w:bdr w:val="none" w:sz="0" w:space="0" w:color="auto" w:frame="1"/>
                <w:lang w:val="kk-KZ"/>
              </w:rPr>
              <w:t>716-бап. Экспортқа рента салығының мөлшерлемелері</w:t>
            </w:r>
          </w:p>
          <w:p w:rsidR="00E71B5E" w:rsidRPr="00835AF6" w:rsidRDefault="00E71B5E" w:rsidP="00E71B5E">
            <w:pPr>
              <w:shd w:val="clear" w:color="auto" w:fill="FFFFFF"/>
              <w:spacing w:after="0" w:line="240" w:lineRule="auto"/>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Шикі мұнайдың және шикі мұнай өнімдерінің экспорты кезінде экспортқа рента салығы мынадай мөлшерлемелер бойынша есептеледі:</w:t>
            </w:r>
          </w:p>
          <w:tbl>
            <w:tblPr>
              <w:tblW w:w="4499"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517"/>
              <w:gridCol w:w="2139"/>
              <w:gridCol w:w="1843"/>
            </w:tblGrid>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Р/с</w:t>
                  </w:r>
                  <w:r w:rsidRPr="00835AF6">
                    <w:rPr>
                      <w:rFonts w:ascii="Times New Roman" w:hAnsi="Times New Roman"/>
                      <w:color w:val="000000"/>
                      <w:spacing w:val="2"/>
                      <w:sz w:val="28"/>
                      <w:szCs w:val="28"/>
                    </w:rPr>
                    <w:br/>
                    <w:t>№</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Әлемдік баға</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Мөлшерлеме, %-бен</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Бір баррель үшiн 20 АҚШ </w:t>
                  </w:r>
                  <w:r w:rsidRPr="00835AF6">
                    <w:rPr>
                      <w:rFonts w:ascii="Times New Roman" w:hAnsi="Times New Roman"/>
                      <w:color w:val="000000"/>
                      <w:spacing w:val="2"/>
                      <w:sz w:val="28"/>
                      <w:szCs w:val="28"/>
                    </w:rPr>
                    <w:lastRenderedPageBreak/>
                    <w:t>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0</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2.</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30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0</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40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0</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50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7</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5.</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60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11</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6.</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70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14</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7.</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Бір баррель үшiн 80 АҚШ </w:t>
                  </w:r>
                  <w:r w:rsidRPr="00835AF6">
                    <w:rPr>
                      <w:rFonts w:ascii="Times New Roman" w:hAnsi="Times New Roman"/>
                      <w:color w:val="000000"/>
                      <w:spacing w:val="2"/>
                      <w:sz w:val="28"/>
                      <w:szCs w:val="28"/>
                    </w:rPr>
                    <w:lastRenderedPageBreak/>
                    <w:t>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16</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8.</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90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17</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9.</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100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19</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10.</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110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21</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11.</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120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22</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12.</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130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23</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13.</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Бір баррель үшiн 140 АҚШ </w:t>
                  </w:r>
                  <w:r w:rsidRPr="00835AF6">
                    <w:rPr>
                      <w:rFonts w:ascii="Times New Roman" w:hAnsi="Times New Roman"/>
                      <w:color w:val="000000"/>
                      <w:spacing w:val="2"/>
                      <w:sz w:val="28"/>
                      <w:szCs w:val="28"/>
                    </w:rPr>
                    <w:lastRenderedPageBreak/>
                    <w:t>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25</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14.</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150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26</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15.</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160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27</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16.</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170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29</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17.</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180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30</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18.</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190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32</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19.</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Бір баррель үшiн 200 АҚШ долларына </w:t>
                  </w:r>
                  <w:r w:rsidRPr="00835AF6">
                    <w:rPr>
                      <w:rFonts w:ascii="Times New Roman" w:hAnsi="Times New Roman"/>
                      <w:color w:val="000000"/>
                      <w:spacing w:val="2"/>
                      <w:sz w:val="28"/>
                      <w:szCs w:val="28"/>
                    </w:rPr>
                    <w:lastRenderedPageBreak/>
                    <w:t>дейiн және одан жоғары</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32</w:t>
                  </w:r>
                </w:p>
              </w:tc>
            </w:tr>
          </w:tbl>
          <w:p w:rsidR="00E71B5E" w:rsidRPr="00835AF6" w:rsidRDefault="00E71B5E" w:rsidP="00E71B5E">
            <w:pPr>
              <w:shd w:val="clear" w:color="auto" w:fill="FFFFFF"/>
              <w:spacing w:after="0" w:line="240" w:lineRule="auto"/>
              <w:jc w:val="both"/>
              <w:textAlignment w:val="baseline"/>
              <w:rPr>
                <w:rFonts w:ascii="Times New Roman" w:hAnsi="Times New Roman"/>
                <w:b/>
                <w:bCs/>
                <w:color w:val="000000"/>
                <w:spacing w:val="2"/>
                <w:sz w:val="28"/>
                <w:szCs w:val="28"/>
                <w:bdr w:val="none" w:sz="0" w:space="0" w:color="auto" w:frame="1"/>
                <w:shd w:val="clear" w:color="auto" w:fill="FFFFFF"/>
              </w:rPr>
            </w:pPr>
            <w:r w:rsidRPr="00835AF6">
              <w:rPr>
                <w:rFonts w:ascii="Times New Roman" w:hAnsi="Times New Roman"/>
                <w:b/>
                <w:color w:val="000000"/>
                <w:spacing w:val="2"/>
                <w:sz w:val="28"/>
                <w:szCs w:val="28"/>
              </w:rPr>
              <w:lastRenderedPageBreak/>
              <w:t>      Көмірдің экспорты кезінде экспортқа рента салығы 4,7 пайыз мөлшерлеме бойынша есептеледі.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spacing w:after="0" w:line="240" w:lineRule="auto"/>
              <w:textAlignment w:val="baseline"/>
              <w:rPr>
                <w:rFonts w:ascii="Times New Roman" w:hAnsi="Times New Roman"/>
                <w:color w:val="000000"/>
                <w:spacing w:val="2"/>
                <w:sz w:val="28"/>
                <w:szCs w:val="28"/>
                <w:lang w:val="kk-KZ"/>
              </w:rPr>
            </w:pPr>
            <w:r w:rsidRPr="00835AF6">
              <w:rPr>
                <w:rFonts w:ascii="Times New Roman" w:hAnsi="Times New Roman"/>
                <w:b/>
                <w:bCs/>
                <w:color w:val="000000"/>
                <w:spacing w:val="2"/>
                <w:sz w:val="28"/>
                <w:szCs w:val="28"/>
                <w:bdr w:val="none" w:sz="0" w:space="0" w:color="auto" w:frame="1"/>
                <w:lang w:val="kk-KZ"/>
              </w:rPr>
              <w:lastRenderedPageBreak/>
              <w:t>716-бап. Экспортқа рента салығының мөлшерлемелері</w:t>
            </w:r>
          </w:p>
          <w:p w:rsidR="00E71B5E" w:rsidRPr="00835AF6" w:rsidRDefault="00E71B5E" w:rsidP="00E71B5E">
            <w:pPr>
              <w:shd w:val="clear" w:color="auto" w:fill="FFFFFF"/>
              <w:spacing w:after="0" w:line="240" w:lineRule="auto"/>
              <w:textAlignment w:val="baseline"/>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Шикі мұнайдың және шикі мұнай өнімдерінің экспорты кезінде экспортқа рента салығы мынадай мөлшерлемелер бойынша есептеледі:</w:t>
            </w:r>
          </w:p>
          <w:tbl>
            <w:tblPr>
              <w:tblW w:w="4499"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517"/>
              <w:gridCol w:w="2139"/>
              <w:gridCol w:w="1843"/>
            </w:tblGrid>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Р/с</w:t>
                  </w:r>
                  <w:r w:rsidRPr="00835AF6">
                    <w:rPr>
                      <w:rFonts w:ascii="Times New Roman" w:hAnsi="Times New Roman"/>
                      <w:color w:val="000000"/>
                      <w:spacing w:val="2"/>
                      <w:sz w:val="28"/>
                      <w:szCs w:val="28"/>
                    </w:rPr>
                    <w:br/>
                    <w:t>№</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Әлемдік баға</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Мөлшерлеме, %-бен</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Бір баррель үшiн 20 АҚШ </w:t>
                  </w:r>
                  <w:r w:rsidRPr="00835AF6">
                    <w:rPr>
                      <w:rFonts w:ascii="Times New Roman" w:hAnsi="Times New Roman"/>
                      <w:color w:val="000000"/>
                      <w:spacing w:val="2"/>
                      <w:sz w:val="28"/>
                      <w:szCs w:val="28"/>
                    </w:rPr>
                    <w:lastRenderedPageBreak/>
                    <w:t>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0</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2.</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30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0</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40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0</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4.</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50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7</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5.</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60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11</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6.</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70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14</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7.</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Бір баррель үшiн 80 АҚШ </w:t>
                  </w:r>
                  <w:r w:rsidRPr="00835AF6">
                    <w:rPr>
                      <w:rFonts w:ascii="Times New Roman" w:hAnsi="Times New Roman"/>
                      <w:color w:val="000000"/>
                      <w:spacing w:val="2"/>
                      <w:sz w:val="28"/>
                      <w:szCs w:val="28"/>
                    </w:rPr>
                    <w:lastRenderedPageBreak/>
                    <w:t>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16</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8.</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90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17</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9.</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100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19</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10.</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110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21</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11.</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120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22</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12.</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130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23</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13.</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Бір баррель үшiн 140 АҚШ </w:t>
                  </w:r>
                  <w:r w:rsidRPr="00835AF6">
                    <w:rPr>
                      <w:rFonts w:ascii="Times New Roman" w:hAnsi="Times New Roman"/>
                      <w:color w:val="000000"/>
                      <w:spacing w:val="2"/>
                      <w:sz w:val="28"/>
                      <w:szCs w:val="28"/>
                    </w:rPr>
                    <w:lastRenderedPageBreak/>
                    <w:t>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25</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14.</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150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26</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15.</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160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27</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16.</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170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29</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17.</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180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30</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18.</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Бір баррель үшiн 190 АҚШ долларын қоса алғанға дейін</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32</w:t>
                  </w:r>
                </w:p>
              </w:tc>
            </w:tr>
            <w:tr w:rsidR="00E71B5E" w:rsidRPr="00835AF6" w:rsidTr="009E59FB">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19.</w:t>
                  </w:r>
                </w:p>
              </w:tc>
              <w:tc>
                <w:tcPr>
                  <w:tcW w:w="21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t xml:space="preserve">Бір баррель үшiн 200 АҚШ долларына </w:t>
                  </w:r>
                  <w:r w:rsidRPr="00835AF6">
                    <w:rPr>
                      <w:rFonts w:ascii="Times New Roman" w:hAnsi="Times New Roman"/>
                      <w:color w:val="000000"/>
                      <w:spacing w:val="2"/>
                      <w:sz w:val="28"/>
                      <w:szCs w:val="28"/>
                    </w:rPr>
                    <w:lastRenderedPageBreak/>
                    <w:t>дейiн және одан жоғары</w:t>
                  </w:r>
                </w:p>
              </w:tc>
              <w:tc>
                <w:tcPr>
                  <w:tcW w:w="18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8"/>
                      <w:szCs w:val="28"/>
                    </w:rPr>
                  </w:pPr>
                  <w:r w:rsidRPr="00835AF6">
                    <w:rPr>
                      <w:rFonts w:ascii="Times New Roman" w:hAnsi="Times New Roman"/>
                      <w:color w:val="000000"/>
                      <w:spacing w:val="2"/>
                      <w:sz w:val="28"/>
                      <w:szCs w:val="28"/>
                    </w:rPr>
                    <w:lastRenderedPageBreak/>
                    <w:t>32</w:t>
                  </w:r>
                </w:p>
              </w:tc>
            </w:tr>
          </w:tbl>
          <w:p w:rsidR="00E71B5E" w:rsidRPr="00835AF6" w:rsidRDefault="00E71B5E" w:rsidP="00E71B5E">
            <w:pPr>
              <w:shd w:val="clear" w:color="auto" w:fill="FFFFFF"/>
              <w:spacing w:after="0" w:line="240" w:lineRule="auto"/>
              <w:textAlignment w:val="baseline"/>
              <w:rPr>
                <w:rFonts w:ascii="Times New Roman" w:eastAsia="Batang" w:hAnsi="Times New Roman"/>
                <w:b/>
                <w:bCs/>
                <w:color w:val="000000"/>
                <w:spacing w:val="2"/>
                <w:sz w:val="28"/>
                <w:szCs w:val="28"/>
                <w:bdr w:val="none" w:sz="0" w:space="0" w:color="auto" w:frame="1"/>
                <w:shd w:val="clear" w:color="auto" w:fill="FFFFFF"/>
                <w:lang w:val="kk-KZ"/>
              </w:rPr>
            </w:pPr>
            <w:r w:rsidRPr="00835AF6">
              <w:rPr>
                <w:rFonts w:ascii="Times New Roman" w:eastAsia="Batang" w:hAnsi="Times New Roman"/>
                <w:b/>
                <w:bCs/>
                <w:color w:val="000000"/>
                <w:spacing w:val="2"/>
                <w:sz w:val="28"/>
                <w:szCs w:val="28"/>
                <w:bdr w:val="none" w:sz="0" w:space="0" w:color="auto" w:frame="1"/>
                <w:shd w:val="clear" w:color="auto" w:fill="FFFFFF"/>
                <w:lang w:val="kk-KZ"/>
              </w:rPr>
              <w:lastRenderedPageBreak/>
              <w:t>Алынып тасталсын</w:t>
            </w:r>
          </w:p>
          <w:p w:rsidR="00E71B5E" w:rsidRPr="00835AF6" w:rsidRDefault="00E71B5E" w:rsidP="00E71B5E">
            <w:pPr>
              <w:shd w:val="clear" w:color="auto" w:fill="FFFFFF"/>
              <w:spacing w:after="0" w:line="240" w:lineRule="auto"/>
              <w:textAlignment w:val="baseline"/>
              <w:rPr>
                <w:b/>
                <w:bCs/>
                <w:color w:val="000000"/>
                <w:spacing w:val="2"/>
                <w:sz w:val="28"/>
                <w:szCs w:val="28"/>
                <w:bdr w:val="none" w:sz="0" w:space="0" w:color="auto" w:frame="1"/>
                <w:shd w:val="clear" w:color="auto" w:fill="FFFFFF"/>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contextualSpacing/>
              <w:jc w:val="both"/>
              <w:rPr>
                <w:b/>
                <w:sz w:val="28"/>
                <w:szCs w:val="28"/>
                <w:lang w:val="kk-KZ"/>
              </w:rPr>
            </w:pPr>
            <w:r w:rsidRPr="00835AF6">
              <w:rPr>
                <w:b/>
                <w:sz w:val="28"/>
                <w:szCs w:val="28"/>
                <w:lang w:val="kk-KZ"/>
              </w:rPr>
              <w:lastRenderedPageBreak/>
              <w:t>2021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720-бап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t>720-бап.</w:t>
            </w:r>
            <w:r w:rsidRPr="00835AF6">
              <w:rPr>
                <w:bCs/>
                <w:color w:val="000000"/>
                <w:spacing w:val="2"/>
                <w:sz w:val="28"/>
                <w:szCs w:val="28"/>
                <w:bdr w:val="none" w:sz="0" w:space="0" w:color="auto" w:frame="1"/>
                <w:lang w:val="kk-KZ"/>
              </w:rPr>
              <w:t xml:space="preserve"> Осы бөлімде реттелетін қатынастар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5. </w:t>
            </w:r>
            <w:r w:rsidRPr="00835AF6">
              <w:rPr>
                <w:b/>
                <w:bCs/>
                <w:color w:val="000000"/>
                <w:spacing w:val="2"/>
                <w:sz w:val="28"/>
                <w:szCs w:val="28"/>
                <w:bdr w:val="none" w:sz="0" w:space="0" w:color="auto" w:frame="1"/>
                <w:lang w:val="kk-KZ"/>
              </w:rPr>
              <w:t>Қазақстан Республикасының құрлықтық қайраңында және</w:t>
            </w:r>
            <w:r w:rsidRPr="00835AF6">
              <w:rPr>
                <w:bCs/>
                <w:color w:val="000000"/>
                <w:spacing w:val="2"/>
                <w:sz w:val="28"/>
                <w:szCs w:val="28"/>
                <w:bdr w:val="none" w:sz="0" w:space="0" w:color="auto" w:frame="1"/>
                <w:lang w:val="kk-KZ"/>
              </w:rPr>
              <w:t xml:space="preserve">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w:t>
            </w:r>
            <w:r w:rsidRPr="00835AF6">
              <w:rPr>
                <w:bCs/>
                <w:color w:val="000000"/>
                <w:spacing w:val="2"/>
                <w:sz w:val="28"/>
                <w:szCs w:val="28"/>
                <w:bdr w:val="none" w:sz="0" w:space="0" w:color="auto" w:frame="1"/>
                <w:lang w:val="kk-KZ"/>
              </w:rPr>
              <w:lastRenderedPageBreak/>
              <w:t>төмен кен орындарында өндіруге немесе барлауға және көмірсутектерді өндіруге арналған келісімшарттар бойынша салықтық міндеттемелерді орындау тарихи шығындарды өтеу бойынша төлемнің, пайдалы қазбаларды өндiру салығының және үстеме пайда салығының орнына баламалы салықты есептеу және төлеу арқылы жүзеге асырылуы мүмкін.</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
                <w:bCs/>
                <w:color w:val="000000"/>
                <w:spacing w:val="2"/>
                <w:sz w:val="28"/>
                <w:szCs w:val="28"/>
                <w:bdr w:val="none" w:sz="0" w:space="0" w:color="auto" w:frame="1"/>
                <w:lang w:val="kk-KZ"/>
              </w:rPr>
              <w:lastRenderedPageBreak/>
              <w:t>720-бап.</w:t>
            </w:r>
            <w:r w:rsidRPr="00835AF6">
              <w:rPr>
                <w:bCs/>
                <w:color w:val="000000"/>
                <w:spacing w:val="2"/>
                <w:sz w:val="28"/>
                <w:szCs w:val="28"/>
                <w:bdr w:val="none" w:sz="0" w:space="0" w:color="auto" w:frame="1"/>
                <w:lang w:val="kk-KZ"/>
              </w:rPr>
              <w:t xml:space="preserve"> Осы бөлімде реттелетін қатынастар</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 xml:space="preserve">5. </w:t>
            </w:r>
            <w:r w:rsidRPr="00835AF6">
              <w:rPr>
                <w:b/>
                <w:sz w:val="28"/>
                <w:szCs w:val="28"/>
                <w:lang w:val="kk-KZ"/>
              </w:rPr>
              <w:t>Каспий теңізінің қазақстандық секторында толық орналасқан кен орнында (кен орындарында) және (немесе)</w:t>
            </w:r>
            <w:r w:rsidRPr="00835AF6">
              <w:rPr>
                <w:bCs/>
                <w:color w:val="000000"/>
                <w:spacing w:val="2"/>
                <w:sz w:val="28"/>
                <w:szCs w:val="28"/>
                <w:bdr w:val="none" w:sz="0" w:space="0" w:color="auto" w:frame="1"/>
                <w:lang w:val="kk-KZ"/>
              </w:rPr>
              <w:t xml:space="preserve">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w:t>
            </w:r>
            <w:r w:rsidRPr="00835AF6">
              <w:rPr>
                <w:bCs/>
                <w:color w:val="000000"/>
                <w:spacing w:val="2"/>
                <w:sz w:val="28"/>
                <w:szCs w:val="28"/>
                <w:bdr w:val="none" w:sz="0" w:space="0" w:color="auto" w:frame="1"/>
                <w:lang w:val="kk-KZ"/>
              </w:rPr>
              <w:lastRenderedPageBreak/>
              <w:t>кен орындарында өндіруге немесе барлауға және көмірсутектерді өндіруге арналған келісімшарттар бойынша салықтық міндеттемелерді орындау тарихи шығындарды өтеу бойынша төлемнің, пайдалы қазбаларды өндiру салығының және үстеме пайда салығының орнына баламалы салықты есептеу және төлеу арқылы жүзеге асырылуы мүмкін.</w:t>
            </w:r>
          </w:p>
          <w:p w:rsidR="00E71B5E" w:rsidRPr="00835AF6" w:rsidRDefault="00E71B5E" w:rsidP="00E71B5E">
            <w:pPr>
              <w:pStyle w:val="a7"/>
              <w:shd w:val="clear" w:color="auto" w:fill="FFFFFF" w:themeFill="background1"/>
              <w:spacing w:before="0" w:beforeAutospacing="0" w:after="0" w:afterAutospacing="0"/>
              <w:jc w:val="both"/>
              <w:textAlignment w:val="baseline"/>
              <w:rPr>
                <w:bCs/>
                <w:color w:val="000000"/>
                <w:spacing w:val="2"/>
                <w:sz w:val="28"/>
                <w:szCs w:val="28"/>
                <w:bdr w:val="none" w:sz="0" w:space="0" w:color="auto" w:frame="1"/>
                <w:lang w:val="kk-KZ"/>
              </w:rPr>
            </w:pPr>
            <w:r w:rsidRPr="00835AF6">
              <w:rPr>
                <w:bCs/>
                <w:color w:val="000000"/>
                <w:spacing w:val="2"/>
                <w:sz w:val="28"/>
                <w:szCs w:val="28"/>
                <w:bdr w:val="none" w:sz="0" w:space="0" w:color="auto" w:frame="1"/>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textAlignment w:val="baseline"/>
              <w:rPr>
                <w:sz w:val="28"/>
                <w:szCs w:val="28"/>
                <w:lang w:val="kk-KZ"/>
              </w:rPr>
            </w:pPr>
            <w:r w:rsidRPr="00835AF6">
              <w:rPr>
                <w:bCs/>
                <w:color w:val="000000"/>
                <w:spacing w:val="2"/>
                <w:sz w:val="28"/>
                <w:szCs w:val="28"/>
                <w:bdr w:val="none" w:sz="0" w:space="0" w:color="auto" w:frame="1"/>
                <w:lang w:val="kk-KZ"/>
              </w:rPr>
              <w:lastRenderedPageBreak/>
              <w:t>Каспий теңізінің құқықтық мәртебесі туралы Конвенцияға сәйкес келтіру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723-бап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r w:rsidRPr="00835AF6">
              <w:rPr>
                <w:rFonts w:ascii="Times New Roman" w:hAnsi="Times New Roman"/>
                <w:b/>
                <w:sz w:val="28"/>
                <w:szCs w:val="28"/>
                <w:lang w:val="kk-KZ"/>
              </w:rPr>
              <w:t xml:space="preserve">723-бап. </w:t>
            </w:r>
            <w:r w:rsidRPr="00835AF6">
              <w:rPr>
                <w:rFonts w:ascii="Times New Roman" w:hAnsi="Times New Roman"/>
                <w:sz w:val="28"/>
                <w:szCs w:val="28"/>
                <w:lang w:val="kk-KZ"/>
              </w:rPr>
              <w:t>Жер қойнауын пайдалану бойынша операцияларды салықтық есепке алу ерекшеліктері</w:t>
            </w: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r w:rsidRPr="00835AF6">
              <w:rPr>
                <w:rFonts w:ascii="Times New Roman" w:hAnsi="Times New Roman"/>
                <w:sz w:val="28"/>
                <w:szCs w:val="28"/>
                <w:lang w:val="kk-KZ"/>
              </w:rPr>
              <w:t xml:space="preserve">1. Жер қойнауын пайдаланушы жер қойнауын пайдалануға арналып жасалған әрбір келісімшарттың шеңберінде жүзеге асырылатын қызметтер бойынша салықтық міндеттемені есептеу үшін, сондай-ақ рентабельділігі төмен, тұтқырлығы жоғары, су басқан, </w:t>
            </w:r>
            <w:r w:rsidRPr="00835AF6">
              <w:rPr>
                <w:rFonts w:ascii="Times New Roman" w:hAnsi="Times New Roman"/>
                <w:sz w:val="28"/>
                <w:szCs w:val="28"/>
                <w:lang w:val="kk-KZ"/>
              </w:rPr>
              <w:lastRenderedPageBreak/>
              <w:t>дебиті аз немесе игерілген кен орындарын (бір келісімшарт шеңберіндегі кен орындарының осындай тобы бойынша қызметті жүзеге асырған жағдайда кен орындарының тобын, кен орнының бір бөлігін) әзірлеген кезде осындай кен орны (бір келісімшарт шеңберіндегі кен орындарының осындай тобы бойынша қызметті жүзеге асырған жағдайда кен орындарының тобы, кен орнының бір бөлігі) бойынша осы Кодексте белгіленгендерден ерекшеленетін тәртіппен және мөлшерлемелер бойынша салықты және бюджетке төленетін төлемдерді есептеген жағдайда бөлек салықтық есепке алуды жүргізуге міндетті.</w:t>
            </w:r>
          </w:p>
          <w:p w:rsidR="00E71B5E" w:rsidRPr="00835AF6" w:rsidRDefault="00E71B5E" w:rsidP="00E71B5E">
            <w:pPr>
              <w:shd w:val="clear" w:color="auto" w:fill="FFFFFF" w:themeFill="background1"/>
              <w:spacing w:after="0" w:line="240" w:lineRule="auto"/>
              <w:ind w:firstLine="399"/>
              <w:jc w:val="both"/>
              <w:rPr>
                <w:rFonts w:ascii="Times New Roman" w:hAnsi="Times New Roman"/>
                <w:b/>
                <w:sz w:val="28"/>
                <w:szCs w:val="28"/>
                <w:lang w:val="kk-KZ"/>
              </w:rPr>
            </w:pPr>
            <w:r w:rsidRPr="00835AF6">
              <w:rPr>
                <w:rFonts w:ascii="Times New Roman" w:hAnsi="Times New Roman"/>
                <w:b/>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723-бап. </w:t>
            </w:r>
            <w:r w:rsidRPr="00835AF6">
              <w:rPr>
                <w:rFonts w:ascii="Times New Roman" w:hAnsi="Times New Roman"/>
                <w:sz w:val="28"/>
                <w:szCs w:val="28"/>
                <w:lang w:val="kk-KZ"/>
              </w:rPr>
              <w:t>Жер қойнауын пайдалану бойынша операцияларды салықтық есепке алу ерекшеліктері</w:t>
            </w: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r w:rsidRPr="00835AF6">
              <w:rPr>
                <w:rFonts w:ascii="Times New Roman" w:hAnsi="Times New Roman"/>
                <w:sz w:val="28"/>
                <w:szCs w:val="28"/>
                <w:lang w:val="kk-KZ"/>
              </w:rPr>
              <w:t xml:space="preserve">1. Жер қойнауын пайдаланушы жер қойнауын пайдалануға арналып жасалған әрбір келісімшарттың шеңберінде жүзеге асырылатын қызметтер бойынша салықтық міндеттемені есептеу үшін, сондай-ақ рентабельділігі төмен, тұтқырлығы жоғары, су басқан, дебиті аз немесе игерілген кен орындарын (бір келісімшарт </w:t>
            </w:r>
            <w:r w:rsidRPr="00835AF6">
              <w:rPr>
                <w:rFonts w:ascii="Times New Roman" w:hAnsi="Times New Roman"/>
                <w:sz w:val="28"/>
                <w:szCs w:val="28"/>
                <w:lang w:val="kk-KZ"/>
              </w:rPr>
              <w:lastRenderedPageBreak/>
              <w:t>шеңберіндегі кен орындарының осындай тобы бойынша қызметті жүзеге асырған жағдайда кен орындарының тобын, кен орнының бір бөлігін) әзірлеген кезде осындай кен орны (бір келісімшарт шеңберіндегі кен орындарының осындай тобы бойынша</w:t>
            </w:r>
            <w:r w:rsidRPr="00835AF6">
              <w:rPr>
                <w:rFonts w:ascii="Times New Roman" w:hAnsi="Times New Roman"/>
                <w:b/>
                <w:sz w:val="28"/>
                <w:szCs w:val="28"/>
                <w:lang w:val="kk-KZ"/>
              </w:rPr>
              <w:t xml:space="preserve">, кен орнының бір бөлігі бойынша </w:t>
            </w:r>
            <w:r w:rsidRPr="00835AF6">
              <w:rPr>
                <w:rFonts w:ascii="Times New Roman" w:hAnsi="Times New Roman"/>
                <w:sz w:val="28"/>
                <w:szCs w:val="28"/>
                <w:lang w:val="kk-KZ"/>
              </w:rPr>
              <w:t>қызметті жүзеге асырған жағдайда кен орындарының тобы, кен орнының бір бөлігі) бойынша осы Кодексте белгіленгендерден ерекшеленетін тәртіппен және мөлшерлемелер бойынша салықты және бюджетке төленетін төлемдерді есептеген жағдайда бөлек салықтық есепке алуды жүргізуге міндетті.</w:t>
            </w:r>
          </w:p>
          <w:p w:rsidR="00E71B5E" w:rsidRPr="00835AF6" w:rsidRDefault="00E71B5E" w:rsidP="00E71B5E">
            <w:pPr>
              <w:shd w:val="clear" w:color="auto" w:fill="FFFFFF" w:themeFill="background1"/>
              <w:spacing w:after="0" w:line="240" w:lineRule="auto"/>
              <w:ind w:firstLine="399"/>
              <w:jc w:val="both"/>
              <w:rPr>
                <w:rFonts w:ascii="Times New Roman" w:hAnsi="Times New Roman"/>
                <w:b/>
                <w:sz w:val="28"/>
                <w:szCs w:val="28"/>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sz w:val="28"/>
                <w:szCs w:val="28"/>
                <w:lang w:val="kk-KZ"/>
              </w:rPr>
            </w:pPr>
            <w:r w:rsidRPr="00835AF6">
              <w:rPr>
                <w:rFonts w:ascii="Times New Roman" w:hAnsi="Times New Roman"/>
                <w:sz w:val="28"/>
                <w:szCs w:val="28"/>
                <w:lang w:val="kk-KZ"/>
              </w:rPr>
              <w:t>Редакциялық түзету</w:t>
            </w:r>
          </w:p>
          <w:p w:rsidR="00E71B5E" w:rsidRPr="00835AF6" w:rsidRDefault="00E71B5E" w:rsidP="00E71B5E">
            <w:pPr>
              <w:shd w:val="clear" w:color="auto" w:fill="FFFFFF" w:themeFill="background1"/>
              <w:spacing w:after="0" w:line="240" w:lineRule="auto"/>
              <w:contextualSpacing/>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Cs/>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723-1-бап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9"/>
              <w:jc w:val="both"/>
              <w:rPr>
                <w:rFonts w:ascii="Times New Roman" w:hAnsi="Times New Roman"/>
                <w:b/>
                <w:sz w:val="28"/>
                <w:szCs w:val="28"/>
                <w:lang w:val="kk-KZ"/>
              </w:rPr>
            </w:pPr>
            <w:r w:rsidRPr="00835AF6">
              <w:rPr>
                <w:rFonts w:ascii="Times New Roman" w:hAnsi="Times New Roman"/>
                <w:b/>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723-1-бап. Жер қойнауын пайдалану құқығын жер қойнауын пайдаланудың лицензиялық режиміне қайта ресімдеу кезіндегі </w:t>
            </w:r>
            <w:r w:rsidRPr="00835AF6">
              <w:rPr>
                <w:rFonts w:ascii="Times New Roman" w:hAnsi="Times New Roman"/>
                <w:b/>
                <w:color w:val="000000"/>
                <w:sz w:val="28"/>
                <w:szCs w:val="28"/>
                <w:lang w:val="kk-KZ"/>
              </w:rPr>
              <w:lastRenderedPageBreak/>
              <w:t xml:space="preserve">салықтық есепке алу ерекшеліктері </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1. Жер қойнауы және жер қойнауын пайдалану туралы заңнамаға сәйкес жер қойнауын пайдалану құқығы жер қойнауын пайдалануға арналған келісімшарттан жер қойнауын пайдаланудың лицензиялық режиміне қайта ресімделген жағдайда қайта ресімделген жер қойнауын пайдалануға арналған келісімшарт және оның орнына алынған жер қойнауын пайдалануға арналған лицензиясы жиынтығында жер қойнауын пайдалануға арналған келісімшартты қайта ресімдеу орын алған салықтық кезеңде бөлек салықтық есепке алуды жүргізу мақсатында біртұтас жер қойнауын пайдалануға арналған келісімшарт ретінде қаралады, ал жер қойнауын пайдаланушының қайта ресімделген жер қойнауын пайдалануға арналған келісімшарт бойынша қызметі </w:t>
            </w:r>
            <w:r w:rsidRPr="00835AF6">
              <w:rPr>
                <w:rFonts w:ascii="Times New Roman" w:hAnsi="Times New Roman"/>
                <w:b/>
                <w:color w:val="000000"/>
                <w:sz w:val="28"/>
                <w:szCs w:val="28"/>
                <w:lang w:val="kk-KZ"/>
              </w:rPr>
              <w:lastRenderedPageBreak/>
              <w:t>және аталған жер қойнауын пайдаланушының алынған жер қойнауын пайдалануға арналған лицензиясы шеңберіндегі қызметі ол бойынша бөлек бірыңғай салықтық есепке алу жүргізілетін біртұтас келісімшарттық қызмет ретінде қаралады.</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Егер жер қойнауын пайдалану құқығын қайта ресімдеу кезінде жер қойнауын пайдаланушыға жер қойнауын пайдалануға арналған келісімшарттың орнына екі және одан көп жер қойнауын пайдалануға арналған лицензия берілсе, онда жер қойнауын пайдалануға арналған келісімшартты қайта ресімдеу орын алған салықтық кезең үшін жер қойнауын пайдалануға арналған келісімшарт деп қайта ресімделген жер қойнауын пайдалануға арналған келісімшарттың осы баптың 2 – 7-тармақтарына сәйкес лицензияға қайта ресімделген салық салу объектілеріне және (немесе) салық </w:t>
            </w:r>
            <w:r w:rsidRPr="00835AF6">
              <w:rPr>
                <w:rFonts w:ascii="Times New Roman" w:hAnsi="Times New Roman"/>
                <w:b/>
                <w:color w:val="000000"/>
                <w:sz w:val="28"/>
                <w:szCs w:val="28"/>
                <w:lang w:val="kk-KZ"/>
              </w:rPr>
              <w:lastRenderedPageBreak/>
              <w:t>салуға байланысты объектілерге сәйкес келетін бір бөлігі мен көрсетілген жер қойнауын пайдалануға арналған лицензия жиынтығында түсініледі. Тиісінше, жер қойнауын пайдаланушының жер қойнауын пайдалануға арналған әрбір лицензия шеңберіндегі қызметі және аталған жер қойнауын пайдаланушының қайта ресімделген жер қойнауын пайдалануға арналған келісімшарт бойынша қызметінің соған сәйкес келетін бір бөлігі жиынтығында жер қойнауын пайдалануға арналған келісімшартты қайта ресімдеу орын алған салықтық кезеңде ол бойынша бөлек бірыңғай салықтық есепке алу жүргізілетін жеке біртұтас келісімшарттық қызмет ретінде қаралады.</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2. Жер қойнауы және жер қойнауын пайдалану туралы заңнамаға сәйкес жер қойнауын пайдалану құқығын жер қойнауын </w:t>
            </w:r>
            <w:r w:rsidRPr="00835AF6">
              <w:rPr>
                <w:rFonts w:ascii="Times New Roman" w:hAnsi="Times New Roman"/>
                <w:b/>
                <w:color w:val="000000"/>
                <w:sz w:val="28"/>
                <w:szCs w:val="28"/>
                <w:lang w:val="kk-KZ"/>
              </w:rPr>
              <w:lastRenderedPageBreak/>
              <w:t xml:space="preserve">пайдалануға арналған келісімшарттан жер қойнауын пайдаланудың лицензиялық режиміне қайта ресімдеген кезде қайта ресімделген келісімшарт бойынша салық салу объектілері және (немесе) салық салуға байланысты объектілер жер қойнауын пайдалану құқығын көрсетілген қайта ресімдеу жүргізілген салықтық кезеңнің басынан бастап қайта ресімделген келісімшарттың орнына алынған лицензия бойынша салық салу объектілері және (немесе) салық салуға байланысты объектілер деп танылады. </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Егер жер қойнауын пайдалану құқығын қайта ресімдеу кезінде жер қойнауын пайдаланушыға жер қойнауын пайдалануға арналған келісімшарттың орнына екі және одан көп жер қойнауын пайдалануға арналған лицензия берілсе, онда қайта ресімделетін жер қойнауын пайдалануға арналған келісімшарт бойынша </w:t>
            </w:r>
            <w:r w:rsidRPr="00835AF6">
              <w:rPr>
                <w:rFonts w:ascii="Times New Roman" w:hAnsi="Times New Roman"/>
                <w:b/>
                <w:color w:val="000000"/>
                <w:sz w:val="28"/>
                <w:szCs w:val="28"/>
                <w:lang w:val="kk-KZ"/>
              </w:rPr>
              <w:lastRenderedPageBreak/>
              <w:t xml:space="preserve">салықтық есепке алуда есепке алынатын салық салу объектілері және (немесе) салық салуға байланысты объектілер жер қойнауын пайдалану құқығын көрсетілген қайта ресімдеу жүргізілген салықтық кезеңнің басынан бастап осы баптың 3-тармағына сәйкес алынған лицензияларға қайта бөлуге жатады және алдағы уақытта жер қойнауын пайдалануға арналған әрбір лицензия шеңберіндегі қызмет бойынша тиісінше бөлек салықтық есепке алуды жүргізу кезінде есепке алынады. </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3. Жер қойнауын пайдаланушының кірістерін және тиісті салықтық кезеңнің басынан бастап жер қойнауын пайдалануға арналған келісімшартты лицензиялық режимге қайта ресімдеу күніне дейін шеккен шығыстарын бөлу осы Кодекстің 723-бабының 8, 9, 10 және 11-тармақтарына сәйкес жүзеге асырылады. </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4. Кіші топтың (I топтың), амортизацияланатын активтер тобының қайта ресімделетін жер қойнауын пайдалануға арналған келісімшарт бойынша түзілген құндық балансын бөлу жер қойнауын пайдалану құқығын қайта ресімдеу жүргізілген жылдың 1 қаңтарындағы жағдай бойынша жүзеге асырылады. Бұл ретте, кіші топтың (I топтың), амортизацияланатын активтер тобының көрсетілген құндық балансына қосылған амортизацияланатын активтер осы Кодекстің 723-бабы 11-тармағының ережелері ескеріле отырып, осы Кодекстің 723-бабының 8-тармағына сәйкес тікелей, жанама және жалпы болып сыныпталуға тиіс.</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5. Жер қойнауын пайдалану құқығын қайта ресімдеу жүргізілген жылдың 1 қаңтарындағы жағдай бойынша жинақталған тарату қорының қаражаты осы Кодекстің 723-</w:t>
            </w:r>
            <w:r w:rsidRPr="00835AF6">
              <w:rPr>
                <w:rFonts w:ascii="Times New Roman" w:hAnsi="Times New Roman"/>
                <w:b/>
                <w:color w:val="000000"/>
                <w:sz w:val="28"/>
                <w:szCs w:val="28"/>
                <w:lang w:val="kk-KZ"/>
              </w:rPr>
              <w:lastRenderedPageBreak/>
              <w:t xml:space="preserve">бабының 11-тармағына сәйкес лицензияларға бөлуге жатады және осындай лицензиялардың жылдық жиынтық кірісіне қосылады. </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6. Жер қойнауын пайдалануға арналған келісімшартты лицензиялық режимге қайта ресімдеу жүргізілген салықтық кезеңнің басында қайта ресімделетін жер қойнауын пайдалануға арналған келісімшарт шеңберінде алдыңғы салықтық кезеңдерден жинақталған залалдар болған жағдайда көрсетілген залалдар мынадай тәртіппен есепке алынады:</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 жер қойнауын пайдаланушы жер қойнауын пайдалануға арналған бір лицензия алған жағдайда – жер қойнауын пайдалануға арналған келісімшартты қайта ресімдеу жүргізілген салықтық кезеңде есепке алынады және олар толық пайдаланылмаған жағдайда осы </w:t>
            </w:r>
            <w:r w:rsidRPr="00835AF6">
              <w:rPr>
                <w:rFonts w:ascii="Times New Roman" w:hAnsi="Times New Roman"/>
                <w:b/>
                <w:color w:val="000000"/>
                <w:sz w:val="28"/>
                <w:szCs w:val="28"/>
                <w:lang w:val="kk-KZ"/>
              </w:rPr>
              <w:lastRenderedPageBreak/>
              <w:t>Кодекстің 300-бабына сәйкес айқындалатын мерзім шегінде көрсетілген лицензия шеңберіндегі қызметтен алынған салық салынатын кіріс есебінен өтеу үшін ауыстырылады;</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 жер қойнауын пайдалануға арналған екі және одан көп лицензия алынған жағдайда – осы Кодекстің 723-бабы 11-тармағының ережелері және жер қойнауын пайдаланушының алынған лицензияларға салықтық есепке алу саясаты ескеріле отырып, жер қойнауын пайдалануға арналған келісімшартты қайта ресімдеу жүргізілген жылдың 1 қаңтарындағы жағдай бойынша бөлінеді, көрсетілген салықтық кезеңде әрбір лицензия бойынша тиісті бөлігінде есепке алынады және осы Кодекстің 300-бабына сәйкес айқындалатын мерзім шегінде тиісті лицензия шеңберіндегі қызметтен алынған салық салынатын кіріс есебінен </w:t>
            </w:r>
            <w:r w:rsidRPr="00835AF6">
              <w:rPr>
                <w:rFonts w:ascii="Times New Roman" w:hAnsi="Times New Roman"/>
                <w:b/>
                <w:color w:val="000000"/>
                <w:sz w:val="28"/>
                <w:szCs w:val="28"/>
                <w:lang w:val="kk-KZ"/>
              </w:rPr>
              <w:lastRenderedPageBreak/>
              <w:t xml:space="preserve">оларды одан әрі өтеу үшін ауыстырылады. </w:t>
            </w:r>
          </w:p>
          <w:p w:rsidR="00E71B5E" w:rsidRPr="00835AF6" w:rsidRDefault="00E71B5E" w:rsidP="00E71B5E">
            <w:pPr>
              <w:shd w:val="clear" w:color="auto" w:fill="FFFFFF" w:themeFill="background1"/>
              <w:spacing w:after="0" w:line="240" w:lineRule="auto"/>
              <w:ind w:firstLine="422"/>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7. Кіші топтардың (І топтың), топтардың осы баптың 4-тармағында көрсетілген құндық баланстарын, тарату қорынының осы баптың 5-тармағында көрсетілген жинақталған қаражатын бөлу, сондай-ақ осы баптың 6-тармағында көрсетілген залалдарды бөлу жер қойнауын пайдаланушы осы Кодекстің </w:t>
            </w:r>
          </w:p>
          <w:p w:rsidR="00E71B5E" w:rsidRPr="00835AF6" w:rsidRDefault="00E71B5E" w:rsidP="00E71B5E">
            <w:pPr>
              <w:pStyle w:val="a5"/>
              <w:shd w:val="clear" w:color="auto" w:fill="FFFFFF" w:themeFill="background1"/>
              <w:spacing w:after="0" w:line="240" w:lineRule="auto"/>
              <w:ind w:left="0" w:firstLine="422"/>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723-бабы 11-тармағының 1) – 5) тармақшаларында көзделген әдістерден дербес таңдаған сол бір бөлу әдісі бойынша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2"/>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Жер қойнауын пайдалануға арналған келісімшарттан лицензиялық режимге көшу кезінде өтпелі </w:t>
            </w:r>
            <w:r w:rsidRPr="00835AF6">
              <w:rPr>
                <w:rFonts w:ascii="Times New Roman" w:hAnsi="Times New Roman"/>
                <w:sz w:val="28"/>
                <w:szCs w:val="28"/>
                <w:lang w:val="kk-KZ"/>
              </w:rPr>
              <w:lastRenderedPageBreak/>
              <w:t xml:space="preserve">ережелерді белгілеу мақсатында. </w:t>
            </w:r>
          </w:p>
          <w:p w:rsidR="00E71B5E" w:rsidRPr="00835AF6" w:rsidRDefault="00E71B5E" w:rsidP="00E71B5E">
            <w:pPr>
              <w:spacing w:after="0" w:line="240" w:lineRule="auto"/>
              <w:ind w:firstLine="422"/>
              <w:contextualSpacing/>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727-бап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r w:rsidRPr="00835AF6">
              <w:rPr>
                <w:rFonts w:ascii="Times New Roman" w:hAnsi="Times New Roman"/>
                <w:b/>
                <w:bCs/>
                <w:sz w:val="28"/>
                <w:szCs w:val="28"/>
                <w:lang w:val="kk-KZ"/>
              </w:rPr>
              <w:t xml:space="preserve">727-бап. </w:t>
            </w:r>
            <w:r w:rsidRPr="00835AF6">
              <w:rPr>
                <w:rFonts w:ascii="Times New Roman" w:hAnsi="Times New Roman"/>
                <w:bCs/>
                <w:sz w:val="28"/>
                <w:szCs w:val="28"/>
                <w:lang w:val="kk-KZ"/>
              </w:rPr>
              <w:t>Аукцион нәтижелері бойынша берілетін лицензияларды қоспағанда,</w:t>
            </w:r>
            <w:r w:rsidRPr="00835AF6">
              <w:rPr>
                <w:rFonts w:ascii="Times New Roman" w:hAnsi="Times New Roman"/>
                <w:b/>
                <w:bCs/>
                <w:sz w:val="28"/>
                <w:szCs w:val="28"/>
                <w:lang w:val="kk-KZ"/>
              </w:rPr>
              <w:t xml:space="preserve"> геологиялық зерделеуге, кен іздеушілікке, пайдалы қатты қазбаларды барлауға немесе өндіруге арналған </w:t>
            </w:r>
            <w:r w:rsidRPr="00835AF6">
              <w:rPr>
                <w:rFonts w:ascii="Times New Roman" w:hAnsi="Times New Roman"/>
                <w:bCs/>
                <w:sz w:val="28"/>
                <w:szCs w:val="28"/>
                <w:lang w:val="kk-KZ"/>
              </w:rPr>
              <w:t>лицензиялар бойынша қол қою бонусын есептеу ерекшеліктері</w:t>
            </w: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4"/>
                <w:szCs w:val="24"/>
                <w:lang w:val="kk-KZ"/>
              </w:rPr>
            </w:pPr>
            <w:r w:rsidRPr="00835AF6">
              <w:rPr>
                <w:rFonts w:ascii="Times New Roman" w:hAnsi="Times New Roman"/>
                <w:sz w:val="28"/>
                <w:szCs w:val="28"/>
                <w:lang w:val="kk-KZ"/>
              </w:rPr>
              <w:lastRenderedPageBreak/>
              <w:t xml:space="preserve">Аукцион нәтижелері бойынша берілетін лицензияларды қоспағанда, </w:t>
            </w:r>
            <w:r w:rsidRPr="00835AF6">
              <w:rPr>
                <w:rFonts w:ascii="Times New Roman" w:hAnsi="Times New Roman"/>
                <w:b/>
                <w:sz w:val="28"/>
                <w:szCs w:val="28"/>
                <w:lang w:val="kk-KZ"/>
              </w:rPr>
              <w:t>геологиялық зерделеуге, кен іздеушілікке, пайдалы қатты қазбаларды барлауға немесе өндіруге арналған</w:t>
            </w:r>
            <w:r w:rsidRPr="00835AF6">
              <w:rPr>
                <w:rFonts w:ascii="Times New Roman" w:hAnsi="Times New Roman"/>
                <w:sz w:val="28"/>
                <w:szCs w:val="28"/>
                <w:lang w:val="kk-KZ"/>
              </w:rPr>
              <w:t xml:space="preserve"> лицензиялар бойынша қол қою бонусының сомасы республикалық бюджет туралы заңда белгіленген және қол қою бонусын төлейтін күнге қолданыста болатын айлық есептік көрсеткішті білдіретін мөлшерлеме негізге алына отырып есептеледі:</w:t>
            </w:r>
          </w:p>
          <w:p w:rsidR="00E71B5E" w:rsidRPr="00835AF6" w:rsidRDefault="00E71B5E" w:rsidP="00E71B5E">
            <w:pPr>
              <w:shd w:val="clear" w:color="auto" w:fill="FFFFFF" w:themeFill="background1"/>
              <w:spacing w:after="0" w:line="240" w:lineRule="auto"/>
              <w:jc w:val="both"/>
              <w:rPr>
                <w:rFonts w:ascii="Times New Roman" w:hAnsi="Times New Roman"/>
                <w:sz w:val="24"/>
                <w:szCs w:val="24"/>
                <w:lang w:val="kk-KZ"/>
              </w:rPr>
            </w:pPr>
            <w:r w:rsidRPr="00835AF6">
              <w:rPr>
                <w:rFonts w:ascii="Times New Roman" w:hAnsi="Times New Roman"/>
                <w:sz w:val="24"/>
                <w:szCs w:val="24"/>
                <w:lang w:val="kk-KZ"/>
              </w:rPr>
              <w:t> </w:t>
            </w:r>
          </w:p>
          <w:tbl>
            <w:tblPr>
              <w:tblW w:w="4504" w:type="dxa"/>
              <w:jc w:val="center"/>
              <w:tblLayout w:type="fixed"/>
              <w:tblCellMar>
                <w:left w:w="0" w:type="dxa"/>
                <w:right w:w="0" w:type="dxa"/>
              </w:tblCellMar>
              <w:tblLook w:val="04A0" w:firstRow="1" w:lastRow="0" w:firstColumn="1" w:lastColumn="0" w:noHBand="0" w:noVBand="1"/>
            </w:tblPr>
            <w:tblGrid>
              <w:gridCol w:w="836"/>
              <w:gridCol w:w="2553"/>
              <w:gridCol w:w="992"/>
              <w:gridCol w:w="123"/>
            </w:tblGrid>
            <w:tr w:rsidR="00E71B5E" w:rsidRPr="00835AF6" w:rsidTr="000E2349">
              <w:trPr>
                <w:gridAfter w:val="1"/>
                <w:wAfter w:w="137" w:type="pct"/>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w:t>
                  </w:r>
                </w:p>
              </w:tc>
              <w:tc>
                <w:tcPr>
                  <w:tcW w:w="2834"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Атауы</w:t>
                  </w:r>
                </w:p>
              </w:tc>
              <w:tc>
                <w:tcPr>
                  <w:tcW w:w="1101"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Мөлшерлеме АЕК-пен</w:t>
                  </w:r>
                </w:p>
              </w:tc>
            </w:tr>
            <w:tr w:rsidR="00E71B5E" w:rsidRPr="00835AF6" w:rsidTr="000E2349">
              <w:trPr>
                <w:jc w:val="center"/>
              </w:trPr>
              <w:tc>
                <w:tcPr>
                  <w:tcW w:w="9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spacing w:after="0" w:line="240" w:lineRule="auto"/>
                    <w:ind w:left="311" w:firstLine="43"/>
                    <w:contextualSpacing/>
                    <w:jc w:val="both"/>
                    <w:rPr>
                      <w:rFonts w:ascii="Times New Roman" w:hAnsi="Times New Roman"/>
                      <w:sz w:val="28"/>
                      <w:szCs w:val="28"/>
                    </w:rPr>
                  </w:pPr>
                  <w:r w:rsidRPr="00835AF6">
                    <w:rPr>
                      <w:rFonts w:ascii="Times New Roman" w:hAnsi="Times New Roman"/>
                      <w:sz w:val="28"/>
                      <w:szCs w:val="28"/>
                    </w:rPr>
                    <w:t>1</w:t>
                  </w:r>
                </w:p>
              </w:tc>
              <w:tc>
                <w:tcPr>
                  <w:tcW w:w="2834" w:type="pct"/>
                  <w:tcBorders>
                    <w:top w:val="nil"/>
                    <w:left w:val="nil"/>
                    <w:bottom w:val="single" w:sz="8" w:space="0" w:color="auto"/>
                    <w:right w:val="single" w:sz="4"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2</w:t>
                  </w:r>
                </w:p>
              </w:tc>
              <w:tc>
                <w:tcPr>
                  <w:tcW w:w="1238" w:type="pct"/>
                  <w:gridSpan w:val="2"/>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3</w:t>
                  </w:r>
                </w:p>
              </w:tc>
            </w:tr>
            <w:tr w:rsidR="00E71B5E" w:rsidRPr="00835AF6" w:rsidTr="000E2349">
              <w:trPr>
                <w:jc w:val="center"/>
              </w:trPr>
              <w:tc>
                <w:tcPr>
                  <w:tcW w:w="9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spacing w:after="0" w:line="240" w:lineRule="auto"/>
                    <w:ind w:left="311" w:firstLine="43"/>
                    <w:contextualSpacing/>
                    <w:jc w:val="both"/>
                    <w:rPr>
                      <w:rFonts w:ascii="Times New Roman" w:hAnsi="Times New Roman"/>
                      <w:sz w:val="28"/>
                      <w:szCs w:val="28"/>
                    </w:rPr>
                  </w:pPr>
                  <w:r w:rsidRPr="00835AF6">
                    <w:rPr>
                      <w:rFonts w:ascii="Times New Roman" w:hAnsi="Times New Roman"/>
                      <w:sz w:val="28"/>
                      <w:szCs w:val="28"/>
                    </w:rPr>
                    <w:t>1.</w:t>
                  </w:r>
                </w:p>
              </w:tc>
              <w:tc>
                <w:tcPr>
                  <w:tcW w:w="283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rPr>
                      <w:rFonts w:ascii="Times New Roman" w:hAnsi="Times New Roman"/>
                      <w:sz w:val="28"/>
                      <w:szCs w:val="28"/>
                    </w:rPr>
                  </w:pPr>
                  <w:r w:rsidRPr="00835AF6">
                    <w:rPr>
                      <w:rFonts w:ascii="Times New Roman" w:hAnsi="Times New Roman"/>
                      <w:sz w:val="28"/>
                      <w:szCs w:val="28"/>
                    </w:rPr>
                    <w:t>Барлауға арналған лицензия</w:t>
                  </w:r>
                </w:p>
              </w:tc>
              <w:tc>
                <w:tcPr>
                  <w:tcW w:w="1238" w:type="pct"/>
                  <w:gridSpan w:val="2"/>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100</w:t>
                  </w:r>
                </w:p>
              </w:tc>
            </w:tr>
            <w:tr w:rsidR="00E71B5E" w:rsidRPr="00835AF6" w:rsidTr="000E2349">
              <w:trPr>
                <w:jc w:val="center"/>
              </w:trPr>
              <w:tc>
                <w:tcPr>
                  <w:tcW w:w="9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spacing w:after="0" w:line="240" w:lineRule="auto"/>
                    <w:ind w:left="311" w:firstLine="43"/>
                    <w:contextualSpacing/>
                    <w:jc w:val="both"/>
                    <w:rPr>
                      <w:rFonts w:ascii="Times New Roman" w:hAnsi="Times New Roman"/>
                      <w:sz w:val="28"/>
                      <w:szCs w:val="28"/>
                    </w:rPr>
                  </w:pPr>
                  <w:r w:rsidRPr="00835AF6">
                    <w:rPr>
                      <w:rFonts w:ascii="Times New Roman" w:hAnsi="Times New Roman"/>
                      <w:sz w:val="28"/>
                      <w:szCs w:val="28"/>
                    </w:rPr>
                    <w:t>2.</w:t>
                  </w:r>
                </w:p>
              </w:tc>
              <w:tc>
                <w:tcPr>
                  <w:tcW w:w="283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rPr>
                      <w:rFonts w:ascii="Times New Roman" w:hAnsi="Times New Roman"/>
                      <w:sz w:val="28"/>
                      <w:szCs w:val="28"/>
                    </w:rPr>
                  </w:pPr>
                  <w:r w:rsidRPr="00835AF6">
                    <w:rPr>
                      <w:rFonts w:ascii="Times New Roman" w:hAnsi="Times New Roman"/>
                      <w:sz w:val="28"/>
                      <w:szCs w:val="28"/>
                    </w:rPr>
                    <w:t>Өндіруге арналған лицензия</w:t>
                  </w:r>
                </w:p>
              </w:tc>
              <w:tc>
                <w:tcPr>
                  <w:tcW w:w="1238" w:type="pct"/>
                  <w:gridSpan w:val="2"/>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50</w:t>
                  </w:r>
                </w:p>
              </w:tc>
            </w:tr>
            <w:tr w:rsidR="00E71B5E" w:rsidRPr="00835AF6" w:rsidTr="000E2349">
              <w:trPr>
                <w:jc w:val="center"/>
              </w:trPr>
              <w:tc>
                <w:tcPr>
                  <w:tcW w:w="9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spacing w:after="0" w:line="240" w:lineRule="auto"/>
                    <w:ind w:left="311" w:firstLine="43"/>
                    <w:contextualSpacing/>
                    <w:jc w:val="both"/>
                    <w:rPr>
                      <w:rFonts w:ascii="Times New Roman" w:hAnsi="Times New Roman"/>
                      <w:sz w:val="28"/>
                      <w:szCs w:val="28"/>
                    </w:rPr>
                  </w:pPr>
                  <w:r w:rsidRPr="00835AF6">
                    <w:rPr>
                      <w:rFonts w:ascii="Times New Roman" w:hAnsi="Times New Roman"/>
                      <w:sz w:val="28"/>
                      <w:szCs w:val="28"/>
                    </w:rPr>
                    <w:t>3.</w:t>
                  </w:r>
                </w:p>
              </w:tc>
              <w:tc>
                <w:tcPr>
                  <w:tcW w:w="283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rPr>
                      <w:rFonts w:ascii="Times New Roman" w:hAnsi="Times New Roman"/>
                      <w:sz w:val="28"/>
                      <w:szCs w:val="28"/>
                    </w:rPr>
                  </w:pPr>
                  <w:r w:rsidRPr="00835AF6">
                    <w:rPr>
                      <w:rFonts w:ascii="Times New Roman" w:hAnsi="Times New Roman"/>
                      <w:sz w:val="28"/>
                      <w:szCs w:val="28"/>
                    </w:rPr>
                    <w:t>Кен іздеушілікке арналған лицензия:</w:t>
                  </w:r>
                </w:p>
              </w:tc>
              <w:tc>
                <w:tcPr>
                  <w:tcW w:w="1238" w:type="pct"/>
                  <w:gridSpan w:val="2"/>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rPr>
                      <w:rFonts w:ascii="Times New Roman" w:hAnsi="Times New Roman"/>
                      <w:sz w:val="28"/>
                      <w:szCs w:val="28"/>
                    </w:rPr>
                  </w:pPr>
                </w:p>
              </w:tc>
            </w:tr>
            <w:tr w:rsidR="00E71B5E" w:rsidRPr="00835AF6" w:rsidTr="000E2349">
              <w:trPr>
                <w:jc w:val="center"/>
              </w:trPr>
              <w:tc>
                <w:tcPr>
                  <w:tcW w:w="9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spacing w:after="0" w:line="240" w:lineRule="auto"/>
                    <w:ind w:left="311" w:firstLine="43"/>
                    <w:contextualSpacing/>
                    <w:jc w:val="both"/>
                    <w:rPr>
                      <w:rFonts w:ascii="Times New Roman" w:hAnsi="Times New Roman"/>
                      <w:sz w:val="28"/>
                      <w:szCs w:val="28"/>
                    </w:rPr>
                  </w:pPr>
                  <w:r w:rsidRPr="00835AF6">
                    <w:rPr>
                      <w:rFonts w:ascii="Times New Roman" w:hAnsi="Times New Roman"/>
                      <w:sz w:val="28"/>
                      <w:szCs w:val="28"/>
                    </w:rPr>
                    <w:lastRenderedPageBreak/>
                    <w:t>3.1.</w:t>
                  </w:r>
                </w:p>
              </w:tc>
              <w:tc>
                <w:tcPr>
                  <w:tcW w:w="283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rPr>
                      <w:rFonts w:ascii="Times New Roman" w:hAnsi="Times New Roman"/>
                      <w:sz w:val="28"/>
                      <w:szCs w:val="28"/>
                    </w:rPr>
                  </w:pPr>
                  <w:r w:rsidRPr="00835AF6">
                    <w:rPr>
                      <w:rFonts w:ascii="Times New Roman" w:hAnsi="Times New Roman"/>
                      <w:sz w:val="28"/>
                      <w:szCs w:val="28"/>
                    </w:rPr>
                    <w:t>берілген аумақтың алаңы 0,3 км2-ге дейін болған кезде</w:t>
                  </w:r>
                </w:p>
              </w:tc>
              <w:tc>
                <w:tcPr>
                  <w:tcW w:w="1238" w:type="pct"/>
                  <w:gridSpan w:val="2"/>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9</w:t>
                  </w:r>
                </w:p>
              </w:tc>
            </w:tr>
            <w:tr w:rsidR="00E71B5E" w:rsidRPr="00835AF6" w:rsidTr="000E2349">
              <w:trPr>
                <w:jc w:val="center"/>
              </w:trPr>
              <w:tc>
                <w:tcPr>
                  <w:tcW w:w="9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spacing w:after="0" w:line="240" w:lineRule="auto"/>
                    <w:ind w:left="311" w:firstLine="43"/>
                    <w:contextualSpacing/>
                    <w:jc w:val="both"/>
                    <w:rPr>
                      <w:rFonts w:ascii="Times New Roman" w:hAnsi="Times New Roman"/>
                      <w:sz w:val="28"/>
                      <w:szCs w:val="28"/>
                    </w:rPr>
                  </w:pPr>
                  <w:r w:rsidRPr="00835AF6">
                    <w:rPr>
                      <w:rFonts w:ascii="Times New Roman" w:hAnsi="Times New Roman"/>
                      <w:sz w:val="28"/>
                      <w:szCs w:val="28"/>
                    </w:rPr>
                    <w:t>3.2.</w:t>
                  </w:r>
                </w:p>
              </w:tc>
              <w:tc>
                <w:tcPr>
                  <w:tcW w:w="283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rPr>
                      <w:rFonts w:ascii="Times New Roman" w:hAnsi="Times New Roman"/>
                      <w:sz w:val="28"/>
                      <w:szCs w:val="28"/>
                    </w:rPr>
                  </w:pPr>
                  <w:r w:rsidRPr="00835AF6">
                    <w:rPr>
                      <w:rFonts w:ascii="Times New Roman" w:hAnsi="Times New Roman"/>
                      <w:sz w:val="28"/>
                      <w:szCs w:val="28"/>
                    </w:rPr>
                    <w:t>берілген аумақтың алаңы 0,3-тен 0,5 км2-ге дейін болған кезде</w:t>
                  </w:r>
                </w:p>
              </w:tc>
              <w:tc>
                <w:tcPr>
                  <w:tcW w:w="1238" w:type="pct"/>
                  <w:gridSpan w:val="2"/>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12</w:t>
                  </w:r>
                </w:p>
              </w:tc>
            </w:tr>
            <w:tr w:rsidR="00E71B5E" w:rsidRPr="00835AF6" w:rsidTr="000E2349">
              <w:trPr>
                <w:jc w:val="center"/>
              </w:trPr>
              <w:tc>
                <w:tcPr>
                  <w:tcW w:w="9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spacing w:after="0" w:line="240" w:lineRule="auto"/>
                    <w:ind w:left="311" w:firstLine="43"/>
                    <w:contextualSpacing/>
                    <w:jc w:val="both"/>
                    <w:rPr>
                      <w:rFonts w:ascii="Times New Roman" w:hAnsi="Times New Roman"/>
                      <w:sz w:val="28"/>
                      <w:szCs w:val="28"/>
                    </w:rPr>
                  </w:pPr>
                  <w:r w:rsidRPr="00835AF6">
                    <w:rPr>
                      <w:rFonts w:ascii="Times New Roman" w:hAnsi="Times New Roman"/>
                      <w:sz w:val="28"/>
                      <w:szCs w:val="28"/>
                    </w:rPr>
                    <w:t>3.3.</w:t>
                  </w:r>
                </w:p>
              </w:tc>
              <w:tc>
                <w:tcPr>
                  <w:tcW w:w="283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rPr>
                      <w:rFonts w:ascii="Times New Roman" w:hAnsi="Times New Roman"/>
                      <w:sz w:val="28"/>
                      <w:szCs w:val="28"/>
                    </w:rPr>
                  </w:pPr>
                  <w:r w:rsidRPr="00835AF6">
                    <w:rPr>
                      <w:rFonts w:ascii="Times New Roman" w:hAnsi="Times New Roman"/>
                      <w:sz w:val="28"/>
                      <w:szCs w:val="28"/>
                    </w:rPr>
                    <w:t>берілген аумақтың алаңы 0,5-тен 0,7 км2-ге дейін болған кезде</w:t>
                  </w:r>
                </w:p>
              </w:tc>
              <w:tc>
                <w:tcPr>
                  <w:tcW w:w="1238" w:type="pct"/>
                  <w:gridSpan w:val="2"/>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15</w:t>
                  </w:r>
                </w:p>
              </w:tc>
            </w:tr>
            <w:tr w:rsidR="00E71B5E" w:rsidRPr="00835AF6" w:rsidTr="000E2349">
              <w:trPr>
                <w:jc w:val="center"/>
              </w:trPr>
              <w:tc>
                <w:tcPr>
                  <w:tcW w:w="9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spacing w:after="0" w:line="240" w:lineRule="auto"/>
                    <w:ind w:left="311" w:firstLine="43"/>
                    <w:contextualSpacing/>
                    <w:jc w:val="both"/>
                    <w:rPr>
                      <w:rFonts w:ascii="Times New Roman" w:hAnsi="Times New Roman"/>
                      <w:sz w:val="28"/>
                      <w:szCs w:val="28"/>
                    </w:rPr>
                  </w:pPr>
                  <w:r w:rsidRPr="00835AF6">
                    <w:rPr>
                      <w:rFonts w:ascii="Times New Roman" w:hAnsi="Times New Roman"/>
                      <w:sz w:val="28"/>
                      <w:szCs w:val="28"/>
                    </w:rPr>
                    <w:t>4.</w:t>
                  </w:r>
                </w:p>
              </w:tc>
              <w:tc>
                <w:tcPr>
                  <w:tcW w:w="283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rPr>
                      <w:rFonts w:ascii="Times New Roman" w:hAnsi="Times New Roman"/>
                      <w:sz w:val="28"/>
                      <w:szCs w:val="28"/>
                    </w:rPr>
                  </w:pPr>
                  <w:r w:rsidRPr="00835AF6">
                    <w:rPr>
                      <w:rFonts w:ascii="Times New Roman" w:hAnsi="Times New Roman"/>
                      <w:sz w:val="28"/>
                      <w:szCs w:val="28"/>
                    </w:rPr>
                    <w:t>Геологиялық зерделеуге арналған лицензия</w:t>
                  </w:r>
                </w:p>
              </w:tc>
              <w:tc>
                <w:tcPr>
                  <w:tcW w:w="1238" w:type="pct"/>
                  <w:gridSpan w:val="2"/>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2000</w:t>
                  </w:r>
                </w:p>
              </w:tc>
            </w:tr>
          </w:tbl>
          <w:p w:rsidR="00E71B5E" w:rsidRPr="00835AF6" w:rsidRDefault="00E71B5E" w:rsidP="00E71B5E">
            <w:pPr>
              <w:shd w:val="clear" w:color="auto" w:fill="FFFFFF" w:themeFill="background1"/>
              <w:spacing w:after="0" w:line="240" w:lineRule="auto"/>
              <w:ind w:firstLine="709"/>
              <w:jc w:val="both"/>
              <w:rPr>
                <w:rFonts w:ascii="Times New Roman" w:hAnsi="Times New Roman"/>
                <w:b/>
                <w:sz w:val="24"/>
                <w:szCs w:val="24"/>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b/>
                <w:bCs/>
                <w:sz w:val="28"/>
                <w:szCs w:val="28"/>
              </w:rPr>
              <w:lastRenderedPageBreak/>
              <w:t xml:space="preserve">727-бап. </w:t>
            </w:r>
            <w:r w:rsidRPr="00835AF6">
              <w:rPr>
                <w:rFonts w:ascii="Times New Roman" w:hAnsi="Times New Roman"/>
                <w:sz w:val="28"/>
                <w:szCs w:val="28"/>
                <w:lang w:val="kk-KZ"/>
              </w:rPr>
              <w:t xml:space="preserve">Аукцион нәтижелері бойынша берілетін лицензияларды қоспағанда, </w:t>
            </w:r>
            <w:r w:rsidRPr="00835AF6">
              <w:rPr>
                <w:rFonts w:ascii="Times New Roman" w:hAnsi="Times New Roman"/>
                <w:b/>
                <w:sz w:val="28"/>
                <w:szCs w:val="28"/>
                <w:lang w:val="kk-KZ"/>
              </w:rPr>
              <w:t>жер қойнауын пайдалануға арналған</w:t>
            </w:r>
            <w:r w:rsidRPr="00835AF6">
              <w:rPr>
                <w:rFonts w:ascii="Times New Roman" w:hAnsi="Times New Roman"/>
                <w:sz w:val="28"/>
                <w:szCs w:val="28"/>
                <w:lang w:val="kk-KZ"/>
              </w:rPr>
              <w:t xml:space="preserve"> лицензиялар бойынша қол қою бонусын есептеу ерекшеліктері</w:t>
            </w: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r w:rsidRPr="00835AF6">
              <w:rPr>
                <w:rFonts w:ascii="Times New Roman" w:hAnsi="Times New Roman"/>
                <w:sz w:val="28"/>
                <w:szCs w:val="28"/>
                <w:lang w:val="kk-KZ"/>
              </w:rPr>
              <w:t xml:space="preserve">Аукцион нәтижелері бойынша берілетін лицензияларды қоспағанда, </w:t>
            </w:r>
            <w:r w:rsidRPr="00835AF6">
              <w:rPr>
                <w:rFonts w:ascii="Times New Roman" w:hAnsi="Times New Roman"/>
                <w:b/>
                <w:sz w:val="28"/>
                <w:szCs w:val="28"/>
                <w:lang w:val="kk-KZ"/>
              </w:rPr>
              <w:t>жер қойнауын пайдалануға арналған</w:t>
            </w:r>
            <w:r w:rsidRPr="00835AF6">
              <w:rPr>
                <w:rFonts w:ascii="Times New Roman" w:hAnsi="Times New Roman"/>
                <w:sz w:val="28"/>
                <w:szCs w:val="28"/>
                <w:lang w:val="kk-KZ"/>
              </w:rPr>
              <w:t xml:space="preserve"> лицензиялар бойынша қол </w:t>
            </w:r>
            <w:r w:rsidRPr="00835AF6">
              <w:rPr>
                <w:rFonts w:ascii="Times New Roman" w:hAnsi="Times New Roman"/>
                <w:sz w:val="28"/>
                <w:szCs w:val="28"/>
                <w:lang w:val="kk-KZ"/>
              </w:rPr>
              <w:lastRenderedPageBreak/>
              <w:t>қою бонусының сомасы республикалық бюджет туралы заңда белгіленген және қол қою бонусын төлейтін күнге қолданыста болатын айлық есептік көрсеткішті білдіретін мөлшерлеме негізге алына отырып есептеледі:</w:t>
            </w: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9"/>
              <w:jc w:val="both"/>
              <w:rPr>
                <w:rFonts w:ascii="Times New Roman" w:hAnsi="Times New Roman"/>
                <w:sz w:val="28"/>
                <w:szCs w:val="28"/>
                <w:lang w:val="kk-KZ"/>
              </w:rPr>
            </w:pPr>
          </w:p>
          <w:tbl>
            <w:tblPr>
              <w:tblW w:w="4443" w:type="dxa"/>
              <w:jc w:val="center"/>
              <w:tblLayout w:type="fixed"/>
              <w:tblCellMar>
                <w:left w:w="0" w:type="dxa"/>
                <w:right w:w="0" w:type="dxa"/>
              </w:tblCellMar>
              <w:tblLook w:val="04A0" w:firstRow="1" w:lastRow="0" w:firstColumn="1" w:lastColumn="0" w:noHBand="0" w:noVBand="1"/>
            </w:tblPr>
            <w:tblGrid>
              <w:gridCol w:w="597"/>
              <w:gridCol w:w="3118"/>
              <w:gridCol w:w="728"/>
            </w:tblGrid>
            <w:tr w:rsidR="00E71B5E" w:rsidRPr="00835AF6" w:rsidTr="000E2349">
              <w:trPr>
                <w:jc w:val="center"/>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w:t>
                  </w:r>
                </w:p>
              </w:tc>
              <w:tc>
                <w:tcPr>
                  <w:tcW w:w="3509"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Атауы</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Мөлшерлеме АЕК-пен</w:t>
                  </w:r>
                </w:p>
              </w:tc>
            </w:tr>
            <w:tr w:rsidR="00E71B5E" w:rsidRPr="00835AF6" w:rsidTr="000E2349">
              <w:trPr>
                <w:jc w:val="center"/>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spacing w:after="0" w:line="240" w:lineRule="auto"/>
                    <w:ind w:firstLine="64"/>
                    <w:jc w:val="both"/>
                    <w:rPr>
                      <w:rFonts w:ascii="Times New Roman" w:hAnsi="Times New Roman"/>
                      <w:sz w:val="28"/>
                      <w:szCs w:val="28"/>
                    </w:rPr>
                  </w:pPr>
                  <w:r w:rsidRPr="00835AF6">
                    <w:rPr>
                      <w:rFonts w:ascii="Times New Roman" w:hAnsi="Times New Roman"/>
                      <w:sz w:val="28"/>
                      <w:szCs w:val="28"/>
                    </w:rPr>
                    <w:t>1</w:t>
                  </w:r>
                </w:p>
              </w:tc>
              <w:tc>
                <w:tcPr>
                  <w:tcW w:w="3509" w:type="pct"/>
                  <w:tcBorders>
                    <w:top w:val="nil"/>
                    <w:left w:val="nil"/>
                    <w:bottom w:val="single" w:sz="8" w:space="0" w:color="auto"/>
                    <w:right w:val="single" w:sz="4"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spacing w:after="0" w:line="240" w:lineRule="auto"/>
                    <w:ind w:firstLine="709"/>
                    <w:jc w:val="both"/>
                    <w:rPr>
                      <w:rFonts w:ascii="Times New Roman" w:hAnsi="Times New Roman"/>
                      <w:sz w:val="28"/>
                      <w:szCs w:val="28"/>
                    </w:rPr>
                  </w:pPr>
                  <w:r w:rsidRPr="00835AF6">
                    <w:rPr>
                      <w:rFonts w:ascii="Times New Roman" w:hAnsi="Times New Roman"/>
                      <w:sz w:val="28"/>
                      <w:szCs w:val="28"/>
                    </w:rPr>
                    <w:t>2</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rPr>
                  </w:pPr>
                  <w:r w:rsidRPr="00835AF6">
                    <w:rPr>
                      <w:rFonts w:ascii="Times New Roman" w:hAnsi="Times New Roman"/>
                      <w:sz w:val="28"/>
                      <w:szCs w:val="28"/>
                    </w:rPr>
                    <w:t>3</w:t>
                  </w:r>
                </w:p>
              </w:tc>
            </w:tr>
            <w:tr w:rsidR="00E71B5E" w:rsidRPr="00835AF6" w:rsidTr="000E2349">
              <w:trPr>
                <w:trHeight w:val="576"/>
                <w:jc w:val="center"/>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tabs>
                      <w:tab w:val="left" w:pos="528"/>
                    </w:tabs>
                    <w:spacing w:after="0" w:line="240" w:lineRule="auto"/>
                    <w:ind w:firstLine="19"/>
                    <w:jc w:val="both"/>
                    <w:rPr>
                      <w:rFonts w:ascii="Times New Roman" w:hAnsi="Times New Roman"/>
                      <w:sz w:val="28"/>
                      <w:szCs w:val="28"/>
                    </w:rPr>
                  </w:pPr>
                  <w:r w:rsidRPr="00835AF6">
                    <w:rPr>
                      <w:rFonts w:ascii="Times New Roman" w:hAnsi="Times New Roman"/>
                      <w:sz w:val="28"/>
                      <w:szCs w:val="28"/>
                    </w:rPr>
                    <w:t>1.</w:t>
                  </w:r>
                </w:p>
              </w:tc>
              <w:tc>
                <w:tcPr>
                  <w:tcW w:w="3509"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pacing w:after="0" w:line="240" w:lineRule="auto"/>
                    <w:ind w:firstLine="87"/>
                    <w:rPr>
                      <w:rFonts w:ascii="Times New Roman" w:hAnsi="Times New Roman"/>
                      <w:sz w:val="28"/>
                      <w:szCs w:val="28"/>
                    </w:rPr>
                  </w:pPr>
                  <w:r w:rsidRPr="00835AF6">
                    <w:rPr>
                      <w:rFonts w:ascii="Times New Roman" w:hAnsi="Times New Roman"/>
                      <w:sz w:val="28"/>
                      <w:szCs w:val="28"/>
                    </w:rPr>
                    <w:t>Барлауға арналған лицензия</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pacing w:after="0" w:line="240" w:lineRule="auto"/>
                    <w:ind w:firstLine="184"/>
                    <w:jc w:val="center"/>
                    <w:rPr>
                      <w:rFonts w:ascii="Times New Roman" w:hAnsi="Times New Roman"/>
                      <w:sz w:val="28"/>
                      <w:szCs w:val="28"/>
                    </w:rPr>
                  </w:pPr>
                  <w:r w:rsidRPr="00835AF6">
                    <w:rPr>
                      <w:rFonts w:ascii="Times New Roman" w:hAnsi="Times New Roman"/>
                      <w:sz w:val="28"/>
                      <w:szCs w:val="28"/>
                    </w:rPr>
                    <w:t>100</w:t>
                  </w:r>
                </w:p>
              </w:tc>
            </w:tr>
            <w:tr w:rsidR="00E71B5E" w:rsidRPr="00835AF6" w:rsidTr="000E2349">
              <w:trPr>
                <w:jc w:val="center"/>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tabs>
                      <w:tab w:val="left" w:pos="528"/>
                    </w:tabs>
                    <w:spacing w:after="0" w:line="240" w:lineRule="auto"/>
                    <w:ind w:firstLine="19"/>
                    <w:jc w:val="both"/>
                    <w:rPr>
                      <w:rFonts w:ascii="Times New Roman" w:hAnsi="Times New Roman"/>
                      <w:sz w:val="28"/>
                      <w:szCs w:val="28"/>
                    </w:rPr>
                  </w:pPr>
                  <w:r w:rsidRPr="00835AF6">
                    <w:rPr>
                      <w:rFonts w:ascii="Times New Roman" w:hAnsi="Times New Roman"/>
                      <w:sz w:val="28"/>
                      <w:szCs w:val="28"/>
                    </w:rPr>
                    <w:t>2.</w:t>
                  </w:r>
                </w:p>
              </w:tc>
              <w:tc>
                <w:tcPr>
                  <w:tcW w:w="3509"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pacing w:after="0" w:line="240" w:lineRule="auto"/>
                    <w:ind w:firstLine="87"/>
                    <w:rPr>
                      <w:rFonts w:ascii="Times New Roman" w:hAnsi="Times New Roman"/>
                      <w:sz w:val="28"/>
                      <w:szCs w:val="28"/>
                    </w:rPr>
                  </w:pPr>
                  <w:r w:rsidRPr="00835AF6">
                    <w:rPr>
                      <w:rFonts w:ascii="Times New Roman" w:hAnsi="Times New Roman"/>
                      <w:sz w:val="28"/>
                      <w:szCs w:val="28"/>
                    </w:rPr>
                    <w:t>Өндіруге арналған лицензия</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pacing w:after="0" w:line="240" w:lineRule="auto"/>
                    <w:ind w:firstLine="184"/>
                    <w:jc w:val="center"/>
                    <w:rPr>
                      <w:rFonts w:ascii="Times New Roman" w:hAnsi="Times New Roman"/>
                      <w:b/>
                      <w:sz w:val="28"/>
                      <w:szCs w:val="28"/>
                    </w:rPr>
                  </w:pPr>
                  <w:r w:rsidRPr="00835AF6">
                    <w:rPr>
                      <w:rFonts w:ascii="Times New Roman" w:hAnsi="Times New Roman"/>
                      <w:b/>
                      <w:sz w:val="28"/>
                      <w:szCs w:val="28"/>
                    </w:rPr>
                    <w:t>200</w:t>
                  </w:r>
                </w:p>
              </w:tc>
            </w:tr>
            <w:tr w:rsidR="00E71B5E" w:rsidRPr="00835AF6" w:rsidTr="000E2349">
              <w:trPr>
                <w:jc w:val="center"/>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tabs>
                      <w:tab w:val="left" w:pos="528"/>
                    </w:tabs>
                    <w:spacing w:after="0" w:line="240" w:lineRule="auto"/>
                    <w:ind w:firstLine="19"/>
                    <w:jc w:val="both"/>
                    <w:rPr>
                      <w:rFonts w:ascii="Times New Roman" w:hAnsi="Times New Roman"/>
                      <w:sz w:val="28"/>
                      <w:szCs w:val="28"/>
                    </w:rPr>
                  </w:pPr>
                  <w:r w:rsidRPr="00835AF6">
                    <w:rPr>
                      <w:rFonts w:ascii="Times New Roman" w:hAnsi="Times New Roman"/>
                      <w:sz w:val="28"/>
                      <w:szCs w:val="28"/>
                    </w:rPr>
                    <w:t>3.</w:t>
                  </w:r>
                </w:p>
              </w:tc>
              <w:tc>
                <w:tcPr>
                  <w:tcW w:w="3509"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pacing w:after="0" w:line="240" w:lineRule="auto"/>
                    <w:ind w:firstLine="87"/>
                    <w:rPr>
                      <w:rFonts w:ascii="Times New Roman" w:hAnsi="Times New Roman"/>
                      <w:sz w:val="28"/>
                      <w:szCs w:val="28"/>
                    </w:rPr>
                  </w:pPr>
                  <w:r w:rsidRPr="00835AF6">
                    <w:rPr>
                      <w:rFonts w:ascii="Times New Roman" w:hAnsi="Times New Roman"/>
                      <w:sz w:val="28"/>
                      <w:szCs w:val="28"/>
                    </w:rPr>
                    <w:t>Кен іздеушілікке арналған лицензия:</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pacing w:after="0" w:line="240" w:lineRule="auto"/>
                    <w:ind w:firstLine="184"/>
                    <w:rPr>
                      <w:rFonts w:ascii="Times New Roman" w:hAnsi="Times New Roman"/>
                      <w:b/>
                      <w:sz w:val="28"/>
                      <w:szCs w:val="28"/>
                    </w:rPr>
                  </w:pPr>
                </w:p>
              </w:tc>
            </w:tr>
            <w:tr w:rsidR="00E71B5E" w:rsidRPr="00835AF6" w:rsidTr="000E2349">
              <w:trPr>
                <w:jc w:val="center"/>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tabs>
                      <w:tab w:val="left" w:pos="528"/>
                    </w:tabs>
                    <w:spacing w:after="0" w:line="240" w:lineRule="auto"/>
                    <w:ind w:firstLine="19"/>
                    <w:jc w:val="both"/>
                    <w:rPr>
                      <w:rFonts w:ascii="Times New Roman" w:hAnsi="Times New Roman"/>
                      <w:sz w:val="28"/>
                      <w:szCs w:val="28"/>
                    </w:rPr>
                  </w:pPr>
                  <w:r w:rsidRPr="00835AF6">
                    <w:rPr>
                      <w:rFonts w:ascii="Times New Roman" w:hAnsi="Times New Roman"/>
                      <w:sz w:val="28"/>
                      <w:szCs w:val="28"/>
                    </w:rPr>
                    <w:lastRenderedPageBreak/>
                    <w:t>3.1.</w:t>
                  </w:r>
                </w:p>
              </w:tc>
              <w:tc>
                <w:tcPr>
                  <w:tcW w:w="3509"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pacing w:after="0" w:line="240" w:lineRule="auto"/>
                    <w:ind w:firstLine="87"/>
                    <w:rPr>
                      <w:rFonts w:ascii="Times New Roman" w:hAnsi="Times New Roman"/>
                      <w:sz w:val="28"/>
                      <w:szCs w:val="28"/>
                    </w:rPr>
                  </w:pPr>
                  <w:r w:rsidRPr="00835AF6">
                    <w:rPr>
                      <w:rFonts w:ascii="Times New Roman" w:hAnsi="Times New Roman"/>
                      <w:b/>
                      <w:sz w:val="28"/>
                      <w:szCs w:val="28"/>
                    </w:rPr>
                    <w:t>берілген аумақтың алаңы 17 000 м2-ге дейін болған</w:t>
                  </w:r>
                  <w:r w:rsidRPr="00835AF6">
                    <w:rPr>
                      <w:rFonts w:ascii="Times New Roman" w:hAnsi="Times New Roman"/>
                      <w:sz w:val="28"/>
                      <w:szCs w:val="28"/>
                    </w:rPr>
                    <w:t xml:space="preserve"> кезде</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pacing w:after="0" w:line="240" w:lineRule="auto"/>
                    <w:ind w:firstLine="184"/>
                    <w:jc w:val="center"/>
                    <w:rPr>
                      <w:rFonts w:ascii="Times New Roman" w:hAnsi="Times New Roman"/>
                      <w:b/>
                      <w:sz w:val="28"/>
                      <w:szCs w:val="28"/>
                    </w:rPr>
                  </w:pPr>
                  <w:r w:rsidRPr="00835AF6">
                    <w:rPr>
                      <w:rFonts w:ascii="Times New Roman" w:hAnsi="Times New Roman"/>
                      <w:b/>
                      <w:sz w:val="28"/>
                      <w:szCs w:val="28"/>
                    </w:rPr>
                    <w:t>9</w:t>
                  </w:r>
                </w:p>
              </w:tc>
            </w:tr>
            <w:tr w:rsidR="00E71B5E" w:rsidRPr="00835AF6" w:rsidTr="000E2349">
              <w:trPr>
                <w:jc w:val="center"/>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tabs>
                      <w:tab w:val="left" w:pos="528"/>
                    </w:tabs>
                    <w:spacing w:after="0" w:line="240" w:lineRule="auto"/>
                    <w:ind w:firstLine="19"/>
                    <w:jc w:val="both"/>
                    <w:rPr>
                      <w:rFonts w:ascii="Times New Roman" w:hAnsi="Times New Roman"/>
                      <w:b/>
                      <w:sz w:val="28"/>
                      <w:szCs w:val="28"/>
                    </w:rPr>
                  </w:pPr>
                  <w:r w:rsidRPr="00835AF6">
                    <w:rPr>
                      <w:rFonts w:ascii="Times New Roman" w:hAnsi="Times New Roman"/>
                      <w:b/>
                      <w:sz w:val="28"/>
                      <w:szCs w:val="28"/>
                    </w:rPr>
                    <w:t>3.2.</w:t>
                  </w:r>
                </w:p>
              </w:tc>
              <w:tc>
                <w:tcPr>
                  <w:tcW w:w="3509"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pacing w:after="0" w:line="240" w:lineRule="auto"/>
                    <w:ind w:firstLine="87"/>
                    <w:rPr>
                      <w:rFonts w:ascii="Times New Roman" w:hAnsi="Times New Roman"/>
                      <w:b/>
                      <w:sz w:val="28"/>
                      <w:szCs w:val="28"/>
                    </w:rPr>
                  </w:pPr>
                  <w:r w:rsidRPr="00835AF6">
                    <w:rPr>
                      <w:rFonts w:ascii="Times New Roman" w:hAnsi="Times New Roman"/>
                      <w:b/>
                      <w:sz w:val="28"/>
                      <w:szCs w:val="28"/>
                    </w:rPr>
                    <w:t>берілген аумақтың алаңы 17 000 м2-ден 33 000 м2-ге дейін болған кезде</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pacing w:after="0" w:line="240" w:lineRule="auto"/>
                    <w:ind w:firstLine="184"/>
                    <w:jc w:val="center"/>
                    <w:rPr>
                      <w:rFonts w:ascii="Times New Roman" w:hAnsi="Times New Roman"/>
                      <w:b/>
                      <w:sz w:val="28"/>
                      <w:szCs w:val="28"/>
                    </w:rPr>
                  </w:pPr>
                  <w:r w:rsidRPr="00835AF6">
                    <w:rPr>
                      <w:rFonts w:ascii="Times New Roman" w:hAnsi="Times New Roman"/>
                      <w:b/>
                      <w:sz w:val="28"/>
                      <w:szCs w:val="28"/>
                    </w:rPr>
                    <w:t>12</w:t>
                  </w:r>
                </w:p>
              </w:tc>
            </w:tr>
            <w:tr w:rsidR="00E71B5E" w:rsidRPr="00835AF6" w:rsidTr="000E2349">
              <w:trPr>
                <w:jc w:val="center"/>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spacing w:after="0" w:line="240" w:lineRule="auto"/>
                    <w:ind w:firstLine="17"/>
                    <w:jc w:val="both"/>
                    <w:rPr>
                      <w:rFonts w:ascii="Times New Roman" w:hAnsi="Times New Roman"/>
                      <w:b/>
                      <w:sz w:val="28"/>
                      <w:szCs w:val="28"/>
                    </w:rPr>
                  </w:pPr>
                  <w:r w:rsidRPr="00835AF6">
                    <w:rPr>
                      <w:rFonts w:ascii="Times New Roman" w:hAnsi="Times New Roman"/>
                      <w:sz w:val="28"/>
                      <w:szCs w:val="28"/>
                    </w:rPr>
                    <w:t>3.3.</w:t>
                  </w:r>
                </w:p>
              </w:tc>
              <w:tc>
                <w:tcPr>
                  <w:tcW w:w="3509"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pacing w:after="0" w:line="240" w:lineRule="auto"/>
                    <w:ind w:firstLine="87"/>
                    <w:rPr>
                      <w:rFonts w:ascii="Times New Roman" w:hAnsi="Times New Roman"/>
                      <w:b/>
                      <w:sz w:val="28"/>
                      <w:szCs w:val="28"/>
                    </w:rPr>
                  </w:pPr>
                  <w:r w:rsidRPr="00835AF6">
                    <w:rPr>
                      <w:rFonts w:ascii="Times New Roman" w:hAnsi="Times New Roman"/>
                      <w:b/>
                      <w:sz w:val="28"/>
                      <w:szCs w:val="28"/>
                    </w:rPr>
                    <w:t>берілген аумақтың алаңы 33 000 м2-ден 50 000 м2-ге дейін болған кезде</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pacing w:after="0" w:line="240" w:lineRule="auto"/>
                    <w:ind w:firstLine="184"/>
                    <w:jc w:val="center"/>
                    <w:rPr>
                      <w:rFonts w:ascii="Times New Roman" w:hAnsi="Times New Roman"/>
                      <w:b/>
                      <w:sz w:val="28"/>
                      <w:szCs w:val="28"/>
                    </w:rPr>
                  </w:pPr>
                  <w:r w:rsidRPr="00835AF6">
                    <w:rPr>
                      <w:rFonts w:ascii="Times New Roman" w:hAnsi="Times New Roman"/>
                      <w:b/>
                      <w:sz w:val="28"/>
                      <w:szCs w:val="28"/>
                    </w:rPr>
                    <w:t>15</w:t>
                  </w:r>
                </w:p>
              </w:tc>
            </w:tr>
            <w:tr w:rsidR="00E71B5E" w:rsidRPr="00835AF6" w:rsidTr="000E2349">
              <w:trPr>
                <w:jc w:val="center"/>
              </w:trPr>
              <w:tc>
                <w:tcPr>
                  <w:tcW w:w="67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E71B5E" w:rsidRPr="00835AF6" w:rsidRDefault="00E71B5E" w:rsidP="00E71B5E">
                  <w:pPr>
                    <w:shd w:val="clear" w:color="auto" w:fill="FFFFFF" w:themeFill="background1"/>
                    <w:spacing w:after="0" w:line="240" w:lineRule="auto"/>
                    <w:ind w:firstLine="64"/>
                    <w:jc w:val="both"/>
                    <w:rPr>
                      <w:rFonts w:ascii="Times New Roman" w:hAnsi="Times New Roman"/>
                      <w:sz w:val="28"/>
                      <w:szCs w:val="28"/>
                    </w:rPr>
                  </w:pPr>
                  <w:r w:rsidRPr="00835AF6">
                    <w:rPr>
                      <w:rFonts w:ascii="Times New Roman" w:hAnsi="Times New Roman"/>
                      <w:sz w:val="28"/>
                      <w:szCs w:val="28"/>
                    </w:rPr>
                    <w:t>4.</w:t>
                  </w:r>
                </w:p>
              </w:tc>
              <w:tc>
                <w:tcPr>
                  <w:tcW w:w="350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E71B5E" w:rsidRPr="00835AF6" w:rsidRDefault="00E71B5E" w:rsidP="00E71B5E">
                  <w:pPr>
                    <w:spacing w:after="0" w:line="240" w:lineRule="auto"/>
                    <w:ind w:firstLine="87"/>
                    <w:rPr>
                      <w:rFonts w:ascii="Times New Roman" w:hAnsi="Times New Roman"/>
                      <w:sz w:val="28"/>
                      <w:szCs w:val="28"/>
                    </w:rPr>
                  </w:pPr>
                  <w:r w:rsidRPr="00835AF6">
                    <w:rPr>
                      <w:rFonts w:ascii="Times New Roman" w:hAnsi="Times New Roman"/>
                      <w:sz w:val="28"/>
                      <w:szCs w:val="28"/>
                    </w:rPr>
                    <w:t>Геологиялық зерделеуге арналған лицензия</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pacing w:after="0" w:line="240" w:lineRule="auto"/>
                    <w:ind w:firstLine="184"/>
                    <w:jc w:val="center"/>
                    <w:rPr>
                      <w:rFonts w:ascii="Times New Roman" w:hAnsi="Times New Roman"/>
                      <w:b/>
                      <w:sz w:val="28"/>
                      <w:szCs w:val="28"/>
                    </w:rPr>
                  </w:pPr>
                  <w:r w:rsidRPr="00835AF6">
                    <w:rPr>
                      <w:rFonts w:ascii="Times New Roman" w:hAnsi="Times New Roman"/>
                      <w:b/>
                      <w:sz w:val="28"/>
                      <w:szCs w:val="28"/>
                    </w:rPr>
                    <w:t>50</w:t>
                  </w:r>
                </w:p>
              </w:tc>
            </w:tr>
            <w:tr w:rsidR="00E71B5E" w:rsidRPr="00835AF6" w:rsidTr="000E2349">
              <w:trPr>
                <w:jc w:val="center"/>
              </w:trPr>
              <w:tc>
                <w:tcPr>
                  <w:tcW w:w="67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71B5E" w:rsidRPr="00835AF6" w:rsidRDefault="00E71B5E" w:rsidP="00E71B5E">
                  <w:pPr>
                    <w:shd w:val="clear" w:color="auto" w:fill="FFFFFF" w:themeFill="background1"/>
                    <w:spacing w:after="0" w:line="240" w:lineRule="auto"/>
                    <w:ind w:firstLine="64"/>
                    <w:jc w:val="both"/>
                    <w:rPr>
                      <w:rFonts w:ascii="Times New Roman" w:hAnsi="Times New Roman"/>
                      <w:b/>
                      <w:sz w:val="28"/>
                      <w:szCs w:val="28"/>
                    </w:rPr>
                  </w:pPr>
                  <w:r w:rsidRPr="00835AF6">
                    <w:rPr>
                      <w:rFonts w:ascii="Times New Roman" w:hAnsi="Times New Roman"/>
                      <w:b/>
                      <w:sz w:val="28"/>
                      <w:szCs w:val="28"/>
                    </w:rPr>
                    <w:t>5.</w:t>
                  </w:r>
                </w:p>
              </w:tc>
              <w:tc>
                <w:tcPr>
                  <w:tcW w:w="3509"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E71B5E" w:rsidRPr="00835AF6" w:rsidRDefault="00E71B5E" w:rsidP="00E71B5E">
                  <w:pPr>
                    <w:spacing w:after="0" w:line="240" w:lineRule="auto"/>
                    <w:ind w:firstLine="87"/>
                    <w:rPr>
                      <w:rFonts w:ascii="Times New Roman" w:hAnsi="Times New Roman"/>
                      <w:b/>
                      <w:sz w:val="28"/>
                      <w:szCs w:val="28"/>
                    </w:rPr>
                  </w:pPr>
                  <w:r w:rsidRPr="00835AF6">
                    <w:rPr>
                      <w:rFonts w:ascii="Times New Roman" w:hAnsi="Times New Roman"/>
                      <w:b/>
                      <w:sz w:val="28"/>
                      <w:szCs w:val="28"/>
                    </w:rPr>
                    <w:t>Жер қойнауы кеңістігін пайдалануға арналған лицензия</w:t>
                  </w:r>
                </w:p>
              </w:tc>
              <w:tc>
                <w:tcPr>
                  <w:tcW w:w="819" w:type="pct"/>
                  <w:tcBorders>
                    <w:top w:val="single" w:sz="4" w:space="0" w:color="auto"/>
                    <w:left w:val="single" w:sz="4" w:space="0" w:color="auto"/>
                    <w:bottom w:val="single" w:sz="4" w:space="0" w:color="auto"/>
                    <w:right w:val="single" w:sz="4" w:space="0" w:color="auto"/>
                  </w:tcBorders>
                  <w:vAlign w:val="center"/>
                </w:tcPr>
                <w:p w:rsidR="00E71B5E" w:rsidRPr="00835AF6" w:rsidRDefault="00E71B5E" w:rsidP="00E71B5E">
                  <w:pPr>
                    <w:spacing w:after="0" w:line="240" w:lineRule="auto"/>
                    <w:ind w:firstLine="184"/>
                    <w:jc w:val="center"/>
                    <w:rPr>
                      <w:rFonts w:ascii="Times New Roman" w:hAnsi="Times New Roman"/>
                      <w:sz w:val="28"/>
                      <w:szCs w:val="28"/>
                    </w:rPr>
                  </w:pPr>
                  <w:r w:rsidRPr="00835AF6">
                    <w:rPr>
                      <w:rFonts w:ascii="Times New Roman" w:hAnsi="Times New Roman"/>
                      <w:sz w:val="28"/>
                      <w:szCs w:val="28"/>
                    </w:rPr>
                    <w:t>400</w:t>
                  </w:r>
                </w:p>
              </w:tc>
            </w:tr>
          </w:tbl>
          <w:p w:rsidR="00E71B5E" w:rsidRPr="00835AF6" w:rsidRDefault="00E71B5E" w:rsidP="00E71B5E">
            <w:pPr>
              <w:shd w:val="clear" w:color="auto" w:fill="FFFFFF" w:themeFill="background1"/>
              <w:spacing w:after="0" w:line="240" w:lineRule="auto"/>
              <w:ind w:firstLine="709"/>
              <w:jc w:val="both"/>
              <w:rPr>
                <w:rFonts w:ascii="Times New Roman" w:hAnsi="Times New Roman"/>
                <w:b/>
                <w:sz w:val="24"/>
                <w:szCs w:val="24"/>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5"/>
              <w:shd w:val="clear" w:color="auto" w:fill="FFFFFF" w:themeFill="background1"/>
              <w:tabs>
                <w:tab w:val="left" w:pos="494"/>
              </w:tabs>
              <w:spacing w:after="0" w:line="240" w:lineRule="auto"/>
              <w:ind w:left="0"/>
              <w:jc w:val="both"/>
              <w:rPr>
                <w:rFonts w:ascii="Times New Roman" w:hAnsi="Times New Roman"/>
                <w:sz w:val="28"/>
                <w:szCs w:val="28"/>
                <w:lang w:val="kk-KZ"/>
              </w:rPr>
            </w:pPr>
            <w:r w:rsidRPr="00835AF6">
              <w:rPr>
                <w:rFonts w:ascii="Times New Roman" w:hAnsi="Times New Roman"/>
                <w:sz w:val="28"/>
                <w:szCs w:val="28"/>
                <w:lang w:val="kk-KZ"/>
              </w:rPr>
              <w:lastRenderedPageBreak/>
              <w:t>1) Жер қойнауы кеңістігін пайдалануға арналған лицензия бөлігінде (бұрын жер қойнауы кеңістігін пайдалануға арналған келісімшарттар жасалған) нақтылайтын түзету</w:t>
            </w:r>
          </w:p>
          <w:p w:rsidR="00E71B5E" w:rsidRPr="00835AF6" w:rsidRDefault="00E71B5E" w:rsidP="00E71B5E">
            <w:pPr>
              <w:pStyle w:val="a5"/>
              <w:shd w:val="clear" w:color="auto" w:fill="FFFFFF" w:themeFill="background1"/>
              <w:tabs>
                <w:tab w:val="left" w:pos="494"/>
              </w:tabs>
              <w:spacing w:after="0" w:line="240" w:lineRule="auto"/>
              <w:ind w:left="0"/>
              <w:jc w:val="both"/>
              <w:rPr>
                <w:rFonts w:ascii="Times New Roman" w:hAnsi="Times New Roman"/>
                <w:sz w:val="28"/>
                <w:szCs w:val="28"/>
                <w:lang w:val="kk-KZ"/>
              </w:rPr>
            </w:pPr>
          </w:p>
          <w:p w:rsidR="00E71B5E" w:rsidRPr="00835AF6" w:rsidRDefault="00E71B5E" w:rsidP="00E71B5E">
            <w:pPr>
              <w:pStyle w:val="a5"/>
              <w:shd w:val="clear" w:color="auto" w:fill="FFFFFF" w:themeFill="background1"/>
              <w:tabs>
                <w:tab w:val="left" w:pos="494"/>
              </w:tabs>
              <w:spacing w:after="0" w:line="240" w:lineRule="auto"/>
              <w:ind w:left="0"/>
              <w:jc w:val="both"/>
              <w:rPr>
                <w:rFonts w:ascii="Times New Roman" w:hAnsi="Times New Roman"/>
                <w:sz w:val="28"/>
                <w:szCs w:val="28"/>
                <w:lang w:val="kk-KZ"/>
              </w:rPr>
            </w:pPr>
            <w:r w:rsidRPr="00835AF6">
              <w:rPr>
                <w:rFonts w:ascii="Times New Roman" w:hAnsi="Times New Roman"/>
                <w:sz w:val="28"/>
                <w:szCs w:val="28"/>
                <w:lang w:val="kk-KZ"/>
              </w:rPr>
              <w:lastRenderedPageBreak/>
              <w:t>2) * геологиялық барлау дамыту тұжырымдамасына сәйкес мөлшерлемелерінің өлшемі ИИДМ-мен бірлесіп қайта есептеу қажет</w:t>
            </w:r>
          </w:p>
          <w:p w:rsidR="00E71B5E" w:rsidRPr="00835AF6" w:rsidRDefault="00E71B5E" w:rsidP="00E71B5E">
            <w:pPr>
              <w:pStyle w:val="a5"/>
              <w:shd w:val="clear" w:color="auto" w:fill="FFFFFF" w:themeFill="background1"/>
              <w:tabs>
                <w:tab w:val="left" w:pos="494"/>
              </w:tabs>
              <w:spacing w:after="0" w:line="240" w:lineRule="auto"/>
              <w:ind w:left="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3)</w:t>
            </w:r>
            <w:r w:rsidRPr="00835AF6">
              <w:rPr>
                <w:rFonts w:ascii="Times New Roman" w:hAnsi="Times New Roman"/>
                <w:sz w:val="28"/>
                <w:szCs w:val="28"/>
                <w:lang w:val="kk-KZ"/>
              </w:rPr>
              <w:tab/>
              <w:t xml:space="preserve">** Жер қойнауын пайдалану туралы кодексінің 269-бабының 2-тармағына сәйкес кен іздеушілік учаскесі аумағының алаңы кемінде бес жүз шаршы метрді құрауға және бес гектардан аспауға тиіс. </w:t>
            </w:r>
            <w:r w:rsidRPr="00835AF6">
              <w:rPr>
                <w:rFonts w:ascii="Times New Roman" w:hAnsi="Times New Roman"/>
                <w:sz w:val="28"/>
                <w:szCs w:val="28"/>
              </w:rPr>
              <w:t>Осыған байланысты аумағының алаңы сәйкес келтіру қажет</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729-бап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729-бап. </w:t>
            </w:r>
            <w:r w:rsidRPr="00835AF6">
              <w:rPr>
                <w:rFonts w:ascii="Times New Roman" w:hAnsi="Times New Roman"/>
                <w:bCs/>
                <w:sz w:val="28"/>
                <w:szCs w:val="28"/>
                <w:lang w:val="kk-KZ"/>
              </w:rPr>
              <w:t>Қол қою бонусын төлеу мерзiмдерi</w:t>
            </w:r>
          </w:p>
          <w:p w:rsidR="00E71B5E" w:rsidRPr="00835AF6" w:rsidRDefault="00E71B5E" w:rsidP="00E71B5E">
            <w:pPr>
              <w:shd w:val="clear" w:color="auto" w:fill="FFFFFF" w:themeFill="background1"/>
              <w:spacing w:after="0" w:line="240" w:lineRule="auto"/>
              <w:ind w:firstLine="39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1. Егер осы бапта өзгеше белгіленбесе, қол қою бонусы бюджетке салық төлеушінің тұрған жеріндегі салық төлеуші конкурс жеңімпазы деп жарияланған күннен немесе Қазақстан Республикасының жер </w:t>
            </w:r>
            <w:r w:rsidRPr="00835AF6">
              <w:rPr>
                <w:rFonts w:ascii="Times New Roman" w:hAnsi="Times New Roman"/>
                <w:sz w:val="28"/>
                <w:szCs w:val="28"/>
                <w:lang w:val="kk-KZ"/>
              </w:rPr>
              <w:lastRenderedPageBreak/>
              <w:t>қойнауы және жер қойнауын пайдалану туралы заңнамасына сәйкес жер қойнауын пайдалану құқығын беру жөніндегі тікелей келіссөздер хаттамасына қол қойылған күннен бастап жиырма жұмыс күнінен кешіктірілмей төленеді.</w:t>
            </w:r>
          </w:p>
          <w:p w:rsidR="00E71B5E" w:rsidRPr="00835AF6" w:rsidRDefault="00E71B5E" w:rsidP="00E71B5E">
            <w:pPr>
              <w:shd w:val="clear" w:color="auto" w:fill="FFFFFF" w:themeFill="background1"/>
              <w:spacing w:after="0" w:line="240" w:lineRule="auto"/>
              <w:ind w:firstLine="39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w:t>
            </w:r>
            <w:r w:rsidRPr="00835AF6">
              <w:rPr>
                <w:rFonts w:ascii="Times New Roman" w:hAnsi="Times New Roman"/>
                <w:b/>
                <w:sz w:val="28"/>
                <w:szCs w:val="28"/>
                <w:lang w:val="kk-KZ"/>
              </w:rPr>
              <w:t xml:space="preserve">Пайдалы қатты қазбаларды геологиялық зерделеуге, барлауға немесе өндіруге </w:t>
            </w:r>
            <w:r w:rsidRPr="00835AF6">
              <w:rPr>
                <w:rFonts w:ascii="Times New Roman" w:hAnsi="Times New Roman"/>
                <w:sz w:val="28"/>
                <w:szCs w:val="28"/>
                <w:lang w:val="kk-KZ"/>
              </w:rPr>
              <w:t>арналған лицензиялар бойынша қол қою бонусы салық төлеушінің тұрған жеріндегі бюджетке осындай лицензия берілген күннен бастап он жұмыс күнінен кешіктірілмей төленеді.</w:t>
            </w:r>
          </w:p>
          <w:p w:rsidR="00E71B5E" w:rsidRPr="00835AF6" w:rsidRDefault="00E71B5E" w:rsidP="00E71B5E">
            <w:pPr>
              <w:shd w:val="clear" w:color="auto" w:fill="FFFFFF" w:themeFill="background1"/>
              <w:spacing w:after="0" w:line="240" w:lineRule="auto"/>
              <w:ind w:firstLine="39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Пайдалы қатты қазбаларды барлауға немесе өндіруге арналған лицензиялар бойынша қол қою бонусының төленген сомасын қайтару, есепке жатқызу жүргізілмейді. </w:t>
            </w:r>
          </w:p>
          <w:p w:rsidR="00E71B5E" w:rsidRPr="00835AF6" w:rsidRDefault="00E71B5E" w:rsidP="00E71B5E">
            <w:pPr>
              <w:shd w:val="clear" w:color="auto" w:fill="FFFFFF" w:themeFill="background1"/>
              <w:spacing w:after="0" w:line="240" w:lineRule="auto"/>
              <w:ind w:firstLine="426"/>
              <w:jc w:val="both"/>
              <w:rPr>
                <w:rFonts w:ascii="Times New Roman" w:hAnsi="Times New Roman"/>
                <w:color w:val="000000"/>
                <w:sz w:val="28"/>
                <w:szCs w:val="28"/>
                <w:lang w:val="kk-KZ"/>
              </w:rPr>
            </w:pPr>
            <w:bookmarkStart w:id="356" w:name="SUB7290300"/>
            <w:bookmarkEnd w:id="356"/>
            <w:r w:rsidRPr="00835AF6">
              <w:rPr>
                <w:rFonts w:ascii="Times New Roman" w:hAnsi="Times New Roman"/>
                <w:color w:val="000000"/>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729-бап. </w:t>
            </w:r>
            <w:r w:rsidRPr="00835AF6">
              <w:rPr>
                <w:rFonts w:ascii="Times New Roman" w:hAnsi="Times New Roman"/>
                <w:bCs/>
                <w:sz w:val="28"/>
                <w:szCs w:val="28"/>
                <w:lang w:val="kk-KZ"/>
              </w:rPr>
              <w:t>Қол қою бонусын төлеу мерзiмдерi</w:t>
            </w:r>
          </w:p>
          <w:p w:rsidR="00E71B5E" w:rsidRPr="00835AF6" w:rsidRDefault="00E71B5E" w:rsidP="00E71B5E">
            <w:pPr>
              <w:shd w:val="clear" w:color="auto" w:fill="FFFFFF" w:themeFill="background1"/>
              <w:spacing w:after="0" w:line="240" w:lineRule="auto"/>
              <w:ind w:firstLine="39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 Егер осы бапта өзгеше белгіленбесе, қол қою бонусы бюджетке салық төлеушінің тұрған жеріндегі салық төлеуші конкурс жеңімпазы деп жарияланған күннен немесе Қазақстан Республикасының жер қойнауы және жер қойнауын </w:t>
            </w:r>
            <w:r w:rsidRPr="00835AF6">
              <w:rPr>
                <w:rFonts w:ascii="Times New Roman" w:hAnsi="Times New Roman"/>
                <w:sz w:val="28"/>
                <w:szCs w:val="28"/>
                <w:lang w:val="kk-KZ"/>
              </w:rPr>
              <w:lastRenderedPageBreak/>
              <w:t>пайдалану туралы заңнамасына сәйкес жер қойнауын пайдалану құқығын беру жөніндегі тікелей келіссөздер хаттамасына қол қойылған күннен бастап жиырма жұмыс күнінен кешіктірілмей төленеді.</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2. </w:t>
            </w:r>
            <w:r w:rsidRPr="00835AF6">
              <w:rPr>
                <w:rFonts w:ascii="Times New Roman" w:hAnsi="Times New Roman"/>
                <w:b/>
                <w:sz w:val="28"/>
                <w:szCs w:val="28"/>
                <w:lang w:val="kk-KZ"/>
              </w:rPr>
              <w:t>Жер қойнауын пайдалануға</w:t>
            </w:r>
            <w:r w:rsidRPr="00835AF6">
              <w:rPr>
                <w:rFonts w:ascii="Times New Roman" w:hAnsi="Times New Roman"/>
                <w:sz w:val="28"/>
                <w:szCs w:val="28"/>
                <w:lang w:val="kk-KZ"/>
              </w:rPr>
              <w:t xml:space="preserve"> арналған лицензиялар бойынша қол қою бонусы салық төлеушінің тұрған жеріндегі бюджетке осындай лицензия берілген күннен бастап он жұмыс күнінен кешіктірілмей төленеді.</w:t>
            </w:r>
          </w:p>
          <w:p w:rsidR="00E71B5E" w:rsidRPr="00835AF6" w:rsidRDefault="00E71B5E" w:rsidP="00E71B5E">
            <w:pPr>
              <w:shd w:val="clear" w:color="auto" w:fill="FFFFFF" w:themeFill="background1"/>
              <w:spacing w:after="0" w:line="240" w:lineRule="auto"/>
              <w:ind w:firstLine="397"/>
              <w:rPr>
                <w:rFonts w:ascii="Times New Roman" w:hAnsi="Times New Roman"/>
                <w:sz w:val="28"/>
                <w:szCs w:val="28"/>
              </w:rPr>
            </w:pPr>
            <w:r w:rsidRPr="00835AF6">
              <w:rPr>
                <w:rFonts w:ascii="Times New Roman" w:hAnsi="Times New Roman"/>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СК 101-бабының 5 тармағының 2) тармақшасына өзгерістерге  байланысты нақтылайтын түзету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734-бап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734-бап. </w:t>
            </w:r>
            <w:r w:rsidRPr="00835AF6">
              <w:rPr>
                <w:rFonts w:ascii="Times New Roman" w:hAnsi="Times New Roman"/>
                <w:sz w:val="28"/>
                <w:szCs w:val="28"/>
                <w:lang w:val="kk-KZ"/>
              </w:rPr>
              <w:t>Төлеу тәртібі мен мерзімдері</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1. Жер қойнауын пайдаланушы келісімшарт аумағын (жер қойнауы учаскесін) геологиялық зерделеуге және кен орындарын барлауға мемлекет шеккен тарихи шығындарды өтеу бойынша төлемді тұрған жеріндегі бюджетке коммерциялық табудан кейінгі өндіру басталған кезден бастап мынадай тәртіппен төлейді:</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b/>
                <w:sz w:val="28"/>
                <w:szCs w:val="28"/>
              </w:rPr>
              <w:lastRenderedPageBreak/>
              <w:t xml:space="preserve">734-бап. </w:t>
            </w:r>
            <w:r w:rsidRPr="00835AF6">
              <w:rPr>
                <w:rFonts w:ascii="Times New Roman" w:hAnsi="Times New Roman"/>
                <w:sz w:val="28"/>
                <w:szCs w:val="28"/>
              </w:rPr>
              <w:t>Төлеу тәртібі мен мерзімдері</w:t>
            </w:r>
          </w:p>
          <w:p w:rsidR="00E71B5E" w:rsidRPr="00835AF6" w:rsidRDefault="00E71B5E" w:rsidP="00E71B5E">
            <w:pPr>
              <w:shd w:val="clear" w:color="auto" w:fill="FFFFFF" w:themeFill="background1"/>
              <w:spacing w:after="0" w:line="240" w:lineRule="auto"/>
              <w:ind w:firstLine="319"/>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1. Тарихи шығындарды өтеу бойынша төлемді жер қойнауын пайдаланушы келісімшарттық аумақта (учаскеде) өндіруді бастағаннан бастап және келесі күндердің ең ерте басталатынынан төлейді:</w:t>
            </w:r>
          </w:p>
          <w:p w:rsidR="00E71B5E" w:rsidRPr="00835AF6" w:rsidRDefault="00E71B5E" w:rsidP="00E71B5E">
            <w:pPr>
              <w:shd w:val="clear" w:color="auto" w:fill="FFFFFF" w:themeFill="background1"/>
              <w:spacing w:after="0" w:line="240" w:lineRule="auto"/>
              <w:ind w:firstLine="319"/>
              <w:jc w:val="both"/>
              <w:rPr>
                <w:rFonts w:ascii="Times New Roman" w:hAnsi="Times New Roman"/>
                <w:b/>
                <w:bCs/>
                <w:sz w:val="28"/>
                <w:szCs w:val="28"/>
                <w:lang w:val="kk-KZ"/>
              </w:rPr>
            </w:pPr>
            <w:r w:rsidRPr="00835AF6">
              <w:rPr>
                <w:rFonts w:ascii="Times New Roman" w:hAnsi="Times New Roman"/>
                <w:b/>
                <w:bCs/>
                <w:sz w:val="28"/>
                <w:szCs w:val="28"/>
                <w:lang w:val="kk-KZ"/>
              </w:rPr>
              <w:t>коммерциялық табу жарияланған;</w:t>
            </w:r>
          </w:p>
          <w:p w:rsidR="00E71B5E" w:rsidRPr="00835AF6" w:rsidRDefault="00E71B5E" w:rsidP="00E71B5E">
            <w:pPr>
              <w:shd w:val="clear" w:color="auto" w:fill="FFFFFF" w:themeFill="background1"/>
              <w:spacing w:after="0" w:line="240" w:lineRule="auto"/>
              <w:ind w:firstLine="319"/>
              <w:jc w:val="both"/>
              <w:rPr>
                <w:rFonts w:ascii="Times New Roman" w:hAnsi="Times New Roman"/>
                <w:b/>
                <w:bCs/>
                <w:sz w:val="28"/>
                <w:szCs w:val="28"/>
                <w:lang w:val="kk-KZ"/>
              </w:rPr>
            </w:pPr>
            <w:r w:rsidRPr="00835AF6">
              <w:rPr>
                <w:rFonts w:ascii="Times New Roman" w:hAnsi="Times New Roman"/>
                <w:b/>
                <w:bCs/>
                <w:sz w:val="28"/>
                <w:szCs w:val="28"/>
                <w:lang w:val="kk-KZ"/>
              </w:rPr>
              <w:t>Қазақстан Республикасының жер қойнауы және жер қойнауын пайдалану туралы заңнамасына сәйкес өндіру кезеңіне (сатысына) ауысу;</w:t>
            </w:r>
          </w:p>
          <w:p w:rsidR="00E71B5E" w:rsidRPr="00835AF6" w:rsidRDefault="00E71B5E" w:rsidP="00E71B5E">
            <w:pPr>
              <w:shd w:val="clear" w:color="auto" w:fill="FFFFFF" w:themeFill="background1"/>
              <w:spacing w:after="0" w:line="240" w:lineRule="auto"/>
              <w:ind w:firstLine="319"/>
              <w:jc w:val="both"/>
              <w:rPr>
                <w:rFonts w:ascii="Times New Roman" w:hAnsi="Times New Roman"/>
                <w:b/>
                <w:bCs/>
                <w:sz w:val="28"/>
                <w:szCs w:val="28"/>
                <w:lang w:val="kk-KZ"/>
              </w:rPr>
            </w:pPr>
            <w:r w:rsidRPr="00835AF6">
              <w:rPr>
                <w:rFonts w:ascii="Times New Roman" w:hAnsi="Times New Roman"/>
                <w:b/>
                <w:bCs/>
                <w:sz w:val="28"/>
                <w:szCs w:val="28"/>
                <w:lang w:val="kk-KZ"/>
              </w:rPr>
              <w:t>пайдалы қазбаларды өндіруге арналған лицензия беру;</w:t>
            </w:r>
          </w:p>
          <w:p w:rsidR="00E71B5E" w:rsidRPr="00835AF6" w:rsidRDefault="00E71B5E" w:rsidP="00E71B5E">
            <w:pPr>
              <w:shd w:val="clear" w:color="auto" w:fill="FFFFFF" w:themeFill="background1"/>
              <w:spacing w:after="0" w:line="240" w:lineRule="auto"/>
              <w:ind w:firstLine="319"/>
              <w:jc w:val="both"/>
              <w:rPr>
                <w:rFonts w:ascii="Times New Roman" w:hAnsi="Times New Roman"/>
                <w:b/>
                <w:bCs/>
                <w:sz w:val="28"/>
                <w:szCs w:val="28"/>
                <w:lang w:val="kk-KZ"/>
              </w:rPr>
            </w:pPr>
            <w:r w:rsidRPr="00835AF6">
              <w:rPr>
                <w:rFonts w:ascii="Times New Roman" w:hAnsi="Times New Roman"/>
                <w:b/>
                <w:bCs/>
                <w:sz w:val="28"/>
                <w:szCs w:val="28"/>
                <w:lang w:val="kk-KZ"/>
              </w:rPr>
              <w:t>пайдалы қазбаларды өндіруге арналған келісімшарт жасасу.</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lang w:val="kk-KZ"/>
              </w:rPr>
            </w:pPr>
            <w:r w:rsidRPr="00835AF6">
              <w:rPr>
                <w:rFonts w:ascii="Times New Roman" w:hAnsi="Times New Roman"/>
                <w:b/>
                <w:bCs/>
                <w:sz w:val="28"/>
                <w:szCs w:val="28"/>
                <w:lang w:val="kk-KZ"/>
              </w:rPr>
              <w:t>Тарихи шығындарды өтеу бойынша төлемді төлеу жер қойнауын пайдаланушының орналасқан жері бойынша бюджетке келесі тәртіппен жүзеге асырылады:</w:t>
            </w:r>
          </w:p>
          <w:p w:rsidR="00E71B5E" w:rsidRPr="00835AF6" w:rsidRDefault="00E71B5E" w:rsidP="00E71B5E">
            <w:pPr>
              <w:shd w:val="clear" w:color="auto" w:fill="FFFFFF" w:themeFill="background1"/>
              <w:spacing w:after="0" w:line="240" w:lineRule="auto"/>
              <w:ind w:firstLine="319"/>
              <w:contextualSpacing/>
              <w:jc w:val="both"/>
              <w:rPr>
                <w:rFonts w:ascii="Times New Roman" w:hAnsi="Times New Roman"/>
                <w:sz w:val="28"/>
                <w:szCs w:val="28"/>
              </w:rPr>
            </w:pPr>
            <w:r w:rsidRPr="00835AF6">
              <w:rPr>
                <w:rFonts w:ascii="Times New Roman" w:hAnsi="Times New Roman"/>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Редакциялық түзету байланысты басқа Кодексінде және жер </w:t>
            </w:r>
            <w:r w:rsidRPr="00835AF6">
              <w:rPr>
                <w:rFonts w:ascii="Times New Roman" w:hAnsi="Times New Roman"/>
                <w:sz w:val="28"/>
                <w:szCs w:val="28"/>
                <w:lang w:val="kk-KZ"/>
              </w:rPr>
              <w:lastRenderedPageBreak/>
              <w:t>қойнауын пайдалану туралы ұғымдар коммерциялық табу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741-бап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741-бап. Көмірсутектердің құнын айқындау тәртібі</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2. Жер қойнауын пайдаланушы салықтық кезеңде жер қойнауын пайдалануға арналған әрбір жеке келісімшарт шеңберінде өндірген тауарлы көмірсутектердің құны өндірілген тауарлы көмірсутектердің көлемі мен осы баптың </w:t>
            </w:r>
            <w:r w:rsidRPr="00835AF6">
              <w:rPr>
                <w:rFonts w:ascii="Times New Roman" w:hAnsi="Times New Roman"/>
                <w:b/>
                <w:color w:val="000000"/>
                <w:sz w:val="28"/>
                <w:szCs w:val="28"/>
                <w:lang w:val="kk-KZ"/>
              </w:rPr>
              <w:t>3-тармағында</w:t>
            </w:r>
            <w:r w:rsidRPr="00835AF6">
              <w:rPr>
                <w:rFonts w:ascii="Times New Roman" w:hAnsi="Times New Roman"/>
                <w:color w:val="000000"/>
                <w:sz w:val="28"/>
                <w:szCs w:val="28"/>
                <w:lang w:val="kk-KZ"/>
              </w:rPr>
              <w:t xml:space="preserve"> айқындалған тәртіппен салықтық кезең үшін есептелген өнімнің бірлігі үшін әлемдік бағаның көбейтіндісі ретінде айқындалады.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Cs/>
                <w:color w:val="000000"/>
                <w:sz w:val="28"/>
                <w:szCs w:val="28"/>
                <w:lang w:val="kk-KZ"/>
              </w:rPr>
            </w:pPr>
            <w:r w:rsidRPr="00835AF6">
              <w:rPr>
                <w:rFonts w:ascii="Times New Roman" w:hAnsi="Times New Roman"/>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741-бап. Көмірсутектердің құнын айқындау тәртібі</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2. Жер қойнауын пайдаланушы салықтық кезеңде жер қойнауын пайдалануға арналған әрбір жеке келісімшарт шеңберінде өндірген тауарлы көмірсутектердің құны өндірілген тауарлы көмірсутектердің көлемі мен осы баптың </w:t>
            </w:r>
            <w:r w:rsidRPr="00835AF6">
              <w:rPr>
                <w:rFonts w:ascii="Times New Roman" w:hAnsi="Times New Roman"/>
                <w:b/>
                <w:color w:val="000000"/>
                <w:sz w:val="28"/>
                <w:szCs w:val="28"/>
                <w:lang w:val="kk-KZ"/>
              </w:rPr>
              <w:t>3 және 4-тармақтарында</w:t>
            </w:r>
            <w:r w:rsidRPr="00835AF6">
              <w:rPr>
                <w:rFonts w:ascii="Times New Roman" w:hAnsi="Times New Roman"/>
                <w:color w:val="000000"/>
                <w:sz w:val="28"/>
                <w:szCs w:val="28"/>
                <w:lang w:val="kk-KZ"/>
              </w:rPr>
              <w:t xml:space="preserve"> айқындалған тәртіппен салықтық кезең үшін есептелген өнімнің бірлігі үшін әлемдік бағаның көбейтіндісі ретінде айқындалады.</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313"/>
              <w:contextualSpacing/>
              <w:jc w:val="both"/>
              <w:rPr>
                <w:rFonts w:ascii="Times New Roman" w:hAnsi="Times New Roman"/>
                <w:bCs/>
                <w:color w:val="000000"/>
                <w:sz w:val="28"/>
                <w:szCs w:val="28"/>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Редакциялық түзету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744-бап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744-бап.</w:t>
            </w:r>
            <w:r w:rsidRPr="00835AF6">
              <w:rPr>
                <w:rFonts w:ascii="Times New Roman" w:hAnsi="Times New Roman"/>
                <w:bCs/>
                <w:color w:val="000000"/>
                <w:sz w:val="28"/>
                <w:szCs w:val="28"/>
                <w:lang w:val="kk-KZ"/>
              </w:rPr>
              <w:t xml:space="preserve"> Салық салу объектісі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Минералды шикізаттың құрамындағы пайдалы қазбалар қорларының физикалық көлемі (айналыстан шыққан қорлардың салық салынатын көлемі) салық салу объектісі болып табылады.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Осы бөлімнің мақсаттары үшін салықтық кезеңде нормаланатын </w:t>
            </w:r>
            <w:r w:rsidRPr="00835AF6">
              <w:rPr>
                <w:rFonts w:ascii="Times New Roman" w:hAnsi="Times New Roman"/>
                <w:bCs/>
                <w:color w:val="000000"/>
                <w:sz w:val="28"/>
                <w:szCs w:val="28"/>
                <w:lang w:val="kk-KZ"/>
              </w:rPr>
              <w:lastRenderedPageBreak/>
              <w:t>ысыраптардың көлемі шегеріле отырып, минералды шикізат құрамындағы пайдалы қазбалардың айналыстан шыққан қорларының көлемі айналыстан шыққан қорлардың салық салынатын көлемі болып табылады.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z w:val="28"/>
                <w:szCs w:val="28"/>
                <w:lang w:val="kk-KZ"/>
              </w:rPr>
            </w:pPr>
            <w:r w:rsidRPr="00835AF6">
              <w:rPr>
                <w:rFonts w:ascii="Times New Roman" w:hAnsi="Times New Roman"/>
                <w:b/>
                <w:bCs/>
                <w:color w:val="000000"/>
                <w:sz w:val="28"/>
                <w:szCs w:val="28"/>
                <w:lang w:val="kk-KZ"/>
              </w:rPr>
              <w:t>Нормаланатын ысыраптардың көлемі осы мақсаттар үшін уәкілеттік берілген Қазақстан Республикасының мемлекеттік органы бекіткен кен орнын игерудің техникалық жобасы негізінде белгіленеді.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Салық салу объектісін айқындау мақсаттары үшін жер қойнауын зерделеу және пайдалану жөніндегі уәкілетті органға ұсынылатын, минералды шикізат қорларының есептік және жиынтық баланстарында </w:t>
            </w:r>
            <w:r w:rsidRPr="00835AF6">
              <w:rPr>
                <w:rFonts w:ascii="Times New Roman" w:hAnsi="Times New Roman"/>
                <w:bCs/>
                <w:color w:val="000000"/>
                <w:sz w:val="28"/>
                <w:szCs w:val="28"/>
                <w:lang w:val="kk-KZ"/>
              </w:rPr>
              <w:lastRenderedPageBreak/>
              <w:t>пайдаланылатын өлшем бірліктері қолданылады.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179"/>
              <w:contextualSpacing/>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lastRenderedPageBreak/>
              <w:t>744-бап.</w:t>
            </w:r>
            <w:r w:rsidRPr="00835AF6">
              <w:rPr>
                <w:rFonts w:ascii="Times New Roman" w:hAnsi="Times New Roman"/>
                <w:bCs/>
                <w:color w:val="000000"/>
                <w:sz w:val="28"/>
                <w:szCs w:val="28"/>
                <w:lang w:val="kk-KZ"/>
              </w:rPr>
              <w:t xml:space="preserve"> Салық салу объектісі</w:t>
            </w:r>
          </w:p>
          <w:p w:rsidR="00E71B5E" w:rsidRPr="00835AF6" w:rsidRDefault="00E71B5E" w:rsidP="00E71B5E">
            <w:pPr>
              <w:pStyle w:val="a5"/>
              <w:spacing w:after="0" w:line="240" w:lineRule="auto"/>
              <w:ind w:left="0" w:firstLine="179"/>
              <w:jc w:val="both"/>
              <w:rPr>
                <w:rFonts w:ascii="Times New Roman" w:hAnsi="Times New Roman"/>
                <w:sz w:val="28"/>
                <w:szCs w:val="28"/>
                <w:lang w:val="kk-KZ"/>
              </w:rPr>
            </w:pPr>
            <w:r w:rsidRPr="00835AF6">
              <w:rPr>
                <w:rFonts w:ascii="Times New Roman" w:hAnsi="Times New Roman"/>
                <w:sz w:val="28"/>
                <w:szCs w:val="28"/>
                <w:lang w:val="kk-KZ"/>
              </w:rPr>
              <w:t>Минералды шикізаттың құрамындағы пайдалы қазбалар қорларының физикалық көлемі (айналыстан шыққан қорлардың салық салынатын көлемі) салық салу объектісі болып табылады.</w:t>
            </w:r>
          </w:p>
          <w:p w:rsidR="00E71B5E" w:rsidRPr="00835AF6" w:rsidRDefault="00E71B5E" w:rsidP="00E71B5E">
            <w:pPr>
              <w:pStyle w:val="a5"/>
              <w:spacing w:after="0" w:line="240" w:lineRule="auto"/>
              <w:ind w:left="0" w:firstLine="179"/>
              <w:jc w:val="both"/>
              <w:rPr>
                <w:rFonts w:ascii="Times New Roman" w:hAnsi="Times New Roman"/>
                <w:sz w:val="28"/>
                <w:szCs w:val="28"/>
                <w:lang w:val="kk-KZ"/>
              </w:rPr>
            </w:pPr>
            <w:r w:rsidRPr="00835AF6">
              <w:rPr>
                <w:rFonts w:ascii="Times New Roman" w:hAnsi="Times New Roman"/>
                <w:sz w:val="28"/>
                <w:szCs w:val="28"/>
                <w:lang w:val="kk-KZ"/>
              </w:rPr>
              <w:t xml:space="preserve">Осы бөлімнің мақсаттары үшін салықтық кезеңде </w:t>
            </w:r>
            <w:r w:rsidRPr="00835AF6">
              <w:rPr>
                <w:rFonts w:ascii="Times New Roman" w:hAnsi="Times New Roman"/>
                <w:b/>
                <w:sz w:val="28"/>
                <w:szCs w:val="28"/>
                <w:lang w:val="kk-KZ"/>
              </w:rPr>
              <w:t xml:space="preserve">Қазақстан </w:t>
            </w:r>
            <w:r w:rsidRPr="00835AF6">
              <w:rPr>
                <w:rFonts w:ascii="Times New Roman" w:hAnsi="Times New Roman"/>
                <w:b/>
                <w:sz w:val="28"/>
                <w:szCs w:val="28"/>
                <w:lang w:val="kk-KZ"/>
              </w:rPr>
              <w:lastRenderedPageBreak/>
              <w:t>Республикасының осы мақсаттар үшін уәкілетті мемлекеттік органы бекіткен кен орнын әзірлеудің техникалық жобасында белгіленген</w:t>
            </w:r>
            <w:r w:rsidRPr="00835AF6">
              <w:rPr>
                <w:rFonts w:ascii="Times New Roman" w:hAnsi="Times New Roman"/>
                <w:sz w:val="28"/>
                <w:szCs w:val="28"/>
                <w:lang w:val="kk-KZ"/>
              </w:rPr>
              <w:t xml:space="preserve"> нормаланатын</w:t>
            </w:r>
            <w:r w:rsidRPr="00835AF6">
              <w:rPr>
                <w:rFonts w:ascii="Times New Roman" w:hAnsi="Times New Roman"/>
                <w:b/>
                <w:sz w:val="28"/>
                <w:szCs w:val="28"/>
                <w:lang w:val="kk-KZ"/>
              </w:rPr>
              <w:t xml:space="preserve"> ысыраптар шегінде нақты</w:t>
            </w:r>
            <w:r w:rsidRPr="00835AF6">
              <w:rPr>
                <w:rFonts w:ascii="Times New Roman" w:hAnsi="Times New Roman"/>
                <w:sz w:val="28"/>
                <w:szCs w:val="28"/>
                <w:lang w:val="kk-KZ"/>
              </w:rPr>
              <w:t xml:space="preserve"> ысыраптардың көлемі шегеріле отырып, минералды шикізат құрамындағы пайдалы қазбалардың айналыстан шыққан қорларының көлемі айналыстан шыққан қорлардың салық салынатын көлемі болып табылады.</w:t>
            </w:r>
          </w:p>
          <w:p w:rsidR="00E71B5E" w:rsidRPr="00835AF6" w:rsidRDefault="00E71B5E" w:rsidP="00E71B5E">
            <w:pPr>
              <w:pStyle w:val="a5"/>
              <w:spacing w:after="0" w:line="240" w:lineRule="auto"/>
              <w:ind w:left="0" w:firstLine="179"/>
              <w:jc w:val="both"/>
              <w:rPr>
                <w:rFonts w:ascii="Times New Roman" w:hAnsi="Times New Roman"/>
                <w:b/>
                <w:sz w:val="28"/>
                <w:szCs w:val="28"/>
                <w:lang w:val="kk-KZ"/>
              </w:rPr>
            </w:pPr>
            <w:r w:rsidRPr="00835AF6">
              <w:rPr>
                <w:rFonts w:ascii="Times New Roman" w:hAnsi="Times New Roman"/>
                <w:b/>
                <w:sz w:val="28"/>
                <w:szCs w:val="28"/>
                <w:lang w:val="kk-KZ"/>
              </w:rPr>
              <w:t>Бұл ретте минералды шикізатты бастапқы өңдеу процесінде пайда болған өндіріс қалдықтарының көлемі шығындарға жатпайды.</w:t>
            </w:r>
          </w:p>
          <w:p w:rsidR="00E71B5E" w:rsidRPr="00835AF6" w:rsidRDefault="00E71B5E" w:rsidP="00E71B5E">
            <w:pPr>
              <w:shd w:val="clear" w:color="auto" w:fill="FFFFFF" w:themeFill="background1"/>
              <w:spacing w:after="0" w:line="240" w:lineRule="auto"/>
              <w:ind w:firstLine="17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9"/>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179"/>
              <w:contextualSpacing/>
              <w:jc w:val="both"/>
              <w:rPr>
                <w:rFonts w:ascii="Times New Roman" w:hAnsi="Times New Roman"/>
                <w:bCs/>
                <w:color w:val="000000"/>
                <w:sz w:val="28"/>
                <w:szCs w:val="28"/>
                <w:lang w:val="kk-KZ"/>
              </w:rPr>
            </w:pPr>
            <w:r w:rsidRPr="00835AF6">
              <w:rPr>
                <w:rFonts w:ascii="Times New Roman" w:hAnsi="Times New Roman"/>
                <w:sz w:val="28"/>
                <w:szCs w:val="28"/>
                <w:lang w:val="kk-KZ"/>
              </w:rPr>
              <w:t xml:space="preserve">Салық салу объектісін айқындау мақсаттары үшін жер қойнауын зерделеу және пайдалану жөніндегі уәкілетті органға ұсынылатын, минералды шикізат қорларының есептік және жиынтық </w:t>
            </w:r>
            <w:r w:rsidRPr="00835AF6">
              <w:rPr>
                <w:rFonts w:ascii="Times New Roman" w:hAnsi="Times New Roman"/>
                <w:sz w:val="28"/>
                <w:szCs w:val="28"/>
                <w:lang w:val="kk-KZ"/>
              </w:rPr>
              <w:lastRenderedPageBreak/>
              <w:t>баланстарында пайдаланылатын өлшем бірліктері қолданылады.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z w:val="28"/>
                <w:szCs w:val="28"/>
                <w:lang w:val="kk-KZ"/>
              </w:rPr>
            </w:pPr>
            <w:r w:rsidRPr="00835AF6">
              <w:rPr>
                <w:rFonts w:ascii="Times New Roman" w:hAnsi="Times New Roman"/>
                <w:b/>
                <w:bCs/>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Нормалар шегінде нақты келтірілген ысыраптарды нормаланатын ысыраптарға жатқызу мақсатында нақтылайтын түзету, сондай-ақ, өндіріс қалдықтары пайдалы қазбаларды өндіру салығын салу мақсаттары үшін нормаланатын </w:t>
            </w:r>
            <w:r w:rsidRPr="00835AF6">
              <w:rPr>
                <w:rFonts w:ascii="Times New Roman" w:hAnsi="Times New Roman"/>
                <w:bCs/>
                <w:color w:val="000000"/>
                <w:sz w:val="28"/>
                <w:szCs w:val="28"/>
                <w:lang w:val="kk-KZ"/>
              </w:rPr>
              <w:lastRenderedPageBreak/>
              <w:t>шығындар санатына жатпайтындығы бөлігінде нақтылау.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745-бап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 xml:space="preserve">745-бап. </w:t>
            </w:r>
            <w:r w:rsidRPr="00835AF6">
              <w:rPr>
                <w:rFonts w:ascii="Times New Roman" w:hAnsi="Times New Roman"/>
                <w:bCs/>
                <w:color w:val="000000"/>
                <w:sz w:val="28"/>
                <w:szCs w:val="28"/>
                <w:lang w:val="kk-KZ"/>
              </w:rPr>
              <w:t>Салықтық база</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z w:val="28"/>
                <w:szCs w:val="28"/>
                <w:lang w:val="kk-KZ"/>
              </w:rPr>
            </w:pPr>
            <w:r w:rsidRPr="00835AF6">
              <w:rPr>
                <w:rFonts w:ascii="Times New Roman" w:hAnsi="Times New Roman"/>
                <w:b/>
                <w:sz w:val="28"/>
                <w:szCs w:val="28"/>
                <w:lang w:val="kk-KZ"/>
              </w:rPr>
              <w:t>8.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
                <w:bCs/>
                <w:color w:val="000000"/>
                <w:sz w:val="28"/>
                <w:szCs w:val="28"/>
                <w:lang w:val="kk-KZ"/>
              </w:rPr>
              <w:t xml:space="preserve">745-бап. </w:t>
            </w:r>
            <w:r w:rsidRPr="00835AF6">
              <w:rPr>
                <w:rFonts w:ascii="Times New Roman" w:hAnsi="Times New Roman"/>
                <w:bCs/>
                <w:color w:val="000000"/>
                <w:sz w:val="28"/>
                <w:szCs w:val="28"/>
                <w:lang w:val="kk-KZ"/>
              </w:rPr>
              <w:t>Салықтық база</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color w:val="000000"/>
                <w:sz w:val="28"/>
                <w:szCs w:val="28"/>
                <w:lang w:val="kk-KZ"/>
              </w:rPr>
            </w:pPr>
            <w:r w:rsidRPr="00835AF6">
              <w:rPr>
                <w:rFonts w:ascii="Times New Roman" w:hAnsi="Times New Roman"/>
                <w:b/>
                <w:sz w:val="28"/>
                <w:szCs w:val="28"/>
                <w:lang w:val="kk-KZ"/>
              </w:rPr>
              <w:t>8. Егер осы бапта өзгеше белгіленбесе, пайдалы қазбаларды өндіру салығын есептеу мақсаттары үшін шетел валютасында жасалған операциялар пайдалы қазбаларды өндіру салығы бойынша есепті салықтық кезең үшін валюта айырбастаудың орташа арифметикалық нарықтық бағамы қолданыла отырып, теңгемен қайта есептеледі.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sz w:val="28"/>
                <w:szCs w:val="28"/>
                <w:lang w:val="kk-KZ"/>
              </w:rPr>
            </w:pPr>
            <w:r w:rsidRPr="00835AF6">
              <w:rPr>
                <w:rFonts w:ascii="Times New Roman" w:hAnsi="Times New Roman"/>
                <w:b/>
                <w:bCs/>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Cs/>
                <w:sz w:val="28"/>
                <w:szCs w:val="28"/>
                <w:lang w:val="kk-KZ"/>
              </w:rPr>
            </w:pPr>
            <w:r w:rsidRPr="00835AF6">
              <w:rPr>
                <w:rFonts w:ascii="Times New Roman" w:hAnsi="Times New Roman"/>
                <w:bCs/>
                <w:sz w:val="28"/>
                <w:szCs w:val="28"/>
                <w:lang w:val="kk-KZ"/>
              </w:rPr>
              <w:t>Қазіргі уақытта Салық кодексінде шикі емес қатты пайдалы қазбалар (бұдан әрі – ҚПӨС) бойынша ПҚӨС есептеу үшін биржалық ҚПҚ бойынша, сондай – ақ салықтардың басқа да түрлері бойынша көзделгендей, шетел валютасымен, ұлттық валюта-теңгемен көрсетілген бағаларды қайта есептеу тәртібі белгіленбеген.</w:t>
            </w:r>
          </w:p>
          <w:p w:rsidR="00E71B5E" w:rsidRPr="00835AF6" w:rsidRDefault="00E71B5E" w:rsidP="00E71B5E">
            <w:pPr>
              <w:shd w:val="clear" w:color="auto" w:fill="FFFFFF" w:themeFill="background1"/>
              <w:spacing w:after="0" w:line="240" w:lineRule="auto"/>
              <w:contextualSpacing/>
              <w:jc w:val="both"/>
              <w:rPr>
                <w:rFonts w:ascii="Times New Roman" w:hAnsi="Times New Roman"/>
                <w:b/>
                <w:bCs/>
                <w:sz w:val="28"/>
                <w:szCs w:val="28"/>
                <w:lang w:val="kk-KZ"/>
              </w:rPr>
            </w:pPr>
            <w:r w:rsidRPr="00835AF6">
              <w:rPr>
                <w:rFonts w:ascii="Times New Roman" w:hAnsi="Times New Roman"/>
                <w:bCs/>
                <w:sz w:val="28"/>
                <w:szCs w:val="28"/>
                <w:lang w:val="kk-KZ"/>
              </w:rPr>
              <w:t xml:space="preserve">Осыған байланысты, сатудың нақты валюталық бағасын теңгеде қандай жолмен аудару қажет деген </w:t>
            </w:r>
            <w:r w:rsidRPr="00835AF6">
              <w:rPr>
                <w:rFonts w:ascii="Times New Roman" w:hAnsi="Times New Roman"/>
                <w:bCs/>
                <w:sz w:val="28"/>
                <w:szCs w:val="28"/>
                <w:lang w:val="kk-KZ"/>
              </w:rPr>
              <w:lastRenderedPageBreak/>
              <w:t>тәртіп орнату ұсынылады.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746-бап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746-бап. </w:t>
            </w:r>
            <w:r w:rsidRPr="00835AF6">
              <w:rPr>
                <w:rFonts w:ascii="Times New Roman" w:hAnsi="Times New Roman"/>
                <w:color w:val="000000"/>
                <w:sz w:val="28"/>
                <w:szCs w:val="28"/>
                <w:lang w:val="kk-KZ"/>
              </w:rPr>
              <w:t>Пайдалы қазбаларды өндіру салығының мөлшерлемелері</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Пайдалы қазбаларды, минералды шикізатты, оның ішінде бастапқы қайта өңдеуден ғана өткен минералды шикізатты өндіру салығының мөлшерлемелері мынадай мөлшерлерде белгіленеді:</w:t>
            </w:r>
          </w:p>
          <w:tbl>
            <w:tblPr>
              <w:tblW w:w="3991"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517"/>
              <w:gridCol w:w="1206"/>
              <w:gridCol w:w="1559"/>
              <w:gridCol w:w="709"/>
            </w:tblGrid>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Р/с</w:t>
                  </w:r>
                  <w:r w:rsidRPr="00835AF6">
                    <w:rPr>
                      <w:rFonts w:ascii="Times New Roman" w:hAnsi="Times New Roman"/>
                      <w:color w:val="000000"/>
                      <w:spacing w:val="2"/>
                      <w:sz w:val="24"/>
                      <w:szCs w:val="24"/>
                    </w:rPr>
                    <w:br/>
                    <w:t>№</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rPr>
                      <w:rFonts w:ascii="Times New Roman" w:hAnsi="Times New Roman"/>
                      <w:color w:val="000000"/>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Пайдалы қазбалардың, минералды шикізаттың, оның ішінде бастапқы қайта өңдеуден ғана өткен минералды шикізаттың атауы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Мөлшерлемелер, пайызбен</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4</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 xml:space="preserve">Қара, түстi </w:t>
                  </w:r>
                  <w:r w:rsidRPr="00835AF6">
                    <w:rPr>
                      <w:rFonts w:ascii="Times New Roman" w:hAnsi="Times New Roman"/>
                      <w:color w:val="000000"/>
                      <w:spacing w:val="2"/>
                      <w:sz w:val="24"/>
                      <w:szCs w:val="24"/>
                    </w:rPr>
                    <w:lastRenderedPageBreak/>
                    <w:t>және радиоактивтi металдар кенi</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Хром кені (концентрат)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16,2 %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Марганец, темір-марганец кенi (концентрат)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2,5 %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Темір кенi (концентрат)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2,8 %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Уран (өнiмдi ерiтiндi, шахталық әдiс)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18,5 %</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Металдар</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Мыс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5,7 %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Мырыш</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Қорғасын</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8,0 %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Алтын, күміс, платина, палладий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5,0 %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Алюминий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0,25 %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Қалайы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3,0 %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Никель</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6,0 %</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3.</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Ванадий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4,0 %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Хром, титан, магний, кобальт, вольфрам, висмут, сүрме, сынап, мышьяк 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6,0 %</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4.</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сирек кездесетін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Ниобий, лантан, церий, цирконий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7,7 %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Галлий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1,0 %</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5.</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шашыраңқы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Селен, теллур, молибден</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 xml:space="preserve">Скандий, германий, рубидий, цезий, кадмий, индий, талий, </w:t>
                  </w:r>
                  <w:r w:rsidRPr="00835AF6">
                    <w:rPr>
                      <w:rFonts w:ascii="Times New Roman" w:hAnsi="Times New Roman"/>
                      <w:color w:val="000000"/>
                      <w:spacing w:val="2"/>
                      <w:sz w:val="24"/>
                      <w:szCs w:val="24"/>
                    </w:rPr>
                    <w:lastRenderedPageBreak/>
                    <w:t>гафний, рений, осмий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6,0 %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6.</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радиоактивті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Радий, торий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5,0 %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сирек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Литий, бериллий, тантал, стронций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7,7 %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8.</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жерде сирек кездесетін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 xml:space="preserve">Празеодим, неодим, прометий, самарий, европий, гадолиний, тербий, диспрозий, гольмий, эрбий, тулий, иттербий, лютений, </w:t>
                  </w:r>
                  <w:r w:rsidRPr="00835AF6">
                    <w:rPr>
                      <w:rFonts w:ascii="Times New Roman" w:hAnsi="Times New Roman"/>
                      <w:color w:val="000000"/>
                      <w:spacing w:val="2"/>
                      <w:sz w:val="24"/>
                      <w:szCs w:val="24"/>
                    </w:rPr>
                    <w:lastRenderedPageBreak/>
                    <w:t>иттрий</w:t>
                  </w:r>
                  <w:r w:rsidRPr="00835AF6">
                    <w:rPr>
                      <w:rFonts w:ascii="Times New Roman" w:hAnsi="Times New Roman"/>
                      <w:color w:val="000000"/>
                      <w:spacing w:val="2"/>
                      <w:sz w:val="24"/>
                      <w:szCs w:val="24"/>
                    </w:rPr>
                    <w:br/>
                    <w:t> </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6,0 %</w:t>
                  </w:r>
                </w:p>
              </w:tc>
            </w:tr>
            <w:tr w:rsidR="00E71B5E" w:rsidRPr="00835AF6" w:rsidTr="007F1D52">
              <w:tc>
                <w:tcPr>
                  <w:tcW w:w="3991"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Құрамында кендік емес пайдалы қатты қазбалар бар минералды шикізат</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9.</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color w:val="000000"/>
                      <w:spacing w:val="2"/>
                      <w:sz w:val="24"/>
                      <w:szCs w:val="24"/>
                    </w:rPr>
                  </w:pPr>
                  <w:r w:rsidRPr="00835AF6">
                    <w:rPr>
                      <w:rFonts w:ascii="Times New Roman" w:hAnsi="Times New Roman"/>
                      <w:b/>
                      <w:color w:val="000000"/>
                      <w:spacing w:val="2"/>
                      <w:sz w:val="24"/>
                      <w:szCs w:val="24"/>
                    </w:rPr>
                    <w:t>Жанатын, химиялық және агрономиялық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color w:val="000000"/>
                      <w:spacing w:val="2"/>
                      <w:sz w:val="24"/>
                      <w:szCs w:val="24"/>
                    </w:rPr>
                  </w:pPr>
                  <w:r w:rsidRPr="00835AF6">
                    <w:rPr>
                      <w:rFonts w:ascii="Times New Roman" w:hAnsi="Times New Roman"/>
                      <w:b/>
                      <w:color w:val="000000"/>
                      <w:spacing w:val="2"/>
                      <w:sz w:val="24"/>
                      <w:szCs w:val="24"/>
                    </w:rPr>
                    <w:t>Тас көмір, қоңыр көмір, жанғыш тақтатастар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b/>
                      <w:color w:val="000000"/>
                      <w:spacing w:val="2"/>
                      <w:sz w:val="24"/>
                      <w:szCs w:val="24"/>
                    </w:rPr>
                  </w:pPr>
                  <w:r w:rsidRPr="00835AF6">
                    <w:rPr>
                      <w:rFonts w:ascii="Times New Roman" w:hAnsi="Times New Roman"/>
                      <w:b/>
                      <w:color w:val="000000"/>
                      <w:spacing w:val="2"/>
                      <w:sz w:val="24"/>
                      <w:szCs w:val="24"/>
                    </w:rPr>
                    <w:t>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Фосфориттер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4,0 %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Бораттар, оның ішінде бор ангидриті</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3,5 %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Калий және калий-магний тұздары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6,0 %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Барит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4,5 %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Тальк</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Гипс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5,6 %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Күкірт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6,0 %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Флюориттер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3,0 %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Воластонит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3,5 %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Шунгит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Графит 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3,5 %</w:t>
                  </w:r>
                </w:p>
              </w:tc>
            </w:tr>
            <w:tr w:rsidR="00E71B5E" w:rsidRPr="00835AF6" w:rsidTr="007F1D52">
              <w:tc>
                <w:tcPr>
                  <w:tcW w:w="3991"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Жарқырауық тас шикізаты:</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10.</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қымбат бағалы тастар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Алмас, лағыл, жақұт, зүбәржат, анар, александрит, қызыл (асыл) шпинель, эвклаз, топаз, аквамарин 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12,0 %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11.</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өңделетін тастар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 xml:space="preserve">Нефрит, яшма, жадеит, лазурит, радонит, малахит, авантюрин, </w:t>
                  </w:r>
                  <w:r w:rsidRPr="00835AF6">
                    <w:rPr>
                      <w:rFonts w:ascii="Times New Roman" w:hAnsi="Times New Roman"/>
                      <w:color w:val="000000"/>
                      <w:spacing w:val="2"/>
                      <w:sz w:val="24"/>
                      <w:szCs w:val="24"/>
                    </w:rPr>
                    <w:lastRenderedPageBreak/>
                    <w:t>агат, тау хрусталі, қызғылт кварц, бирюза, диоптаз, халцедон 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3,5 %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12.</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техникалық тастар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Техникалық алмастар, агат, корунд, циркон, яшма, серпентинит, асбест, слюда 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2,0 %</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b/>
                      <w:color w:val="000000"/>
                      <w:spacing w:val="2"/>
                      <w:sz w:val="24"/>
                      <w:szCs w:val="24"/>
                    </w:rPr>
                  </w:pPr>
                  <w:r w:rsidRPr="00835AF6">
                    <w:rPr>
                      <w:rFonts w:ascii="Times New Roman" w:hAnsi="Times New Roman"/>
                      <w:b/>
                      <w:color w:val="000000"/>
                      <w:spacing w:val="2"/>
                      <w:sz w:val="24"/>
                      <w:szCs w:val="24"/>
                    </w:rPr>
                    <w:t>13.</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color w:val="000000"/>
                      <w:spacing w:val="2"/>
                      <w:sz w:val="24"/>
                      <w:szCs w:val="24"/>
                    </w:rPr>
                  </w:pPr>
                  <w:r w:rsidRPr="00835AF6">
                    <w:rPr>
                      <w:rFonts w:ascii="Times New Roman" w:hAnsi="Times New Roman"/>
                      <w:b/>
                      <w:color w:val="000000"/>
                      <w:spacing w:val="2"/>
                      <w:sz w:val="24"/>
                      <w:szCs w:val="24"/>
                    </w:rPr>
                    <w:t>Кендік емес басқа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color w:val="000000"/>
                      <w:spacing w:val="2"/>
                      <w:sz w:val="24"/>
                      <w:szCs w:val="24"/>
                    </w:rPr>
                  </w:pPr>
                  <w:r w:rsidRPr="00835AF6">
                    <w:rPr>
                      <w:rFonts w:ascii="Times New Roman" w:hAnsi="Times New Roman"/>
                      <w:b/>
                      <w:color w:val="000000"/>
                      <w:spacing w:val="2"/>
                      <w:sz w:val="24"/>
                      <w:szCs w:val="24"/>
                    </w:rPr>
                    <w:t>Құрамында саз балшық бар жыныстар (дала шпаты, пегматит)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b/>
                      <w:color w:val="000000"/>
                      <w:spacing w:val="2"/>
                      <w:sz w:val="24"/>
                      <w:szCs w:val="24"/>
                    </w:rPr>
                  </w:pPr>
                  <w:r w:rsidRPr="00835AF6">
                    <w:rPr>
                      <w:rFonts w:ascii="Times New Roman" w:hAnsi="Times New Roman"/>
                      <w:b/>
                      <w:color w:val="000000"/>
                      <w:spacing w:val="2"/>
                      <w:sz w:val="24"/>
                      <w:szCs w:val="24"/>
                    </w:rPr>
                    <w:t>2,5 %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b/>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b/>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color w:val="000000"/>
                      <w:spacing w:val="2"/>
                      <w:sz w:val="24"/>
                      <w:szCs w:val="24"/>
                    </w:rPr>
                  </w:pPr>
                  <w:r w:rsidRPr="00835AF6">
                    <w:rPr>
                      <w:rFonts w:ascii="Times New Roman" w:hAnsi="Times New Roman"/>
                      <w:b/>
                      <w:color w:val="000000"/>
                      <w:spacing w:val="2"/>
                      <w:sz w:val="24"/>
                      <w:szCs w:val="24"/>
                    </w:rPr>
                    <w:t xml:space="preserve">Каолин, вермикулит және басқа да кендік емес </w:t>
                  </w:r>
                  <w:r w:rsidRPr="00835AF6">
                    <w:rPr>
                      <w:rFonts w:ascii="Times New Roman" w:hAnsi="Times New Roman"/>
                      <w:b/>
                      <w:color w:val="000000"/>
                      <w:spacing w:val="2"/>
                      <w:sz w:val="24"/>
                      <w:szCs w:val="24"/>
                    </w:rPr>
                    <w:lastRenderedPageBreak/>
                    <w:t>пайдалы қатты қазбалар, құрамында кендік емес пайдалы қатты қазбалар бар минералды шикізат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b/>
                      <w:color w:val="000000"/>
                      <w:spacing w:val="2"/>
                      <w:sz w:val="24"/>
                      <w:szCs w:val="24"/>
                    </w:rPr>
                  </w:pPr>
                  <w:r w:rsidRPr="00835AF6">
                    <w:rPr>
                      <w:rFonts w:ascii="Times New Roman" w:hAnsi="Times New Roman"/>
                      <w:b/>
                      <w:color w:val="000000"/>
                      <w:spacing w:val="2"/>
                      <w:sz w:val="24"/>
                      <w:szCs w:val="24"/>
                    </w:rPr>
                    <w:lastRenderedPageBreak/>
                    <w:t>4,7 %</w:t>
                  </w:r>
                </w:p>
              </w:tc>
            </w:tr>
          </w:tbl>
          <w:p w:rsidR="00E71B5E" w:rsidRPr="00835AF6" w:rsidRDefault="00E71B5E" w:rsidP="00E71B5E">
            <w:pPr>
              <w:shd w:val="clear" w:color="auto" w:fill="FFFFFF" w:themeFill="background1"/>
              <w:spacing w:after="0" w:line="240" w:lineRule="auto"/>
              <w:contextualSpacing/>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b/>
                <w:color w:val="000000"/>
                <w:sz w:val="28"/>
                <w:szCs w:val="28"/>
                <w:lang w:val="kk-KZ"/>
              </w:rPr>
            </w:pPr>
            <w:r w:rsidRPr="00835AF6">
              <w:rPr>
                <w:rFonts w:ascii="Times New Roman" w:hAnsi="Times New Roman"/>
                <w:b/>
                <w:color w:val="000000"/>
                <w:sz w:val="28"/>
                <w:szCs w:val="28"/>
                <w:lang w:val="kk-KZ"/>
              </w:rPr>
              <w:t>Жоқ</w:t>
            </w:r>
          </w:p>
          <w:p w:rsidR="00E71B5E" w:rsidRPr="00835AF6" w:rsidRDefault="00E71B5E" w:rsidP="00E71B5E">
            <w:pPr>
              <w:pStyle w:val="a7"/>
              <w:spacing w:before="0" w:beforeAutospacing="0" w:after="0" w:afterAutospacing="0"/>
              <w:ind w:firstLine="709"/>
              <w:contextualSpacing/>
              <w:jc w:val="both"/>
              <w:rPr>
                <w:color w:val="000000"/>
                <w:sz w:val="28"/>
                <w:szCs w:val="28"/>
                <w:lang w:val="kk-KZ"/>
              </w:rPr>
            </w:pPr>
          </w:p>
          <w:p w:rsidR="00E71B5E" w:rsidRPr="00835AF6" w:rsidRDefault="00E71B5E" w:rsidP="00E71B5E">
            <w:pPr>
              <w:pStyle w:val="a7"/>
              <w:spacing w:before="0" w:beforeAutospacing="0" w:after="0" w:afterAutospacing="0"/>
              <w:ind w:firstLine="709"/>
              <w:contextualSpacing/>
              <w:jc w:val="both"/>
              <w:rPr>
                <w:color w:val="000000"/>
                <w:sz w:val="28"/>
                <w:szCs w:val="28"/>
                <w:lang w:val="kk-KZ"/>
              </w:rPr>
            </w:pPr>
          </w:p>
          <w:p w:rsidR="00E71B5E" w:rsidRPr="00835AF6" w:rsidRDefault="00E71B5E" w:rsidP="00E71B5E">
            <w:pPr>
              <w:pStyle w:val="a7"/>
              <w:spacing w:before="0" w:beforeAutospacing="0" w:after="0" w:afterAutospacing="0"/>
              <w:ind w:firstLine="709"/>
              <w:contextualSpacing/>
              <w:jc w:val="both"/>
              <w:rPr>
                <w:color w:val="000000"/>
                <w:sz w:val="28"/>
                <w:szCs w:val="28"/>
                <w:lang w:val="kk-KZ"/>
              </w:rPr>
            </w:pPr>
          </w:p>
          <w:p w:rsidR="00E71B5E" w:rsidRPr="00835AF6" w:rsidRDefault="00E71B5E" w:rsidP="00E71B5E">
            <w:pPr>
              <w:pStyle w:val="a7"/>
              <w:spacing w:before="0" w:beforeAutospacing="0" w:after="0" w:afterAutospacing="0"/>
              <w:ind w:firstLine="709"/>
              <w:contextualSpacing/>
              <w:jc w:val="both"/>
              <w:rPr>
                <w:color w:val="000000"/>
                <w:sz w:val="28"/>
                <w:szCs w:val="28"/>
                <w:lang w:val="kk-KZ"/>
              </w:rPr>
            </w:pPr>
          </w:p>
          <w:p w:rsidR="00E71B5E" w:rsidRPr="00835AF6" w:rsidRDefault="00E71B5E" w:rsidP="00E71B5E">
            <w:pPr>
              <w:pStyle w:val="a7"/>
              <w:spacing w:before="0" w:beforeAutospacing="0" w:after="0" w:afterAutospacing="0"/>
              <w:ind w:firstLine="709"/>
              <w:contextualSpacing/>
              <w:jc w:val="both"/>
              <w:rPr>
                <w:color w:val="000000"/>
                <w:sz w:val="28"/>
                <w:szCs w:val="28"/>
                <w:lang w:val="kk-KZ"/>
              </w:rPr>
            </w:pPr>
          </w:p>
          <w:p w:rsidR="00E71B5E" w:rsidRPr="00835AF6" w:rsidRDefault="00E71B5E" w:rsidP="00E71B5E">
            <w:pPr>
              <w:pStyle w:val="a7"/>
              <w:spacing w:before="0" w:beforeAutospacing="0" w:after="0" w:afterAutospacing="0"/>
              <w:ind w:firstLine="709"/>
              <w:contextualSpacing/>
              <w:jc w:val="both"/>
              <w:rPr>
                <w:color w:val="000000"/>
                <w:sz w:val="28"/>
                <w:szCs w:val="28"/>
                <w:lang w:val="kk-KZ"/>
              </w:rPr>
            </w:pPr>
          </w:p>
          <w:p w:rsidR="00E71B5E" w:rsidRPr="00835AF6" w:rsidRDefault="00E71B5E" w:rsidP="00E71B5E">
            <w:pPr>
              <w:pStyle w:val="a7"/>
              <w:spacing w:before="0" w:beforeAutospacing="0" w:after="0" w:afterAutospacing="0"/>
              <w:ind w:firstLine="709"/>
              <w:contextualSpacing/>
              <w:jc w:val="both"/>
              <w:rPr>
                <w:color w:val="000000"/>
                <w:sz w:val="28"/>
                <w:szCs w:val="28"/>
                <w:lang w:val="kk-KZ"/>
              </w:rPr>
            </w:pPr>
          </w:p>
          <w:p w:rsidR="00E71B5E" w:rsidRPr="00835AF6" w:rsidRDefault="00E71B5E" w:rsidP="00E71B5E">
            <w:pPr>
              <w:pStyle w:val="a7"/>
              <w:spacing w:before="0" w:beforeAutospacing="0" w:after="0" w:afterAutospacing="0"/>
              <w:ind w:firstLine="709"/>
              <w:contextualSpacing/>
              <w:jc w:val="both"/>
              <w:rPr>
                <w:color w:val="000000"/>
                <w:sz w:val="28"/>
                <w:szCs w:val="28"/>
                <w:lang w:val="kk-KZ"/>
              </w:rPr>
            </w:pPr>
            <w:r w:rsidRPr="00835AF6">
              <w:rPr>
                <w:color w:val="000000"/>
                <w:sz w:val="28"/>
                <w:szCs w:val="28"/>
                <w:lang w:val="kk-KZ"/>
              </w:rPr>
              <w:t xml:space="preserve">Егер осы бапта өзгеше белгіленбесе, кен орны бойынша баланстан тыс қорлардың құрамынан өндірілетін пайдалы қазбалардың және минералды шикізаттың барлық түріне пайдалы қазбаларды өндіру </w:t>
            </w:r>
            <w:r w:rsidRPr="00835AF6">
              <w:rPr>
                <w:color w:val="000000"/>
                <w:sz w:val="28"/>
                <w:szCs w:val="28"/>
                <w:lang w:val="kk-KZ"/>
              </w:rPr>
              <w:lastRenderedPageBreak/>
              <w:t>салығы 0 пайыз мөлшерлеме бойынша төленеді.</w:t>
            </w:r>
          </w:p>
          <w:p w:rsidR="00E71B5E" w:rsidRPr="00835AF6" w:rsidRDefault="00E71B5E" w:rsidP="00E71B5E">
            <w:pPr>
              <w:pStyle w:val="a7"/>
              <w:spacing w:before="0" w:beforeAutospacing="0" w:after="0" w:afterAutospacing="0"/>
              <w:ind w:firstLine="709"/>
              <w:contextualSpacing/>
              <w:jc w:val="both"/>
              <w:rPr>
                <w:color w:val="000000"/>
                <w:sz w:val="28"/>
                <w:szCs w:val="28"/>
                <w:lang w:val="kk-KZ"/>
              </w:rPr>
            </w:pPr>
            <w:r w:rsidRPr="00835AF6">
              <w:rPr>
                <w:color w:val="000000"/>
                <w:sz w:val="28"/>
                <w:szCs w:val="28"/>
                <w:lang w:val="kk-KZ"/>
              </w:rPr>
              <w:t xml:space="preserve">Бұл ретте өндірілуі баланстан тыс қорлардың құрамынан рентабельділігі төмен кен орындарында жүзеге асырылатын, пайдалы қазбаларды өндіру салығының мөлшерлемесі 2008 жылғы 31 желтоқсандағы жағдай бойынша қолданыста болған редакциядағы жер қойнауын пайдалануға арналған келісімшарттардың шарттарында белгіленген мөлшерлеме және салық салынатын база бойынша есептелген роялти мөлшерінде белгіленетін пайдалы қазбаларды және минералды шикізатты өткізу жағдайларын қоспағанда, баланстан тыс қорлардың құрамынан, оның ішінде бастапқы қайта өңдеуден (байытудан) кейін алынатын пайдалы қазбаларды және минералды шикізатты өткізген жағдайда өндіру салығының </w:t>
            </w:r>
            <w:r w:rsidRPr="00835AF6">
              <w:rPr>
                <w:color w:val="000000"/>
                <w:sz w:val="28"/>
                <w:szCs w:val="28"/>
                <w:lang w:val="kk-KZ"/>
              </w:rPr>
              <w:lastRenderedPageBreak/>
              <w:t>мөлшерлемесі 0 пайыз мөлшерінде қолданылмайды.</w:t>
            </w:r>
          </w:p>
          <w:p w:rsidR="00E71B5E" w:rsidRPr="00835AF6" w:rsidRDefault="00E71B5E" w:rsidP="00E71B5E">
            <w:pPr>
              <w:pStyle w:val="a7"/>
              <w:spacing w:before="0" w:beforeAutospacing="0" w:after="0" w:afterAutospacing="0"/>
              <w:ind w:firstLine="709"/>
              <w:contextualSpacing/>
              <w:jc w:val="both"/>
              <w:rPr>
                <w:b/>
                <w:color w:val="000000"/>
                <w:sz w:val="28"/>
                <w:szCs w:val="28"/>
                <w:lang w:val="kk-KZ"/>
              </w:rPr>
            </w:pPr>
            <w:r w:rsidRPr="00835AF6">
              <w:rPr>
                <w:b/>
                <w:color w:val="000000"/>
                <w:sz w:val="28"/>
                <w:szCs w:val="28"/>
                <w:lang w:val="kk-KZ"/>
              </w:rPr>
              <w:t>Жоқ</w:t>
            </w:r>
          </w:p>
          <w:p w:rsidR="00E71B5E" w:rsidRPr="00835AF6" w:rsidRDefault="00E71B5E" w:rsidP="00E71B5E">
            <w:pPr>
              <w:shd w:val="clear" w:color="auto" w:fill="FFFFFF" w:themeFill="background1"/>
              <w:spacing w:after="0" w:line="240" w:lineRule="auto"/>
              <w:contextualSpacing/>
              <w:rPr>
                <w:rFonts w:ascii="Times New Roman" w:hAnsi="Times New Roman"/>
                <w:b/>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lastRenderedPageBreak/>
              <w:t>746-бап.</w:t>
            </w:r>
            <w:r w:rsidRPr="00835AF6">
              <w:rPr>
                <w:rFonts w:ascii="Times New Roman" w:hAnsi="Times New Roman"/>
                <w:color w:val="000000"/>
                <w:sz w:val="28"/>
                <w:szCs w:val="28"/>
                <w:lang w:val="kk-KZ"/>
              </w:rPr>
              <w:t xml:space="preserve"> Пайдалы қазбаларды өндіру салығының мөлшерлемелері</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Пайдалы қазбаларды, минералды шикізатты, оның ішінде бастапқы қайта өңдеуден ғана өткен минералды шикізатты өндіру салығының мөлшерлемелері мынадай мөлшерлерде белгіленеді: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tbl>
            <w:tblPr>
              <w:tblW w:w="3991"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517"/>
              <w:gridCol w:w="1206"/>
              <w:gridCol w:w="1559"/>
              <w:gridCol w:w="709"/>
            </w:tblGrid>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Р/с</w:t>
                  </w:r>
                  <w:r w:rsidRPr="00835AF6">
                    <w:rPr>
                      <w:rFonts w:ascii="Times New Roman" w:hAnsi="Times New Roman"/>
                      <w:color w:val="000000"/>
                      <w:spacing w:val="2"/>
                      <w:sz w:val="24"/>
                      <w:szCs w:val="24"/>
                    </w:rPr>
                    <w:br/>
                    <w:t>№</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rPr>
                      <w:rFonts w:ascii="Times New Roman" w:hAnsi="Times New Roman"/>
                      <w:color w:val="000000"/>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Пайдалы қазбалардың, минералды шикізаттың, оның ішінде бастапқы қайта өңдеуден ғана өткен минералды шикізаттың атауы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Мөлшерлемелер, пайызбен</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4</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 xml:space="preserve">Қара, түстi </w:t>
                  </w:r>
                  <w:r w:rsidRPr="00835AF6">
                    <w:rPr>
                      <w:rFonts w:ascii="Times New Roman" w:hAnsi="Times New Roman"/>
                      <w:color w:val="000000"/>
                      <w:spacing w:val="2"/>
                      <w:sz w:val="24"/>
                      <w:szCs w:val="24"/>
                    </w:rPr>
                    <w:lastRenderedPageBreak/>
                    <w:t>және радиоактивтi металдар кенi</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Хром кені (концентрат)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16,2 %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Марганец, темір-марганец кенi (концентрат)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2,5 %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Темір кенi (концентрат)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2,8 %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Уран (өнiмдi ерiтiндi, шахталық әдiс)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18,5 %</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Металдар</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Мыс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5,7 %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Мырыш</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Қорғасын</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8,0 %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Алтын, күміс, платина, палладий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5,0 %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Алюминий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0,25 %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Қалайы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3,0 %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Никель</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6,0 %</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3.</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Ванадий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4,0 %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Хром, титан, магний, кобальт, вольфрам, висмут, сүрме, сынап, мышьяк 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6,0 %</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4.</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сирек кездесетін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Ниобий, лантан, церий, цирконий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7,7 %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Галлий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1,0 %</w:t>
                  </w:r>
                </w:p>
              </w:tc>
            </w:tr>
            <w:tr w:rsidR="00E71B5E" w:rsidRPr="00835AF6" w:rsidTr="007F1D52">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5.</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шашыраңқы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Селен, теллур, молибден</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7,0 %</w:t>
                  </w:r>
                </w:p>
              </w:tc>
            </w:tr>
            <w:tr w:rsidR="00E71B5E" w:rsidRPr="00835AF6" w:rsidTr="007F1D52">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 xml:space="preserve">Скандий, германий, рубидий, цезий, кадмий, индий, талий, </w:t>
                  </w:r>
                  <w:r w:rsidRPr="00835AF6">
                    <w:rPr>
                      <w:rFonts w:ascii="Times New Roman" w:hAnsi="Times New Roman"/>
                      <w:color w:val="000000"/>
                      <w:spacing w:val="2"/>
                      <w:sz w:val="24"/>
                      <w:szCs w:val="24"/>
                    </w:rPr>
                    <w:lastRenderedPageBreak/>
                    <w:t>гафний, рений, осмий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6,0 %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6.</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радиоактивті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Радий, торий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5,0 %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сирек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Литий, бериллий, тантал, стронций</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7,7 %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8.</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жерде сирек кездесетін металдар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 xml:space="preserve">Празеодим, неодим, прометий, самарий, европий, гадолиний, тербий, диспрозий, гольмий, эрбий, тулий, иттербий, лютений, </w:t>
                  </w:r>
                  <w:r w:rsidRPr="00835AF6">
                    <w:rPr>
                      <w:rFonts w:ascii="Times New Roman" w:hAnsi="Times New Roman"/>
                      <w:color w:val="000000"/>
                      <w:spacing w:val="2"/>
                      <w:sz w:val="24"/>
                      <w:szCs w:val="24"/>
                    </w:rPr>
                    <w:lastRenderedPageBreak/>
                    <w:t>иттрий</w:t>
                  </w:r>
                  <w:r w:rsidRPr="00835AF6">
                    <w:rPr>
                      <w:rFonts w:ascii="Times New Roman" w:hAnsi="Times New Roman"/>
                      <w:color w:val="000000"/>
                      <w:spacing w:val="2"/>
                      <w:sz w:val="24"/>
                      <w:szCs w:val="24"/>
                    </w:rPr>
                    <w:br/>
                    <w:t> </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6,0 %</w:t>
                  </w:r>
                </w:p>
              </w:tc>
            </w:tr>
            <w:tr w:rsidR="00E71B5E" w:rsidRPr="00835AF6" w:rsidTr="007F1D52">
              <w:tc>
                <w:tcPr>
                  <w:tcW w:w="3991"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Құрамында кендік емес пайдалы қатты қазбалар бар минералды шикізат</w:t>
                  </w:r>
                </w:p>
              </w:tc>
            </w:tr>
            <w:tr w:rsidR="00E71B5E" w:rsidRPr="00835AF6" w:rsidTr="00FF18DD">
              <w:tc>
                <w:tcPr>
                  <w:tcW w:w="51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rPr>
                      <w:rFonts w:ascii="Times New Roman" w:hAnsi="Times New Roman"/>
                      <w:color w:val="000000"/>
                      <w:sz w:val="24"/>
                      <w:szCs w:val="24"/>
                    </w:rPr>
                  </w:pPr>
                  <w:r w:rsidRPr="00835AF6">
                    <w:rPr>
                      <w:rFonts w:ascii="Times New Roman" w:hAnsi="Times New Roman"/>
                      <w:color w:val="000000"/>
                      <w:sz w:val="24"/>
                      <w:szCs w:val="24"/>
                    </w:rPr>
                    <w:t>9.</w:t>
                  </w:r>
                </w:p>
              </w:tc>
              <w:tc>
                <w:tcPr>
                  <w:tcW w:w="12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both"/>
                    <w:rPr>
                      <w:rFonts w:ascii="Times New Roman" w:hAnsi="Times New Roman"/>
                      <w:color w:val="000000"/>
                      <w:sz w:val="24"/>
                      <w:szCs w:val="24"/>
                    </w:rPr>
                  </w:pPr>
                  <w:r w:rsidRPr="00835AF6">
                    <w:rPr>
                      <w:rFonts w:ascii="Times New Roman" w:hAnsi="Times New Roman"/>
                      <w:color w:val="000000"/>
                      <w:sz w:val="24"/>
                      <w:szCs w:val="24"/>
                    </w:rPr>
                    <w:t>Жанатын, химиялық және агрономиялық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ind w:firstLine="66"/>
                    <w:rPr>
                      <w:rFonts w:ascii="Times New Roman" w:hAnsi="Times New Roman"/>
                      <w:b/>
                      <w:color w:val="000000"/>
                      <w:sz w:val="24"/>
                      <w:szCs w:val="24"/>
                    </w:rPr>
                  </w:pPr>
                  <w:r w:rsidRPr="00835AF6">
                    <w:rPr>
                      <w:rFonts w:ascii="Times New Roman" w:hAnsi="Times New Roman"/>
                      <w:b/>
                      <w:color w:val="000000"/>
                      <w:sz w:val="24"/>
                      <w:szCs w:val="24"/>
                    </w:rPr>
                    <w:t>Тас көмір, қоңыр көмір, жанғыш тақтатастар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ind w:firstLine="66"/>
                    <w:jc w:val="center"/>
                    <w:rPr>
                      <w:rFonts w:ascii="Times New Roman" w:hAnsi="Times New Roman"/>
                      <w:b/>
                      <w:color w:val="000000"/>
                      <w:sz w:val="24"/>
                      <w:szCs w:val="24"/>
                    </w:rPr>
                  </w:pPr>
                  <w:r w:rsidRPr="00835AF6">
                    <w:rPr>
                      <w:rFonts w:ascii="Times New Roman" w:hAnsi="Times New Roman"/>
                      <w:b/>
                      <w:color w:val="000000"/>
                      <w:sz w:val="24"/>
                      <w:szCs w:val="24"/>
                    </w:rPr>
                    <w:t>2,7%</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Фосфориттер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4,0%</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Бораттар, оның ішінде бор ангидриті</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3,5%</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Калий және калий-магний тұздары</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6,0%</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Барит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4,5%</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Тальк</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2,0%</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Гипс</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5,6%</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Күкірт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6,0%</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Флюориттер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3,0%</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Воластанит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3,5%</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Шунгит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2,0%</w:t>
                  </w:r>
                </w:p>
              </w:tc>
            </w:tr>
            <w:tr w:rsidR="00E71B5E" w:rsidRPr="00835AF6" w:rsidTr="00FF18DD">
              <w:tc>
                <w:tcPr>
                  <w:tcW w:w="517"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206" w:type="dxa"/>
                  <w:vMerge/>
                  <w:tcBorders>
                    <w:top w:val="single" w:sz="6" w:space="0" w:color="CFCFCF"/>
                    <w:left w:val="single" w:sz="6" w:space="0" w:color="CFCFCF"/>
                    <w:bottom w:val="single" w:sz="6" w:space="0" w:color="CFCFCF"/>
                    <w:right w:val="single" w:sz="6" w:space="0" w:color="CFCFCF"/>
                  </w:tcBorders>
                  <w:shd w:val="clear" w:color="auto" w:fill="auto"/>
                  <w:vAlign w:val="center"/>
                </w:tcPr>
                <w:p w:rsidR="00E71B5E" w:rsidRPr="00835AF6" w:rsidRDefault="00E71B5E" w:rsidP="00E71B5E">
                  <w:pPr>
                    <w:spacing w:after="0" w:line="240" w:lineRule="auto"/>
                    <w:rPr>
                      <w:rFonts w:ascii="Times New Roman" w:hAnsi="Times New Roman"/>
                      <w:color w:val="000000"/>
                      <w:spacing w:val="2"/>
                      <w:sz w:val="24"/>
                      <w:szCs w:val="24"/>
                    </w:rPr>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z w:val="24"/>
                      <w:szCs w:val="24"/>
                    </w:rPr>
                    <w:t>Графит 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z w:val="24"/>
                      <w:szCs w:val="24"/>
                    </w:rPr>
                    <w:t>3,5%</w:t>
                  </w:r>
                </w:p>
              </w:tc>
            </w:tr>
            <w:tr w:rsidR="00E71B5E" w:rsidRPr="00835AF6" w:rsidTr="007F1D52">
              <w:tc>
                <w:tcPr>
                  <w:tcW w:w="3991"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Жарқырауық тас шикізаты:</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10.</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қымбат бағалы тастар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Алмас, лағыл, жақұт, зүбәржат, анар, александрит, қызыл (асыл) шпинель, эвклаз, топаз, аквамарин 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12,0 %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11.</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өңделетін тастар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 xml:space="preserve">Нефрит, яшма, жадеит, лазурит, радонит, малахит, авантюрин, агат, тау хрусталі, қызғылт кварц, бирюза, диоптаз, халцедон </w:t>
                  </w:r>
                  <w:r w:rsidRPr="00835AF6">
                    <w:rPr>
                      <w:rFonts w:ascii="Times New Roman" w:hAnsi="Times New Roman"/>
                      <w:color w:val="000000"/>
                      <w:spacing w:val="2"/>
                      <w:sz w:val="24"/>
                      <w:szCs w:val="24"/>
                    </w:rPr>
                    <w:lastRenderedPageBreak/>
                    <w:t>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3,5 %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lastRenderedPageBreak/>
                    <w:t>12.</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Құрамында техникалық тастар бар минералды шикізат</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Техникалық алмастар, агат, корунд, циркон, яшма, серпентинит, асбест, слюда және басқалар</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71B5E" w:rsidRPr="00835AF6" w:rsidRDefault="00E71B5E" w:rsidP="00E71B5E">
                  <w:pPr>
                    <w:spacing w:after="0" w:line="240" w:lineRule="auto"/>
                    <w:jc w:val="center"/>
                    <w:textAlignment w:val="baseline"/>
                    <w:rPr>
                      <w:rFonts w:ascii="Times New Roman" w:hAnsi="Times New Roman"/>
                      <w:color w:val="000000"/>
                      <w:spacing w:val="2"/>
                      <w:sz w:val="24"/>
                      <w:szCs w:val="24"/>
                    </w:rPr>
                  </w:pPr>
                  <w:r w:rsidRPr="00835AF6">
                    <w:rPr>
                      <w:rFonts w:ascii="Times New Roman" w:hAnsi="Times New Roman"/>
                      <w:color w:val="000000"/>
                      <w:spacing w:val="2"/>
                      <w:sz w:val="24"/>
                      <w:szCs w:val="24"/>
                    </w:rPr>
                    <w:t>2,0 %</w:t>
                  </w:r>
                </w:p>
              </w:tc>
            </w:tr>
            <w:tr w:rsidR="00E71B5E" w:rsidRPr="00835AF6" w:rsidTr="007F1D52">
              <w:tc>
                <w:tcPr>
                  <w:tcW w:w="51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contextualSpacing/>
                    <w:jc w:val="both"/>
                    <w:rPr>
                      <w:rFonts w:ascii="Times New Roman" w:hAnsi="Times New Roman"/>
                      <w:b/>
                      <w:color w:val="000000"/>
                      <w:sz w:val="24"/>
                      <w:szCs w:val="24"/>
                      <w:lang w:val="kk-KZ"/>
                    </w:rPr>
                  </w:pPr>
                  <w:r w:rsidRPr="00835AF6">
                    <w:rPr>
                      <w:rFonts w:ascii="Times New Roman" w:hAnsi="Times New Roman"/>
                      <w:b/>
                      <w:color w:val="000000"/>
                      <w:sz w:val="24"/>
                      <w:szCs w:val="24"/>
                      <w:lang w:val="kk-KZ"/>
                    </w:rPr>
                    <w:t>13.</w:t>
                  </w:r>
                </w:p>
              </w:tc>
              <w:tc>
                <w:tcPr>
                  <w:tcW w:w="120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contextualSpacing/>
                    <w:jc w:val="both"/>
                    <w:rPr>
                      <w:rFonts w:ascii="Times New Roman" w:hAnsi="Times New Roman"/>
                      <w:b/>
                      <w:color w:val="000000"/>
                      <w:sz w:val="24"/>
                      <w:szCs w:val="24"/>
                      <w:lang w:val="kk-KZ"/>
                    </w:rPr>
                  </w:pPr>
                  <w:r w:rsidRPr="00835AF6">
                    <w:rPr>
                      <w:rFonts w:ascii="Times New Roman" w:hAnsi="Times New Roman"/>
                      <w:b/>
                      <w:color w:val="000000"/>
                      <w:sz w:val="24"/>
                      <w:szCs w:val="24"/>
                      <w:lang w:val="kk-KZ"/>
                    </w:rPr>
                    <w:t xml:space="preserve">Басқалары </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contextualSpacing/>
                    <w:jc w:val="both"/>
                    <w:rPr>
                      <w:rFonts w:ascii="Times New Roman" w:hAnsi="Times New Roman"/>
                      <w:b/>
                      <w:color w:val="000000"/>
                      <w:sz w:val="24"/>
                      <w:szCs w:val="24"/>
                      <w:lang w:val="kk-KZ"/>
                    </w:rPr>
                  </w:pPr>
                  <w:r w:rsidRPr="00835AF6">
                    <w:rPr>
                      <w:rFonts w:ascii="Times New Roman" w:hAnsi="Times New Roman"/>
                      <w:b/>
                      <w:color w:val="000000"/>
                      <w:sz w:val="24"/>
                      <w:szCs w:val="24"/>
                      <w:lang w:val="kk-KZ"/>
                    </w:rPr>
                    <w:t>Кең таралған пайдалы қазбалар болып табылмайтын өзге де кендік емес минералды шикізат.</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E71B5E" w:rsidRPr="00835AF6" w:rsidRDefault="00E71B5E" w:rsidP="00E71B5E">
                  <w:pPr>
                    <w:spacing w:after="0" w:line="240" w:lineRule="auto"/>
                    <w:contextualSpacing/>
                    <w:jc w:val="both"/>
                    <w:rPr>
                      <w:rFonts w:ascii="Times New Roman" w:hAnsi="Times New Roman"/>
                      <w:b/>
                      <w:color w:val="000000"/>
                      <w:sz w:val="24"/>
                      <w:szCs w:val="24"/>
                      <w:lang w:val="kk-KZ"/>
                    </w:rPr>
                  </w:pPr>
                  <w:r w:rsidRPr="00835AF6">
                    <w:rPr>
                      <w:rFonts w:ascii="Times New Roman" w:hAnsi="Times New Roman"/>
                      <w:b/>
                      <w:color w:val="000000"/>
                      <w:sz w:val="24"/>
                      <w:szCs w:val="24"/>
                      <w:lang w:val="kk-KZ"/>
                    </w:rPr>
                    <w:t>4,7%, бірақ бірлік көлеміне 0,02 АЕК-тан кем емес</w:t>
                  </w:r>
                </w:p>
              </w:tc>
            </w:tr>
          </w:tbl>
          <w:p w:rsidR="00E71B5E" w:rsidRPr="00835AF6" w:rsidRDefault="00E71B5E" w:rsidP="00E71B5E">
            <w:pPr>
              <w:pStyle w:val="a5"/>
              <w:spacing w:after="0" w:line="240" w:lineRule="auto"/>
              <w:ind w:left="0" w:firstLine="179"/>
              <w:jc w:val="both"/>
              <w:rPr>
                <w:rFonts w:ascii="Times New Roman" w:hAnsi="Times New Roman"/>
                <w:b/>
                <w:sz w:val="28"/>
                <w:szCs w:val="28"/>
                <w:lang w:val="kk-KZ"/>
              </w:rPr>
            </w:pPr>
            <w:r w:rsidRPr="00835AF6">
              <w:rPr>
                <w:rFonts w:ascii="Times New Roman" w:hAnsi="Times New Roman"/>
                <w:b/>
                <w:sz w:val="28"/>
                <w:szCs w:val="28"/>
                <w:lang w:val="kk-KZ"/>
              </w:rPr>
              <w:t xml:space="preserve">Бұл ретте өндірілген тас көмірге, қоңыр көмірге, жанғыш тақтатастарға пайдалы қазбаларды өндіру салығының осы бапта белгіленген </w:t>
            </w:r>
            <w:r w:rsidRPr="00835AF6">
              <w:rPr>
                <w:rFonts w:ascii="Times New Roman" w:hAnsi="Times New Roman"/>
                <w:b/>
                <w:sz w:val="28"/>
                <w:szCs w:val="28"/>
                <w:lang w:val="kk-KZ"/>
              </w:rPr>
              <w:lastRenderedPageBreak/>
              <w:t xml:space="preserve">мөлшерлемесіне мынадай жағдайда: </w:t>
            </w:r>
          </w:p>
          <w:p w:rsidR="00E71B5E" w:rsidRPr="00835AF6" w:rsidRDefault="00E71B5E" w:rsidP="00E71B5E">
            <w:pPr>
              <w:pStyle w:val="a5"/>
              <w:spacing w:after="0" w:line="240" w:lineRule="auto"/>
              <w:ind w:left="0" w:firstLine="179"/>
              <w:jc w:val="both"/>
              <w:rPr>
                <w:rFonts w:ascii="Times New Roman" w:hAnsi="Times New Roman"/>
                <w:b/>
                <w:sz w:val="28"/>
                <w:szCs w:val="28"/>
                <w:lang w:val="kk-KZ"/>
              </w:rPr>
            </w:pPr>
            <w:r w:rsidRPr="00835AF6">
              <w:rPr>
                <w:rFonts w:ascii="Times New Roman" w:hAnsi="Times New Roman"/>
                <w:b/>
                <w:sz w:val="28"/>
                <w:szCs w:val="28"/>
                <w:lang w:val="kk-KZ"/>
              </w:rPr>
              <w:t>1) табиғи монополия субъектісі болып табылатын жер қойнауын пайдаланушы осындай өндірілген тас көмірді, қоңыр көмірді, жанғыш тақтатастарды Қазақстан Республикасының табиғи монополиялар туралы заңнамасына сәйкес электр энергиясын беру, жылу энергиясын өндіру, беру, тарату және (немесе) онымен жабдықтау, сумен жабдықтау және (немесе) су бұру жөніндегі көрсетілетін қызметтерді ұсыну үшін пайдаланған;</w:t>
            </w:r>
          </w:p>
          <w:p w:rsidR="00E71B5E" w:rsidRPr="00835AF6" w:rsidRDefault="00E71B5E" w:rsidP="00E71B5E">
            <w:pPr>
              <w:pStyle w:val="a7"/>
              <w:spacing w:before="0" w:beforeAutospacing="0" w:after="0" w:afterAutospacing="0"/>
              <w:ind w:firstLine="179"/>
              <w:contextualSpacing/>
              <w:jc w:val="both"/>
              <w:rPr>
                <w:b/>
                <w:sz w:val="28"/>
                <w:szCs w:val="28"/>
                <w:lang w:val="kk-KZ"/>
              </w:rPr>
            </w:pPr>
            <w:r w:rsidRPr="00835AF6">
              <w:rPr>
                <w:b/>
                <w:sz w:val="28"/>
                <w:szCs w:val="28"/>
                <w:lang w:val="kk-KZ"/>
              </w:rPr>
              <w:t xml:space="preserve">2) жер қойнауын пайдаланушы өндірілген тас көмірді, қоңыр көмірді, жанғыш тақтатастарды осы баптың екінші бөлігінің 1) тармақшасында көзделген қызметтерді көрсететін табиғи монополиялар субъектісіне өткізген; </w:t>
            </w:r>
          </w:p>
          <w:p w:rsidR="00E71B5E" w:rsidRPr="00835AF6" w:rsidRDefault="00E71B5E" w:rsidP="00E71B5E">
            <w:pPr>
              <w:pStyle w:val="a7"/>
              <w:spacing w:before="0" w:beforeAutospacing="0" w:after="0" w:afterAutospacing="0"/>
              <w:ind w:firstLine="179"/>
              <w:contextualSpacing/>
              <w:jc w:val="both"/>
              <w:rPr>
                <w:b/>
                <w:sz w:val="28"/>
                <w:szCs w:val="28"/>
                <w:lang w:val="kk-KZ"/>
              </w:rPr>
            </w:pPr>
            <w:r w:rsidRPr="00835AF6">
              <w:rPr>
                <w:b/>
                <w:sz w:val="28"/>
                <w:szCs w:val="28"/>
                <w:lang w:val="kk-KZ"/>
              </w:rPr>
              <w:t xml:space="preserve">3) жер қойнауын пайдаланушы өндірілген тас көмірді, қоңыр </w:t>
            </w:r>
            <w:r w:rsidRPr="00835AF6">
              <w:rPr>
                <w:b/>
                <w:sz w:val="28"/>
                <w:szCs w:val="28"/>
                <w:lang w:val="kk-KZ"/>
              </w:rPr>
              <w:lastRenderedPageBreak/>
              <w:t>көмірді, жанғыш тақтатастарды білім беру, денсаулық сақтау ұйымдарына өткізген;</w:t>
            </w:r>
          </w:p>
          <w:p w:rsidR="00E71B5E" w:rsidRPr="00835AF6" w:rsidRDefault="00E71B5E" w:rsidP="00E71B5E">
            <w:pPr>
              <w:pStyle w:val="a7"/>
              <w:spacing w:after="0"/>
              <w:ind w:firstLine="179"/>
              <w:contextualSpacing/>
              <w:jc w:val="both"/>
              <w:rPr>
                <w:b/>
                <w:sz w:val="28"/>
                <w:szCs w:val="28"/>
                <w:lang w:val="kk-KZ"/>
              </w:rPr>
            </w:pPr>
            <w:r w:rsidRPr="00835AF6">
              <w:rPr>
                <w:b/>
                <w:sz w:val="28"/>
                <w:szCs w:val="28"/>
                <w:lang w:val="kk-KZ"/>
              </w:rPr>
              <w:t>4) осы Кодекстің 239-бабында айқындалған әлеуметтік сала объектілерін пайдалану кезінде өндірілген тас көмір, қоңыр көмір, жанғыш тақтатастар пайдаланылған;</w:t>
            </w:r>
          </w:p>
          <w:p w:rsidR="00E71B5E" w:rsidRPr="00835AF6" w:rsidRDefault="00E71B5E" w:rsidP="00E71B5E">
            <w:pPr>
              <w:pStyle w:val="a7"/>
              <w:spacing w:after="0"/>
              <w:ind w:firstLine="179"/>
              <w:contextualSpacing/>
              <w:jc w:val="both"/>
              <w:rPr>
                <w:b/>
                <w:sz w:val="28"/>
                <w:szCs w:val="28"/>
                <w:lang w:val="kk-KZ"/>
              </w:rPr>
            </w:pPr>
            <w:r w:rsidRPr="00835AF6">
              <w:rPr>
                <w:b/>
                <w:sz w:val="28"/>
                <w:szCs w:val="28"/>
                <w:lang w:val="kk-KZ"/>
              </w:rPr>
              <w:t>5) жер қойнауын пайдаланушы өндірілген тас көмірді, қоңыр көмірді, жанғыш тақтатастарды атаулы әлеуметтік көмек алушыларға өткізген;</w:t>
            </w:r>
          </w:p>
          <w:p w:rsidR="00E71B5E" w:rsidRPr="00835AF6" w:rsidRDefault="00E71B5E" w:rsidP="00E71B5E">
            <w:pPr>
              <w:pStyle w:val="a7"/>
              <w:spacing w:after="0"/>
              <w:ind w:firstLine="179"/>
              <w:contextualSpacing/>
              <w:jc w:val="both"/>
              <w:rPr>
                <w:b/>
                <w:sz w:val="28"/>
                <w:szCs w:val="28"/>
                <w:lang w:val="kk-KZ"/>
              </w:rPr>
            </w:pPr>
            <w:r w:rsidRPr="00835AF6">
              <w:rPr>
                <w:b/>
                <w:sz w:val="28"/>
                <w:szCs w:val="28"/>
                <w:lang w:val="kk-KZ"/>
              </w:rPr>
              <w:t>6) жер қойнауын пайдаланушы өндірілген тас көмірді, қоңыр көмірді, жанғыш тақтатастарды өңдеген және (немесе) оларды өзінің өндірістік мұқтаждарына пайдаланған;</w:t>
            </w:r>
          </w:p>
          <w:p w:rsidR="00E71B5E" w:rsidRPr="00835AF6" w:rsidRDefault="00E71B5E" w:rsidP="00E71B5E">
            <w:pPr>
              <w:pStyle w:val="a7"/>
              <w:spacing w:after="0"/>
              <w:ind w:firstLine="179"/>
              <w:contextualSpacing/>
              <w:jc w:val="both"/>
              <w:rPr>
                <w:b/>
                <w:sz w:val="28"/>
                <w:szCs w:val="28"/>
                <w:lang w:val="kk-KZ"/>
              </w:rPr>
            </w:pPr>
            <w:r w:rsidRPr="00835AF6">
              <w:rPr>
                <w:b/>
                <w:sz w:val="28"/>
                <w:szCs w:val="28"/>
                <w:lang w:val="kk-KZ"/>
              </w:rPr>
              <w:t xml:space="preserve">7) энергия өндіруші ұйым болып табылатын жер қойнауын пайдаланушы өндірілген тас көмірді, қоңыр көмірді, жанғыш тақтатастарды Қазақстан Республикасының электр энергетикасы туралы </w:t>
            </w:r>
            <w:r w:rsidRPr="00835AF6">
              <w:rPr>
                <w:b/>
                <w:sz w:val="28"/>
                <w:szCs w:val="28"/>
                <w:lang w:val="kk-KZ"/>
              </w:rPr>
              <w:lastRenderedPageBreak/>
              <w:t>заңнамасына сәйкес өз мұқтаждары үшін электр және (немесе) жылу энергиясын өндіру және (немесе) өткізу үшін пайдаланған;</w:t>
            </w:r>
          </w:p>
          <w:p w:rsidR="00E71B5E" w:rsidRPr="00835AF6" w:rsidRDefault="00E71B5E" w:rsidP="00E71B5E">
            <w:pPr>
              <w:pStyle w:val="a7"/>
              <w:spacing w:after="0"/>
              <w:ind w:firstLine="179"/>
              <w:contextualSpacing/>
              <w:jc w:val="both"/>
              <w:rPr>
                <w:b/>
                <w:sz w:val="28"/>
                <w:szCs w:val="28"/>
                <w:lang w:val="kk-KZ"/>
              </w:rPr>
            </w:pPr>
            <w:r w:rsidRPr="00835AF6">
              <w:rPr>
                <w:b/>
                <w:sz w:val="28"/>
                <w:szCs w:val="28"/>
                <w:lang w:val="kk-KZ"/>
              </w:rPr>
              <w:t>8) жер қойнауын пайдаланушы өндірілген тас көмірді, қоңыр көмірді, жанғыш тақтатастарды Қазақстан Республикасының электр энергетикасы туралы заңнамасына сәйкес өз мұқтаждары үшін электр және (немесе) жылу энергиясын өндіру және (немесе) өткізу үшін энергия өндіруші ұйымға өткізген;</w:t>
            </w:r>
          </w:p>
          <w:p w:rsidR="00E71B5E" w:rsidRPr="00835AF6" w:rsidRDefault="00E71B5E" w:rsidP="00E71B5E">
            <w:pPr>
              <w:pStyle w:val="a7"/>
              <w:spacing w:before="0" w:beforeAutospacing="0" w:after="0" w:afterAutospacing="0"/>
              <w:ind w:firstLine="179"/>
              <w:contextualSpacing/>
              <w:jc w:val="both"/>
              <w:rPr>
                <w:sz w:val="28"/>
                <w:szCs w:val="28"/>
                <w:lang w:val="kk-KZ"/>
              </w:rPr>
            </w:pPr>
            <w:r w:rsidRPr="00835AF6">
              <w:rPr>
                <w:b/>
                <w:sz w:val="28"/>
                <w:szCs w:val="28"/>
                <w:lang w:val="kk-KZ"/>
              </w:rPr>
              <w:t xml:space="preserve">9) жер қойнауын пайдаланушы өндірілген тас көмірді, қоңыр көмірді, жанғыш тақтатастарды тауарларды өндіру кезінде оларды өңдеуді және (немесе) пайдалануды жүзеге асыратын ұйымдарға өткізген жағдайда </w:t>
            </w:r>
            <w:r w:rsidRPr="00835AF6">
              <w:rPr>
                <w:b/>
                <w:sz w:val="28"/>
                <w:szCs w:val="28"/>
                <w:lang w:val="kk-KZ"/>
              </w:rPr>
              <w:br/>
              <w:t>0, 01 коэффициенті қолданылады</w:t>
            </w:r>
            <w:r w:rsidRPr="00835AF6">
              <w:rPr>
                <w:sz w:val="28"/>
                <w:szCs w:val="28"/>
                <w:lang w:val="kk-KZ"/>
              </w:rPr>
              <w:t>.</w:t>
            </w:r>
          </w:p>
          <w:p w:rsidR="00E71B5E" w:rsidRPr="00835AF6" w:rsidRDefault="00E71B5E" w:rsidP="00E71B5E">
            <w:pPr>
              <w:pStyle w:val="a7"/>
              <w:spacing w:before="0" w:beforeAutospacing="0" w:after="0" w:afterAutospacing="0"/>
              <w:ind w:firstLine="179"/>
              <w:contextualSpacing/>
              <w:jc w:val="both"/>
              <w:rPr>
                <w:b/>
                <w:color w:val="000000"/>
                <w:sz w:val="28"/>
                <w:szCs w:val="28"/>
                <w:lang w:val="kk-KZ"/>
              </w:rPr>
            </w:pPr>
            <w:r w:rsidRPr="00835AF6">
              <w:rPr>
                <w:b/>
                <w:sz w:val="28"/>
                <w:szCs w:val="28"/>
                <w:lang w:val="kk-KZ"/>
              </w:rPr>
              <w:t xml:space="preserve">Егер осы бапта келтірілген кестенің 13-жолында көрсетілген кендік емес минералды шикізат бойынша қатысты осы Кодекстің </w:t>
            </w:r>
            <w:r w:rsidRPr="00835AF6">
              <w:rPr>
                <w:b/>
                <w:sz w:val="28"/>
                <w:szCs w:val="28"/>
                <w:lang w:val="kk-KZ"/>
              </w:rPr>
              <w:lastRenderedPageBreak/>
              <w:t>744 және 745-баптарына сәйкес есептелген пайдалы қазбаларды өндіруге салынатын салық сомасы салық кезеңі ішінде жер қойнауын пайдаланушының өндірген нақты көлемінің сомасынан және республикалық бюджет туралы заңда белгіленген және тиісті қаржы жылының 1 қаңтарында қолданыста болған 0,02 айлық есептік көрсеткіштен аз болса, мұндай кендік емес минералды шикізат  республикалық бюджет туралы заңда белгіленген және өндірілетін осындай кендік емес минералды шикізаттың бiрлiгiне сәйкес тиісті қаржы жылының 1 қаңтарына дейін қолданыста болған 0,02 айлық есептік көрсеткiш мөлшерiнде айқындалады.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2021 жылдың 1 қаңтарынан бастап күшіне енеді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БПҚ салық салу тәртібіне өзгерістер енгізуге байланысты</w:t>
            </w:r>
          </w:p>
          <w:p w:rsidR="00E71B5E" w:rsidRPr="00835AF6" w:rsidRDefault="00E71B5E" w:rsidP="00E71B5E">
            <w:pPr>
              <w:shd w:val="clear" w:color="auto" w:fill="FFFFFF" w:themeFill="background1"/>
              <w:spacing w:after="0" w:line="240" w:lineRule="auto"/>
              <w:contextualSpacing/>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contextualSpacing/>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747-бап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color w:val="000000"/>
                <w:kern w:val="24"/>
                <w:sz w:val="28"/>
                <w:szCs w:val="28"/>
                <w:lang w:val="kk-KZ"/>
              </w:rPr>
            </w:pPr>
            <w:r w:rsidRPr="00835AF6">
              <w:rPr>
                <w:rFonts w:ascii="Times New Roman" w:hAnsi="Times New Roman"/>
                <w:b/>
                <w:bCs/>
                <w:color w:val="000000"/>
                <w:kern w:val="24"/>
                <w:sz w:val="28"/>
                <w:szCs w:val="28"/>
                <w:lang w:val="kk-KZ"/>
              </w:rPr>
              <w:t xml:space="preserve">747-бап. </w:t>
            </w:r>
            <w:r w:rsidRPr="00835AF6">
              <w:rPr>
                <w:rFonts w:ascii="Times New Roman" w:hAnsi="Times New Roman"/>
                <w:bCs/>
                <w:color w:val="000000"/>
                <w:kern w:val="24"/>
                <w:sz w:val="28"/>
                <w:szCs w:val="28"/>
                <w:lang w:val="kk-KZ"/>
              </w:rPr>
              <w:t>Салық салу объектісі</w:t>
            </w:r>
          </w:p>
          <w:p w:rsidR="00E71B5E" w:rsidRPr="00835AF6" w:rsidRDefault="00E71B5E" w:rsidP="00E71B5E">
            <w:pPr>
              <w:spacing w:after="0" w:line="240" w:lineRule="auto"/>
              <w:ind w:firstLine="455"/>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Жер қойнауын пайдаланушының салықтық кезеңде өндірген кең таралған пайдалы қазбалардың, жерасты сулары мен емдік балшықтың </w:t>
            </w:r>
            <w:r w:rsidRPr="00835AF6">
              <w:rPr>
                <w:rFonts w:ascii="Times New Roman" w:hAnsi="Times New Roman"/>
                <w:sz w:val="28"/>
                <w:szCs w:val="28"/>
                <w:lang w:val="kk-KZ"/>
              </w:rPr>
              <w:lastRenderedPageBreak/>
              <w:t>нақты көлемі салық салу объектісі болып табылады.</w:t>
            </w:r>
          </w:p>
          <w:p w:rsidR="00E71B5E" w:rsidRPr="00835AF6" w:rsidRDefault="00E71B5E" w:rsidP="00E71B5E">
            <w:pPr>
              <w:spacing w:after="0" w:line="240" w:lineRule="auto"/>
              <w:ind w:firstLine="455"/>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kern w:val="24"/>
                <w:sz w:val="28"/>
                <w:szCs w:val="28"/>
                <w:lang w:val="kk-KZ"/>
              </w:rPr>
            </w:pPr>
            <w:r w:rsidRPr="00835AF6">
              <w:rPr>
                <w:rFonts w:ascii="Times New Roman" w:hAnsi="Times New Roman"/>
                <w:bCs/>
                <w:color w:val="000000"/>
                <w:kern w:val="24"/>
                <w:sz w:val="28"/>
                <w:szCs w:val="28"/>
                <w:lang w:val="kk-KZ"/>
              </w:rPr>
              <w:t xml:space="preserve">      Пайдалы қазбаларды өндіру салығы мынадай жағдайларда:</w:t>
            </w:r>
          </w:p>
          <w:p w:rsidR="00E71B5E" w:rsidRPr="00835AF6" w:rsidRDefault="00E71B5E" w:rsidP="00E71B5E">
            <w:pPr>
              <w:pStyle w:val="a5"/>
              <w:numPr>
                <w:ilvl w:val="0"/>
                <w:numId w:val="5"/>
              </w:numPr>
              <w:shd w:val="clear" w:color="auto" w:fill="FFFFFF" w:themeFill="background1"/>
              <w:spacing w:after="0" w:line="240" w:lineRule="auto"/>
              <w:ind w:left="0" w:firstLine="317"/>
              <w:jc w:val="both"/>
              <w:rPr>
                <w:rFonts w:ascii="Times New Roman" w:hAnsi="Times New Roman"/>
                <w:bCs/>
                <w:color w:val="000000"/>
                <w:kern w:val="24"/>
                <w:sz w:val="28"/>
                <w:szCs w:val="28"/>
                <w:lang w:val="kk-KZ"/>
              </w:rPr>
            </w:pPr>
            <w:r w:rsidRPr="00835AF6">
              <w:rPr>
                <w:rFonts w:ascii="Times New Roman" w:hAnsi="Times New Roman"/>
                <w:bCs/>
                <w:color w:val="000000"/>
                <w:kern w:val="24"/>
                <w:sz w:val="28"/>
                <w:szCs w:val="28"/>
                <w:lang w:val="kk-KZ"/>
              </w:rPr>
              <w:t>жер қабатының қысымын ұстап тұру үшін жерасты суларын жер қойнауына кері айдаған (техногендік суды сорып алған) кезде;</w:t>
            </w: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kern w:val="24"/>
                <w:sz w:val="28"/>
                <w:szCs w:val="28"/>
                <w:lang w:val="kk-KZ"/>
              </w:rPr>
            </w:pPr>
            <w:r w:rsidRPr="00835AF6">
              <w:rPr>
                <w:rFonts w:ascii="Times New Roman" w:hAnsi="Times New Roman"/>
                <w:b/>
                <w:bCs/>
                <w:color w:val="000000"/>
                <w:kern w:val="24"/>
                <w:sz w:val="28"/>
                <w:szCs w:val="28"/>
                <w:lang w:val="kk-KZ"/>
              </w:rPr>
              <w:t>1-1) жоқ;</w:t>
            </w: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kern w:val="24"/>
                <w:sz w:val="28"/>
                <w:szCs w:val="28"/>
                <w:lang w:val="kk-KZ"/>
              </w:rPr>
            </w:pPr>
            <w:r w:rsidRPr="00835AF6">
              <w:rPr>
                <w:rFonts w:ascii="Times New Roman" w:hAnsi="Times New Roman"/>
                <w:b/>
                <w:bCs/>
                <w:color w:val="000000"/>
                <w:kern w:val="24"/>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bCs/>
                <w:color w:val="000000"/>
                <w:kern w:val="24"/>
                <w:sz w:val="28"/>
                <w:szCs w:val="28"/>
                <w:lang w:val="kk-KZ"/>
              </w:rPr>
            </w:pPr>
            <w:r w:rsidRPr="00835AF6">
              <w:rPr>
                <w:rFonts w:ascii="Times New Roman" w:hAnsi="Times New Roman"/>
                <w:bCs/>
                <w:color w:val="000000"/>
                <w:kern w:val="24"/>
                <w:sz w:val="28"/>
                <w:szCs w:val="28"/>
                <w:lang w:val="kk-KZ"/>
              </w:rPr>
              <w:t xml:space="preserve">     </w:t>
            </w:r>
          </w:p>
          <w:p w:rsidR="00E71B5E" w:rsidRPr="00835AF6" w:rsidRDefault="00E71B5E" w:rsidP="00E71B5E">
            <w:pPr>
              <w:shd w:val="clear" w:color="auto" w:fill="FFFFFF" w:themeFill="background1"/>
              <w:spacing w:after="0" w:line="240" w:lineRule="auto"/>
              <w:ind w:firstLine="317"/>
              <w:jc w:val="both"/>
              <w:rPr>
                <w:rFonts w:ascii="Times New Roman" w:hAnsi="Times New Roman"/>
                <w:bCs/>
                <w:color w:val="000000"/>
                <w:kern w:val="24"/>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Cs/>
                <w:color w:val="000000"/>
                <w:kern w:val="24"/>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color w:val="000000"/>
                <w:kern w:val="24"/>
                <w:sz w:val="28"/>
                <w:szCs w:val="28"/>
                <w:lang w:val="kk-KZ"/>
              </w:rPr>
            </w:pPr>
            <w:r w:rsidRPr="00835AF6">
              <w:rPr>
                <w:rFonts w:ascii="Times New Roman" w:hAnsi="Times New Roman"/>
                <w:b/>
                <w:bCs/>
                <w:color w:val="000000"/>
                <w:kern w:val="24"/>
                <w:sz w:val="28"/>
                <w:szCs w:val="28"/>
                <w:lang w:val="kk-KZ"/>
              </w:rPr>
              <w:lastRenderedPageBreak/>
              <w:t xml:space="preserve">747-бап. </w:t>
            </w:r>
            <w:r w:rsidRPr="00835AF6">
              <w:rPr>
                <w:rFonts w:ascii="Times New Roman" w:hAnsi="Times New Roman"/>
                <w:bCs/>
                <w:color w:val="000000"/>
                <w:kern w:val="24"/>
                <w:sz w:val="28"/>
                <w:szCs w:val="28"/>
                <w:lang w:val="kk-KZ"/>
              </w:rPr>
              <w:t>Салық салу объектісі</w:t>
            </w:r>
          </w:p>
          <w:p w:rsidR="00E71B5E" w:rsidRPr="00835AF6" w:rsidRDefault="00E71B5E" w:rsidP="00E71B5E">
            <w:pPr>
              <w:spacing w:after="0" w:line="240" w:lineRule="auto"/>
              <w:ind w:firstLine="455"/>
              <w:contextualSpacing/>
              <w:jc w:val="both"/>
              <w:rPr>
                <w:rFonts w:ascii="Times New Roman" w:hAnsi="Times New Roman"/>
                <w:sz w:val="28"/>
                <w:szCs w:val="28"/>
                <w:lang w:val="kk-KZ"/>
              </w:rPr>
            </w:pPr>
            <w:r w:rsidRPr="00835AF6">
              <w:rPr>
                <w:rFonts w:ascii="Times New Roman" w:hAnsi="Times New Roman"/>
                <w:bCs/>
                <w:color w:val="000000"/>
                <w:kern w:val="24"/>
                <w:sz w:val="28"/>
                <w:szCs w:val="28"/>
                <w:lang w:val="kk-KZ"/>
              </w:rPr>
              <w:t xml:space="preserve">  </w:t>
            </w:r>
            <w:r w:rsidRPr="00835AF6">
              <w:rPr>
                <w:rFonts w:ascii="Times New Roman" w:hAnsi="Times New Roman"/>
                <w:sz w:val="28"/>
                <w:szCs w:val="28"/>
                <w:lang w:val="kk-KZ"/>
              </w:rPr>
              <w:t xml:space="preserve">Жер қойнауын пайдаланушының салықтық кезеңде өндірген кең таралған пайдалы қазбалардың, жерасты сулары мен емдік балшықтың нақты көлемі </w:t>
            </w:r>
            <w:r w:rsidRPr="00835AF6">
              <w:rPr>
                <w:rFonts w:ascii="Times New Roman" w:hAnsi="Times New Roman"/>
                <w:sz w:val="28"/>
                <w:szCs w:val="28"/>
                <w:lang w:val="kk-KZ"/>
              </w:rPr>
              <w:lastRenderedPageBreak/>
              <w:t>салық салу объектісі болып табылады.</w:t>
            </w:r>
          </w:p>
          <w:p w:rsidR="00E71B5E" w:rsidRPr="00835AF6" w:rsidRDefault="00E71B5E" w:rsidP="00E71B5E">
            <w:pPr>
              <w:spacing w:after="0" w:line="240" w:lineRule="auto"/>
              <w:ind w:firstLine="455"/>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kern w:val="24"/>
                <w:sz w:val="28"/>
                <w:szCs w:val="28"/>
                <w:lang w:val="kk-KZ"/>
              </w:rPr>
            </w:pPr>
            <w:r w:rsidRPr="00835AF6">
              <w:rPr>
                <w:rFonts w:ascii="Times New Roman" w:hAnsi="Times New Roman"/>
                <w:bCs/>
                <w:color w:val="000000"/>
                <w:kern w:val="24"/>
                <w:sz w:val="28"/>
                <w:szCs w:val="28"/>
                <w:lang w:val="kk-KZ"/>
              </w:rPr>
              <w:t xml:space="preserve">      Пайдалы қазбаларды өндіру салығы мынадай жағдайларда:</w:t>
            </w:r>
          </w:p>
          <w:p w:rsidR="00E71B5E" w:rsidRPr="00835AF6" w:rsidRDefault="00E71B5E" w:rsidP="00E71B5E">
            <w:pPr>
              <w:pStyle w:val="a5"/>
              <w:numPr>
                <w:ilvl w:val="0"/>
                <w:numId w:val="6"/>
              </w:numPr>
              <w:shd w:val="clear" w:color="auto" w:fill="FFFFFF" w:themeFill="background1"/>
              <w:spacing w:after="0" w:line="240" w:lineRule="auto"/>
              <w:ind w:left="0" w:firstLine="283"/>
              <w:jc w:val="both"/>
              <w:rPr>
                <w:rFonts w:ascii="Times New Roman" w:hAnsi="Times New Roman"/>
                <w:bCs/>
                <w:color w:val="000000"/>
                <w:kern w:val="24"/>
                <w:sz w:val="28"/>
                <w:szCs w:val="28"/>
                <w:lang w:val="kk-KZ"/>
              </w:rPr>
            </w:pPr>
            <w:r w:rsidRPr="00835AF6">
              <w:rPr>
                <w:rFonts w:ascii="Times New Roman" w:hAnsi="Times New Roman"/>
                <w:bCs/>
                <w:color w:val="000000"/>
                <w:kern w:val="24"/>
                <w:sz w:val="28"/>
                <w:szCs w:val="28"/>
                <w:lang w:val="kk-KZ"/>
              </w:rPr>
              <w:t>жер қабатының қысымын ұстап тұру үшін жерасты суларын жер қойнауына кері айдаған (техногендік суды сорып алған) кезде;</w:t>
            </w:r>
          </w:p>
          <w:p w:rsidR="00E71B5E" w:rsidRPr="00835AF6" w:rsidRDefault="00E71B5E" w:rsidP="00E71B5E">
            <w:pPr>
              <w:shd w:val="clear" w:color="auto" w:fill="FFFFFF" w:themeFill="background1"/>
              <w:spacing w:after="0" w:line="240" w:lineRule="auto"/>
              <w:ind w:firstLine="283"/>
              <w:jc w:val="both"/>
              <w:rPr>
                <w:rFonts w:ascii="Times New Roman" w:hAnsi="Times New Roman"/>
                <w:b/>
                <w:bCs/>
                <w:color w:val="000000"/>
                <w:kern w:val="24"/>
                <w:sz w:val="28"/>
                <w:szCs w:val="28"/>
                <w:lang w:val="kk-KZ"/>
              </w:rPr>
            </w:pPr>
            <w:r w:rsidRPr="00835AF6">
              <w:rPr>
                <w:rFonts w:ascii="Times New Roman" w:hAnsi="Times New Roman"/>
                <w:b/>
                <w:bCs/>
                <w:color w:val="000000"/>
                <w:kern w:val="24"/>
                <w:sz w:val="28"/>
                <w:szCs w:val="28"/>
                <w:lang w:val="kk-KZ"/>
              </w:rPr>
              <w:t>1-1) көмірсутектер қосымша өндіріліп алынған және халықтың денсаулығы мен қоршаған ортаға қауіп төндіретін жерасты суларын Қазақстан Республикасының су заңнамасына сәйкес жойған кезде;</w:t>
            </w:r>
          </w:p>
          <w:p w:rsidR="00E71B5E" w:rsidRPr="00835AF6" w:rsidRDefault="00E71B5E" w:rsidP="00E71B5E">
            <w:pPr>
              <w:shd w:val="clear" w:color="auto" w:fill="FFFFFF" w:themeFill="background1"/>
              <w:spacing w:after="0" w:line="240" w:lineRule="auto"/>
              <w:ind w:firstLine="283"/>
              <w:jc w:val="both"/>
              <w:rPr>
                <w:rFonts w:ascii="Times New Roman" w:hAnsi="Times New Roman"/>
                <w:b/>
                <w:bCs/>
                <w:color w:val="000000"/>
                <w:kern w:val="24"/>
                <w:sz w:val="28"/>
                <w:szCs w:val="28"/>
                <w:lang w:val="kk-KZ"/>
              </w:rPr>
            </w:pPr>
            <w:r w:rsidRPr="00835AF6">
              <w:rPr>
                <w:rFonts w:ascii="Times New Roman" w:hAnsi="Times New Roman"/>
                <w:b/>
                <w:bCs/>
                <w:color w:val="000000"/>
                <w:kern w:val="24"/>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bCs/>
                <w:sz w:val="28"/>
                <w:szCs w:val="28"/>
                <w:lang w:val="kk-KZ"/>
              </w:rPr>
              <w:lastRenderedPageBreak/>
              <w:t>2018 жылдың 1 қаңтарынан бастап күшіне енеді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753-бап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t xml:space="preserve">753-бап. </w:t>
            </w:r>
            <w:r w:rsidRPr="00835AF6">
              <w:rPr>
                <w:rFonts w:ascii="Times New Roman" w:hAnsi="Times New Roman"/>
                <w:sz w:val="28"/>
                <w:szCs w:val="28"/>
                <w:lang w:val="kk-KZ"/>
              </w:rPr>
              <w:t>Төлеушілер</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2. Жер қойнауын пайдалануға арналған мынадай:</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 xml:space="preserve">2) осы келісімшарттар пайдалы қазбалардың басқа топтарын өндіруді көздемеген жағдайда, пайдалы қатты қазбаларды, жерасты суларын </w:t>
            </w:r>
            <w:r w:rsidRPr="00835AF6">
              <w:rPr>
                <w:rFonts w:ascii="Times New Roman" w:hAnsi="Times New Roman"/>
                <w:sz w:val="28"/>
                <w:szCs w:val="28"/>
                <w:lang w:val="kk-KZ"/>
              </w:rPr>
              <w:lastRenderedPageBreak/>
              <w:t>және (немесе) емдік балшықты барлауға және (немесе) өндіруге;</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753-бап. </w:t>
            </w:r>
            <w:r w:rsidRPr="00835AF6">
              <w:rPr>
                <w:rFonts w:ascii="Times New Roman" w:hAnsi="Times New Roman"/>
                <w:sz w:val="28"/>
                <w:szCs w:val="28"/>
                <w:lang w:val="kk-KZ"/>
              </w:rPr>
              <w:t>Төлеушілер</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2. Жер қойнауын пайдалануға арналған мынадай:</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 xml:space="preserve">2) осы келісімшарттар пайдалы қазбалардың басқа топтарын өндіруді көздемеген жағдайда, пайдалы қатты қазбаларды, </w:t>
            </w:r>
            <w:r w:rsidRPr="00835AF6">
              <w:rPr>
                <w:rFonts w:ascii="Times New Roman" w:hAnsi="Times New Roman"/>
                <w:b/>
                <w:sz w:val="28"/>
                <w:szCs w:val="28"/>
                <w:lang w:val="kk-KZ"/>
              </w:rPr>
              <w:t>олардың ішінде кең таралған</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пайдалы қазбаларды,</w:t>
            </w:r>
            <w:r w:rsidRPr="00835AF6">
              <w:rPr>
                <w:rFonts w:ascii="Times New Roman" w:hAnsi="Times New Roman"/>
                <w:sz w:val="28"/>
                <w:szCs w:val="28"/>
                <w:lang w:val="kk-KZ"/>
              </w:rPr>
              <w:t xml:space="preserve"> жерасты суларын және </w:t>
            </w:r>
            <w:r w:rsidRPr="00835AF6">
              <w:rPr>
                <w:rFonts w:ascii="Times New Roman" w:hAnsi="Times New Roman"/>
                <w:sz w:val="28"/>
                <w:szCs w:val="28"/>
                <w:lang w:val="kk-KZ"/>
              </w:rPr>
              <w:lastRenderedPageBreak/>
              <w:t>(немесе) емдік балшықты барлауға және (немесе) өндіруге;</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Нақтылайтын түзету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Жер қойнауы және жер қойнауын пайдалану туралы Кодекстің ережелеріне сәйкес қатты пайдалы қазбаларға оның ішінде кең таралған пайдалы қазбалар жатады, сонымен бірге пайдалы қазбалардың жекелеген түрлерін </w:t>
            </w:r>
            <w:r w:rsidRPr="00835AF6">
              <w:rPr>
                <w:rFonts w:ascii="Times New Roman" w:hAnsi="Times New Roman"/>
                <w:sz w:val="28"/>
                <w:szCs w:val="28"/>
                <w:lang w:val="kk-KZ"/>
              </w:rPr>
              <w:lastRenderedPageBreak/>
              <w:t>бөлуге байланысты нақтылау енгізіледі.</w:t>
            </w:r>
          </w:p>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766-бап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b/>
                <w:sz w:val="28"/>
                <w:szCs w:val="28"/>
                <w:lang w:val="kk-KZ"/>
              </w:rPr>
              <w:t>766-бап.</w:t>
            </w:r>
            <w:r w:rsidRPr="00835AF6">
              <w:rPr>
                <w:rFonts w:ascii="Times New Roman" w:hAnsi="Times New Roman"/>
                <w:sz w:val="28"/>
                <w:szCs w:val="28"/>
                <w:lang w:val="kk-KZ"/>
              </w:rPr>
              <w:t xml:space="preserve"> Жалпы ережелер</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1. Жер қойнауын пайдалануға баламалы салықты Қазақстан Республикасының жер қойнауы және жер қойнауын пайдалану туралы заңнамасына сәйкес:</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 xml:space="preserve">1) </w:t>
            </w:r>
            <w:r w:rsidRPr="00835AF6">
              <w:rPr>
                <w:rFonts w:ascii="Times New Roman" w:hAnsi="Times New Roman"/>
                <w:b/>
                <w:sz w:val="28"/>
                <w:szCs w:val="28"/>
                <w:lang w:val="kk-KZ"/>
              </w:rPr>
              <w:t xml:space="preserve">Қазақстан Республикасының құрлықтық қайраңында </w:t>
            </w:r>
            <w:r w:rsidRPr="00835AF6">
              <w:rPr>
                <w:rFonts w:ascii="Times New Roman" w:hAnsi="Times New Roman"/>
                <w:sz w:val="28"/>
                <w:szCs w:val="28"/>
                <w:lang w:val="kk-KZ"/>
              </w:rPr>
              <w:t>көмірсутектерді өндіруге және (немесе) бірлескен барлау мен өндіруге арналған келісімшарт;</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 xml:space="preserve">2)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w:t>
            </w:r>
            <w:r w:rsidRPr="00835AF6">
              <w:rPr>
                <w:rFonts w:ascii="Times New Roman" w:hAnsi="Times New Roman"/>
                <w:sz w:val="28"/>
                <w:szCs w:val="28"/>
                <w:lang w:val="kk-KZ"/>
              </w:rPr>
              <w:lastRenderedPageBreak/>
              <w:t>арналған келісімшартта көрсетілген көмірсутектер кен жатындары төменгі нүктесінің тереңдігі 5000 метр және одан төмен кен орындары бойынша өндіруге және (немесе) барлауға және көмірсутектерді өндіруге арналған келісімшарт жасасқан жер қойнауын пайдаланушы заңды тұлғалар тарихи шығындарды өтеу бойынша төлемнің, пайдалы қазбаларды өндіру салығының және үстеме пайда салығының орнына қолдануға құқылы.</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 xml:space="preserve">Аталған құқық </w:t>
            </w:r>
            <w:r w:rsidRPr="00835AF6">
              <w:rPr>
                <w:rFonts w:ascii="Times New Roman" w:hAnsi="Times New Roman"/>
                <w:b/>
                <w:sz w:val="28"/>
                <w:szCs w:val="28"/>
                <w:lang w:val="kk-KZ"/>
              </w:rPr>
              <w:t>өндіруге арналған келісімшарт жасалған немесе бірлескен барлау мен өндіруге арналған келісімшарт бойынша</w:t>
            </w:r>
            <w:r w:rsidRPr="00835AF6">
              <w:rPr>
                <w:rFonts w:ascii="Times New Roman" w:hAnsi="Times New Roman"/>
                <w:sz w:val="28"/>
                <w:szCs w:val="28"/>
                <w:lang w:val="kk-KZ"/>
              </w:rPr>
              <w:t xml:space="preserve"> өндіру кезеңі басталған күннен бастап жер қойнауын пайдалануға арналған тиісті келісімшарттың қолданылуы аяқталған күнге дейінгі кезеңде қолданылады және өзгертуге жатпайды.</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Салық төлеуші осы құқықты қолдану туралы хабарламаны </w:t>
            </w:r>
            <w:r w:rsidRPr="00835AF6">
              <w:rPr>
                <w:rFonts w:ascii="Times New Roman" w:hAnsi="Times New Roman"/>
                <w:b/>
                <w:sz w:val="28"/>
                <w:szCs w:val="28"/>
                <w:lang w:val="kk-KZ"/>
              </w:rPr>
              <w:t>өндіруге арналған келісімшарт жасалған немесе бірлескен барлау мен өндіруге арналған келісімшарт бойынша</w:t>
            </w:r>
            <w:r w:rsidRPr="00835AF6">
              <w:rPr>
                <w:rFonts w:ascii="Times New Roman" w:hAnsi="Times New Roman"/>
                <w:sz w:val="28"/>
                <w:szCs w:val="28"/>
                <w:lang w:val="kk-KZ"/>
              </w:rPr>
              <w:t xml:space="preserve"> өндіру кезеңі басталған күннен бастап күнтізбелік отыз күннен кешіктірмей тұрған жеріндегі салық органына жібереді.</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t>Мұндай хабарлама болмаған жағдайда тарихи шығындарды өтеу бойынша төлем, пайдалы қазбаларды өндіру салығы және үстеме пайда салығы бойынша салықтық міндеттемені орындау осы Кодекстің 84, 85 және 86-тарауларында айқындалған тәртіппен жүзеге асырылады.</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 xml:space="preserve">2. Осы баптың 1-тармағында көрсетілген, 2018 жылғы 1 қаңтарға дейін жасалған келісімшарттар бойынша жер қойнауын пайдаланушылардың арнайы төлемдер мен салықтар </w:t>
            </w:r>
            <w:r w:rsidRPr="00835AF6">
              <w:rPr>
                <w:rFonts w:ascii="Times New Roman" w:hAnsi="Times New Roman"/>
                <w:sz w:val="28"/>
                <w:szCs w:val="28"/>
                <w:lang w:val="kk-KZ"/>
              </w:rPr>
              <w:lastRenderedPageBreak/>
              <w:t>жөніндегі салықтық міндеттемені орындауының баламалы тәртібін 2018 жылғы 1 қаңтардан бастап қолдану құқығы жер қойнауын пайдалануға арналған келісімшарттың қолданылуының қалған барлық кезеңіне жүргізіледі және өзгертуге жатпайды, бұл туралы салық төлеуші тұрған жеріндегі салық органына 2018 жылғы 1 наурыздан кешіктірмей хабарлама жібереді.</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t>3.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766-бап.</w:t>
            </w:r>
            <w:r w:rsidRPr="00835AF6">
              <w:rPr>
                <w:rFonts w:ascii="Times New Roman" w:hAnsi="Times New Roman"/>
                <w:sz w:val="28"/>
                <w:szCs w:val="28"/>
                <w:lang w:val="kk-KZ"/>
              </w:rPr>
              <w:t xml:space="preserve"> Жалпы ережелер</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1. Жер қойнауын пайдалануға баламалы салықты Қазақстан Республикасының жер қойнауы және жер қойнауын пайдалану туралы заңнамасына сәйкес:</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1) </w:t>
            </w:r>
            <w:r w:rsidRPr="00835AF6">
              <w:rPr>
                <w:rFonts w:ascii="Times New Roman" w:hAnsi="Times New Roman"/>
                <w:b/>
                <w:sz w:val="28"/>
                <w:szCs w:val="28"/>
                <w:lang w:val="kk-KZ"/>
              </w:rPr>
              <w:t>Каспий теңізінің қазақстандық секторында толық орналасқан кен орнында (кен орындарында)</w:t>
            </w:r>
            <w:r w:rsidRPr="00835AF6">
              <w:rPr>
                <w:rFonts w:ascii="Times New Roman" w:hAnsi="Times New Roman"/>
                <w:sz w:val="28"/>
                <w:szCs w:val="28"/>
                <w:lang w:val="kk-KZ"/>
              </w:rPr>
              <w:t xml:space="preserve"> көмірсутектерді өндіруге және (немесе) бірлескен барлау мен өндіруге арналған келісімшарт;</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2)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w:t>
            </w:r>
            <w:r w:rsidRPr="00835AF6">
              <w:rPr>
                <w:rFonts w:ascii="Times New Roman" w:hAnsi="Times New Roman"/>
                <w:sz w:val="28"/>
                <w:szCs w:val="28"/>
                <w:lang w:val="kk-KZ"/>
              </w:rPr>
              <w:br/>
              <w:t xml:space="preserve">4500 метрден жоғары емес және тау-кендік бөлуде немесе тау-кендік бөлу болмаған кезде өндіруге немесе барлауға және көмірсутектерді </w:t>
            </w:r>
            <w:r w:rsidRPr="00835AF6">
              <w:rPr>
                <w:rFonts w:ascii="Times New Roman" w:hAnsi="Times New Roman"/>
                <w:sz w:val="28"/>
                <w:szCs w:val="28"/>
                <w:lang w:val="kk-KZ"/>
              </w:rPr>
              <w:lastRenderedPageBreak/>
              <w:t>өндіруге арналған келісімшартта көрсетілген көмірсутектер кен жатындары төменгі нүктесінің тереңдігі 5000 метр және одан төмен кен орындары бойынша өндіруге және (немесе) барлауға және көмірсутектерді өндіруге арналған келісімшарт жасасқан жер қойнауын пайдаланушы заңды тұлғалар тарихи шығындарды өтеу бойынша төлемнің, пайдалы қазбаларды өндіру салығының және үстеме пайда салығының орнына қолдануға құқылы.</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b/>
                <w:sz w:val="28"/>
                <w:szCs w:val="28"/>
                <w:lang w:val="kk-KZ"/>
              </w:rPr>
            </w:pPr>
            <w:r w:rsidRPr="00835AF6">
              <w:rPr>
                <w:rFonts w:ascii="Times New Roman" w:hAnsi="Times New Roman"/>
                <w:sz w:val="28"/>
                <w:szCs w:val="28"/>
                <w:lang w:val="kk-KZ"/>
              </w:rPr>
              <w:t xml:space="preserve">Аталған құқық </w:t>
            </w:r>
            <w:r w:rsidRPr="00835AF6">
              <w:rPr>
                <w:rFonts w:ascii="Times New Roman" w:hAnsi="Times New Roman"/>
                <w:b/>
                <w:sz w:val="28"/>
                <w:szCs w:val="28"/>
                <w:lang w:val="kk-KZ"/>
              </w:rPr>
              <w:t xml:space="preserve">жер қойнауын пайдалануға арналған аталған  келісімшарттар жасалған </w:t>
            </w:r>
            <w:r w:rsidRPr="00835AF6">
              <w:rPr>
                <w:rFonts w:ascii="Times New Roman" w:hAnsi="Times New Roman"/>
                <w:sz w:val="28"/>
                <w:szCs w:val="28"/>
                <w:lang w:val="kk-KZ"/>
              </w:rPr>
              <w:t>күннен бастап жер қойнауын пайдалануға арналған тиісті келісімшарттың қолданылуы аяқталған күнге дейінгі кезеңде қолданылады және өзгертуге жатпайды.</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Салық төлеуші осы құқықты қолдану туралы хабарламаны </w:t>
            </w:r>
            <w:r w:rsidRPr="00835AF6">
              <w:rPr>
                <w:rFonts w:ascii="Times New Roman" w:hAnsi="Times New Roman"/>
                <w:b/>
                <w:sz w:val="28"/>
                <w:szCs w:val="28"/>
                <w:lang w:val="kk-KZ"/>
              </w:rPr>
              <w:t>жер қойнауын пайдалануға арналған тиісті келісімшартты жасасқан күннен</w:t>
            </w:r>
            <w:r w:rsidRPr="00835AF6">
              <w:rPr>
                <w:rFonts w:ascii="Times New Roman" w:hAnsi="Times New Roman"/>
                <w:sz w:val="28"/>
                <w:szCs w:val="28"/>
                <w:lang w:val="kk-KZ"/>
              </w:rPr>
              <w:t xml:space="preserve"> бастап күнтізбелік отыз күннен кешіктірмей орналасқан жері бойынша салық органына жібереді.</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2. Осы баптың 1-тармағында көрсетілген, 2018 жылғы 1 қаңтарға дейін жасалған келісімшарттар бойынша жер қойнауын пайдаланушылардың арнайы төлемдер мен салықтар жөніндегі </w:t>
            </w:r>
            <w:r w:rsidRPr="00835AF6">
              <w:rPr>
                <w:rFonts w:ascii="Times New Roman" w:hAnsi="Times New Roman"/>
                <w:sz w:val="28"/>
                <w:szCs w:val="28"/>
                <w:lang w:val="kk-KZ"/>
              </w:rPr>
              <w:lastRenderedPageBreak/>
              <w:t>салықтық міндеттемені орындауының баламалы тәртібін 2018 жылғы 1 қаңтардан бастап қолдану құқығы жер қойнауын пайдалануға арналған келісімшарттың қолданылуының қалған барлық кезеңіне жүргізіледі және өзгертуге жатпайды, бұл туралы салық төлеуші тұрған жеріндегі салық органына 2018 жылғы 1 наурыздан кешіктірмей хабарлама жібереді.</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t xml:space="preserve">3. Осы баптың 1 және 2-тармақтарында көзделген хабарламалар белгіленген мерзімде ұсынылмаған жағдайда, тарихи шығындарды өтеу бойынша төлем, пайдалы қазбаларды өндіру салығы және үстеме пайда салығы бойынша салық міндеттемесін орындау осы Кодекстің 84, 85 және </w:t>
            </w:r>
            <w:r w:rsidRPr="00835AF6">
              <w:rPr>
                <w:rFonts w:ascii="Times New Roman" w:hAnsi="Times New Roman"/>
                <w:b/>
                <w:sz w:val="28"/>
                <w:szCs w:val="28"/>
                <w:lang w:val="kk-KZ"/>
              </w:rPr>
              <w:br/>
              <w:t>86-тарауларында айқындалған тәртіппен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1) Лукойл ұсынысын Каспий теңізінің құқықтық мәртебесі туралы Конвенцияға сәйкес келтіру: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Келісім-шарттар жасалған сәтке дейін тараптар келісім-шарттардың экономикалық модельдерін есептейді. Аталған модельдер келісімшарттың басынан бастап баламалы салықты қолдануға негізделген. Тәжірибелік-өнеркәсіптік пайдалану кезеңінде жер қойнауын пайдаланушылардың салығын АНН-дан өзге де қолдану келісім-шарттардың келісілген экономикалық </w:t>
            </w:r>
            <w:r w:rsidRPr="00835AF6">
              <w:rPr>
                <w:rFonts w:ascii="Times New Roman" w:hAnsi="Times New Roman"/>
                <w:sz w:val="28"/>
                <w:szCs w:val="28"/>
                <w:lang w:val="kk-KZ"/>
              </w:rPr>
              <w:lastRenderedPageBreak/>
              <w:t xml:space="preserve">моделдеріне айтарлықтай әсер етеді және Тараптардың бастапқы мүдделерін сақтамауға әкеп соғады.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2) хабарламаны мерзімінде ұсынбаған жағдайда салық салу тәртібін нақтылау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774-бап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b/>
                <w:sz w:val="28"/>
                <w:szCs w:val="28"/>
                <w:lang w:val="kk-KZ"/>
              </w:rPr>
              <w:t>774-бап.</w:t>
            </w:r>
            <w:r w:rsidRPr="00835AF6">
              <w:rPr>
                <w:rFonts w:ascii="Times New Roman" w:hAnsi="Times New Roman"/>
                <w:sz w:val="28"/>
                <w:szCs w:val="28"/>
                <w:lang w:val="kk-KZ"/>
              </w:rPr>
              <w:t xml:space="preserve"> Бірыңғай жиынтық төлемді төлеушілер</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lastRenderedPageBreak/>
              <w:t>1. Дара кәсіпкер ретінде тіркелмей кәсіпкерлік қызметті жүзеге асыратын, бір мезгілде мынадай шарттарға сай келетін:</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3) қызметтерді салық агенттері болып табылмайтын жеке тұлғаларға ғана көрсететін және (немесе) акцизделетін өнімдерді қоспағанда, жеке қосалқы шаруашылықтың өзі өндірген ауыл шаруашылығы өнiмiн салық агенттері болып табылмайтын жеке тұлғаларға ғана өткізетін жеке тұлғалар бірыңғай жиынтық төлемді төлеушілер деп танылады.</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b/>
                <w:sz w:val="28"/>
                <w:szCs w:val="28"/>
                <w:lang w:val="kk-KZ"/>
              </w:rPr>
              <w:lastRenderedPageBreak/>
              <w:t>774-бап.</w:t>
            </w:r>
            <w:r w:rsidRPr="00835AF6">
              <w:rPr>
                <w:rFonts w:ascii="Times New Roman" w:hAnsi="Times New Roman"/>
                <w:sz w:val="28"/>
                <w:szCs w:val="28"/>
                <w:lang w:val="kk-KZ"/>
              </w:rPr>
              <w:t xml:space="preserve"> Бірыңғай жиынтық төлемді төлеушілер</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lastRenderedPageBreak/>
              <w:t>1. Дара кәсіпкер ретінде тіркелмей кәсіпкерлік қызметті жүзеге асыратын, бір мезгілде мынадай шарттарға сай келетін:</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color w:val="000000"/>
                <w:sz w:val="28"/>
                <w:szCs w:val="28"/>
                <w:lang w:val="kk-KZ"/>
              </w:rPr>
              <w:t xml:space="preserve">3) </w:t>
            </w:r>
            <w:r w:rsidRPr="00835AF6">
              <w:rPr>
                <w:rFonts w:ascii="Times New Roman" w:hAnsi="Times New Roman"/>
                <w:b/>
                <w:color w:val="000000"/>
                <w:sz w:val="28"/>
                <w:szCs w:val="28"/>
                <w:lang w:val="kk-KZ"/>
              </w:rPr>
              <w:t xml:space="preserve">Қазақстан Республикасының заңнамалық актілерінде белгіленген талаптарға сәйкес келген жағдайда, </w:t>
            </w:r>
            <w:r w:rsidRPr="00835AF6">
              <w:rPr>
                <w:rFonts w:ascii="Times New Roman" w:hAnsi="Times New Roman"/>
                <w:color w:val="000000"/>
                <w:sz w:val="28"/>
                <w:szCs w:val="28"/>
                <w:lang w:val="kk-KZ"/>
              </w:rPr>
              <w:t>қызметтерді салық агенттері болып табылмайтын жеке тұлғаларға</w:t>
            </w:r>
            <w:r w:rsidRPr="00835AF6">
              <w:rPr>
                <w:rFonts w:ascii="Times New Roman" w:hAnsi="Times New Roman"/>
                <w:b/>
                <w:color w:val="000000"/>
                <w:sz w:val="28"/>
                <w:szCs w:val="28"/>
                <w:lang w:val="kk-KZ"/>
              </w:rPr>
              <w:t xml:space="preserve"> </w:t>
            </w:r>
            <w:r w:rsidRPr="00835AF6">
              <w:rPr>
                <w:rFonts w:ascii="Times New Roman" w:hAnsi="Times New Roman"/>
                <w:color w:val="000000"/>
                <w:sz w:val="28"/>
                <w:szCs w:val="28"/>
                <w:lang w:val="kk-KZ"/>
              </w:rPr>
              <w:t>ғана көрсететін және (немесе) акцизделетін өнімдерді қоспағанда, жеке қосалқы шаруашылықтың өзі өндірген ауыл шаруашылығы өнiмiн салық агенттері болып табылмайтын жеке тұлғаларға ғана өткізетін жеке тұлғалар бірыңғай жиынтық төлемді төлеушілер деп танылады.</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Қазақстан Республикасының өзге де заңнамалық актілерінде </w:t>
            </w:r>
            <w:r w:rsidRPr="00835AF6">
              <w:rPr>
                <w:rFonts w:ascii="Times New Roman" w:hAnsi="Times New Roman"/>
                <w:sz w:val="28"/>
                <w:szCs w:val="28"/>
                <w:lang w:val="kk-KZ"/>
              </w:rPr>
              <w:lastRenderedPageBreak/>
              <w:t>бар немесе тыйым салынған жағдайда бірыңғай жиынтық төлемді қолданудағы шектеулерді көздейтін Норма.</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Мысалы, такси тасымалдаушысы «автомобиль көлігі туралы» ҚР Заңына сәйкес таксимен жолаушылар мен багажды тасымалдау бойынша қызмет көрсететін жеке кәсіпкер немесе заңды тұлға, тиісінше, ол БӘТ төлеуші болуға құқылы емес.</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775-бап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b/>
                <w:sz w:val="28"/>
                <w:szCs w:val="28"/>
                <w:lang w:val="kk-KZ"/>
              </w:rPr>
              <w:t xml:space="preserve">775-бап. </w:t>
            </w:r>
            <w:r w:rsidRPr="00835AF6">
              <w:rPr>
                <w:rFonts w:ascii="Times New Roman" w:hAnsi="Times New Roman"/>
                <w:sz w:val="28"/>
                <w:szCs w:val="28"/>
                <w:lang w:val="kk-KZ"/>
              </w:rPr>
              <w:t>Бірыңғай жиынтық төлемді есептеу мен төлеу тәртібі</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z w:val="28"/>
                <w:szCs w:val="28"/>
                <w:lang w:val="kk-KZ"/>
              </w:rPr>
              <w:t>5.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b/>
                <w:sz w:val="28"/>
                <w:szCs w:val="28"/>
                <w:lang w:val="kk-KZ"/>
              </w:rPr>
              <w:t xml:space="preserve">775-бап. </w:t>
            </w:r>
            <w:r w:rsidRPr="00835AF6">
              <w:rPr>
                <w:rFonts w:ascii="Times New Roman" w:hAnsi="Times New Roman"/>
                <w:sz w:val="28"/>
                <w:szCs w:val="28"/>
                <w:lang w:val="kk-KZ"/>
              </w:rPr>
              <w:t>Бірыңғай жиынтық төлемді есептеу мен төлеу тәртібі</w:t>
            </w:r>
          </w:p>
          <w:p w:rsidR="00E71B5E" w:rsidRPr="00835AF6" w:rsidRDefault="00E71B5E" w:rsidP="00E71B5E">
            <w:pPr>
              <w:shd w:val="clear" w:color="auto" w:fill="FFFFFF" w:themeFill="background1"/>
              <w:spacing w:after="0" w:line="240" w:lineRule="auto"/>
              <w:ind w:firstLine="426"/>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26"/>
              <w:jc w:val="both"/>
              <w:rPr>
                <w:rFonts w:ascii="Times New Roman" w:hAnsi="Times New Roman"/>
                <w:b/>
                <w:sz w:val="28"/>
                <w:szCs w:val="28"/>
                <w:lang w:val="kk-KZ"/>
              </w:rPr>
            </w:pPr>
            <w:r w:rsidRPr="00835AF6">
              <w:rPr>
                <w:rFonts w:ascii="Times New Roman" w:hAnsi="Times New Roman"/>
                <w:b/>
                <w:spacing w:val="2"/>
                <w:sz w:val="28"/>
                <w:szCs w:val="28"/>
                <w:lang w:val="kk-KZ"/>
              </w:rPr>
              <w:t>5. Жеке тұлғалар бірыңғай жиынтық төлемді тұрғылықты жері бойынша төлейді.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Тұрғылықты жері бойынша БӘТ төлеуді оңайлатуды көздейтін жақсартушы норма</w:t>
            </w:r>
          </w:p>
        </w:tc>
      </w:tr>
      <w:tr w:rsidR="00E71B5E" w:rsidRPr="00835AF6" w:rsidTr="00C73BF9">
        <w:trPr>
          <w:trHeight w:val="699"/>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lastRenderedPageBreak/>
              <w:t>Қазақстан Республикасының «Қазақстан Республикасындағы Кедендік реттеу туралы»</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b/>
                <w:sz w:val="28"/>
                <w:szCs w:val="28"/>
                <w:lang w:val="kk-KZ"/>
              </w:rPr>
              <w:t>Кодексі 2017 жылғы 26 желтоқсандағы № 123-VІ ҚРЗ</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rPr>
            </w:pPr>
            <w:r w:rsidRPr="00835AF6">
              <w:rPr>
                <w:rFonts w:ascii="Times New Roman" w:hAnsi="Times New Roman"/>
                <w:b/>
                <w:color w:val="000000"/>
                <w:sz w:val="28"/>
                <w:szCs w:val="28"/>
              </w:rPr>
              <w:t xml:space="preserve">19-бабы </w:t>
            </w:r>
            <w:r w:rsidRPr="00835AF6">
              <w:rPr>
                <w:rFonts w:ascii="Times New Roman" w:hAnsi="Times New Roman"/>
                <w:color w:val="000000"/>
                <w:sz w:val="28"/>
                <w:szCs w:val="28"/>
              </w:rPr>
              <w:t>Кеден органдары алған ақпаратқа қарым-қатынас</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rPr>
            </w:pPr>
            <w:r w:rsidRPr="00835AF6">
              <w:rPr>
                <w:rFonts w:ascii="Times New Roman" w:hAnsi="Times New Roman"/>
                <w:color w:val="000000"/>
                <w:sz w:val="28"/>
                <w:szCs w:val="28"/>
              </w:rPr>
              <w:t xml:space="preserve">. . . </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rPr>
            </w:pPr>
            <w:r w:rsidRPr="00835AF6">
              <w:rPr>
                <w:rFonts w:ascii="Times New Roman" w:hAnsi="Times New Roman"/>
                <w:color w:val="000000"/>
                <w:sz w:val="28"/>
                <w:szCs w:val="28"/>
              </w:rPr>
              <w:t xml:space="preserve">3. Кеден органдары өздеріне ұсынылған ақпаратты, оның ішінде алдын ала ақпаратты Қазақстан Республикасының мемлекеттік органдарына, егер мұндай ақпарат көрсетілген органдарға Қазақстан Республикасының заңнамасымен өздеріне жүктелген міндеттерді орындау және функцияларды жүзеге асыру үшін қажет болса, Қазақстан Республикасының мемлекеттік, коммерциялық, банктік, салықтық және заңдармен қорғалатын өзге де құпияны (құпияларды), сондай-ақ басқа да құпия ақпаратты қорғау жөніндегі заңнамасының талаптарын, Қазақстан Республикасының халықаралық шарттарын сақтай отырып, ал осы Кодекстің 49-тарауына сәйкес </w:t>
            </w:r>
            <w:r w:rsidRPr="00835AF6">
              <w:rPr>
                <w:rFonts w:ascii="Times New Roman" w:hAnsi="Times New Roman"/>
                <w:color w:val="000000"/>
                <w:sz w:val="28"/>
                <w:szCs w:val="28"/>
              </w:rPr>
              <w:lastRenderedPageBreak/>
              <w:t>алынған ақпаратқа қатысты осы Кодекстің 449-бабының талаптарын да сақтай отырып, мынадай жағдайларда:</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rPr>
            </w:pPr>
            <w:r w:rsidRPr="00835AF6">
              <w:rPr>
                <w:rFonts w:ascii="Times New Roman" w:hAnsi="Times New Roman"/>
                <w:color w:val="000000"/>
                <w:sz w:val="28"/>
                <w:szCs w:val="28"/>
              </w:rPr>
              <w:t xml:space="preserve">      1) Қазақстан Республикасының құқық қорғау және арнаулы мемлекеттік органдарына – олардың Қазақстан Республикасының заңнамасында белгіленген құзыреті шегінде, </w:t>
            </w:r>
            <w:r w:rsidRPr="00835AF6">
              <w:rPr>
                <w:rFonts w:ascii="Times New Roman" w:hAnsi="Times New Roman"/>
                <w:b/>
                <w:color w:val="000000"/>
                <w:sz w:val="28"/>
                <w:szCs w:val="28"/>
              </w:rPr>
              <w:t>прокурор санкциялаған</w:t>
            </w:r>
            <w:r w:rsidRPr="00835AF6">
              <w:rPr>
                <w:rFonts w:ascii="Times New Roman" w:hAnsi="Times New Roman"/>
                <w:color w:val="000000"/>
                <w:sz w:val="28"/>
                <w:szCs w:val="28"/>
              </w:rPr>
              <w:t xml:space="preserve">, қағаз жеткізгіштегі не электрондық құжат түріндегі уәжді сұрау салу негізінде береді. Мұндай мәліметтерді </w:t>
            </w:r>
            <w:r w:rsidRPr="00835AF6">
              <w:rPr>
                <w:rFonts w:ascii="Times New Roman" w:hAnsi="Times New Roman"/>
                <w:b/>
                <w:color w:val="000000"/>
                <w:sz w:val="28"/>
                <w:szCs w:val="28"/>
              </w:rPr>
              <w:t>прокурор</w:t>
            </w:r>
            <w:r w:rsidRPr="00835AF6">
              <w:rPr>
                <w:rFonts w:ascii="Times New Roman" w:hAnsi="Times New Roman"/>
                <w:color w:val="000000"/>
                <w:sz w:val="28"/>
                <w:szCs w:val="28"/>
              </w:rPr>
              <w:t xml:space="preserve"> сұратқан жағдайда, санкция талап етілмейді;</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r w:rsidRPr="00835AF6">
              <w:rPr>
                <w:rFonts w:ascii="Times New Roman" w:hAnsi="Times New Roman"/>
                <w:color w:val="000000"/>
                <w:sz w:val="28"/>
                <w:szCs w:val="28"/>
              </w:rPr>
              <w:t>. . .</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Жоқ</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rPr>
            </w:pPr>
            <w:r w:rsidRPr="00835AF6">
              <w:rPr>
                <w:rFonts w:ascii="Times New Roman" w:hAnsi="Times New Roman"/>
                <w:b/>
                <w:color w:val="000000"/>
                <w:sz w:val="28"/>
                <w:szCs w:val="28"/>
              </w:rPr>
              <w:lastRenderedPageBreak/>
              <w:t xml:space="preserve">19-бабы </w:t>
            </w:r>
            <w:r w:rsidRPr="00835AF6">
              <w:rPr>
                <w:rFonts w:ascii="Times New Roman" w:hAnsi="Times New Roman"/>
                <w:color w:val="000000"/>
                <w:sz w:val="28"/>
                <w:szCs w:val="28"/>
              </w:rPr>
              <w:t>Кеден органдары алған ақпаратқа қарым-қатынас</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rPr>
            </w:pPr>
            <w:r w:rsidRPr="00835AF6">
              <w:rPr>
                <w:rFonts w:ascii="Times New Roman" w:hAnsi="Times New Roman"/>
                <w:color w:val="000000"/>
                <w:sz w:val="28"/>
                <w:szCs w:val="28"/>
              </w:rPr>
              <w:t xml:space="preserve">. . . </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rPr>
            </w:pPr>
            <w:r w:rsidRPr="00835AF6">
              <w:rPr>
                <w:rFonts w:ascii="Times New Roman" w:hAnsi="Times New Roman"/>
                <w:color w:val="000000"/>
                <w:sz w:val="28"/>
                <w:szCs w:val="28"/>
              </w:rPr>
              <w:t xml:space="preserve">3. Кеден органдары өздеріне ұсынылған ақпаратты, оның ішінде алдын ала ақпаратты Қазақстан Республикасының мемлекеттік органдарына, егер мұндай ақпарат көрсетілген органдарға Қазақстан Республикасының заңнамасымен өздеріне жүктелген міндеттерді орындау және функцияларды жүзеге асыру үшін қажет болса, Қазақстан Республикасының мемлекеттік, коммерциялық, банктік, салықтық және заңдармен қорғалатын өзге де құпияны (құпияларды), сондай-ақ басқа да құпия ақпаратты қорғау жөніндегі заңнамасының талаптарын, Қазақстан Республикасының халықаралық шарттарын сақтай отырып, ал осы Кодекстің 49-тарауына сәйкес алынған ақпаратқа қатысты осы Кодекстің 449-бабының талаптарын </w:t>
            </w:r>
            <w:r w:rsidRPr="00835AF6">
              <w:rPr>
                <w:rFonts w:ascii="Times New Roman" w:hAnsi="Times New Roman"/>
                <w:color w:val="000000"/>
                <w:sz w:val="28"/>
                <w:szCs w:val="28"/>
              </w:rPr>
              <w:lastRenderedPageBreak/>
              <w:t>да сақтай отырып, мынадай жағдайларда:</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rPr>
            </w:pPr>
            <w:r w:rsidRPr="00835AF6">
              <w:rPr>
                <w:rFonts w:ascii="Times New Roman" w:hAnsi="Times New Roman"/>
                <w:color w:val="000000"/>
                <w:sz w:val="28"/>
                <w:szCs w:val="28"/>
              </w:rPr>
              <w:t xml:space="preserve">     1) Қазақстан Республикасының құқық қорғау және арнаулы мемлекеттік органдарына – олардың Қазақстан Республикасының заңнамасында белгіленген құзыреті шегінде, </w:t>
            </w:r>
            <w:r w:rsidRPr="00835AF6">
              <w:rPr>
                <w:rFonts w:ascii="Times New Roman" w:hAnsi="Times New Roman"/>
                <w:b/>
                <w:color w:val="000000"/>
                <w:sz w:val="28"/>
                <w:szCs w:val="28"/>
              </w:rPr>
              <w:t>прокурор</w:t>
            </w:r>
            <w:r w:rsidRPr="00835AF6">
              <w:rPr>
                <w:rFonts w:ascii="Times New Roman" w:hAnsi="Times New Roman"/>
                <w:b/>
                <w:color w:val="000000"/>
                <w:sz w:val="28"/>
                <w:szCs w:val="28"/>
                <w:lang w:val="kk-KZ"/>
              </w:rPr>
              <w:t>,</w:t>
            </w:r>
            <w:r w:rsidRPr="00835AF6">
              <w:rPr>
                <w:rFonts w:ascii="Times New Roman" w:hAnsi="Times New Roman"/>
                <w:color w:val="000000"/>
                <w:sz w:val="28"/>
                <w:szCs w:val="28"/>
              </w:rPr>
              <w:t xml:space="preserve"> </w:t>
            </w:r>
            <w:r w:rsidRPr="00835AF6">
              <w:rPr>
                <w:rFonts w:ascii="Times New Roman" w:hAnsi="Times New Roman"/>
                <w:b/>
                <w:color w:val="000000"/>
                <w:sz w:val="28"/>
                <w:szCs w:val="28"/>
              </w:rPr>
              <w:t xml:space="preserve">тергеу судьясы </w:t>
            </w:r>
            <w:r w:rsidRPr="00835AF6">
              <w:rPr>
                <w:rFonts w:ascii="Times New Roman" w:hAnsi="Times New Roman"/>
                <w:color w:val="000000"/>
                <w:sz w:val="28"/>
                <w:szCs w:val="28"/>
              </w:rPr>
              <w:t xml:space="preserve">санкциялаған, қағаз жеткізгіштегі не электрондық құжат түріндегі уәжді сұрау салу негізінде береді. Мұндай мәліметтерді </w:t>
            </w:r>
            <w:r w:rsidRPr="00835AF6">
              <w:rPr>
                <w:rFonts w:ascii="Times New Roman" w:hAnsi="Times New Roman"/>
                <w:b/>
                <w:color w:val="000000"/>
                <w:sz w:val="28"/>
                <w:szCs w:val="28"/>
              </w:rPr>
              <w:t>тергеу судьясы, прокурор</w:t>
            </w:r>
            <w:r w:rsidRPr="00835AF6">
              <w:rPr>
                <w:rFonts w:ascii="Times New Roman" w:hAnsi="Times New Roman"/>
                <w:color w:val="000000"/>
                <w:sz w:val="28"/>
                <w:szCs w:val="28"/>
              </w:rPr>
              <w:t xml:space="preserve"> сұратқан жағдайда, санкция талап етілмейді; </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r w:rsidRPr="00835AF6">
              <w:rPr>
                <w:rFonts w:ascii="Times New Roman" w:hAnsi="Times New Roman"/>
                <w:color w:val="000000"/>
                <w:sz w:val="28"/>
                <w:szCs w:val="28"/>
              </w:rPr>
              <w:t>. . .</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r w:rsidRPr="00835AF6">
              <w:rPr>
                <w:rFonts w:ascii="Times New Roman" w:hAnsi="Times New Roman"/>
                <w:b/>
                <w:sz w:val="28"/>
                <w:szCs w:val="28"/>
                <w:lang w:val="kk-KZ"/>
              </w:rPr>
              <w:t>Бұл ретте құпия ақпаратқа жатпайтын мәліметтер тізбесін уәкілетті орган бекітеді.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 «Қазақстан Республикасының мамандандырылған тергеу соттарын құру және Қазақстан Республикасы соттарының кейбір кадр мәселелері туралы» Қазақстан Республикасы Президентінің 2018 жылғы 10 қаңтардағы №620 Жарлығымен </w:t>
            </w:r>
            <w:r w:rsidRPr="00835AF6">
              <w:rPr>
                <w:rFonts w:ascii="Times New Roman" w:hAnsi="Times New Roman"/>
                <w:b/>
                <w:color w:val="000000"/>
                <w:sz w:val="28"/>
                <w:szCs w:val="28"/>
                <w:lang w:val="kk-KZ"/>
              </w:rPr>
              <w:t>мамандандырылған тергеу соттары құрылды.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Сонымен қатар, Қазақстан Республикасының кейбір заңнамалық актілеріне құқық қорғау қызметінің процестік негіздерін жаңғырту мәселелері бойынша өзгерістер мен толықтырулар енгізу туралы 2017 жылғы 21 </w:t>
            </w:r>
            <w:r w:rsidRPr="00835AF6">
              <w:rPr>
                <w:rFonts w:ascii="Times New Roman" w:hAnsi="Times New Roman"/>
                <w:color w:val="000000"/>
                <w:sz w:val="28"/>
                <w:szCs w:val="28"/>
                <w:lang w:val="kk-KZ"/>
              </w:rPr>
              <w:lastRenderedPageBreak/>
              <w:t xml:space="preserve">желтоқсандағы №118-VI  </w:t>
            </w:r>
            <w:r w:rsidRPr="00835AF6">
              <w:rPr>
                <w:rFonts w:ascii="Times New Roman" w:hAnsi="Times New Roman"/>
                <w:b/>
                <w:color w:val="000000"/>
                <w:sz w:val="28"/>
                <w:szCs w:val="28"/>
                <w:lang w:val="kk-KZ"/>
              </w:rPr>
              <w:t>Қазақстан Республикасы Заңымен Қазақстан Республикасы қылмыстық процесстік кодексінің 254 бабының</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1 бөлігі</w:t>
            </w:r>
            <w:r w:rsidRPr="00835AF6">
              <w:rPr>
                <w:rFonts w:ascii="Times New Roman" w:hAnsi="Times New Roman"/>
                <w:color w:val="000000"/>
                <w:sz w:val="28"/>
                <w:szCs w:val="28"/>
                <w:lang w:val="kk-KZ"/>
              </w:rPr>
              <w:t xml:space="preserve"> келесідей редакцияда жазылды: тiнту мен алуды сотқа дейінгі тергеп-тексеруді жүзеге асыратын адам уәждi қаулы бойынша жүргізеді. Тiнту жүргiзу туралы, сондай-ақ мемлекеттiк құпияны немесе заңмен қорғалатын өзге құпияны қамтитын құжаттарды алу туралы қаулыны </w:t>
            </w:r>
            <w:r w:rsidRPr="00835AF6">
              <w:rPr>
                <w:rFonts w:ascii="Times New Roman" w:hAnsi="Times New Roman"/>
                <w:b/>
                <w:color w:val="000000"/>
                <w:sz w:val="28"/>
                <w:szCs w:val="28"/>
                <w:lang w:val="kk-KZ"/>
              </w:rPr>
              <w:t>тергеу судьясы санкциялауға тиiс</w:t>
            </w: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Құпия емес болып табылатын кеден органында бар ақпаратқа қол жеткізу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40-бап. </w:t>
            </w:r>
            <w:r w:rsidRPr="00835AF6">
              <w:rPr>
                <w:rFonts w:ascii="Times New Roman" w:hAnsi="Times New Roman"/>
                <w:color w:val="000000"/>
                <w:sz w:val="28"/>
                <w:szCs w:val="28"/>
                <w:lang w:val="kk-KZ"/>
              </w:rPr>
              <w:t>Тауарларды сыныптау</w:t>
            </w: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r w:rsidRPr="00835AF6">
              <w:rPr>
                <w:rFonts w:ascii="Times New Roman" w:hAnsi="Times New Roman"/>
                <w:color w:val="000000"/>
                <w:sz w:val="28"/>
                <w:szCs w:val="28"/>
                <w:lang w:val="kk-KZ"/>
              </w:rPr>
              <w:t>3.</w:t>
            </w:r>
            <w:r w:rsidRPr="00835AF6">
              <w:rPr>
                <w:rFonts w:ascii="Times New Roman" w:hAnsi="Times New Roman"/>
                <w:color w:val="000000"/>
                <w:sz w:val="28"/>
                <w:szCs w:val="28"/>
                <w:lang w:val="kk-KZ"/>
              </w:rPr>
              <w:tab/>
              <w:t>Кеден органы: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53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3) осы тарауда көзделген өзге де жағдайларда тауарларды сыныптауды жүзеге асырады.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 xml:space="preserve">40-бап. </w:t>
            </w:r>
            <w:r w:rsidRPr="00835AF6">
              <w:rPr>
                <w:rFonts w:ascii="Times New Roman" w:hAnsi="Times New Roman"/>
                <w:color w:val="000000"/>
                <w:sz w:val="28"/>
                <w:szCs w:val="28"/>
                <w:lang w:val="kk-KZ"/>
              </w:rPr>
              <w:t>Тауарларды сыныптау</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r w:rsidRPr="00835AF6">
              <w:rPr>
                <w:rFonts w:ascii="Times New Roman" w:hAnsi="Times New Roman"/>
                <w:color w:val="000000"/>
                <w:sz w:val="28"/>
                <w:szCs w:val="28"/>
                <w:lang w:val="kk-KZ"/>
              </w:rPr>
              <w:t>3.</w:t>
            </w:r>
            <w:r w:rsidRPr="00835AF6">
              <w:rPr>
                <w:rFonts w:ascii="Times New Roman" w:hAnsi="Times New Roman"/>
                <w:color w:val="000000"/>
                <w:sz w:val="28"/>
                <w:szCs w:val="28"/>
                <w:lang w:val="kk-KZ"/>
              </w:rPr>
              <w:tab/>
              <w:t>Кеден органы:</w:t>
            </w:r>
          </w:p>
          <w:p w:rsidR="00E71B5E" w:rsidRPr="00835AF6" w:rsidRDefault="00E71B5E" w:rsidP="00E71B5E">
            <w:pPr>
              <w:shd w:val="clear" w:color="auto" w:fill="FFFFFF" w:themeFill="background1"/>
              <w:spacing w:after="0" w:line="240" w:lineRule="auto"/>
              <w:ind w:firstLine="459"/>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459"/>
              <w:jc w:val="both"/>
              <w:rPr>
                <w:rFonts w:ascii="Times New Roman" w:hAnsi="Times New Roman"/>
                <w:b/>
                <w:color w:val="000000"/>
                <w:sz w:val="28"/>
                <w:szCs w:val="28"/>
                <w:lang w:val="kk-KZ"/>
              </w:rPr>
            </w:pPr>
            <w:r w:rsidRPr="00835AF6">
              <w:rPr>
                <w:rFonts w:ascii="Times New Roman" w:hAnsi="Times New Roman"/>
                <w:sz w:val="28"/>
                <w:szCs w:val="28"/>
                <w:lang w:val="kk-KZ"/>
              </w:rPr>
              <w:t xml:space="preserve">3) осы тарауда </w:t>
            </w:r>
            <w:r w:rsidRPr="00835AF6">
              <w:rPr>
                <w:rFonts w:ascii="Times New Roman" w:hAnsi="Times New Roman"/>
                <w:b/>
                <w:sz w:val="28"/>
                <w:szCs w:val="28"/>
                <w:lang w:val="kk-KZ"/>
              </w:rPr>
              <w:t>және Қазақстан Республикасының заңнамасында көзделген өзге де жағдайларда.</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Қазіргі уақытта кеден органдары ЕАЭО елдерімен өзара саудада тасымалданатын тауарларға ЕАЭО СЭҚ ТН сәйкес тауардың кодын анықтайды. Осыған байланысты кеден органдарының құзыретін заңнамалық түрде бекіту қажет</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hAnsi="Times New Roman"/>
                <w:sz w:val="28"/>
                <w:szCs w:val="28"/>
                <w:lang w:val="kk-KZ"/>
              </w:rPr>
            </w:pPr>
            <w:r w:rsidRPr="00835AF6">
              <w:rPr>
                <w:rFonts w:ascii="Times New Roman" w:hAnsi="Times New Roman"/>
                <w:sz w:val="28"/>
                <w:szCs w:val="28"/>
              </w:rPr>
              <w:t>45</w:t>
            </w:r>
            <w:r w:rsidRPr="00835AF6">
              <w:rPr>
                <w:rFonts w:ascii="Times New Roman" w:hAnsi="Times New Roman"/>
                <w:sz w:val="28"/>
                <w:szCs w:val="28"/>
                <w:lang w:val="kk-KZ"/>
              </w:rPr>
              <w:t xml:space="preserve">-бабының </w:t>
            </w:r>
            <w:r w:rsidRPr="00835AF6">
              <w:rPr>
                <w:rFonts w:ascii="Times New Roman" w:hAnsi="Times New Roman"/>
                <w:sz w:val="28"/>
                <w:szCs w:val="28"/>
              </w:rPr>
              <w:t>3</w:t>
            </w:r>
            <w:r w:rsidRPr="00835AF6">
              <w:rPr>
                <w:rFonts w:ascii="Times New Roman" w:hAnsi="Times New Roman"/>
                <w:sz w:val="28"/>
                <w:szCs w:val="28"/>
                <w:lang w:val="kk-KZ"/>
              </w:rPr>
              <w:t>-тармағы</w:t>
            </w:r>
            <w:r w:rsidRPr="00835AF6">
              <w:rPr>
                <w:rFonts w:ascii="Times New Roman" w:hAnsi="Times New Roman"/>
                <w:sz w:val="28"/>
                <w:szCs w:val="28"/>
              </w:rPr>
              <w:t xml:space="preserve">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45-бап. Тауарды сыныптау туралы алдын ала шешім қабылдау туралы өтініш</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Егер өтініш иесі ұсынған құжаттар мен мәліметтер тауарды сыныптау туралы алдын ала шешім қабылдау үшін жеткіліксіз болса немесе толық көлемде ұсынылмаса, кеден органы тауарды сыныптау туралы алдын ала шешім қабылдау туралы өтініш кеден органына келіп түскен күннен бастап </w:t>
            </w:r>
            <w:r w:rsidRPr="00835AF6">
              <w:rPr>
                <w:rFonts w:ascii="Times New Roman" w:hAnsi="Times New Roman"/>
                <w:b/>
                <w:sz w:val="28"/>
                <w:szCs w:val="28"/>
                <w:lang w:val="kk-KZ"/>
              </w:rPr>
              <w:t>он</w:t>
            </w:r>
            <w:r w:rsidRPr="00835AF6">
              <w:rPr>
                <w:rFonts w:ascii="Times New Roman" w:hAnsi="Times New Roman"/>
                <w:sz w:val="28"/>
                <w:szCs w:val="28"/>
                <w:lang w:val="kk-KZ"/>
              </w:rPr>
              <w:t xml:space="preserve"> жұмыс күнінен кешіктірмей өтініш иесіне қосымша ақпарат ұсыну </w:t>
            </w:r>
            <w:r w:rsidRPr="00835AF6">
              <w:rPr>
                <w:rFonts w:ascii="Times New Roman" w:hAnsi="Times New Roman"/>
                <w:sz w:val="28"/>
                <w:szCs w:val="28"/>
                <w:lang w:val="kk-KZ"/>
              </w:rPr>
              <w:lastRenderedPageBreak/>
              <w:t>қажеттігі туралы сұрау салу жібереді.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Қосымша ақпарат кеден органы өтініш иесіне қосымша ақпарат ұсыну қажеттігі туралы сұрау салу жіберген күннен бастап күнтізбелік алпыс күннен кешіктірілмей ұсынылуға тиіс.</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6.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45-бап. Тауарды сыныптау туралы алдын ала шешім қабылдау туралы өтініш</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Егер өтініш иесі ұсынған құжаттар мен мәліметтер тауарды сыныптау туралы алдын ала шешім қабылдау үшін жеткіліксіз болса немесе толық көлемде ұсынылмаса, кеден органы тауарды сыныптау туралы алдын ала шешім қабылдау туралы өтініш кеден органына келіп түскен күннен бастап </w:t>
            </w:r>
            <w:r w:rsidRPr="00835AF6">
              <w:rPr>
                <w:rFonts w:ascii="Times New Roman" w:hAnsi="Times New Roman"/>
                <w:b/>
                <w:sz w:val="28"/>
                <w:szCs w:val="28"/>
                <w:lang w:val="kk-KZ"/>
              </w:rPr>
              <w:t>бес</w:t>
            </w:r>
            <w:r w:rsidRPr="00835AF6">
              <w:rPr>
                <w:rFonts w:ascii="Times New Roman" w:hAnsi="Times New Roman"/>
                <w:sz w:val="28"/>
                <w:szCs w:val="28"/>
                <w:lang w:val="kk-KZ"/>
              </w:rPr>
              <w:t xml:space="preserve"> жұмыс күнінен кешіктірмей өтініш иесіне қосымша ақпарат ұсыну қажеттігі туралы сұрау салу жібереді.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Қосымша ақпарат кеден органы өтініш иесіне қосымша ақпарат ұсыну қажеттігі туралы сұрау салу жіберген күннен бастап күнтізбелік алпыс күннен кешіктірілмей ұсынылуға тиіс.</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t>6. Электрондық құжат түрінде берілген тауарды сыныптау туралы алдын ала шешім қабылдау туралы өтінішке осы баптың 2 және 3-тармақтарында көрсетілген құжаттардың электрондық не сканерленген көшірмелері қоса беріледі.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 «Тауарды сыныптау туралы алдын ала шешім қабылдау» жөніндегі мемлекеттік қызметті оңтайландыру мақсатында өтініш иесіне қосымша ақпарат ұсыну қажеттігі туралы сұрау салу жіберуіне арналған мерзімі қысқартылады.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rPr>
              <w:t xml:space="preserve">25.07.2018 </w:t>
            </w:r>
            <w:r w:rsidRPr="00835AF6">
              <w:rPr>
                <w:rFonts w:ascii="Times New Roman" w:hAnsi="Times New Roman"/>
                <w:sz w:val="28"/>
                <w:szCs w:val="28"/>
                <w:lang w:val="kk-KZ"/>
              </w:rPr>
              <w:t>ж</w:t>
            </w:r>
            <w:r w:rsidRPr="00835AF6">
              <w:rPr>
                <w:rFonts w:ascii="Times New Roman" w:hAnsi="Times New Roman"/>
                <w:sz w:val="28"/>
                <w:szCs w:val="28"/>
              </w:rPr>
              <w:t>. №17-3/И-368</w:t>
            </w:r>
            <w:r w:rsidRPr="00835AF6">
              <w:rPr>
                <w:rFonts w:ascii="Times New Roman" w:hAnsi="Times New Roman"/>
                <w:sz w:val="28"/>
                <w:szCs w:val="28"/>
                <w:lang w:val="kk-KZ"/>
              </w:rPr>
              <w:t xml:space="preserve"> </w:t>
            </w:r>
            <w:r w:rsidRPr="00835AF6">
              <w:rPr>
                <w:rFonts w:ascii="Times New Roman" w:hAnsi="Times New Roman"/>
                <w:sz w:val="28"/>
                <w:szCs w:val="28"/>
              </w:rPr>
              <w:t>МВК</w:t>
            </w:r>
            <w:r w:rsidRPr="00835AF6">
              <w:rPr>
                <w:rFonts w:ascii="Times New Roman" w:hAnsi="Times New Roman"/>
                <w:sz w:val="28"/>
                <w:szCs w:val="28"/>
                <w:lang w:val="kk-KZ"/>
              </w:rPr>
              <w:t xml:space="preserve"> отырысының Хаттамасы.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Құжаттарды электронды түрде беруді регламенттеу мақсатында. ВАК отырысының 25.07.2018 ж. №17-3/И-368 хаттамасы.</w:t>
            </w:r>
          </w:p>
        </w:tc>
      </w:tr>
      <w:tr w:rsidR="00E71B5E" w:rsidRPr="00835AF6" w:rsidTr="00C73BF9">
        <w:trPr>
          <w:gridAfter w:val="1"/>
          <w:wAfter w:w="9" w:type="dxa"/>
          <w:trHeight w:val="690"/>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hAnsi="Times New Roman"/>
                <w:sz w:val="28"/>
                <w:szCs w:val="28"/>
                <w:lang w:val="kk-KZ"/>
              </w:rPr>
            </w:pPr>
            <w:r w:rsidRPr="00835AF6">
              <w:rPr>
                <w:rFonts w:ascii="Times New Roman" w:hAnsi="Times New Roman"/>
                <w:sz w:val="28"/>
                <w:szCs w:val="28"/>
              </w:rPr>
              <w:t>46-бабы</w:t>
            </w:r>
            <w:r w:rsidRPr="00835AF6">
              <w:rPr>
                <w:rFonts w:ascii="Times New Roman" w:hAnsi="Times New Roman"/>
                <w:sz w:val="28"/>
                <w:szCs w:val="28"/>
                <w:lang w:val="kk-KZ"/>
              </w:rPr>
              <w:t>ның</w:t>
            </w:r>
            <w:r w:rsidRPr="00835AF6">
              <w:rPr>
                <w:rFonts w:ascii="Times New Roman" w:hAnsi="Times New Roman"/>
                <w:sz w:val="28"/>
                <w:szCs w:val="28"/>
              </w:rPr>
              <w:t xml:space="preserve"> 1-тармағының бірінші бөлігі</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46-бап. </w:t>
            </w:r>
            <w:r w:rsidRPr="00835AF6">
              <w:rPr>
                <w:rFonts w:ascii="Times New Roman" w:hAnsi="Times New Roman"/>
                <w:sz w:val="28"/>
                <w:szCs w:val="28"/>
                <w:lang w:val="kk-KZ"/>
              </w:rPr>
              <w:t xml:space="preserve">Тауарды сыныптау туралы алдын ала шешімді қабылдау мерзімі және оның қолданыс мерзімі </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 Тауарды сыныптау туралы алдын ала шешім кеден органында тауарды сыныптау туралы алдын ала шешім қабылдау туралы өтініш </w:t>
            </w:r>
            <w:r w:rsidRPr="00835AF6">
              <w:rPr>
                <w:rFonts w:ascii="Times New Roman" w:hAnsi="Times New Roman"/>
                <w:sz w:val="28"/>
                <w:szCs w:val="28"/>
                <w:lang w:val="kk-KZ"/>
              </w:rPr>
              <w:lastRenderedPageBreak/>
              <w:t xml:space="preserve">тіркелген күннен бастап </w:t>
            </w:r>
            <w:r w:rsidRPr="00835AF6">
              <w:rPr>
                <w:rFonts w:ascii="Times New Roman" w:hAnsi="Times New Roman"/>
                <w:b/>
                <w:sz w:val="28"/>
                <w:szCs w:val="28"/>
                <w:lang w:val="kk-KZ"/>
              </w:rPr>
              <w:t>жиырма</w:t>
            </w:r>
            <w:r w:rsidRPr="00835AF6">
              <w:rPr>
                <w:rFonts w:ascii="Times New Roman" w:hAnsi="Times New Roman"/>
                <w:sz w:val="28"/>
                <w:szCs w:val="28"/>
                <w:lang w:val="kk-KZ"/>
              </w:rPr>
              <w:t xml:space="preserve"> жұмыс күнінен кешіктірілмей қабылданады.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46-бап. </w:t>
            </w:r>
            <w:r w:rsidRPr="00835AF6">
              <w:rPr>
                <w:rFonts w:ascii="Times New Roman" w:hAnsi="Times New Roman"/>
                <w:sz w:val="28"/>
                <w:szCs w:val="28"/>
                <w:lang w:val="kk-KZ"/>
              </w:rPr>
              <w:t xml:space="preserve">Тауарды сыныптау туралы алдын ала шешімді қабылдау мерзімі және оның қолданыс мерзімі </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1. Тауарды сыныптау туралы алдын ала шешім кеден органында тауарды сыныптау туралы алдын ала шешім қабылдау туралы өтініш тіркелген күннен бастап </w:t>
            </w:r>
            <w:r w:rsidRPr="00835AF6">
              <w:rPr>
                <w:rFonts w:ascii="Times New Roman" w:hAnsi="Times New Roman"/>
                <w:b/>
                <w:sz w:val="28"/>
                <w:szCs w:val="28"/>
                <w:lang w:val="kk-KZ"/>
              </w:rPr>
              <w:t>он</w:t>
            </w:r>
            <w:r w:rsidRPr="00835AF6">
              <w:rPr>
                <w:rFonts w:ascii="Times New Roman" w:hAnsi="Times New Roman"/>
                <w:sz w:val="28"/>
                <w:szCs w:val="28"/>
                <w:lang w:val="kk-KZ"/>
              </w:rPr>
              <w:t xml:space="preserve"> жұмыс күнінен кешіктірілмей қабылданады. </w:t>
            </w:r>
            <w:r w:rsidRPr="00835AF6">
              <w:rPr>
                <w:rFonts w:ascii="Times New Roman" w:hAnsi="Times New Roman"/>
                <w:b/>
                <w:sz w:val="28"/>
                <w:szCs w:val="28"/>
                <w:lang w:val="kk-KZ"/>
              </w:rPr>
              <w:lastRenderedPageBreak/>
              <w:t>Бұл ретте бұрын сол марканы, модельді, артикулі мен модификациясын қамтитын нақ сол атауы бар тауарды сыныптау туралы алдын ала шешімдер қабылданған тауарлар бойынша тауарды сыныптау туралы алдын ала шешім</w:t>
            </w:r>
            <w:r w:rsidRPr="00835AF6">
              <w:rPr>
                <w:b/>
                <w:lang w:val="kk-KZ"/>
              </w:rPr>
              <w:t xml:space="preserve"> </w:t>
            </w:r>
            <w:r w:rsidRPr="00835AF6">
              <w:rPr>
                <w:rFonts w:ascii="Times New Roman" w:hAnsi="Times New Roman"/>
                <w:b/>
                <w:sz w:val="28"/>
                <w:szCs w:val="28"/>
                <w:lang w:val="kk-KZ"/>
              </w:rPr>
              <w:t>тауарды сыныптау туралы алдын ала шешім қабылдау туралы өтініш кеден органында тіркелген күннен бастап бес жұмыс күнінен кешіктірілмей қабылданады.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«Тауарды сыныптау туралы алдын ала шешімдерді қабылдау» жөніндегі мемлекеттік қызметті оңтайландыру мақсатында тауарды сыныптау туралы алдын ала шешімді қабылдау мерзімі қысқартылады.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25.07.2018 ж. №17-3/И-368 МВК отырысының Хаттамасы.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hAnsi="Times New Roman"/>
                <w:sz w:val="26"/>
                <w:szCs w:val="26"/>
                <w:lang w:val="kk-KZ"/>
              </w:rPr>
            </w:pPr>
            <w:r w:rsidRPr="00835AF6">
              <w:rPr>
                <w:rFonts w:ascii="Times New Roman" w:hAnsi="Times New Roman"/>
                <w:sz w:val="26"/>
                <w:szCs w:val="26"/>
              </w:rPr>
              <w:t>49</w:t>
            </w:r>
            <w:r w:rsidRPr="00835AF6">
              <w:rPr>
                <w:rFonts w:ascii="Times New Roman" w:hAnsi="Times New Roman"/>
                <w:sz w:val="26"/>
                <w:szCs w:val="26"/>
                <w:lang w:val="kk-KZ"/>
              </w:rPr>
              <w:t xml:space="preserve">-бабының </w:t>
            </w:r>
            <w:r w:rsidRPr="00835AF6">
              <w:rPr>
                <w:rFonts w:ascii="Times New Roman" w:hAnsi="Times New Roman"/>
                <w:sz w:val="26"/>
                <w:szCs w:val="26"/>
              </w:rPr>
              <w:t>1</w:t>
            </w:r>
            <w:r w:rsidRPr="00835AF6">
              <w:rPr>
                <w:rFonts w:ascii="Times New Roman" w:hAnsi="Times New Roman"/>
                <w:sz w:val="26"/>
                <w:szCs w:val="26"/>
                <w:lang w:val="kk-KZ"/>
              </w:rPr>
              <w:t>-тармағы</w:t>
            </w:r>
            <w:r w:rsidRPr="00835AF6">
              <w:rPr>
                <w:rFonts w:ascii="Times New Roman" w:hAnsi="Times New Roman"/>
                <w:sz w:val="26"/>
                <w:szCs w:val="26"/>
              </w:rPr>
              <w:t xml:space="preserve">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b/>
                <w:sz w:val="26"/>
                <w:szCs w:val="26"/>
                <w:lang w:val="kk-KZ"/>
              </w:rPr>
              <w:t>49-бап. Құрастырылмаған немесе бөлшектелген түрдегі, оның ішінде жасақталмаған немесе жасалып бітпеген түрдегі тауарды сыныптау туралы шешім қабылдау тәртібі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1. Декларациялану ерекшеліктері осы Кодекстің 190-бабында көзделген, 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w:t>
            </w:r>
            <w:r w:rsidRPr="00835AF6">
              <w:rPr>
                <w:rFonts w:ascii="Times New Roman" w:hAnsi="Times New Roman"/>
                <w:sz w:val="26"/>
                <w:szCs w:val="26"/>
                <w:lang w:val="kk-KZ"/>
              </w:rPr>
              <w:lastRenderedPageBreak/>
              <w:t xml:space="preserve">туралы шешімді (бұдан әрі осы тарауда – құрастырылмаған түрдегі тауарды сыныптау туралы шешім) – уәкілетті орган немесе уәкілетті орган айқындаған жағдайларда аумақтық кеден органы тұлғаның (бұдан әрі осы тарауда – өтініш иесі) </w:t>
            </w:r>
            <w:r w:rsidRPr="00835AF6">
              <w:rPr>
                <w:rFonts w:ascii="Times New Roman" w:hAnsi="Times New Roman"/>
                <w:b/>
                <w:sz w:val="26"/>
                <w:szCs w:val="26"/>
                <w:lang w:val="kk-KZ"/>
              </w:rPr>
              <w:t>жазбаша өтініші негізінде</w:t>
            </w:r>
            <w:r w:rsidRPr="00835AF6">
              <w:rPr>
                <w:rFonts w:ascii="Times New Roman" w:hAnsi="Times New Roman"/>
                <w:sz w:val="26"/>
                <w:szCs w:val="26"/>
                <w:lang w:val="kk-KZ"/>
              </w:rPr>
              <w:t xml:space="preserve"> қабылдайды. Құрастырылмаған түрдегі тауарды сыныптау жөнінде шешім қабылдау туралы өтініштің нысанын уәкілетті орган бекітеді.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6. Егер өтініш иесі ұсынған құжаттар мен мәліметтер құрастырылмаған түрдегі тауарды сыныптау туралы шешім қабылдауға жеткіліксіз болса, уәкілетті орган немесе аумақтық кеден органы құрастырылмаған түрдегі тауарды сыныптау туралы шешім қабылдау туралы өтініш келіп түскен күннен бастап он жұмыс күнінен кешіктірмей, өтініш иесін қосымша ақпарат ұсыну қажеттігі туралы хабардар етеді.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Қосымша ақпарат өтініш иесі </w:t>
            </w:r>
            <w:r w:rsidRPr="00835AF6">
              <w:rPr>
                <w:rFonts w:ascii="Times New Roman" w:hAnsi="Times New Roman"/>
                <w:b/>
                <w:sz w:val="26"/>
                <w:szCs w:val="26"/>
                <w:lang w:val="kk-KZ"/>
              </w:rPr>
              <w:t>жазбаша хабардар</w:t>
            </w:r>
            <w:r w:rsidRPr="00835AF6">
              <w:rPr>
                <w:rFonts w:ascii="Times New Roman" w:hAnsi="Times New Roman"/>
                <w:sz w:val="26"/>
                <w:szCs w:val="26"/>
                <w:lang w:val="kk-KZ"/>
              </w:rPr>
              <w:t xml:space="preserve"> етілген күннен бастап күнтізбелік отыз күн ішінде </w:t>
            </w:r>
            <w:r w:rsidRPr="00835AF6">
              <w:rPr>
                <w:rFonts w:ascii="Times New Roman" w:hAnsi="Times New Roman"/>
                <w:sz w:val="26"/>
                <w:szCs w:val="26"/>
                <w:lang w:val="kk-KZ"/>
              </w:rPr>
              <w:lastRenderedPageBreak/>
              <w:t>ұсынылуға тиіс.</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b/>
                <w:sz w:val="26"/>
                <w:szCs w:val="26"/>
                <w:lang w:val="kk-KZ"/>
              </w:rPr>
              <w:t>10.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b/>
                <w:sz w:val="26"/>
                <w:szCs w:val="26"/>
                <w:lang w:val="kk-KZ"/>
              </w:rPr>
              <w:lastRenderedPageBreak/>
              <w:t>49-бап. Құрастырылмаған немесе бөлшектелген түрдегі, оның ішінде жасақталмаған немесе жасалып бітпеген түрдегі тауарды сыныптау туралы шешім қабылдау тәртібі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1. Декларациялану ерекшеліктері осы Кодекстің 190-бабында көзделген, 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(бұдан әрі осы тарауда – құрастырылмаған түрдегі тауарды </w:t>
            </w:r>
            <w:r w:rsidRPr="00835AF6">
              <w:rPr>
                <w:rFonts w:ascii="Times New Roman" w:hAnsi="Times New Roman"/>
                <w:sz w:val="26"/>
                <w:szCs w:val="26"/>
                <w:lang w:val="kk-KZ"/>
              </w:rPr>
              <w:lastRenderedPageBreak/>
              <w:t xml:space="preserve">сыныптау туралы шешім) – уәкілетті орган немесе уәкілетті орган айқындаған жағдайларда аумақтық кеден органы тұлғаның (бұдан әрі осы тарауда – өтініш иесі) </w:t>
            </w:r>
            <w:r w:rsidRPr="00835AF6">
              <w:rPr>
                <w:rFonts w:ascii="Times New Roman" w:hAnsi="Times New Roman"/>
                <w:b/>
                <w:sz w:val="28"/>
                <w:szCs w:val="28"/>
                <w:lang w:val="kk-KZ"/>
              </w:rPr>
              <w:t>электрондық құжат немесе қағаз жеткізгіштегі құжат түрінде өтініші негізінде</w:t>
            </w:r>
            <w:r w:rsidRPr="00835AF6">
              <w:rPr>
                <w:rFonts w:ascii="Times New Roman" w:hAnsi="Times New Roman"/>
                <w:sz w:val="26"/>
                <w:szCs w:val="26"/>
                <w:lang w:val="kk-KZ"/>
              </w:rPr>
              <w:t xml:space="preserve"> қабылдайды. Құрастырылмаған түрдегі тауарды сыныптау жөнінде шешім қабылдау туралы өтініштің нысанын уәкілетті орган бекітеді.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6. Егер өтініш иесі ұсынған құжаттар мен мәліметтер құрастырылмаған түрдегі тауарды сыныптау туралы шешім қабылдауға жеткіліксіз болса, уәкілетті орган немесе аумақтық кеден органы құрастырылмаған түрдегі тауарды сыныптау туралы шешім қабылдау туралы өтініш келіп түскен күннен бастап он жұмыс күнінен кешіктірмей, өтініш иесін қосымша ақпарат ұсыну қажеттігі туралы хабардар етеді.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Қосымша ақпарат өтініш иесі </w:t>
            </w:r>
            <w:r w:rsidRPr="00835AF6">
              <w:rPr>
                <w:rFonts w:ascii="Times New Roman" w:hAnsi="Times New Roman"/>
                <w:b/>
                <w:sz w:val="26"/>
                <w:szCs w:val="26"/>
                <w:lang w:val="kk-KZ"/>
              </w:rPr>
              <w:t xml:space="preserve">жазбаша хабардар </w:t>
            </w:r>
            <w:r w:rsidRPr="00835AF6">
              <w:rPr>
                <w:rFonts w:ascii="Times New Roman" w:hAnsi="Times New Roman"/>
                <w:b/>
                <w:sz w:val="28"/>
                <w:szCs w:val="28"/>
                <w:lang w:val="kk-KZ"/>
              </w:rPr>
              <w:t>не электрондық нысанда хабардар</w:t>
            </w:r>
            <w:r w:rsidRPr="00835AF6">
              <w:rPr>
                <w:rFonts w:ascii="Times New Roman" w:hAnsi="Times New Roman"/>
                <w:sz w:val="26"/>
                <w:szCs w:val="26"/>
                <w:lang w:val="kk-KZ"/>
              </w:rPr>
              <w:t xml:space="preserve"> етілген күннен бастап күнтізбелік отыз күн ішінде ұсынылуға тиіс.</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8"/>
                <w:szCs w:val="28"/>
                <w:lang w:val="kk-KZ"/>
              </w:rPr>
              <w:t xml:space="preserve">10. Электрондық құжат түрінде берілген құрастырылмаған түрдегі тауарды сыныптау туралы шешімді қабылдау туралы өтінішке осы баптың </w:t>
            </w:r>
            <w:r w:rsidRPr="00835AF6">
              <w:rPr>
                <w:rFonts w:ascii="Times New Roman" w:hAnsi="Times New Roman"/>
                <w:b/>
                <w:sz w:val="28"/>
                <w:szCs w:val="28"/>
                <w:lang w:val="kk-KZ"/>
              </w:rPr>
              <w:br/>
              <w:t>4 және 6-тармақтарында көрсетілген құжаттардың электрондық не сканерленген көшірмелері қоса беріледі.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lastRenderedPageBreak/>
              <w:t xml:space="preserve">Өтініш иесіне «Белгілі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беру» жөніндегі мемлекеттік қызметті электрондық нысанда </w:t>
            </w:r>
            <w:r w:rsidRPr="00835AF6">
              <w:rPr>
                <w:rFonts w:ascii="Times New Roman" w:hAnsi="Times New Roman"/>
                <w:sz w:val="26"/>
                <w:szCs w:val="26"/>
                <w:lang w:val="kk-KZ"/>
              </w:rPr>
              <w:lastRenderedPageBreak/>
              <w:t>алуды мүмкіндікті ұсыну мақсатында.</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25.07.2018 ж. №17-3/И-368 МВК отырысының Хаттамасы.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Өтініш берушіні электрондық нысанда хабардар ету мақсатында.</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ВАК отырысының 25.07.2018 ж. №17-3/И-368 ХАТТАМАСЫ.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Құжаттарды электронды түрде беруді регламенттеу мақсатында.</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ВАК отырысының 25.07.2018 ж. №17-3/И-368 ХАТТАМАСЫ.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hAnsi="Times New Roman"/>
                <w:sz w:val="26"/>
                <w:szCs w:val="26"/>
                <w:lang w:val="kk-KZ"/>
              </w:rPr>
            </w:pPr>
            <w:r w:rsidRPr="00835AF6">
              <w:rPr>
                <w:rFonts w:ascii="Times New Roman" w:hAnsi="Times New Roman"/>
                <w:sz w:val="26"/>
                <w:szCs w:val="26"/>
              </w:rPr>
              <w:t>50</w:t>
            </w:r>
            <w:r w:rsidRPr="00835AF6">
              <w:rPr>
                <w:rFonts w:ascii="Times New Roman" w:hAnsi="Times New Roman"/>
                <w:sz w:val="26"/>
                <w:szCs w:val="26"/>
                <w:lang w:val="kk-KZ"/>
              </w:rPr>
              <w:t xml:space="preserve">-бабының </w:t>
            </w:r>
            <w:r w:rsidRPr="00835AF6">
              <w:rPr>
                <w:rFonts w:ascii="Times New Roman" w:hAnsi="Times New Roman"/>
                <w:sz w:val="26"/>
                <w:szCs w:val="26"/>
              </w:rPr>
              <w:t>1</w:t>
            </w:r>
            <w:r w:rsidRPr="00835AF6">
              <w:rPr>
                <w:rFonts w:ascii="Times New Roman" w:hAnsi="Times New Roman"/>
                <w:sz w:val="26"/>
                <w:szCs w:val="26"/>
                <w:lang w:val="kk-KZ"/>
              </w:rPr>
              <w:t>-тармағы</w:t>
            </w:r>
            <w:r w:rsidRPr="00835AF6">
              <w:rPr>
                <w:rFonts w:ascii="Times New Roman" w:hAnsi="Times New Roman"/>
                <w:sz w:val="26"/>
                <w:szCs w:val="26"/>
              </w:rPr>
              <w:t xml:space="preserve">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6"/>
                <w:szCs w:val="26"/>
                <w:lang w:val="kk-KZ"/>
              </w:rPr>
              <w:t>50-бап. Құрастырылмаған түрдегі тауарды сыныптау туралы шешім қабылдау мерзімі және мұндай шешімнің қолданыс мерзімі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1. Құрастырылмаған түрдегі тауарды сыныптау туралы шешім уәкілетті органда немесе аумақтық кеден органында өтініш тіркелген күннен бастап </w:t>
            </w:r>
            <w:r w:rsidRPr="00835AF6">
              <w:rPr>
                <w:rFonts w:ascii="Times New Roman" w:hAnsi="Times New Roman"/>
                <w:b/>
                <w:sz w:val="26"/>
                <w:szCs w:val="26"/>
                <w:lang w:val="kk-KZ"/>
              </w:rPr>
              <w:t>отыз</w:t>
            </w:r>
            <w:r w:rsidRPr="00835AF6">
              <w:rPr>
                <w:rFonts w:ascii="Times New Roman" w:hAnsi="Times New Roman"/>
                <w:sz w:val="26"/>
                <w:szCs w:val="26"/>
                <w:lang w:val="kk-KZ"/>
              </w:rPr>
              <w:t xml:space="preserve"> жұмыс күнінен кешіктірілмей қабылданады.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rPr>
            </w:pPr>
            <w:r w:rsidRPr="00835AF6">
              <w:rPr>
                <w:rFonts w:ascii="Times New Roman" w:hAnsi="Times New Roman"/>
                <w:sz w:val="26"/>
                <w:szCs w:val="26"/>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6"/>
                <w:szCs w:val="26"/>
                <w:lang w:val="kk-KZ"/>
              </w:rPr>
              <w:t>50-бап. Құрастырылмаған түрдегі тауарды сыныптау туралы шешім қабылдау мерзімі және мұндай шешімнің қолданыс мерзімі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1. Құрастырылмаған түрдегі тауарды сыныптау туралы шешім уәкілетті органда немесе аумақтық кеден органында өтініш тіркелген күннен бастап </w:t>
            </w:r>
            <w:r w:rsidRPr="00835AF6">
              <w:rPr>
                <w:rFonts w:ascii="Times New Roman" w:hAnsi="Times New Roman"/>
                <w:b/>
                <w:sz w:val="26"/>
                <w:szCs w:val="26"/>
                <w:lang w:val="kk-KZ"/>
              </w:rPr>
              <w:t>жиырма</w:t>
            </w:r>
            <w:r w:rsidRPr="00835AF6">
              <w:rPr>
                <w:rFonts w:ascii="Times New Roman" w:hAnsi="Times New Roman"/>
                <w:sz w:val="26"/>
                <w:szCs w:val="26"/>
                <w:lang w:val="kk-KZ"/>
              </w:rPr>
              <w:t xml:space="preserve"> жұмыс күнінен кешіктірілмей қабылданады.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6"/>
                <w:szCs w:val="26"/>
                <w:lang w:val="kk-KZ"/>
              </w:rPr>
            </w:pPr>
            <w:r w:rsidRPr="00835AF6">
              <w:rPr>
                <w:rFonts w:ascii="Times New Roman" w:hAnsi="Times New Roman"/>
                <w:sz w:val="26"/>
                <w:szCs w:val="26"/>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беру» жөніндегі мемлекеттік қызметті оңтайландыру мақсатында құрастырылмаған түрдегі тауарды сыныптау туралы шешімді қабылдау мерзімі қысқартылады.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lastRenderedPageBreak/>
              <w:t>25.07.2018 ж. №17-3/И-368 МВК отырысының Хаттамасы.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6"/>
                <w:szCs w:val="26"/>
                <w:lang w:val="kk-KZ"/>
              </w:rPr>
            </w:pPr>
            <w:r w:rsidRPr="00835AF6">
              <w:rPr>
                <w:rFonts w:ascii="Times New Roman" w:hAnsi="Times New Roman"/>
                <w:sz w:val="26"/>
                <w:szCs w:val="26"/>
              </w:rPr>
              <w:t>51</w:t>
            </w:r>
            <w:r w:rsidRPr="00835AF6">
              <w:rPr>
                <w:rFonts w:ascii="Times New Roman" w:hAnsi="Times New Roman"/>
                <w:sz w:val="26"/>
                <w:szCs w:val="26"/>
                <w:lang w:val="kk-KZ"/>
              </w:rPr>
              <w:t xml:space="preserve">-бабының </w:t>
            </w:r>
            <w:r w:rsidRPr="00835AF6">
              <w:rPr>
                <w:rFonts w:ascii="Times New Roman" w:hAnsi="Times New Roman"/>
                <w:sz w:val="26"/>
                <w:szCs w:val="26"/>
              </w:rPr>
              <w:t>3</w:t>
            </w:r>
            <w:r w:rsidRPr="00835AF6">
              <w:rPr>
                <w:rFonts w:ascii="Times New Roman" w:hAnsi="Times New Roman"/>
                <w:sz w:val="26"/>
                <w:szCs w:val="26"/>
                <w:lang w:val="kk-KZ"/>
              </w:rPr>
              <w:t>-тармағының</w:t>
            </w:r>
            <w:r w:rsidRPr="00835AF6">
              <w:rPr>
                <w:rFonts w:ascii="Times New Roman" w:hAnsi="Times New Roman"/>
                <w:sz w:val="26"/>
                <w:szCs w:val="26"/>
              </w:rPr>
              <w:t xml:space="preserve"> 3)</w:t>
            </w:r>
            <w:r w:rsidRPr="00835AF6">
              <w:rPr>
                <w:rFonts w:ascii="Times New Roman" w:hAnsi="Times New Roman"/>
                <w:sz w:val="26"/>
                <w:szCs w:val="26"/>
                <w:lang w:val="kk-KZ"/>
              </w:rPr>
              <w:t>-тармақшасы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6"/>
                <w:szCs w:val="26"/>
                <w:lang w:val="kk-KZ"/>
              </w:rPr>
              <w:t>51-бап. Құрастырылмаған түрдегі тауарды сыныптау туралы шешімді өзгерту немесе оның қолданысын тоқтату</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3. Құрастырылмаған түрдегі тауарды сыныптау туралы шешім, егер:</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3) өтініш иесі тауар беруден, оның ішінде тауардың шығарылған құрауыштары болған кезде де </w:t>
            </w:r>
            <w:r w:rsidRPr="00835AF6">
              <w:rPr>
                <w:rFonts w:ascii="Times New Roman" w:hAnsi="Times New Roman"/>
                <w:b/>
                <w:sz w:val="26"/>
                <w:szCs w:val="26"/>
                <w:lang w:val="kk-KZ"/>
              </w:rPr>
              <w:t>жазбаша</w:t>
            </w:r>
            <w:r w:rsidRPr="00835AF6">
              <w:rPr>
                <w:rFonts w:ascii="Times New Roman" w:hAnsi="Times New Roman"/>
                <w:sz w:val="26"/>
                <w:szCs w:val="26"/>
                <w:lang w:val="kk-KZ"/>
              </w:rPr>
              <w:t xml:space="preserve"> түрде бас тартқан жағдайларда тоқтатылады.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rPr>
            </w:pPr>
            <w:r w:rsidRPr="00835AF6">
              <w:rPr>
                <w:rFonts w:ascii="Times New Roman" w:hAnsi="Times New Roman"/>
                <w:sz w:val="26"/>
                <w:szCs w:val="26"/>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6"/>
                <w:szCs w:val="26"/>
                <w:lang w:val="kk-KZ"/>
              </w:rPr>
              <w:t>51-бап. Құрастырылмаған түрдегі тауарды сыныптау туралы шешімді өзгерту немесе оның қолданысын тоқтату</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3. Құрастырылмаған түрдегі тауарды сыныптау туралы шешім, егер:</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3) өтініш иесі тауар беруден, оның ішінде тауардың шығарылған құрауыштары болған кезде де</w:t>
            </w:r>
            <w:r w:rsidRPr="00835AF6">
              <w:rPr>
                <w:rFonts w:ascii="Times New Roman" w:hAnsi="Times New Roman"/>
                <w:b/>
                <w:sz w:val="26"/>
                <w:szCs w:val="26"/>
                <w:lang w:val="kk-KZ"/>
              </w:rPr>
              <w:t xml:space="preserve"> жазбаша </w:t>
            </w:r>
            <w:r w:rsidRPr="00835AF6">
              <w:rPr>
                <w:rFonts w:ascii="Times New Roman" w:hAnsi="Times New Roman"/>
                <w:b/>
                <w:sz w:val="28"/>
                <w:szCs w:val="28"/>
                <w:lang w:val="kk-KZ"/>
              </w:rPr>
              <w:t>немесе электрондық</w:t>
            </w:r>
            <w:r w:rsidRPr="00835AF6">
              <w:rPr>
                <w:rFonts w:ascii="Times New Roman" w:hAnsi="Times New Roman"/>
                <w:sz w:val="28"/>
                <w:szCs w:val="28"/>
                <w:lang w:val="kk-KZ"/>
              </w:rPr>
              <w:t xml:space="preserve"> </w:t>
            </w:r>
            <w:r w:rsidRPr="00835AF6">
              <w:rPr>
                <w:rFonts w:ascii="Times New Roman" w:hAnsi="Times New Roman"/>
                <w:sz w:val="26"/>
                <w:szCs w:val="26"/>
                <w:lang w:val="kk-KZ"/>
              </w:rPr>
              <w:t>түрде бас тартқан жағдайларда тоқтатылады.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rPr>
            </w:pPr>
            <w:r w:rsidRPr="00835AF6">
              <w:rPr>
                <w:rFonts w:ascii="Times New Roman" w:hAnsi="Times New Roman"/>
                <w:sz w:val="26"/>
                <w:szCs w:val="26"/>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Өтініш иесіне электрондық нысанда тауар беруден бас тартуға мүмкіндік беру мақсатында.</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 xml:space="preserve"> 25.07.2018 ж. №17-3/И-368 МВК отырысының Хаттамасы.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6"/>
                <w:szCs w:val="26"/>
                <w:lang w:val="kk-KZ"/>
              </w:rPr>
            </w:pPr>
            <w:r w:rsidRPr="00835AF6">
              <w:rPr>
                <w:rFonts w:ascii="Times New Roman" w:hAnsi="Times New Roman"/>
                <w:sz w:val="26"/>
                <w:szCs w:val="26"/>
              </w:rPr>
              <w:t>54</w:t>
            </w:r>
            <w:r w:rsidRPr="00835AF6">
              <w:rPr>
                <w:rFonts w:ascii="Times New Roman" w:hAnsi="Times New Roman"/>
                <w:sz w:val="26"/>
                <w:szCs w:val="26"/>
                <w:lang w:val="kk-KZ"/>
              </w:rPr>
              <w:t xml:space="preserve">-бабының </w:t>
            </w:r>
            <w:r w:rsidRPr="00835AF6">
              <w:rPr>
                <w:rFonts w:ascii="Times New Roman" w:hAnsi="Times New Roman"/>
                <w:sz w:val="26"/>
                <w:szCs w:val="26"/>
              </w:rPr>
              <w:t>2</w:t>
            </w:r>
            <w:r w:rsidRPr="00835AF6">
              <w:rPr>
                <w:rFonts w:ascii="Times New Roman" w:hAnsi="Times New Roman"/>
                <w:sz w:val="26"/>
                <w:szCs w:val="26"/>
                <w:lang w:val="kk-KZ"/>
              </w:rPr>
              <w:t>-тармағы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6"/>
                <w:szCs w:val="26"/>
                <w:lang w:val="kk-KZ"/>
              </w:rPr>
              <w:t>54-бап. Құрастырылмаған түрдегі тауарды сыныптау туралы шешімнің қолданыс мерзімін ұзарту</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2. Өтініш иесі уәкілетті органға немесе аумақтық кеден органына </w:t>
            </w:r>
            <w:r w:rsidRPr="00835AF6">
              <w:rPr>
                <w:rFonts w:ascii="Times New Roman" w:hAnsi="Times New Roman"/>
                <w:b/>
                <w:sz w:val="26"/>
                <w:szCs w:val="26"/>
                <w:lang w:val="kk-KZ"/>
              </w:rPr>
              <w:t>жазбаша өтініштерінде</w:t>
            </w:r>
            <w:r w:rsidRPr="00835AF6">
              <w:rPr>
                <w:rFonts w:ascii="Times New Roman" w:hAnsi="Times New Roman"/>
                <w:sz w:val="26"/>
                <w:szCs w:val="26"/>
                <w:lang w:val="kk-KZ"/>
              </w:rPr>
              <w:t xml:space="preserve"> мына мәліметтерді: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rPr>
            </w:pPr>
            <w:r w:rsidRPr="00835AF6">
              <w:rPr>
                <w:rFonts w:ascii="Times New Roman" w:hAnsi="Times New Roman"/>
                <w:sz w:val="26"/>
                <w:szCs w:val="26"/>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6"/>
                <w:szCs w:val="26"/>
                <w:lang w:val="kk-KZ"/>
              </w:rPr>
              <w:t>54-бап. Құрастырылмаған түрдегі тауарды сыныптау туралы шешімнің қолданыс мерзімін ұзарту</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2. Өтініш иесі уәкілетті органға немесе аумақтық кеден органына </w:t>
            </w:r>
            <w:r w:rsidRPr="00835AF6">
              <w:rPr>
                <w:rFonts w:ascii="Times New Roman" w:hAnsi="Times New Roman"/>
                <w:b/>
                <w:sz w:val="28"/>
                <w:szCs w:val="28"/>
                <w:lang w:val="kk-KZ"/>
              </w:rPr>
              <w:t>жазбаша өтінішінде не электрондық нысандағы өтінішінде</w:t>
            </w:r>
            <w:r w:rsidRPr="00835AF6">
              <w:rPr>
                <w:rFonts w:ascii="Times New Roman" w:hAnsi="Times New Roman"/>
                <w:sz w:val="26"/>
                <w:szCs w:val="26"/>
                <w:lang w:val="kk-KZ"/>
              </w:rPr>
              <w:t xml:space="preserve"> мына мәліметтерді:</w:t>
            </w:r>
          </w:p>
          <w:p w:rsidR="00E71B5E" w:rsidRPr="00835AF6" w:rsidRDefault="00E71B5E" w:rsidP="00E71B5E">
            <w:pPr>
              <w:widowControl w:val="0"/>
              <w:shd w:val="clear" w:color="auto" w:fill="FFFFFF" w:themeFill="background1"/>
              <w:spacing w:after="0" w:line="240" w:lineRule="auto"/>
              <w:ind w:firstLine="288"/>
              <w:contextualSpacing/>
              <w:jc w:val="both"/>
              <w:rPr>
                <w:rFonts w:ascii="Times New Roman" w:hAnsi="Times New Roman"/>
                <w:sz w:val="26"/>
                <w:szCs w:val="26"/>
              </w:rPr>
            </w:pPr>
            <w:r w:rsidRPr="00835AF6">
              <w:rPr>
                <w:rFonts w:ascii="Times New Roman" w:hAnsi="Times New Roman"/>
                <w:sz w:val="26"/>
                <w:szCs w:val="26"/>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Өтініш иесіне өтінішті электрондық нысанда беруге мүмкіндік беру мақсатында.</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25.07.2018 ж. №17-3/И-368 МВК отырысының Хаттамасы.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Кодекстің</w:t>
            </w:r>
          </w:p>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92-бабы</w:t>
            </w:r>
          </w:p>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6- тармағының</w:t>
            </w:r>
          </w:p>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сегізінші бөлігі</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onsolas" w:hAnsi="Times New Roman"/>
                <w:b/>
                <w:color w:val="000000"/>
                <w:sz w:val="26"/>
                <w:szCs w:val="26"/>
                <w:lang w:val="kk-KZ"/>
              </w:rPr>
            </w:pPr>
            <w:r w:rsidRPr="00835AF6">
              <w:rPr>
                <w:rFonts w:ascii="Times New Roman" w:eastAsia="Consolas" w:hAnsi="Times New Roman"/>
                <w:b/>
                <w:color w:val="000000"/>
                <w:sz w:val="26"/>
                <w:szCs w:val="26"/>
                <w:lang w:val="kk-KZ"/>
              </w:rPr>
              <w:t xml:space="preserve">92-бап. </w:t>
            </w:r>
            <w:r w:rsidRPr="00835AF6">
              <w:rPr>
                <w:rFonts w:ascii="Times New Roman" w:eastAsia="Consolas" w:hAnsi="Times New Roman"/>
                <w:color w:val="000000"/>
                <w:sz w:val="26"/>
                <w:szCs w:val="26"/>
                <w:lang w:val="kk-KZ"/>
              </w:rPr>
              <w:t>Кедендік әкелу баждарын төлеуді кейінге қалдыруды</w:t>
            </w:r>
            <w:r w:rsidRPr="00835AF6">
              <w:rPr>
                <w:rFonts w:ascii="Times New Roman" w:eastAsia="Consolas" w:hAnsi="Times New Roman"/>
                <w:b/>
                <w:color w:val="000000"/>
                <w:sz w:val="26"/>
                <w:szCs w:val="26"/>
                <w:lang w:val="kk-KZ"/>
              </w:rPr>
              <w:t xml:space="preserve"> </w:t>
            </w:r>
            <w:r w:rsidRPr="00835AF6">
              <w:rPr>
                <w:rFonts w:ascii="Times New Roman" w:eastAsia="Consolas" w:hAnsi="Times New Roman"/>
                <w:color w:val="000000"/>
                <w:sz w:val="26"/>
                <w:szCs w:val="26"/>
                <w:lang w:val="kk-KZ"/>
              </w:rPr>
              <w:t>немесе бөліп төлеуді беру, кедендік әкелу баждарын төлеуді кейінге қалдырудан немесе бөліп төлеуден бас тарту, оның күшін жою мерзімдері, негіздері және тәртібі. Кедендік әкелу баждарын төлеуді кейінге қалдыруды немесе бөліп төлеуді беру туралы шешімнің қолданысын тоқтату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6.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 xml:space="preserve">Кедендік әкелу баждарын төлеу мерзімдері өзгертілген кезде кедендік әкелу баждарын төлеу жөніндегі міндеттің орындалуын қамтамасыз ету мөлшерін айқындау осы Кодекстің 104-бабының                     </w:t>
            </w:r>
            <w:r w:rsidRPr="00835AF6">
              <w:rPr>
                <w:rFonts w:ascii="Times New Roman" w:eastAsia="Calibri" w:hAnsi="Times New Roman"/>
                <w:b/>
                <w:sz w:val="26"/>
                <w:szCs w:val="26"/>
                <w:lang w:val="kk-KZ"/>
              </w:rPr>
              <w:t>1 және 3-тармақтарында</w:t>
            </w:r>
            <w:r w:rsidRPr="00835AF6">
              <w:rPr>
                <w:rFonts w:ascii="Times New Roman" w:eastAsia="Calibri" w:hAnsi="Times New Roman"/>
                <w:sz w:val="26"/>
                <w:szCs w:val="26"/>
                <w:lang w:val="kk-KZ"/>
              </w:rPr>
              <w:t xml:space="preserve"> белгіленген тәртіппен жүргізіледі. Бұл ретте осындай қамтамасыз етудің мөлшеріне кедендік әкелу баждарын төлеуді кейінге қалдыру немесе бөліп төлеу үшін пайыздардың сомасы кіреді.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onsolas" w:hAnsi="Times New Roman"/>
                <w:b/>
                <w:color w:val="000000"/>
                <w:sz w:val="26"/>
                <w:szCs w:val="26"/>
                <w:lang w:val="kk-KZ"/>
              </w:rPr>
            </w:pPr>
            <w:r w:rsidRPr="00835AF6">
              <w:rPr>
                <w:rFonts w:ascii="Times New Roman" w:eastAsia="Consolas" w:hAnsi="Times New Roman"/>
                <w:b/>
                <w:color w:val="000000"/>
                <w:sz w:val="26"/>
                <w:szCs w:val="26"/>
                <w:lang w:val="kk-KZ"/>
              </w:rPr>
              <w:t xml:space="preserve">92-бап. </w:t>
            </w:r>
            <w:r w:rsidRPr="00835AF6">
              <w:rPr>
                <w:rFonts w:ascii="Times New Roman" w:eastAsia="Consolas" w:hAnsi="Times New Roman"/>
                <w:color w:val="000000"/>
                <w:sz w:val="26"/>
                <w:szCs w:val="26"/>
                <w:lang w:val="kk-KZ"/>
              </w:rPr>
              <w:t>Кедендік әкелу баждарын төлеуді кейінге қалдыруды</w:t>
            </w:r>
            <w:r w:rsidRPr="00835AF6">
              <w:rPr>
                <w:rFonts w:ascii="Times New Roman" w:eastAsia="Consolas" w:hAnsi="Times New Roman"/>
                <w:b/>
                <w:color w:val="000000"/>
                <w:sz w:val="26"/>
                <w:szCs w:val="26"/>
                <w:lang w:val="kk-KZ"/>
              </w:rPr>
              <w:t xml:space="preserve"> </w:t>
            </w:r>
            <w:r w:rsidRPr="00835AF6">
              <w:rPr>
                <w:rFonts w:ascii="Times New Roman" w:eastAsia="Consolas" w:hAnsi="Times New Roman"/>
                <w:color w:val="000000"/>
                <w:sz w:val="26"/>
                <w:szCs w:val="26"/>
                <w:lang w:val="kk-KZ"/>
              </w:rPr>
              <w:t>немесе бөліп төлеуді беру, кедендік әкелу баждарын төлеуді кейінге қалдырудан</w:t>
            </w:r>
            <w:r w:rsidRPr="00835AF6">
              <w:rPr>
                <w:rFonts w:ascii="Times New Roman" w:eastAsia="Consolas" w:hAnsi="Times New Roman"/>
                <w:b/>
                <w:color w:val="000000"/>
                <w:sz w:val="26"/>
                <w:szCs w:val="26"/>
                <w:lang w:val="kk-KZ"/>
              </w:rPr>
              <w:t xml:space="preserve"> </w:t>
            </w:r>
            <w:r w:rsidRPr="00835AF6">
              <w:rPr>
                <w:rFonts w:ascii="Times New Roman" w:eastAsia="Consolas" w:hAnsi="Times New Roman"/>
                <w:color w:val="000000"/>
                <w:sz w:val="26"/>
                <w:szCs w:val="26"/>
                <w:lang w:val="kk-KZ"/>
              </w:rPr>
              <w:t>немесе бөліп төлеуден бас тарту, оның күшін жою мерзімдері, негіздері және тәртібі.</w:t>
            </w:r>
            <w:r w:rsidRPr="00835AF6">
              <w:rPr>
                <w:rFonts w:ascii="Times New Roman" w:eastAsia="Consolas" w:hAnsi="Times New Roman"/>
                <w:b/>
                <w:color w:val="000000"/>
                <w:sz w:val="26"/>
                <w:szCs w:val="26"/>
                <w:lang w:val="kk-KZ"/>
              </w:rPr>
              <w:t xml:space="preserve"> </w:t>
            </w:r>
            <w:r w:rsidRPr="00835AF6">
              <w:rPr>
                <w:rFonts w:ascii="Times New Roman" w:eastAsia="Consolas" w:hAnsi="Times New Roman"/>
                <w:color w:val="000000"/>
                <w:sz w:val="26"/>
                <w:szCs w:val="26"/>
                <w:lang w:val="kk-KZ"/>
              </w:rPr>
              <w:t>Кедендік әкелу баждарын төлеуді кейінге қалдыруды немесе бөліп төлеуді беру туралы шешімнің қолданысын тоқтату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6.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 xml:space="preserve">Кедендік әкелу баждарын төлеу мерзімдері өзгертілген кезде кедендік әкелу баждарын төлеу жөніндегі міндеттің орындалуын қамтамасыз ету мөлшерін айқындау осы Кодекстің 104-бабының                     </w:t>
            </w:r>
            <w:r w:rsidRPr="00835AF6">
              <w:rPr>
                <w:rFonts w:ascii="Times New Roman" w:eastAsia="Calibri" w:hAnsi="Times New Roman"/>
                <w:b/>
                <w:sz w:val="26"/>
                <w:szCs w:val="26"/>
                <w:lang w:val="kk-KZ"/>
              </w:rPr>
              <w:t>1-тармағында</w:t>
            </w:r>
            <w:r w:rsidRPr="00835AF6">
              <w:rPr>
                <w:rFonts w:ascii="Times New Roman" w:eastAsia="Calibri" w:hAnsi="Times New Roman"/>
                <w:sz w:val="26"/>
                <w:szCs w:val="26"/>
                <w:lang w:val="kk-KZ"/>
              </w:rPr>
              <w:t xml:space="preserve"> белгіленген тәртіппен жүргізіледі. Бұл ретте осындай қамтамасыз етудің мөлшеріне кедендік әкелу баждарын төлеуді кейінге қалдыру немесе бөліп төлеу үшін пайыздардың сомасы кіреді.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color w:val="FF0000"/>
                <w:sz w:val="26"/>
                <w:szCs w:val="26"/>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both"/>
              <w:rPr>
                <w:rFonts w:ascii="Times New Roman" w:eastAsia="Calibri" w:hAnsi="Times New Roman"/>
                <w:sz w:val="26"/>
                <w:szCs w:val="26"/>
                <w:lang w:val="kk-KZ"/>
              </w:rPr>
            </w:pPr>
            <w:r w:rsidRPr="00835AF6">
              <w:rPr>
                <w:rFonts w:ascii="Times New Roman" w:eastAsia="Calibri" w:hAnsi="Times New Roman"/>
                <w:sz w:val="26"/>
                <w:szCs w:val="26"/>
                <w:lang w:val="kk-KZ"/>
              </w:rPr>
              <w:t>«Кедендік баждарды төлеу мерзімдерін өзгерту» мемлекеттік көрсетілетін қызметін оңтайландыру шеңберінде.</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6"/>
                <w:szCs w:val="26"/>
                <w:lang w:val="kk-KZ"/>
              </w:rPr>
            </w:pPr>
            <w:r w:rsidRPr="00835AF6">
              <w:rPr>
                <w:rFonts w:ascii="Times New Roman" w:eastAsia="Calibri" w:hAnsi="Times New Roman"/>
                <w:sz w:val="26"/>
                <w:szCs w:val="26"/>
                <w:lang w:val="kk-KZ"/>
              </w:rPr>
              <w:t>Кері жіберу норманың сәйкес келтірілуі осы қызмет көрсету кезінде қамтамасыз ету мөлшерінің айқындау уақытының қысқартылуына жол береді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Кодекстің</w:t>
            </w:r>
          </w:p>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rPr>
              <w:t>9</w:t>
            </w:r>
            <w:r w:rsidRPr="00835AF6">
              <w:rPr>
                <w:rFonts w:ascii="Times New Roman" w:eastAsia="Calibri" w:hAnsi="Times New Roman"/>
                <w:sz w:val="26"/>
                <w:szCs w:val="26"/>
                <w:lang w:val="kk-KZ"/>
              </w:rPr>
              <w:t>6-</w:t>
            </w:r>
            <w:r w:rsidRPr="00835AF6">
              <w:rPr>
                <w:rFonts w:ascii="Times New Roman" w:eastAsia="Calibri" w:hAnsi="Times New Roman"/>
                <w:sz w:val="26"/>
                <w:szCs w:val="26"/>
              </w:rPr>
              <w:t>ба</w:t>
            </w:r>
            <w:r w:rsidRPr="00835AF6">
              <w:rPr>
                <w:rFonts w:ascii="Times New Roman" w:eastAsia="Calibri" w:hAnsi="Times New Roman"/>
                <w:sz w:val="26"/>
                <w:szCs w:val="26"/>
                <w:lang w:val="kk-KZ"/>
              </w:rPr>
              <w:t>бы</w:t>
            </w:r>
          </w:p>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2- тармағының</w:t>
            </w:r>
          </w:p>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3) тармақшасы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b/>
                <w:sz w:val="26"/>
                <w:szCs w:val="26"/>
                <w:lang w:val="kk-KZ"/>
              </w:rPr>
            </w:pPr>
            <w:r w:rsidRPr="00835AF6">
              <w:rPr>
                <w:rFonts w:ascii="Times New Roman" w:eastAsia="Calibri" w:hAnsi="Times New Roman"/>
                <w:b/>
                <w:sz w:val="26"/>
                <w:szCs w:val="26"/>
                <w:lang w:val="kk-KZ"/>
              </w:rPr>
              <w:t>96-бап. Кедендік баждарды, салықтарды төлеу жөніндегі міндеттің орындалуын қамтамасыз етудің жалпы шарттары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2. Кедендік баждарды, салықтарды төлеу жөніндегі міндеттің орындалуы, сондай-ақ мынадай:</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b/>
                <w:sz w:val="26"/>
                <w:szCs w:val="26"/>
                <w:lang w:val="kk-KZ"/>
              </w:rPr>
            </w:pPr>
            <w:r w:rsidRPr="00835AF6">
              <w:rPr>
                <w:rFonts w:ascii="Times New Roman" w:eastAsia="Calibri" w:hAnsi="Times New Roman"/>
                <w:b/>
                <w:sz w:val="26"/>
                <w:szCs w:val="26"/>
                <w:lang w:val="kk-KZ"/>
              </w:rPr>
              <w:t>3) уәкілетті экономикалық оператор декларант ретінде әрекет ететін жағдайларды қоспағанда, мерзiмдi кедендiк декларациялау;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b/>
                <w:sz w:val="26"/>
                <w:szCs w:val="26"/>
                <w:lang w:val="kk-KZ"/>
              </w:rPr>
            </w:pPr>
            <w:r w:rsidRPr="00835AF6">
              <w:rPr>
                <w:rFonts w:ascii="Times New Roman" w:eastAsia="Calibri" w:hAnsi="Times New Roman"/>
                <w:b/>
                <w:sz w:val="26"/>
                <w:szCs w:val="26"/>
                <w:lang w:val="kk-KZ"/>
              </w:rPr>
              <w:t>96-бап. Кедендік баждарды, салықтарды төлеу жөніндегі міндеттің орындалуын қамтамасыз етудің жалпы шарттары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2. Кедендік баждарды, салықтарды төлеу жөніндегі міндеттің орындалуы, сондай-ақ мынадай:</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b/>
                <w:sz w:val="26"/>
                <w:szCs w:val="26"/>
                <w:lang w:val="kk-KZ"/>
              </w:rPr>
            </w:pPr>
            <w:r w:rsidRPr="00835AF6">
              <w:rPr>
                <w:rFonts w:ascii="Times New Roman" w:eastAsia="Calibri" w:hAnsi="Times New Roman"/>
                <w:b/>
                <w:sz w:val="26"/>
                <w:szCs w:val="26"/>
                <w:lang w:val="kk-KZ"/>
              </w:rPr>
              <w:t>3) алып тасталсын;</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6"/>
                <w:szCs w:val="26"/>
                <w:lang w:val="kk-KZ"/>
              </w:rPr>
            </w:pPr>
            <w:r w:rsidRPr="00835AF6">
              <w:rPr>
                <w:rFonts w:ascii="Times New Roman" w:eastAsia="Calibri" w:hAnsi="Times New Roman"/>
                <w:sz w:val="26"/>
                <w:szCs w:val="26"/>
                <w:lang w:val="kk-KZ"/>
              </w:rPr>
              <w:t>«Кедендік баждардың, салықтардың төленуін қамтамасыз етуді тіркеу» мемлекеттік көрсетілетін қызметін оңтайландыру мақсатында.</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6"/>
                <w:szCs w:val="26"/>
                <w:lang w:val="kk-KZ"/>
              </w:rPr>
            </w:pPr>
            <w:r w:rsidRPr="00835AF6">
              <w:rPr>
                <w:rFonts w:ascii="Times New Roman" w:eastAsia="Calibri" w:hAnsi="Times New Roman"/>
                <w:sz w:val="26"/>
                <w:szCs w:val="26"/>
                <w:lang w:val="kk-KZ"/>
              </w:rPr>
              <w:t>Кодекстің 187-бабының               10-тармағына сәйкес мерзімдік кедендік декларациялау кезінде кедендік баждар, салықтар беру кезеңі басталғанға дейін берілген тауарларға арналған декларация бойынша тауарлар шығарылғанға дейін төленеді, осыған байланысты баждарды, салықтарды төлеу жөніндегі міндеттің орындалуын қамтамасыз етуді беру талап етілмейді</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6"/>
                <w:szCs w:val="26"/>
                <w:lang w:val="kk-KZ"/>
              </w:rPr>
            </w:pPr>
            <w:r w:rsidRPr="00835AF6">
              <w:rPr>
                <w:rFonts w:ascii="Times New Roman" w:eastAsia="Calibri" w:hAnsi="Times New Roman"/>
                <w:sz w:val="26"/>
                <w:szCs w:val="26"/>
                <w:lang w:val="kk-KZ"/>
              </w:rPr>
              <w:t>Берілгін өзгеріс қызмет көрсету тізбе негіздерін қысқартуға мүнкіндігін береді.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Кодекстің</w:t>
            </w:r>
          </w:p>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101-бабының</w:t>
            </w:r>
          </w:p>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6"/>
                <w:szCs w:val="26"/>
                <w:lang w:val="kk-KZ"/>
              </w:rPr>
            </w:pPr>
            <w:r w:rsidRPr="00835AF6">
              <w:rPr>
                <w:rFonts w:ascii="Times New Roman" w:eastAsia="Calibri" w:hAnsi="Times New Roman"/>
                <w:sz w:val="26"/>
                <w:szCs w:val="26"/>
                <w:lang w:val="kk-KZ"/>
              </w:rPr>
              <w:t>8-тармағы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b/>
                <w:sz w:val="26"/>
                <w:szCs w:val="26"/>
                <w:lang w:val="kk-KZ"/>
              </w:rPr>
            </w:pPr>
            <w:r w:rsidRPr="00835AF6">
              <w:rPr>
                <w:rFonts w:ascii="Times New Roman" w:eastAsia="Calibri" w:hAnsi="Times New Roman"/>
                <w:b/>
                <w:sz w:val="26"/>
                <w:szCs w:val="26"/>
                <w:lang w:val="kk-KZ"/>
              </w:rPr>
              <w:t xml:space="preserve">101-бап. </w:t>
            </w:r>
            <w:r w:rsidRPr="00835AF6">
              <w:rPr>
                <w:rFonts w:ascii="Times New Roman" w:eastAsia="Calibri" w:hAnsi="Times New Roman"/>
                <w:sz w:val="26"/>
                <w:szCs w:val="26"/>
                <w:lang w:val="kk-KZ"/>
              </w:rPr>
              <w:t xml:space="preserve">Мүлік кепілін кедендік баждарды, салықтарды төлеу жөніндегі міндеттің орындалуын </w:t>
            </w:r>
            <w:r w:rsidRPr="00835AF6">
              <w:rPr>
                <w:rFonts w:ascii="Times New Roman" w:eastAsia="Calibri" w:hAnsi="Times New Roman"/>
                <w:sz w:val="26"/>
                <w:szCs w:val="26"/>
                <w:lang w:val="kk-KZ"/>
              </w:rPr>
              <w:lastRenderedPageBreak/>
              <w:t>қамтамасыз ету ретінде қолдану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b/>
                <w:sz w:val="26"/>
                <w:szCs w:val="26"/>
                <w:lang w:val="kk-KZ"/>
              </w:rPr>
            </w:pPr>
            <w:r w:rsidRPr="00835AF6">
              <w:rPr>
                <w:rFonts w:ascii="Times New Roman" w:eastAsia="Calibri" w:hAnsi="Times New Roman"/>
                <w:b/>
                <w:sz w:val="26"/>
                <w:szCs w:val="26"/>
                <w:lang w:val="kk-KZ"/>
              </w:rPr>
              <w:t xml:space="preserve">8. </w:t>
            </w:r>
            <w:r w:rsidRPr="00835AF6">
              <w:rPr>
                <w:rFonts w:ascii="Times New Roman" w:eastAsia="Calibri" w:hAnsi="Times New Roman"/>
                <w:sz w:val="26"/>
                <w:szCs w:val="26"/>
                <w:lang w:val="kk-KZ"/>
              </w:rPr>
              <w:t>Кеден органы</w:t>
            </w:r>
            <w:r w:rsidRPr="00835AF6">
              <w:rPr>
                <w:rFonts w:ascii="Times New Roman" w:eastAsia="Calibri" w:hAnsi="Times New Roman"/>
                <w:b/>
                <w:sz w:val="26"/>
                <w:szCs w:val="26"/>
                <w:lang w:val="kk-KZ"/>
              </w:rPr>
              <w:t xml:space="preserve"> мүлік кепілі шарты жасалған күннен бастап үш жұмыс күнінен кешіктірмей осындай шартты </w:t>
            </w:r>
            <w:r w:rsidRPr="00835AF6">
              <w:rPr>
                <w:rFonts w:ascii="Times New Roman" w:eastAsia="Calibri" w:hAnsi="Times New Roman"/>
                <w:sz w:val="26"/>
                <w:szCs w:val="26"/>
                <w:lang w:val="kk-KZ"/>
              </w:rPr>
              <w:t>кедендік баждарды, салықтарды төлеу жөніндегі міндеттің орындалуын қамтамасыз ету ретінде тіркейді.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b/>
                <w:sz w:val="26"/>
                <w:szCs w:val="26"/>
                <w:lang w:val="kk-KZ"/>
              </w:rPr>
            </w:pPr>
            <w:r w:rsidRPr="00835AF6">
              <w:rPr>
                <w:rFonts w:ascii="Times New Roman" w:eastAsia="Calibri" w:hAnsi="Times New Roman"/>
                <w:b/>
                <w:sz w:val="26"/>
                <w:szCs w:val="26"/>
                <w:lang w:val="kk-KZ"/>
              </w:rPr>
              <w:lastRenderedPageBreak/>
              <w:t xml:space="preserve">101-бап. </w:t>
            </w:r>
            <w:r w:rsidRPr="00835AF6">
              <w:rPr>
                <w:rFonts w:ascii="Times New Roman" w:eastAsia="Calibri" w:hAnsi="Times New Roman"/>
                <w:sz w:val="26"/>
                <w:szCs w:val="26"/>
                <w:lang w:val="kk-KZ"/>
              </w:rPr>
              <w:t xml:space="preserve">Мүлік кепілін кедендік баждарды, салықтарды төлеу жөніндегі міндеттің орындалуын қамтамасыз ету </w:t>
            </w:r>
            <w:r w:rsidRPr="00835AF6">
              <w:rPr>
                <w:rFonts w:ascii="Times New Roman" w:eastAsia="Calibri" w:hAnsi="Times New Roman"/>
                <w:sz w:val="26"/>
                <w:szCs w:val="26"/>
                <w:lang w:val="kk-KZ"/>
              </w:rPr>
              <w:lastRenderedPageBreak/>
              <w:t>ретінде қолдану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eastAsia="Calibri"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sz w:val="26"/>
                <w:szCs w:val="26"/>
                <w:lang w:val="kk-KZ"/>
              </w:rPr>
            </w:pPr>
            <w:r w:rsidRPr="00835AF6">
              <w:rPr>
                <w:rFonts w:ascii="Times New Roman" w:hAnsi="Times New Roman"/>
                <w:sz w:val="28"/>
                <w:szCs w:val="28"/>
                <w:lang w:val="kk-KZ"/>
              </w:rPr>
              <w:t xml:space="preserve">8. Кеден органы </w:t>
            </w:r>
            <w:r w:rsidRPr="00835AF6">
              <w:rPr>
                <w:rFonts w:ascii="Times New Roman" w:hAnsi="Times New Roman"/>
                <w:b/>
                <w:sz w:val="28"/>
                <w:szCs w:val="28"/>
                <w:lang w:val="kk-KZ"/>
              </w:rPr>
              <w:t>кепіл ресімделген күннен бастап үш жұмыс күнінен кешіктірмей мүлік кепілі шарты</w:t>
            </w:r>
            <w:r w:rsidRPr="00835AF6">
              <w:rPr>
                <w:rFonts w:ascii="Times New Roman" w:hAnsi="Times New Roman"/>
                <w:sz w:val="28"/>
                <w:szCs w:val="28"/>
                <w:lang w:val="kk-KZ"/>
              </w:rPr>
              <w:t xml:space="preserve"> кедендік баждарды, салықтарды төлеу жөніндегі міндеттің орындалуын қамтамасыз ету ретінде тіркейді.</w:t>
            </w:r>
            <w:r w:rsidRPr="00835AF6">
              <w:rPr>
                <w:rFonts w:ascii="Times New Roman" w:eastAsia="Calibri"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eastAsia="Calibri" w:hAnsi="Times New Roman"/>
                <w:b/>
                <w:sz w:val="26"/>
                <w:szCs w:val="26"/>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6"/>
                <w:szCs w:val="26"/>
                <w:lang w:val="kk-KZ"/>
              </w:rPr>
            </w:pPr>
            <w:r w:rsidRPr="00835AF6">
              <w:rPr>
                <w:rFonts w:ascii="Times New Roman" w:eastAsia="Calibri" w:hAnsi="Times New Roman"/>
                <w:sz w:val="26"/>
                <w:szCs w:val="26"/>
                <w:lang w:val="kk-KZ"/>
              </w:rPr>
              <w:lastRenderedPageBreak/>
              <w:t xml:space="preserve">"Кедендік баждардың, салықтардың төленуін қамтамасыз етуді тіркеу" </w:t>
            </w:r>
            <w:r w:rsidRPr="00835AF6">
              <w:rPr>
                <w:rFonts w:ascii="Times New Roman" w:eastAsia="Calibri" w:hAnsi="Times New Roman"/>
                <w:sz w:val="26"/>
                <w:szCs w:val="26"/>
                <w:lang w:val="kk-KZ"/>
              </w:rPr>
              <w:lastRenderedPageBreak/>
              <w:t>мемлекеттік көрсетілетін қызметті оңтайландыру мақсатында мерзімдерді 13-тен 3 жұмыс күніне дейін қысқарту бөлігінде.</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6"/>
                <w:szCs w:val="26"/>
                <w:lang w:val="kk-KZ"/>
              </w:rPr>
            </w:pPr>
            <w:r w:rsidRPr="00835AF6">
              <w:rPr>
                <w:rFonts w:ascii="Times New Roman" w:eastAsia="Calibri" w:hAnsi="Times New Roman"/>
                <w:sz w:val="26"/>
                <w:szCs w:val="26"/>
                <w:lang w:val="kk-KZ"/>
              </w:rPr>
              <w:t>Міндетті мемлекеттік тіркеуге жататын мүлік кепілінің шарты осындай тіркелген күннен бастап жасалған болып есептеледі.</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6"/>
                <w:szCs w:val="26"/>
                <w:lang w:val="kk-KZ"/>
              </w:rPr>
            </w:pPr>
            <w:r w:rsidRPr="00835AF6">
              <w:rPr>
                <w:rFonts w:ascii="Times New Roman" w:eastAsia="Calibri" w:hAnsi="Times New Roman"/>
                <w:sz w:val="26"/>
                <w:szCs w:val="26"/>
                <w:lang w:val="kk-KZ"/>
              </w:rPr>
              <w:t>Бұл түзету сыртқы экономикалық қызметке қатысушыға мемлекеттік қызмет көрсету нәтижесін алу рәсімін жеңілдетеді.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7"/>
              <w:jc w:val="center"/>
              <w:rPr>
                <w:rFonts w:ascii="Times New Roman" w:hAnsi="Times New Roman"/>
                <w:sz w:val="26"/>
                <w:szCs w:val="26"/>
              </w:rPr>
            </w:pPr>
            <w:r w:rsidRPr="00835AF6">
              <w:rPr>
                <w:rFonts w:ascii="Times New Roman" w:hAnsi="Times New Roman"/>
                <w:color w:val="000000"/>
                <w:sz w:val="26"/>
                <w:szCs w:val="26"/>
              </w:rPr>
              <w:t>107</w:t>
            </w:r>
            <w:r w:rsidRPr="00835AF6">
              <w:rPr>
                <w:rFonts w:ascii="Times New Roman" w:hAnsi="Times New Roman"/>
                <w:color w:val="000000"/>
                <w:sz w:val="26"/>
                <w:szCs w:val="26"/>
                <w:lang w:val="kk-KZ"/>
              </w:rPr>
              <w:t>-баптың 1-  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3"/>
              <w:jc w:val="both"/>
              <w:rPr>
                <w:rFonts w:ascii="Times New Roman" w:hAnsi="Times New Roman"/>
                <w:spacing w:val="2"/>
                <w:sz w:val="26"/>
                <w:szCs w:val="26"/>
              </w:rPr>
            </w:pPr>
            <w:bookmarkStart w:id="357" w:name="z100"/>
            <w:bookmarkEnd w:id="357"/>
            <w:r w:rsidRPr="00835AF6">
              <w:rPr>
                <w:rFonts w:ascii="Times New Roman" w:hAnsi="Times New Roman"/>
                <w:b/>
                <w:bCs/>
                <w:spacing w:val="2"/>
                <w:sz w:val="26"/>
                <w:szCs w:val="26"/>
              </w:rPr>
              <w:t xml:space="preserve">107-бап. </w:t>
            </w:r>
            <w:r w:rsidRPr="00835AF6">
              <w:rPr>
                <w:rFonts w:ascii="Times New Roman" w:hAnsi="Times New Roman"/>
                <w:bCs/>
                <w:spacing w:val="2"/>
                <w:sz w:val="26"/>
                <w:szCs w:val="26"/>
              </w:rPr>
              <w:t>Кеден органдарының есепке алынуы кеден органында жүргізілетін берешектің жоқ (бар) екені туралы мәліметтерді ұсынуы</w:t>
            </w:r>
          </w:p>
          <w:p w:rsidR="00E71B5E" w:rsidRPr="00835AF6" w:rsidRDefault="00E71B5E" w:rsidP="00E71B5E">
            <w:pPr>
              <w:shd w:val="clear" w:color="auto" w:fill="FFFFFF" w:themeFill="background1"/>
              <w:spacing w:after="0" w:line="240" w:lineRule="auto"/>
              <w:ind w:firstLine="283"/>
              <w:jc w:val="both"/>
              <w:rPr>
                <w:rFonts w:ascii="Times New Roman" w:hAnsi="Times New Roman"/>
                <w:spacing w:val="2"/>
                <w:sz w:val="26"/>
                <w:szCs w:val="26"/>
              </w:rPr>
            </w:pPr>
            <w:r w:rsidRPr="00835AF6">
              <w:rPr>
                <w:rFonts w:ascii="Times New Roman" w:hAnsi="Times New Roman"/>
                <w:spacing w:val="2"/>
                <w:sz w:val="26"/>
                <w:szCs w:val="26"/>
              </w:rPr>
              <w:t>1. Кеден органы есепке алынуы кеден органында жүргізілетін берешектің жоқ (бар) екені туралы мәліметтерді ұсыну туралы сұрау салу негізінде мұндай мәліметтерді:</w:t>
            </w:r>
          </w:p>
          <w:p w:rsidR="00E71B5E" w:rsidRPr="00835AF6" w:rsidRDefault="00E71B5E" w:rsidP="00E71B5E">
            <w:pPr>
              <w:shd w:val="clear" w:color="auto" w:fill="FFFFFF" w:themeFill="background1"/>
              <w:spacing w:after="0" w:line="240" w:lineRule="auto"/>
              <w:ind w:firstLine="283"/>
              <w:jc w:val="both"/>
              <w:rPr>
                <w:rFonts w:ascii="Times New Roman" w:hAnsi="Times New Roman"/>
                <w:spacing w:val="2"/>
                <w:sz w:val="26"/>
                <w:szCs w:val="26"/>
              </w:rPr>
            </w:pPr>
            <w:r w:rsidRPr="00835AF6">
              <w:rPr>
                <w:rFonts w:ascii="Times New Roman" w:hAnsi="Times New Roman"/>
                <w:spacing w:val="2"/>
                <w:sz w:val="26"/>
                <w:szCs w:val="26"/>
              </w:rPr>
              <w:t xml:space="preserve">1) </w:t>
            </w:r>
            <w:r w:rsidRPr="00835AF6">
              <w:rPr>
                <w:rFonts w:ascii="Times New Roman" w:hAnsi="Times New Roman"/>
                <w:b/>
                <w:spacing w:val="2"/>
                <w:sz w:val="26"/>
                <w:szCs w:val="26"/>
              </w:rPr>
              <w:t>әділет органына</w:t>
            </w:r>
            <w:r w:rsidRPr="00835AF6">
              <w:rPr>
                <w:rFonts w:ascii="Times New Roman" w:hAnsi="Times New Roman"/>
                <w:spacing w:val="2"/>
                <w:sz w:val="26"/>
                <w:szCs w:val="26"/>
              </w:rPr>
              <w:t xml:space="preserve"> – сұрау салу келіп түскен күннен бастап </w:t>
            </w:r>
            <w:r w:rsidRPr="00835AF6">
              <w:rPr>
                <w:rFonts w:ascii="Times New Roman" w:hAnsi="Times New Roman"/>
                <w:b/>
                <w:spacing w:val="2"/>
                <w:sz w:val="26"/>
                <w:szCs w:val="26"/>
              </w:rPr>
              <w:t>бес</w:t>
            </w:r>
            <w:r w:rsidRPr="00835AF6">
              <w:rPr>
                <w:rFonts w:ascii="Times New Roman" w:hAnsi="Times New Roman"/>
                <w:spacing w:val="2"/>
                <w:sz w:val="26"/>
                <w:szCs w:val="26"/>
              </w:rPr>
              <w:t xml:space="preserve"> жұмыс күнінен кешіктірмей;</w:t>
            </w:r>
          </w:p>
          <w:p w:rsidR="00E71B5E" w:rsidRPr="00835AF6" w:rsidRDefault="00E71B5E" w:rsidP="00E71B5E">
            <w:pPr>
              <w:shd w:val="clear" w:color="auto" w:fill="FFFFFF" w:themeFill="background1"/>
              <w:spacing w:after="0" w:line="240" w:lineRule="auto"/>
              <w:ind w:firstLine="283"/>
              <w:jc w:val="both"/>
              <w:rPr>
                <w:rFonts w:ascii="Times New Roman" w:hAnsi="Times New Roman"/>
                <w:spacing w:val="2"/>
                <w:sz w:val="26"/>
                <w:szCs w:val="26"/>
              </w:rPr>
            </w:pPr>
            <w:r w:rsidRPr="00835AF6">
              <w:rPr>
                <w:rFonts w:ascii="Times New Roman" w:hAnsi="Times New Roman"/>
                <w:spacing w:val="2"/>
                <w:sz w:val="26"/>
                <w:szCs w:val="26"/>
              </w:rPr>
              <w:lastRenderedPageBreak/>
              <w:t>2) төлеушіге, осы тармақтың 1) тармақшасына сәйкес өздеріне өзге мерзім көзделген әділет органдарын қоспағанда, Қазақстан Республикасының мемлекеттік органдарына және (немесе) өздеріне осындай мәліметтің ұсынылуы Қазақстан Республикасының заңнамасында көзделген тұлғаларға – сұрау салу келіп түскен күннен бастап бір жұмыс күннен кешіктірмей ұсынады.</w:t>
            </w:r>
          </w:p>
          <w:p w:rsidR="00E71B5E" w:rsidRPr="00835AF6" w:rsidRDefault="00E71B5E" w:rsidP="00E71B5E">
            <w:pPr>
              <w:shd w:val="clear" w:color="auto" w:fill="FFFFFF" w:themeFill="background1"/>
              <w:spacing w:after="0" w:line="240" w:lineRule="auto"/>
              <w:ind w:firstLine="283"/>
              <w:jc w:val="both"/>
              <w:rPr>
                <w:rFonts w:ascii="Times New Roman" w:hAnsi="Times New Roman"/>
                <w:b/>
                <w:sz w:val="26"/>
                <w:szCs w:val="26"/>
              </w:rPr>
            </w:pPr>
            <w:r w:rsidRPr="00835AF6">
              <w:rPr>
                <w:rFonts w:ascii="Times New Roman" w:hAnsi="Times New Roman"/>
                <w:spacing w:val="2"/>
                <w:sz w:val="26"/>
                <w:szCs w:val="26"/>
              </w:rPr>
              <w:t>Есепке алынуы кеден органында жүргізілетін берешектің жоқ (бар) екені туралы мәліметтерге сұрау салу және оларды осы тармақта көрсетілген тұлғаларға ұсыну электрондық нысанда жүзеге асырылады.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3"/>
              <w:jc w:val="both"/>
              <w:rPr>
                <w:rFonts w:ascii="Times New Roman" w:hAnsi="Times New Roman"/>
                <w:spacing w:val="2"/>
                <w:sz w:val="26"/>
                <w:szCs w:val="26"/>
              </w:rPr>
            </w:pPr>
            <w:r w:rsidRPr="00835AF6">
              <w:rPr>
                <w:rFonts w:ascii="Times New Roman" w:hAnsi="Times New Roman"/>
                <w:b/>
                <w:bCs/>
                <w:spacing w:val="2"/>
                <w:sz w:val="26"/>
                <w:szCs w:val="26"/>
              </w:rPr>
              <w:lastRenderedPageBreak/>
              <w:t xml:space="preserve">107-бап. </w:t>
            </w:r>
            <w:r w:rsidRPr="00835AF6">
              <w:rPr>
                <w:rFonts w:ascii="Times New Roman" w:hAnsi="Times New Roman"/>
                <w:bCs/>
                <w:spacing w:val="2"/>
                <w:sz w:val="26"/>
                <w:szCs w:val="26"/>
              </w:rPr>
              <w:t>Кеден органдарының есепке алынуы кеден органында жүргізілетін берешектің жоқ (бар) екені туралы мәліметтерді ұсынуы</w:t>
            </w:r>
          </w:p>
          <w:p w:rsidR="00E71B5E" w:rsidRPr="00835AF6" w:rsidRDefault="00E71B5E" w:rsidP="00E71B5E">
            <w:pPr>
              <w:shd w:val="clear" w:color="auto" w:fill="FFFFFF" w:themeFill="background1"/>
              <w:spacing w:after="0" w:line="240" w:lineRule="auto"/>
              <w:ind w:firstLine="283"/>
              <w:jc w:val="both"/>
              <w:rPr>
                <w:rFonts w:ascii="Times New Roman" w:hAnsi="Times New Roman"/>
                <w:spacing w:val="2"/>
                <w:sz w:val="26"/>
                <w:szCs w:val="26"/>
              </w:rPr>
            </w:pPr>
            <w:r w:rsidRPr="00835AF6">
              <w:rPr>
                <w:rFonts w:ascii="Times New Roman" w:hAnsi="Times New Roman"/>
                <w:spacing w:val="2"/>
                <w:sz w:val="26"/>
                <w:szCs w:val="26"/>
              </w:rPr>
              <w:t>1. Кеден органы есепке алынуы кеден органында жүргізілетін берешектің жоқ (бар) екені туралы мәліметтерді ұсыну туралы сұрау салу негізінде мұндай мәліметтерді:</w:t>
            </w:r>
          </w:p>
          <w:p w:rsidR="00E71B5E" w:rsidRPr="00835AF6" w:rsidRDefault="00E71B5E" w:rsidP="00E71B5E">
            <w:pPr>
              <w:shd w:val="clear" w:color="auto" w:fill="FFFFFF" w:themeFill="background1"/>
              <w:spacing w:after="0" w:line="240" w:lineRule="auto"/>
              <w:ind w:firstLine="283"/>
              <w:jc w:val="both"/>
              <w:rPr>
                <w:rFonts w:ascii="Times New Roman" w:hAnsi="Times New Roman"/>
                <w:spacing w:val="2"/>
                <w:sz w:val="26"/>
                <w:szCs w:val="26"/>
              </w:rPr>
            </w:pPr>
            <w:r w:rsidRPr="00835AF6">
              <w:rPr>
                <w:rFonts w:ascii="Times New Roman" w:hAnsi="Times New Roman"/>
                <w:spacing w:val="2"/>
                <w:sz w:val="26"/>
                <w:szCs w:val="26"/>
              </w:rPr>
              <w:t xml:space="preserve">1) </w:t>
            </w:r>
            <w:r w:rsidRPr="00835AF6">
              <w:rPr>
                <w:rFonts w:ascii="Times New Roman" w:hAnsi="Times New Roman"/>
                <w:b/>
                <w:sz w:val="28"/>
                <w:szCs w:val="28"/>
                <w:lang w:val="kk-KZ"/>
              </w:rPr>
              <w:t>тіркеуші органға</w:t>
            </w:r>
            <w:r w:rsidRPr="00835AF6">
              <w:rPr>
                <w:rFonts w:ascii="Times New Roman" w:hAnsi="Times New Roman"/>
                <w:sz w:val="28"/>
                <w:szCs w:val="28"/>
                <w:lang w:val="kk-KZ"/>
              </w:rPr>
              <w:t xml:space="preserve"> – сұрау салу келіп түскен күннен бастап </w:t>
            </w:r>
            <w:r w:rsidRPr="00835AF6">
              <w:rPr>
                <w:rFonts w:ascii="Times New Roman" w:hAnsi="Times New Roman"/>
                <w:b/>
                <w:sz w:val="28"/>
                <w:szCs w:val="28"/>
                <w:lang w:val="kk-KZ"/>
              </w:rPr>
              <w:t>үш</w:t>
            </w:r>
            <w:r w:rsidRPr="00835AF6">
              <w:rPr>
                <w:rFonts w:ascii="Times New Roman" w:hAnsi="Times New Roman"/>
                <w:spacing w:val="2"/>
                <w:sz w:val="26"/>
                <w:szCs w:val="26"/>
              </w:rPr>
              <w:t xml:space="preserve"> жұмыс күнінен кешіктірмей;</w:t>
            </w:r>
          </w:p>
          <w:p w:rsidR="00E71B5E" w:rsidRPr="00835AF6" w:rsidRDefault="00E71B5E" w:rsidP="00E71B5E">
            <w:pPr>
              <w:shd w:val="clear" w:color="auto" w:fill="FFFFFF" w:themeFill="background1"/>
              <w:spacing w:after="0" w:line="240" w:lineRule="auto"/>
              <w:ind w:firstLine="283"/>
              <w:jc w:val="both"/>
              <w:rPr>
                <w:rFonts w:ascii="Times New Roman" w:hAnsi="Times New Roman"/>
                <w:spacing w:val="2"/>
                <w:sz w:val="26"/>
                <w:szCs w:val="26"/>
              </w:rPr>
            </w:pPr>
            <w:r w:rsidRPr="00835AF6">
              <w:rPr>
                <w:rFonts w:ascii="Times New Roman" w:hAnsi="Times New Roman"/>
                <w:spacing w:val="2"/>
                <w:sz w:val="26"/>
                <w:szCs w:val="26"/>
              </w:rPr>
              <w:lastRenderedPageBreak/>
              <w:t>2) төлеушіге, осы тармақтың 1) тармақшасына сәйкес өздеріне өзге мерзім көзделген әділет органдарын қоспағанда, Қазақстан Республикасының мемлекеттік органдарына және (немесе) өздеріне осындай мәліметтің ұсынылуы Қазақстан Республикасының заңнамасында көзделген тұлғаларға – сұрау салу келіп түскен күннен бастап бір жұмыс күннен кешіктірмей ұсынады.</w:t>
            </w:r>
          </w:p>
          <w:p w:rsidR="00E71B5E" w:rsidRPr="00835AF6" w:rsidRDefault="00E71B5E" w:rsidP="00E71B5E">
            <w:pPr>
              <w:shd w:val="clear" w:color="auto" w:fill="FFFFFF" w:themeFill="background1"/>
              <w:spacing w:after="0" w:line="240" w:lineRule="auto"/>
              <w:ind w:firstLine="283"/>
              <w:jc w:val="both"/>
              <w:rPr>
                <w:rFonts w:ascii="Times New Roman" w:hAnsi="Times New Roman"/>
                <w:b/>
                <w:sz w:val="26"/>
                <w:szCs w:val="26"/>
              </w:rPr>
            </w:pPr>
            <w:r w:rsidRPr="00835AF6">
              <w:rPr>
                <w:rFonts w:ascii="Times New Roman" w:hAnsi="Times New Roman"/>
                <w:spacing w:val="2"/>
                <w:sz w:val="26"/>
                <w:szCs w:val="26"/>
              </w:rPr>
              <w:t>Есепке алынуы кеден органында жүргізілетін берешектің жоқ (бар) екені туралы мәліметтерге сұрау салу және оларды осы тармақта көрсетілген тұлғаларға ұсыну электрондық нысанда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rPr>
                <w:bCs/>
                <w:sz w:val="26"/>
                <w:szCs w:val="26"/>
                <w:lang w:val="kk-KZ"/>
              </w:rPr>
            </w:pPr>
            <w:r w:rsidRPr="00835AF6">
              <w:rPr>
                <w:bCs/>
                <w:sz w:val="26"/>
                <w:szCs w:val="26"/>
                <w:lang w:val="kk-KZ"/>
              </w:rPr>
              <w:lastRenderedPageBreak/>
              <w:t>Салық кодексінің 100-бабының 1-тармағына енгізіліп жатқан түзетулерге сәйкес келтіру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color w:val="000000"/>
                <w:sz w:val="26"/>
                <w:szCs w:val="26"/>
              </w:rPr>
            </w:pPr>
            <w:r w:rsidRPr="00835AF6">
              <w:rPr>
                <w:rFonts w:ascii="Times New Roman" w:hAnsi="Times New Roman"/>
                <w:color w:val="000000"/>
                <w:sz w:val="26"/>
                <w:szCs w:val="26"/>
              </w:rPr>
              <w:t>1</w:t>
            </w:r>
            <w:r w:rsidRPr="00835AF6">
              <w:rPr>
                <w:rFonts w:ascii="Times New Roman" w:hAnsi="Times New Roman"/>
                <w:color w:val="000000"/>
                <w:sz w:val="26"/>
                <w:szCs w:val="26"/>
                <w:lang w:val="kk-KZ"/>
              </w:rPr>
              <w:t>10-баптың 5-тармағы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b/>
                <w:bCs/>
                <w:color w:val="000000"/>
                <w:spacing w:val="2"/>
                <w:sz w:val="26"/>
                <w:szCs w:val="26"/>
                <w:lang w:val="kk-KZ"/>
              </w:rPr>
            </w:pPr>
            <w:r w:rsidRPr="00835AF6">
              <w:rPr>
                <w:rFonts w:ascii="Times New Roman" w:hAnsi="Times New Roman"/>
                <w:b/>
                <w:bCs/>
                <w:color w:val="000000"/>
                <w:spacing w:val="2"/>
                <w:sz w:val="26"/>
                <w:szCs w:val="26"/>
              </w:rPr>
              <w:t>110-бап. Кедендік баждардың, кедендік алымдардың, салықтардың, өсімпұлдардың, пайыздардың сомаларын есепке жатқызу</w:t>
            </w:r>
          </w:p>
          <w:p w:rsidR="00E71B5E" w:rsidRPr="00835AF6" w:rsidRDefault="00E71B5E" w:rsidP="00E71B5E">
            <w:pPr>
              <w:shd w:val="clear" w:color="auto" w:fill="FFFFFF" w:themeFill="background1"/>
              <w:spacing w:after="0" w:line="240" w:lineRule="auto"/>
              <w:ind w:firstLine="318"/>
              <w:jc w:val="both"/>
              <w:rPr>
                <w:rFonts w:ascii="Times New Roman" w:hAnsi="Times New Roman"/>
                <w:b/>
                <w:bCs/>
                <w:color w:val="000000"/>
                <w:spacing w:val="2"/>
                <w:sz w:val="26"/>
                <w:szCs w:val="26"/>
                <w:lang w:val="kk-KZ"/>
              </w:rPr>
            </w:pPr>
            <w:r w:rsidRPr="00835AF6">
              <w:rPr>
                <w:rFonts w:ascii="Times New Roman" w:hAnsi="Times New Roman"/>
                <w:b/>
                <w:bCs/>
                <w:color w:val="000000"/>
                <w:spacing w:val="2"/>
                <w:sz w:val="26"/>
                <w:szCs w:val="26"/>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b/>
                <w:bCs/>
                <w:color w:val="000000"/>
                <w:spacing w:val="2"/>
                <w:sz w:val="26"/>
                <w:szCs w:val="26"/>
                <w:lang w:val="kk-KZ"/>
              </w:rPr>
            </w:pPr>
            <w:r w:rsidRPr="00835AF6">
              <w:rPr>
                <w:rFonts w:ascii="Times New Roman" w:hAnsi="Times New Roman"/>
                <w:color w:val="000000"/>
                <w:spacing w:val="2"/>
                <w:sz w:val="26"/>
                <w:szCs w:val="26"/>
                <w:lang w:val="kk-KZ"/>
              </w:rPr>
              <w:t xml:space="preserve">5. Кедендік баждардың, кедендік алымдардың, салықтардың, өсімпұлдардың, пайыздардың </w:t>
            </w:r>
            <w:r w:rsidRPr="00835AF6">
              <w:rPr>
                <w:rFonts w:ascii="Times New Roman" w:hAnsi="Times New Roman"/>
                <w:color w:val="000000"/>
                <w:spacing w:val="2"/>
                <w:sz w:val="26"/>
                <w:szCs w:val="26"/>
                <w:lang w:val="kk-KZ"/>
              </w:rPr>
              <w:lastRenderedPageBreak/>
              <w:t xml:space="preserve">артық төленген және (немесе) артық өндіріп алынған сомасын есепке жатқызуды кеден органы осындай өтініш кеден органында тіркелген күннен бастап </w:t>
            </w:r>
            <w:r w:rsidRPr="00835AF6">
              <w:rPr>
                <w:rFonts w:ascii="Times New Roman" w:hAnsi="Times New Roman"/>
                <w:b/>
                <w:color w:val="000000"/>
                <w:spacing w:val="2"/>
                <w:sz w:val="26"/>
                <w:szCs w:val="26"/>
                <w:lang w:val="kk-KZ"/>
              </w:rPr>
              <w:t>он</w:t>
            </w:r>
            <w:r w:rsidRPr="00835AF6">
              <w:rPr>
                <w:rFonts w:ascii="Times New Roman" w:hAnsi="Times New Roman"/>
                <w:color w:val="000000"/>
                <w:spacing w:val="2"/>
                <w:sz w:val="26"/>
                <w:szCs w:val="26"/>
                <w:lang w:val="kk-KZ"/>
              </w:rPr>
              <w:t xml:space="preserve"> жұмыс күні ішінде жүргізеді.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spacing w:val="2"/>
                <w:sz w:val="26"/>
                <w:szCs w:val="26"/>
                <w:lang w:val="kk-KZ"/>
              </w:rPr>
            </w:pPr>
            <w:r w:rsidRPr="00835AF6">
              <w:rPr>
                <w:rFonts w:ascii="Times New Roman" w:hAnsi="Times New Roman"/>
                <w:b/>
                <w:bCs/>
                <w:color w:val="000000"/>
                <w:spacing w:val="2"/>
                <w:sz w:val="26"/>
                <w:szCs w:val="26"/>
                <w:lang w:val="kk-KZ"/>
              </w:rPr>
              <w:lastRenderedPageBreak/>
              <w:t>110-бап. Кедендік баждардың, кедендік алымдардың, салықтардың, өсімпұлдардың, пайыздардың сомаларын есепке жатқызу</w:t>
            </w: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spacing w:val="2"/>
                <w:sz w:val="26"/>
                <w:szCs w:val="26"/>
                <w:lang w:val="kk-KZ"/>
              </w:rPr>
            </w:pPr>
            <w:r w:rsidRPr="00835AF6">
              <w:rPr>
                <w:rFonts w:ascii="Times New Roman" w:hAnsi="Times New Roman"/>
                <w:b/>
                <w:bCs/>
                <w:color w:val="000000"/>
                <w:spacing w:val="2"/>
                <w:sz w:val="26"/>
                <w:szCs w:val="26"/>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b/>
                <w:bCs/>
                <w:color w:val="000000"/>
                <w:spacing w:val="2"/>
                <w:sz w:val="26"/>
                <w:szCs w:val="26"/>
                <w:lang w:val="kk-KZ"/>
              </w:rPr>
            </w:pPr>
            <w:r w:rsidRPr="00835AF6">
              <w:rPr>
                <w:rFonts w:ascii="Times New Roman" w:hAnsi="Times New Roman"/>
                <w:color w:val="000000"/>
                <w:spacing w:val="2"/>
                <w:sz w:val="26"/>
                <w:szCs w:val="26"/>
                <w:lang w:val="kk-KZ"/>
              </w:rPr>
              <w:t xml:space="preserve">5. Кедендік баждардың, кедендік алымдардың, салықтардың, өсімпұлдардың, пайыздардың артық </w:t>
            </w:r>
            <w:r w:rsidRPr="00835AF6">
              <w:rPr>
                <w:rFonts w:ascii="Times New Roman" w:hAnsi="Times New Roman"/>
                <w:color w:val="000000"/>
                <w:spacing w:val="2"/>
                <w:sz w:val="26"/>
                <w:szCs w:val="26"/>
                <w:lang w:val="kk-KZ"/>
              </w:rPr>
              <w:lastRenderedPageBreak/>
              <w:t xml:space="preserve">төленген және (немесе) артық өндіріп алынған сомасын есепке жатқызуды кеден органы осындай өтініш кеден органында тіркелген күннен бастап </w:t>
            </w:r>
            <w:r w:rsidRPr="00835AF6">
              <w:rPr>
                <w:rFonts w:ascii="Times New Roman" w:hAnsi="Times New Roman"/>
                <w:b/>
                <w:color w:val="000000"/>
                <w:spacing w:val="2"/>
                <w:sz w:val="26"/>
                <w:szCs w:val="26"/>
                <w:lang w:val="kk-KZ"/>
              </w:rPr>
              <w:t>бес</w:t>
            </w:r>
            <w:r w:rsidRPr="00835AF6">
              <w:rPr>
                <w:rFonts w:ascii="Times New Roman" w:hAnsi="Times New Roman"/>
                <w:color w:val="000000"/>
                <w:spacing w:val="2"/>
                <w:sz w:val="26"/>
                <w:szCs w:val="26"/>
                <w:lang w:val="kk-KZ"/>
              </w:rPr>
              <w:t xml:space="preserve"> жұмыс күні ішінде жүргізеді.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rPr>
                <w:bCs/>
                <w:sz w:val="26"/>
                <w:szCs w:val="26"/>
                <w:lang w:val="kk-KZ"/>
              </w:rPr>
            </w:pPr>
            <w:r w:rsidRPr="00835AF6">
              <w:rPr>
                <w:rFonts w:eastAsia="Times New Roman"/>
                <w:sz w:val="26"/>
                <w:szCs w:val="26"/>
                <w:lang w:val="kk-KZ"/>
              </w:rPr>
              <w:lastRenderedPageBreak/>
              <w:t>Бюджетке төленген сомаларды есепке жатқызу және қайтару жүргізудің  процедурасын жеңілдетуге байланысты.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color w:val="000000"/>
                <w:sz w:val="26"/>
                <w:szCs w:val="26"/>
              </w:rPr>
            </w:pPr>
            <w:r w:rsidRPr="00835AF6">
              <w:rPr>
                <w:rFonts w:ascii="Times New Roman" w:hAnsi="Times New Roman"/>
                <w:color w:val="000000"/>
                <w:sz w:val="26"/>
                <w:szCs w:val="26"/>
              </w:rPr>
              <w:t>1</w:t>
            </w:r>
            <w:r w:rsidRPr="00835AF6">
              <w:rPr>
                <w:rFonts w:ascii="Times New Roman" w:hAnsi="Times New Roman"/>
                <w:color w:val="000000"/>
                <w:sz w:val="26"/>
                <w:szCs w:val="26"/>
                <w:lang w:val="kk-KZ"/>
              </w:rPr>
              <w:t>11-баптың 2-тармағы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bCs/>
                <w:color w:val="000000"/>
                <w:spacing w:val="2"/>
                <w:sz w:val="26"/>
                <w:szCs w:val="26"/>
                <w:lang w:val="kk-KZ"/>
              </w:rPr>
            </w:pPr>
            <w:bookmarkStart w:id="358" w:name="z111"/>
            <w:bookmarkEnd w:id="358"/>
            <w:r w:rsidRPr="00835AF6">
              <w:rPr>
                <w:rFonts w:ascii="Times New Roman" w:hAnsi="Times New Roman"/>
                <w:b/>
                <w:bCs/>
                <w:color w:val="000000"/>
                <w:spacing w:val="2"/>
                <w:sz w:val="26"/>
                <w:szCs w:val="26"/>
              </w:rPr>
              <w:t xml:space="preserve">111-бап. </w:t>
            </w:r>
            <w:r w:rsidRPr="00835AF6">
              <w:rPr>
                <w:rFonts w:ascii="Times New Roman" w:hAnsi="Times New Roman"/>
                <w:bCs/>
                <w:color w:val="000000"/>
                <w:spacing w:val="2"/>
                <w:sz w:val="26"/>
                <w:szCs w:val="26"/>
              </w:rPr>
              <w:t>Кедендік баждардың, кедендік алымдардың, салықтардың, өсімпұлдардың, пайыздардың артық төленген және (немесе) артық өндіріп алынған сомаларын қайтару</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6"/>
                <w:szCs w:val="26"/>
                <w:lang w:val="kk-KZ"/>
              </w:rPr>
            </w:pPr>
            <w:r w:rsidRPr="00835AF6">
              <w:rPr>
                <w:rFonts w:ascii="Times New Roman" w:hAnsi="Times New Roman"/>
                <w:b/>
                <w:bCs/>
                <w:color w:val="000000"/>
                <w:spacing w:val="2"/>
                <w:sz w:val="26"/>
                <w:szCs w:val="26"/>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color w:val="000000"/>
                <w:spacing w:val="2"/>
                <w:sz w:val="26"/>
                <w:szCs w:val="26"/>
                <w:lang w:val="kk-KZ"/>
              </w:rPr>
            </w:pPr>
            <w:r w:rsidRPr="00835AF6">
              <w:rPr>
                <w:rFonts w:ascii="Times New Roman" w:hAnsi="Times New Roman"/>
                <w:color w:val="000000"/>
                <w:spacing w:val="2"/>
                <w:sz w:val="26"/>
                <w:szCs w:val="26"/>
                <w:lang w:val="kk-KZ"/>
              </w:rPr>
              <w:t xml:space="preserve">2. Кедендік баждардың, кедендік алымдардың, салықтардың, өсімпұлдардың, пайыздардың артық төленген және (немесе) артық өндіріп алынған сомаларын қайтару төлеушінің өтініші кеден органында тіркелген күннен бастап </w:t>
            </w:r>
            <w:r w:rsidRPr="00835AF6">
              <w:rPr>
                <w:rFonts w:ascii="Times New Roman" w:hAnsi="Times New Roman"/>
                <w:b/>
                <w:color w:val="000000"/>
                <w:spacing w:val="2"/>
                <w:sz w:val="26"/>
                <w:szCs w:val="26"/>
                <w:lang w:val="kk-KZ"/>
              </w:rPr>
              <w:t>он</w:t>
            </w:r>
            <w:r w:rsidRPr="00835AF6">
              <w:rPr>
                <w:rFonts w:ascii="Times New Roman" w:hAnsi="Times New Roman"/>
                <w:color w:val="000000"/>
                <w:spacing w:val="2"/>
                <w:sz w:val="26"/>
                <w:szCs w:val="26"/>
                <w:lang w:val="kk-KZ"/>
              </w:rPr>
              <w:t xml:space="preserve"> жұмыс күні ішінде жүргізіледі.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bCs/>
                <w:color w:val="000000"/>
                <w:spacing w:val="2"/>
                <w:sz w:val="26"/>
                <w:szCs w:val="26"/>
                <w:lang w:val="kk-KZ"/>
              </w:rPr>
            </w:pPr>
            <w:r w:rsidRPr="00835AF6">
              <w:rPr>
                <w:rFonts w:ascii="Times New Roman" w:hAnsi="Times New Roman"/>
                <w:b/>
                <w:bCs/>
                <w:color w:val="000000"/>
                <w:spacing w:val="2"/>
                <w:sz w:val="26"/>
                <w:szCs w:val="26"/>
                <w:lang w:val="kk-KZ"/>
              </w:rPr>
              <w:t xml:space="preserve">111-бап. </w:t>
            </w:r>
            <w:r w:rsidRPr="00835AF6">
              <w:rPr>
                <w:rFonts w:ascii="Times New Roman" w:hAnsi="Times New Roman"/>
                <w:bCs/>
                <w:color w:val="000000"/>
                <w:spacing w:val="2"/>
                <w:sz w:val="26"/>
                <w:szCs w:val="26"/>
                <w:lang w:val="kk-KZ"/>
              </w:rPr>
              <w:t>Кедендік баждардың, кедендік алымдардың, салықтардың, өсімпұлдардың, пайыздардың артық төленген және (немесе) артық өндіріп алынған сомаларын қайтару</w:t>
            </w: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pacing w:val="2"/>
                <w:sz w:val="26"/>
                <w:szCs w:val="26"/>
                <w:lang w:val="kk-KZ"/>
              </w:rPr>
            </w:pPr>
            <w:r w:rsidRPr="00835AF6">
              <w:rPr>
                <w:rFonts w:ascii="Times New Roman" w:hAnsi="Times New Roman"/>
                <w:color w:val="000000"/>
                <w:spacing w:val="2"/>
                <w:sz w:val="26"/>
                <w:szCs w:val="26"/>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pacing w:val="2"/>
                <w:sz w:val="26"/>
                <w:szCs w:val="26"/>
                <w:lang w:val="kk-KZ"/>
              </w:rPr>
            </w:pPr>
            <w:r w:rsidRPr="00835AF6">
              <w:rPr>
                <w:rFonts w:ascii="Times New Roman" w:hAnsi="Times New Roman"/>
                <w:color w:val="000000"/>
                <w:spacing w:val="2"/>
                <w:sz w:val="26"/>
                <w:szCs w:val="26"/>
                <w:lang w:val="kk-KZ"/>
              </w:rPr>
              <w:t xml:space="preserve">2. Кедендік баждардың, кедендік алымдардың, салықтардың, өсімпұлдардың, пайыздардың артық төленген және (немесе) артық өндіріп алынған сомаларын қайтару төлеушінің өтініші кеден органында тіркелген күннен бастап </w:t>
            </w:r>
            <w:r w:rsidRPr="00835AF6">
              <w:rPr>
                <w:rFonts w:ascii="Times New Roman" w:hAnsi="Times New Roman"/>
                <w:b/>
                <w:color w:val="000000"/>
                <w:spacing w:val="2"/>
                <w:sz w:val="26"/>
                <w:szCs w:val="26"/>
                <w:lang w:val="kk-KZ"/>
              </w:rPr>
              <w:t>бес</w:t>
            </w:r>
            <w:r w:rsidRPr="00835AF6">
              <w:rPr>
                <w:rFonts w:ascii="Times New Roman" w:hAnsi="Times New Roman"/>
                <w:color w:val="000000"/>
                <w:spacing w:val="2"/>
                <w:sz w:val="26"/>
                <w:szCs w:val="26"/>
                <w:lang w:val="kk-KZ"/>
              </w:rPr>
              <w:t xml:space="preserve"> жұмыс күні ішінде жүргізіледі.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rPr>
                <w:bCs/>
                <w:sz w:val="26"/>
                <w:szCs w:val="26"/>
                <w:lang w:val="kk-KZ"/>
              </w:rPr>
            </w:pPr>
            <w:r w:rsidRPr="00835AF6">
              <w:rPr>
                <w:rFonts w:eastAsia="Times New Roman"/>
                <w:sz w:val="26"/>
                <w:szCs w:val="26"/>
                <w:lang w:val="kk-KZ"/>
              </w:rPr>
              <w:t>Бюджетке төленген сомаларды есепке жатқызу және қайтару жүргізудің  процедурасын жеңілдетуге байланысты.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color w:val="000000"/>
                <w:sz w:val="26"/>
                <w:szCs w:val="26"/>
              </w:rPr>
            </w:pPr>
            <w:r w:rsidRPr="00835AF6">
              <w:rPr>
                <w:rFonts w:ascii="Times New Roman" w:hAnsi="Times New Roman"/>
                <w:color w:val="000000"/>
                <w:sz w:val="26"/>
                <w:szCs w:val="26"/>
              </w:rPr>
              <w:t>1</w:t>
            </w:r>
            <w:r w:rsidRPr="00835AF6">
              <w:rPr>
                <w:rFonts w:ascii="Times New Roman" w:hAnsi="Times New Roman"/>
                <w:color w:val="000000"/>
                <w:sz w:val="26"/>
                <w:szCs w:val="26"/>
                <w:lang w:val="kk-KZ"/>
              </w:rPr>
              <w:t>12-баптың 3-тармағы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6"/>
                <w:szCs w:val="26"/>
                <w:lang w:val="kk-KZ"/>
              </w:rPr>
            </w:pPr>
            <w:r w:rsidRPr="00835AF6">
              <w:rPr>
                <w:rFonts w:ascii="Times New Roman" w:hAnsi="Times New Roman"/>
                <w:b/>
                <w:bCs/>
                <w:color w:val="000000"/>
                <w:spacing w:val="2"/>
                <w:sz w:val="26"/>
                <w:szCs w:val="26"/>
              </w:rPr>
              <w:t xml:space="preserve">112-бап. </w:t>
            </w:r>
            <w:r w:rsidRPr="00835AF6">
              <w:rPr>
                <w:rFonts w:ascii="Times New Roman" w:hAnsi="Times New Roman"/>
                <w:bCs/>
                <w:color w:val="000000"/>
                <w:spacing w:val="2"/>
                <w:sz w:val="26"/>
                <w:szCs w:val="26"/>
              </w:rPr>
              <w:t>Кедендік баждардың, кедендік алымдардың, салықтардың, өсімпұлдардың, пайыздардың қате төленген сомасын есепке жатқызу (қайтару)</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6"/>
                <w:szCs w:val="26"/>
                <w:lang w:val="kk-KZ"/>
              </w:rPr>
            </w:pPr>
            <w:r w:rsidRPr="00835AF6">
              <w:rPr>
                <w:rFonts w:ascii="Times New Roman" w:hAnsi="Times New Roman"/>
                <w:bCs/>
                <w:color w:val="000000"/>
                <w:spacing w:val="2"/>
                <w:sz w:val="26"/>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lang w:val="kk-KZ"/>
              </w:rPr>
            </w:pPr>
            <w:r w:rsidRPr="00835AF6">
              <w:rPr>
                <w:rFonts w:ascii="Times New Roman" w:hAnsi="Times New Roman"/>
                <w:color w:val="000000"/>
                <w:spacing w:val="2"/>
                <w:sz w:val="26"/>
                <w:szCs w:val="26"/>
                <w:lang w:val="kk-KZ"/>
              </w:rPr>
              <w:t xml:space="preserve">3. Кедендік баждардың, кедендік алымдардың, салықтардың, </w:t>
            </w:r>
            <w:r w:rsidRPr="00835AF6">
              <w:rPr>
                <w:rFonts w:ascii="Times New Roman" w:hAnsi="Times New Roman"/>
                <w:color w:val="000000"/>
                <w:spacing w:val="2"/>
                <w:sz w:val="26"/>
                <w:szCs w:val="26"/>
                <w:lang w:val="kk-KZ"/>
              </w:rPr>
              <w:lastRenderedPageBreak/>
              <w:t>өсімпұлдардың, пайыздардың қате төленген сомасын есепке жатқызу (қайтару):</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lang w:val="kk-KZ"/>
              </w:rPr>
            </w:pPr>
            <w:r w:rsidRPr="00835AF6">
              <w:rPr>
                <w:rFonts w:ascii="Times New Roman" w:hAnsi="Times New Roman"/>
                <w:color w:val="000000"/>
                <w:spacing w:val="2"/>
                <w:sz w:val="26"/>
                <w:szCs w:val="26"/>
                <w:lang w:val="kk-KZ"/>
              </w:rPr>
              <w:t>төлеушінің өтініші, банктің өтініші тіркелген;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6"/>
                <w:szCs w:val="26"/>
                <w:lang w:val="kk-KZ"/>
              </w:rPr>
            </w:pPr>
            <w:r w:rsidRPr="00835AF6">
              <w:rPr>
                <w:rFonts w:ascii="Times New Roman" w:hAnsi="Times New Roman"/>
                <w:color w:val="000000"/>
                <w:spacing w:val="2"/>
                <w:sz w:val="26"/>
                <w:szCs w:val="26"/>
                <w:lang w:val="kk-KZ"/>
              </w:rPr>
              <w:t xml:space="preserve">кедендік баждардың, кедендік алымдардың, салықтардың, өсімпұлдардың, пайыздардың қате сомасы келіп түскен күннен бастап </w:t>
            </w:r>
            <w:r w:rsidRPr="00835AF6">
              <w:rPr>
                <w:rFonts w:ascii="Times New Roman" w:hAnsi="Times New Roman"/>
                <w:b/>
                <w:color w:val="000000"/>
                <w:spacing w:val="2"/>
                <w:sz w:val="26"/>
                <w:szCs w:val="26"/>
                <w:lang w:val="kk-KZ"/>
              </w:rPr>
              <w:t>он</w:t>
            </w:r>
            <w:r w:rsidRPr="00835AF6">
              <w:rPr>
                <w:rFonts w:ascii="Times New Roman" w:hAnsi="Times New Roman"/>
                <w:color w:val="000000"/>
                <w:spacing w:val="2"/>
                <w:sz w:val="26"/>
                <w:szCs w:val="26"/>
                <w:lang w:val="kk-KZ"/>
              </w:rPr>
              <w:t xml:space="preserve"> жұмыс күні ішінде жүзеге асырылады.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6"/>
                <w:szCs w:val="26"/>
                <w:lang w:val="kk-KZ"/>
              </w:rPr>
            </w:pPr>
            <w:r w:rsidRPr="00835AF6">
              <w:rPr>
                <w:rFonts w:ascii="Times New Roman" w:hAnsi="Times New Roman"/>
                <w:b/>
                <w:bCs/>
                <w:color w:val="000000"/>
                <w:spacing w:val="2"/>
                <w:sz w:val="26"/>
                <w:szCs w:val="26"/>
                <w:lang w:val="kk-KZ"/>
              </w:rPr>
              <w:lastRenderedPageBreak/>
              <w:t xml:space="preserve">112-бап. </w:t>
            </w:r>
            <w:r w:rsidRPr="00835AF6">
              <w:rPr>
                <w:rFonts w:ascii="Times New Roman" w:hAnsi="Times New Roman"/>
                <w:bCs/>
                <w:color w:val="000000"/>
                <w:spacing w:val="2"/>
                <w:sz w:val="26"/>
                <w:szCs w:val="26"/>
                <w:lang w:val="kk-KZ"/>
              </w:rPr>
              <w:t>Кедендік баждардың, кедендік алымдардың, салықтардың, өсімпұлдардың, пайыздардың қате төленген сомасын есепке жатқызу (қайтару)</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6"/>
                <w:szCs w:val="26"/>
                <w:lang w:val="kk-KZ"/>
              </w:rPr>
            </w:pPr>
            <w:r w:rsidRPr="00835AF6">
              <w:rPr>
                <w:rFonts w:ascii="Times New Roman" w:hAnsi="Times New Roman"/>
                <w:bCs/>
                <w:color w:val="000000"/>
                <w:spacing w:val="2"/>
                <w:sz w:val="26"/>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lang w:val="kk-KZ"/>
              </w:rPr>
            </w:pPr>
            <w:r w:rsidRPr="00835AF6">
              <w:rPr>
                <w:rFonts w:ascii="Times New Roman" w:hAnsi="Times New Roman"/>
                <w:color w:val="000000"/>
                <w:spacing w:val="2"/>
                <w:sz w:val="26"/>
                <w:szCs w:val="26"/>
                <w:lang w:val="kk-KZ"/>
              </w:rPr>
              <w:t xml:space="preserve">3. Кедендік баждардың, кедендік алымдардың, салықтардың, </w:t>
            </w:r>
            <w:r w:rsidRPr="00835AF6">
              <w:rPr>
                <w:rFonts w:ascii="Times New Roman" w:hAnsi="Times New Roman"/>
                <w:color w:val="000000"/>
                <w:spacing w:val="2"/>
                <w:sz w:val="26"/>
                <w:szCs w:val="26"/>
                <w:lang w:val="kk-KZ"/>
              </w:rPr>
              <w:lastRenderedPageBreak/>
              <w:t>өсімпұлдардың, пайыздардың қате төленген сомасын есепке жатқызу (қайтару):</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lang w:val="kk-KZ"/>
              </w:rPr>
            </w:pPr>
            <w:r w:rsidRPr="00835AF6">
              <w:rPr>
                <w:rFonts w:ascii="Times New Roman" w:hAnsi="Times New Roman"/>
                <w:color w:val="000000"/>
                <w:spacing w:val="2"/>
                <w:sz w:val="26"/>
                <w:szCs w:val="26"/>
                <w:lang w:val="kk-KZ"/>
              </w:rPr>
              <w:t>төлеушінің өтініші, банктің өтініші тіркелген;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6"/>
                <w:szCs w:val="26"/>
                <w:lang w:val="kk-KZ"/>
              </w:rPr>
            </w:pPr>
            <w:r w:rsidRPr="00835AF6">
              <w:rPr>
                <w:rFonts w:ascii="Times New Roman" w:hAnsi="Times New Roman"/>
                <w:color w:val="000000"/>
                <w:spacing w:val="2"/>
                <w:sz w:val="26"/>
                <w:szCs w:val="26"/>
                <w:lang w:val="kk-KZ"/>
              </w:rPr>
              <w:t xml:space="preserve">кедендік баждардың, кедендік алымдардың, салықтардың, өсімпұлдардың, пайыздардың қате сомасы келіп түскен күннен бастап </w:t>
            </w:r>
            <w:r w:rsidRPr="00835AF6">
              <w:rPr>
                <w:rFonts w:ascii="Times New Roman" w:hAnsi="Times New Roman"/>
                <w:b/>
                <w:color w:val="000000"/>
                <w:spacing w:val="2"/>
                <w:sz w:val="26"/>
                <w:szCs w:val="26"/>
                <w:lang w:val="kk-KZ"/>
              </w:rPr>
              <w:t>бес</w:t>
            </w:r>
            <w:r w:rsidRPr="00835AF6">
              <w:rPr>
                <w:rFonts w:ascii="Times New Roman" w:hAnsi="Times New Roman"/>
                <w:color w:val="000000"/>
                <w:spacing w:val="2"/>
                <w:sz w:val="26"/>
                <w:szCs w:val="26"/>
                <w:lang w:val="kk-KZ"/>
              </w:rPr>
              <w:t xml:space="preserve"> жұмыс күні ішінде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rPr>
                <w:bCs/>
                <w:sz w:val="26"/>
                <w:szCs w:val="26"/>
                <w:lang w:val="kk-KZ"/>
              </w:rPr>
            </w:pPr>
            <w:r w:rsidRPr="00835AF6">
              <w:rPr>
                <w:rFonts w:eastAsia="Times New Roman"/>
                <w:sz w:val="26"/>
                <w:szCs w:val="26"/>
                <w:lang w:val="kk-KZ"/>
              </w:rPr>
              <w:lastRenderedPageBreak/>
              <w:t>Бюджетке төленген сомаларды есепке жатқызу және қайтару жүргізудің  процедурасын жеңілдетуге байланысты.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color w:val="000000"/>
                <w:sz w:val="26"/>
                <w:szCs w:val="26"/>
              </w:rPr>
            </w:pPr>
            <w:r w:rsidRPr="00835AF6">
              <w:rPr>
                <w:rFonts w:ascii="Times New Roman" w:hAnsi="Times New Roman"/>
                <w:color w:val="000000"/>
                <w:sz w:val="26"/>
                <w:szCs w:val="26"/>
              </w:rPr>
              <w:t>1</w:t>
            </w:r>
            <w:r w:rsidRPr="00835AF6">
              <w:rPr>
                <w:rFonts w:ascii="Times New Roman" w:hAnsi="Times New Roman"/>
                <w:color w:val="000000"/>
                <w:sz w:val="26"/>
                <w:szCs w:val="26"/>
                <w:lang w:val="kk-KZ"/>
              </w:rPr>
              <w:t>15-бап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bookmarkStart w:id="359" w:name="z115"/>
            <w:bookmarkEnd w:id="359"/>
            <w:r w:rsidRPr="00835AF6">
              <w:rPr>
                <w:rFonts w:ascii="Times New Roman" w:hAnsi="Times New Roman"/>
                <w:b/>
                <w:bCs/>
                <w:color w:val="000000"/>
                <w:spacing w:val="2"/>
                <w:sz w:val="26"/>
                <w:szCs w:val="26"/>
              </w:rPr>
              <w:t>115-бап. Соттың заңды күшіне енген шешімі бойынша электрондық аукциондар қорытындыларының күшін жою нәтижесінде кедендік баждардың, кедендік алымдардың, салықтардың, өсімпұлдардың төленген сомаларын қайтару</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r w:rsidRPr="00835AF6">
              <w:rPr>
                <w:rFonts w:ascii="Times New Roman" w:hAnsi="Times New Roman"/>
                <w:color w:val="000000"/>
                <w:spacing w:val="2"/>
                <w:sz w:val="26"/>
                <w:szCs w:val="26"/>
              </w:rPr>
              <w:t>      Соттың заңды күшіне енген шешімі бойынша уәкілетті заңды тұлға өткізген электрондық аукционның қорытындыларының күші жойылған жағдайда, кедендік баждардың, кедендік алымдардың, салықтардың, өсімпұлдардың төленген сомаларын қайтару уәкілетті заңды тұлғаның өтініші негізінде жүргізіледі.</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r w:rsidRPr="00835AF6">
              <w:rPr>
                <w:rFonts w:ascii="Times New Roman" w:hAnsi="Times New Roman"/>
                <w:color w:val="000000"/>
                <w:spacing w:val="2"/>
                <w:sz w:val="26"/>
                <w:szCs w:val="26"/>
              </w:rPr>
              <w:lastRenderedPageBreak/>
              <w:t>      Қайтаруға арналған өтінішке:</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r w:rsidRPr="00835AF6">
              <w:rPr>
                <w:rFonts w:ascii="Times New Roman" w:hAnsi="Times New Roman"/>
                <w:color w:val="000000"/>
                <w:spacing w:val="2"/>
                <w:sz w:val="26"/>
                <w:szCs w:val="26"/>
              </w:rPr>
              <w:t>      заңды күшіне енген сот шешімінің көшірмесі;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r w:rsidRPr="00835AF6">
              <w:rPr>
                <w:rFonts w:ascii="Times New Roman" w:hAnsi="Times New Roman"/>
                <w:color w:val="000000"/>
                <w:spacing w:val="2"/>
                <w:sz w:val="26"/>
                <w:szCs w:val="26"/>
              </w:rPr>
              <w:t>      уәкілетті заңды тұлғаның кедендік баждар, кедендік алымдар, салықтар және өсімпұлдар сомаларын төлегені туралы төлем құжатының көшірмесі қоса беріледі.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6"/>
                <w:szCs w:val="26"/>
              </w:rPr>
            </w:pPr>
            <w:r w:rsidRPr="00835AF6">
              <w:rPr>
                <w:rFonts w:ascii="Times New Roman" w:hAnsi="Times New Roman"/>
                <w:color w:val="000000"/>
                <w:spacing w:val="2"/>
                <w:sz w:val="26"/>
                <w:szCs w:val="26"/>
              </w:rPr>
              <w:t xml:space="preserve">      Кедендік баждардың, кедендік алымдардың, салықтардың, өсімпұлдардың төленген сомаларын қайтаруды кеден органы қайтаруға арналған өтініш келіп түскен күннен бастап </w:t>
            </w:r>
            <w:r w:rsidRPr="00835AF6">
              <w:rPr>
                <w:rFonts w:ascii="Times New Roman" w:hAnsi="Times New Roman"/>
                <w:b/>
                <w:color w:val="000000"/>
                <w:spacing w:val="2"/>
                <w:sz w:val="26"/>
                <w:szCs w:val="26"/>
              </w:rPr>
              <w:t>он</w:t>
            </w:r>
            <w:r w:rsidRPr="00835AF6">
              <w:rPr>
                <w:rFonts w:ascii="Times New Roman" w:hAnsi="Times New Roman"/>
                <w:color w:val="000000"/>
                <w:spacing w:val="2"/>
                <w:sz w:val="26"/>
                <w:szCs w:val="26"/>
              </w:rPr>
              <w:t xml:space="preserve"> жұмыс күні ішінде олардың төленген жері бойынша уәкілетті заңды тұлғаның банктік шотына Қазақстан Республикасының ұлттық валютасында жүргізеді.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r w:rsidRPr="00835AF6">
              <w:rPr>
                <w:rFonts w:ascii="Times New Roman" w:hAnsi="Times New Roman"/>
                <w:b/>
                <w:bCs/>
                <w:color w:val="000000"/>
                <w:spacing w:val="2"/>
                <w:sz w:val="26"/>
                <w:szCs w:val="26"/>
              </w:rPr>
              <w:lastRenderedPageBreak/>
              <w:t>115-бап. Соттың заңды күшіне енген шешімі бойынша электрондық аукциондар қорытындыларының күшін жою нәтижесінде кедендік баждардың, кедендік алымдардың, салықтардың, өсімпұлдардың төленген сомаларын қайтару</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r w:rsidRPr="00835AF6">
              <w:rPr>
                <w:rFonts w:ascii="Times New Roman" w:hAnsi="Times New Roman"/>
                <w:color w:val="000000"/>
                <w:spacing w:val="2"/>
                <w:sz w:val="26"/>
                <w:szCs w:val="26"/>
              </w:rPr>
              <w:t>      Соттың заңды күшіне енген шешімі бойынша уәкілетті заңды тұлға өткізген электрондық аукционның қорытындыларының күші жойылған жағдайда, кедендік баждардың, кедендік алымдардың, салықтардың, өсімпұлдардың төленген сомаларын қайтару уәкілетті заңды тұлғаның өтініші негізінде жүргізіледі.</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r w:rsidRPr="00835AF6">
              <w:rPr>
                <w:rFonts w:ascii="Times New Roman" w:hAnsi="Times New Roman"/>
                <w:color w:val="000000"/>
                <w:spacing w:val="2"/>
                <w:sz w:val="26"/>
                <w:szCs w:val="26"/>
              </w:rPr>
              <w:t>      Қайтаруға арналған өтінішке:</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r w:rsidRPr="00835AF6">
              <w:rPr>
                <w:rFonts w:ascii="Times New Roman" w:hAnsi="Times New Roman"/>
                <w:color w:val="000000"/>
                <w:spacing w:val="2"/>
                <w:sz w:val="26"/>
                <w:szCs w:val="26"/>
              </w:rPr>
              <w:lastRenderedPageBreak/>
              <w:t>      заңды күшіне енген сот шешімінің көшірмесі;</w:t>
            </w:r>
          </w:p>
          <w:p w:rsidR="00E71B5E" w:rsidRPr="00835AF6" w:rsidRDefault="00E71B5E" w:rsidP="00E71B5E">
            <w:pPr>
              <w:shd w:val="clear" w:color="auto" w:fill="FFFFFF" w:themeFill="background1"/>
              <w:spacing w:after="0" w:line="240" w:lineRule="auto"/>
              <w:jc w:val="both"/>
              <w:rPr>
                <w:rFonts w:ascii="Times New Roman" w:hAnsi="Times New Roman"/>
                <w:color w:val="000000"/>
                <w:spacing w:val="2"/>
                <w:sz w:val="26"/>
                <w:szCs w:val="26"/>
              </w:rPr>
            </w:pPr>
            <w:r w:rsidRPr="00835AF6">
              <w:rPr>
                <w:rFonts w:ascii="Times New Roman" w:hAnsi="Times New Roman"/>
                <w:color w:val="000000"/>
                <w:spacing w:val="2"/>
                <w:sz w:val="26"/>
                <w:szCs w:val="26"/>
              </w:rPr>
              <w:t>      уәкілетті заңды тұлғаның кедендік баждар, кедендік алымдар, салықтар және өсімпұлдар сомаларын төлегені туралы төлем құжатының көшірмесі қоса беріледі.</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6"/>
                <w:szCs w:val="26"/>
              </w:rPr>
            </w:pPr>
            <w:r w:rsidRPr="00835AF6">
              <w:rPr>
                <w:rFonts w:ascii="Times New Roman" w:hAnsi="Times New Roman"/>
                <w:color w:val="000000"/>
                <w:spacing w:val="2"/>
                <w:sz w:val="26"/>
                <w:szCs w:val="26"/>
              </w:rPr>
              <w:t xml:space="preserve">      Кедендік баждардың, кедендік алымдардың, салықтардың, өсімпұлдардың төленген сомаларын қайтаруды кеден органы қайтаруға арналған өтініш келіп түскен күннен бастап </w:t>
            </w:r>
            <w:r w:rsidRPr="00835AF6">
              <w:rPr>
                <w:rFonts w:ascii="Times New Roman" w:hAnsi="Times New Roman"/>
                <w:b/>
                <w:color w:val="000000"/>
                <w:spacing w:val="2"/>
                <w:sz w:val="26"/>
                <w:szCs w:val="26"/>
                <w:lang w:val="kk-KZ"/>
              </w:rPr>
              <w:t>бес</w:t>
            </w:r>
            <w:r w:rsidRPr="00835AF6">
              <w:rPr>
                <w:rFonts w:ascii="Times New Roman" w:hAnsi="Times New Roman"/>
                <w:color w:val="000000"/>
                <w:spacing w:val="2"/>
                <w:sz w:val="26"/>
                <w:szCs w:val="26"/>
              </w:rPr>
              <w:t xml:space="preserve"> жұмыс күні ішінде олардың төленген жері бойынша уәкілетті заңды тұлғаның банктік шотына Қазақстан Республикасының ұлттық валютасында жүргізеді.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Default"/>
              <w:shd w:val="clear" w:color="auto" w:fill="FFFFFF" w:themeFill="background1"/>
              <w:rPr>
                <w:bCs/>
                <w:sz w:val="26"/>
                <w:szCs w:val="26"/>
                <w:lang w:val="kk-KZ"/>
              </w:rPr>
            </w:pPr>
            <w:r w:rsidRPr="00835AF6">
              <w:rPr>
                <w:rFonts w:eastAsia="Times New Roman"/>
                <w:sz w:val="26"/>
                <w:szCs w:val="26"/>
                <w:lang w:val="kk-KZ"/>
              </w:rPr>
              <w:lastRenderedPageBreak/>
              <w:t>Бюджетке төленген сомаларды есепке жатқызу және қайтару жүргізудің  процедурасын жеңілдетуге байланысты.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117-бап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b/>
                <w:sz w:val="28"/>
                <w:szCs w:val="24"/>
                <w:lang w:val="kk-KZ"/>
              </w:rPr>
              <w:t>117-бап.</w:t>
            </w:r>
            <w:r w:rsidRPr="00835AF6">
              <w:rPr>
                <w:rFonts w:ascii="Times New Roman" w:hAnsi="Times New Roman"/>
                <w:sz w:val="28"/>
                <w:szCs w:val="24"/>
                <w:lang w:val="kk-KZ"/>
              </w:rPr>
              <w:t xml:space="preserve"> Кедендік төлемдер, салықтар, арнайы, демпингке қарсы, өтемақы баждары, өсімпұлдар, пайыздар бойынша берешекті өтеу туралы хабарлама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sz w:val="28"/>
                <w:szCs w:val="24"/>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sz w:val="28"/>
                <w:szCs w:val="24"/>
                <w:lang w:val="kk-KZ"/>
              </w:rPr>
              <w:t xml:space="preserve">2. Кедендік төлемдер, салықтар, арнайы, демпингке қарсы, өтемақы баждары, </w:t>
            </w:r>
            <w:r w:rsidRPr="00835AF6">
              <w:rPr>
                <w:rFonts w:ascii="Times New Roman" w:hAnsi="Times New Roman"/>
                <w:sz w:val="28"/>
                <w:szCs w:val="24"/>
                <w:lang w:val="kk-KZ"/>
              </w:rPr>
              <w:lastRenderedPageBreak/>
              <w:t>өсімпұлдар, пайыздар бойынша берешекті өтеу туралы хабарлама: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sz w:val="28"/>
                <w:szCs w:val="24"/>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sz w:val="28"/>
                <w:szCs w:val="24"/>
                <w:lang w:val="kk-KZ"/>
              </w:rPr>
              <w:t xml:space="preserve">4) төлеушіге осы Кодекстің 55-тарауына сәйкес жіберілген тексеру нәтижелері туралы хабарламаға және бұзушылықтарды жою туралы хабарламаға шағымды қараудың қорытындылары туралы хабарлама жіберілген күннен бастап </w:t>
            </w:r>
            <w:r w:rsidRPr="00835AF6">
              <w:rPr>
                <w:rFonts w:ascii="Times New Roman" w:hAnsi="Times New Roman"/>
                <w:b/>
                <w:sz w:val="28"/>
                <w:szCs w:val="24"/>
                <w:lang w:val="kk-KZ"/>
              </w:rPr>
              <w:t>үш жұмыс күні өткеннен кейін, бірақ он бес жұмыс күнінен кешіктірмей</w:t>
            </w:r>
            <w:r w:rsidRPr="00835AF6">
              <w:rPr>
                <w:rFonts w:ascii="Times New Roman" w:hAnsi="Times New Roman"/>
                <w:sz w:val="28"/>
                <w:szCs w:val="24"/>
                <w:lang w:val="kk-KZ"/>
              </w:rPr>
              <w:t xml:space="preserve"> төлеушіге жіберіледі.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b/>
                <w:sz w:val="28"/>
                <w:szCs w:val="24"/>
                <w:lang w:val="kk-KZ"/>
              </w:rPr>
              <w:lastRenderedPageBreak/>
              <w:t>117-бап.</w:t>
            </w:r>
            <w:r w:rsidRPr="00835AF6">
              <w:rPr>
                <w:rFonts w:ascii="Times New Roman" w:hAnsi="Times New Roman"/>
                <w:sz w:val="28"/>
                <w:szCs w:val="24"/>
                <w:lang w:val="kk-KZ"/>
              </w:rPr>
              <w:t xml:space="preserve"> Кедендік төлемдер, салықтар, арнайы, демпингке қарсы, өтемақы баждары, өсімпұлдар, пайыздар бойынша берешекті өтеу туралы хабарлама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sz w:val="28"/>
                <w:szCs w:val="24"/>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sz w:val="28"/>
                <w:szCs w:val="24"/>
                <w:lang w:val="kk-KZ"/>
              </w:rPr>
              <w:t xml:space="preserve">2. Кедендік төлемдер, салықтар, арнайы, демпингке қарсы, өтемақы баждары, өсімпұлдар, пайыздар </w:t>
            </w:r>
            <w:r w:rsidRPr="00835AF6">
              <w:rPr>
                <w:rFonts w:ascii="Times New Roman" w:hAnsi="Times New Roman"/>
                <w:sz w:val="28"/>
                <w:szCs w:val="24"/>
                <w:lang w:val="kk-KZ"/>
              </w:rPr>
              <w:lastRenderedPageBreak/>
              <w:t>бойынша берешекті өтеу туралы хабарлама: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sz w:val="28"/>
                <w:szCs w:val="24"/>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4"/>
                <w:lang w:val="kk-KZ"/>
              </w:rPr>
            </w:pPr>
            <w:r w:rsidRPr="00835AF6">
              <w:rPr>
                <w:rFonts w:ascii="Times New Roman" w:hAnsi="Times New Roman"/>
                <w:sz w:val="28"/>
                <w:szCs w:val="28"/>
                <w:lang w:val="kk-KZ"/>
              </w:rPr>
              <w:t xml:space="preserve">4) төлеушіге осы Кодекстің 55-тарауына сәйкес жіберілген тексеру нәтижелері туралы хабарламаға және бұзушылықтарды жою туралы хабарламаға шағымды қараудың қорытындылары туралы хабарлама жіберілген күннен бастап </w:t>
            </w:r>
            <w:r w:rsidRPr="00835AF6">
              <w:rPr>
                <w:rFonts w:ascii="Times New Roman" w:hAnsi="Times New Roman"/>
                <w:b/>
                <w:sz w:val="28"/>
                <w:szCs w:val="28"/>
                <w:lang w:val="kk-KZ"/>
              </w:rPr>
              <w:t>бес жұмыс күнінен кешіктірмей</w:t>
            </w:r>
            <w:r w:rsidRPr="00835AF6">
              <w:rPr>
                <w:rFonts w:ascii="Times New Roman" w:hAnsi="Times New Roman"/>
                <w:sz w:val="28"/>
                <w:szCs w:val="28"/>
                <w:lang w:val="kk-KZ"/>
              </w:rPr>
              <w:t xml:space="preserve"> төлеушіге жіберіледі.</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4"/>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4"/>
                <w:lang w:val="kk-KZ"/>
              </w:rPr>
              <w:lastRenderedPageBreak/>
              <w:t xml:space="preserve">Кеден органдарымен анықталған кедендік, басқа құжаттар мен (мәліметтерді) тексеру нәтижесі бойынша  кедендік, басқа құжаттар мен (мәліметтерді) тексеру қорытындысы туралы хабарлама </w:t>
            </w:r>
            <w:r w:rsidRPr="00835AF6">
              <w:rPr>
                <w:rFonts w:ascii="Times New Roman" w:hAnsi="Times New Roman"/>
                <w:sz w:val="28"/>
                <w:szCs w:val="24"/>
                <w:lang w:val="kk-KZ"/>
              </w:rPr>
              <w:lastRenderedPageBreak/>
              <w:t>енгізілгеніне байланысты.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125-бап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t>125-бап.</w:t>
            </w:r>
            <w:r w:rsidRPr="00835AF6">
              <w:rPr>
                <w:rFonts w:ascii="Times New Roman" w:hAnsi="Times New Roman"/>
                <w:sz w:val="28"/>
                <w:szCs w:val="28"/>
                <w:lang w:val="kk-KZ"/>
              </w:rPr>
              <w:t xml:space="preserve"> Төлеушінің банктік шоттары бойынша шығыс операцияларын тоқтата тұру</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1. Төлеуші кедендік төлемдер, салықтар, арнайы, демпингке қарсы, өтемақы баждары, өсімпұлдар, пайыздар бойынша берешекті өтемеген жағдайда кеден органы кедендік төлемдер, салықтар, арнайы, демпингке </w:t>
            </w:r>
            <w:r w:rsidRPr="00835AF6">
              <w:rPr>
                <w:rFonts w:ascii="Times New Roman" w:hAnsi="Times New Roman"/>
                <w:b/>
                <w:sz w:val="28"/>
                <w:szCs w:val="28"/>
                <w:lang w:val="kk-KZ"/>
              </w:rPr>
              <w:lastRenderedPageBreak/>
              <w:t>қарсы, өтемақы баждары, өсімпұлдар, пайыздар бойынша берешекті өтеу туралы хабарлама табыс етілген күннен кейінгі он жұмыс күні өткеннен кейін кеден органының төлеушінің банктік шоттары бойынша шығыс операцияларын тоқтата тұру туралы өкімін шығарады.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eastAsiaTheme="minorHAnsi" w:hAnsi="Times New Roman" w:cstheme="minorBidi"/>
                <w:sz w:val="28"/>
                <w:szCs w:val="28"/>
                <w:lang w:val="kk-KZ" w:eastAsia="en-US"/>
              </w:rPr>
            </w:pPr>
          </w:p>
          <w:p w:rsidR="00E71B5E" w:rsidRPr="00835AF6" w:rsidRDefault="00E71B5E" w:rsidP="00E71B5E">
            <w:pPr>
              <w:widowControl w:val="0"/>
              <w:shd w:val="clear" w:color="auto" w:fill="FFFFFF" w:themeFill="background1"/>
              <w:spacing w:after="0" w:line="240" w:lineRule="auto"/>
              <w:ind w:firstLine="313"/>
              <w:contextualSpacing/>
              <w:jc w:val="both"/>
              <w:rPr>
                <w:rFonts w:ascii="Times New Roman" w:eastAsiaTheme="minorHAnsi" w:hAnsi="Times New Roman" w:cstheme="minorBidi"/>
                <w:sz w:val="28"/>
                <w:szCs w:val="28"/>
                <w:lang w:val="kk-KZ" w:eastAsia="en-US"/>
              </w:rPr>
            </w:pPr>
            <w:r w:rsidRPr="00835AF6">
              <w:rPr>
                <w:rFonts w:ascii="Times New Roman" w:eastAsiaTheme="minorHAnsi" w:hAnsi="Times New Roman" w:cstheme="minorBidi"/>
                <w:sz w:val="28"/>
                <w:szCs w:val="28"/>
                <w:lang w:val="kk-KZ" w:eastAsia="en-US"/>
              </w:rPr>
              <w:t>2. Банктік шоттар бойынша шығыс операцияларын тоқтата тұру мыналардан:</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eastAsiaTheme="minorHAnsi" w:hAnsi="Times New Roman" w:cstheme="minorBidi"/>
                <w:sz w:val="28"/>
                <w:szCs w:val="28"/>
                <w:lang w:val="kk-KZ" w:eastAsia="en-US"/>
              </w:rPr>
            </w:pPr>
            <w:r w:rsidRPr="00835AF6">
              <w:rPr>
                <w:rFonts w:ascii="Times New Roman" w:eastAsiaTheme="minorHAnsi" w:hAnsi="Times New Roman" w:cstheme="minorBidi"/>
                <w:sz w:val="28"/>
                <w:szCs w:val="28"/>
                <w:lang w:val="kk-KZ" w:eastAsia="en-US"/>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eastAsiaTheme="minorHAnsi" w:hAnsi="Times New Roman" w:cstheme="minorBidi"/>
                <w:sz w:val="28"/>
                <w:szCs w:val="28"/>
                <w:lang w:val="kk-KZ" w:eastAsia="en-US"/>
              </w:rPr>
            </w:pPr>
            <w:r w:rsidRPr="00835AF6">
              <w:rPr>
                <w:rFonts w:ascii="Times New Roman" w:eastAsiaTheme="minorHAnsi" w:hAnsi="Times New Roman" w:cstheme="minorBidi"/>
                <w:sz w:val="28"/>
                <w:szCs w:val="28"/>
                <w:lang w:val="kk-KZ" w:eastAsia="en-US"/>
              </w:rPr>
              <w:t>кедендік төлемдер, салықтар, арнайы, демпингке қарсы, өтемақы баждары, өсімпұлдар, пайыздар бойынша берешекті өтеу бойынша, сондай-ақ мемлекет кірісіне өндіріп алу туралы атқару құжаттары бойынша алып қою жағдайларынан басқа</w:t>
            </w:r>
            <w:r w:rsidRPr="00835AF6">
              <w:rPr>
                <w:rFonts w:ascii="Times New Roman" w:eastAsiaTheme="minorHAnsi" w:hAnsi="Times New Roman" w:cstheme="minorBidi"/>
                <w:b/>
                <w:sz w:val="28"/>
                <w:szCs w:val="28"/>
                <w:lang w:val="kk-KZ" w:eastAsia="en-US"/>
              </w:rPr>
              <w:t>, кедендік төлемдер, салықтар, арнайы, демпингке қарсы, өтемақы баждары, өсімпұлдар, пайыздар бойынша берешек сомасы шегінде</w:t>
            </w:r>
            <w:r w:rsidRPr="00835AF6">
              <w:rPr>
                <w:rFonts w:ascii="Times New Roman" w:eastAsiaTheme="minorHAnsi" w:hAnsi="Times New Roman" w:cstheme="minorBidi"/>
                <w:sz w:val="28"/>
                <w:szCs w:val="28"/>
                <w:lang w:val="kk-KZ" w:eastAsia="en-US"/>
              </w:rPr>
              <w:t xml:space="preserve"> төлеушінің барлық шығыс операцияларына </w:t>
            </w:r>
            <w:r w:rsidRPr="00835AF6">
              <w:rPr>
                <w:rFonts w:ascii="Times New Roman" w:eastAsiaTheme="minorHAnsi" w:hAnsi="Times New Roman" w:cstheme="minorBidi"/>
                <w:sz w:val="28"/>
                <w:szCs w:val="28"/>
                <w:lang w:val="kk-KZ" w:eastAsia="en-US"/>
              </w:rPr>
              <w:lastRenderedPageBreak/>
              <w:t>қолданылады.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eastAsiaTheme="minorHAnsi" w:hAnsi="Times New Roman" w:cstheme="minorBidi"/>
                <w:sz w:val="28"/>
                <w:szCs w:val="28"/>
                <w:lang w:val="kk-KZ" w:eastAsia="en-US"/>
              </w:rPr>
            </w:pPr>
            <w:r w:rsidRPr="00835AF6">
              <w:rPr>
                <w:rFonts w:ascii="Times New Roman" w:eastAsiaTheme="minorHAnsi" w:hAnsi="Times New Roman" w:cstheme="minorBidi"/>
                <w:sz w:val="28"/>
                <w:szCs w:val="28"/>
                <w:lang w:val="kk-KZ" w:eastAsia="en-US"/>
              </w:rPr>
              <w:t xml:space="preserve">Банктік шоттар бойынша шығыс операцияларын тоқтата тұру туралы өкім Қазақстан Республикасының уәкілетті мемлекеттік органдарының немесе лауазымды адамдардың тыйым </w:t>
            </w:r>
            <w:r w:rsidRPr="00835AF6">
              <w:rPr>
                <w:rFonts w:ascii="Times New Roman" w:eastAsiaTheme="minorHAnsi" w:hAnsi="Times New Roman" w:cstheme="minorBidi"/>
                <w:b/>
                <w:sz w:val="28"/>
                <w:szCs w:val="28"/>
                <w:lang w:val="kk-KZ" w:eastAsia="en-US"/>
              </w:rPr>
              <w:t>салуды қолдануы туралы шешімдерінің негізінде тыйым салу қолданылған</w:t>
            </w:r>
            <w:r w:rsidRPr="00835AF6">
              <w:rPr>
                <w:rFonts w:ascii="Times New Roman" w:eastAsiaTheme="minorHAnsi" w:hAnsi="Times New Roman" w:cstheme="minorBidi"/>
                <w:sz w:val="28"/>
                <w:szCs w:val="28"/>
                <w:lang w:val="kk-KZ" w:eastAsia="en-US"/>
              </w:rPr>
              <w:t xml:space="preserve"> ақша сомасына қолданылмайды.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eastAsiaTheme="minorHAnsi" w:hAnsi="Times New Roman" w:cstheme="minorBidi"/>
                <w:b/>
                <w:sz w:val="28"/>
                <w:szCs w:val="28"/>
                <w:lang w:val="kk-KZ" w:eastAsia="en-US"/>
              </w:rPr>
            </w:pPr>
            <w:r w:rsidRPr="00835AF6">
              <w:rPr>
                <w:rFonts w:ascii="Times New Roman" w:eastAsiaTheme="minorHAnsi" w:hAnsi="Times New Roman" w:cstheme="minorBidi"/>
                <w:b/>
                <w:sz w:val="28"/>
                <w:szCs w:val="28"/>
                <w:lang w:val="kk-KZ" w:eastAsia="en-US"/>
              </w:rPr>
              <w:t>Жоқ.</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125-бап.</w:t>
            </w:r>
            <w:r w:rsidRPr="00835AF6">
              <w:rPr>
                <w:rFonts w:ascii="Times New Roman" w:hAnsi="Times New Roman"/>
                <w:sz w:val="28"/>
                <w:szCs w:val="28"/>
                <w:lang w:val="kk-KZ"/>
              </w:rPr>
              <w:t xml:space="preserve"> Төлеушінің банктік шоттары бойынша шығыс операцияларын тоқтата тұру</w:t>
            </w:r>
          </w:p>
          <w:p w:rsidR="00E71B5E" w:rsidRPr="00835AF6" w:rsidRDefault="00E71B5E" w:rsidP="00E71B5E">
            <w:pPr>
              <w:pStyle w:val="a5"/>
              <w:tabs>
                <w:tab w:val="left" w:pos="1134"/>
              </w:tabs>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1. Кеден органы төлеушінің банктік шоттары бойынша шығыс операцияларын тоқтата тұру туралы өкімді мынадай:</w:t>
            </w:r>
          </w:p>
          <w:p w:rsidR="00E71B5E" w:rsidRPr="00835AF6" w:rsidRDefault="00E71B5E" w:rsidP="00E71B5E">
            <w:pPr>
              <w:pStyle w:val="a5"/>
              <w:tabs>
                <w:tab w:val="left" w:pos="1134"/>
              </w:tabs>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1) кедендік төлемдер, салықтар, арнайы, демпингке қарсы, өтемақы баждары, өсімпұлдар, пайыздар бойынша </w:t>
            </w:r>
            <w:r w:rsidRPr="00835AF6">
              <w:rPr>
                <w:rFonts w:ascii="Times New Roman" w:hAnsi="Times New Roman"/>
                <w:b/>
                <w:sz w:val="28"/>
                <w:szCs w:val="28"/>
                <w:lang w:val="kk-KZ"/>
              </w:rPr>
              <w:lastRenderedPageBreak/>
              <w:t>берешекті өтеу туралы хабарлама табыс етілген күннен кейінгі он жұмыс күні өткен соң төлеуші кедендік төлемдер, салықтар, арнайы, демпингке қарсы, өтемақы баждары, өсімпұлдар, пайыздар бойынша берешекті өтемеген жағдайда;</w:t>
            </w:r>
          </w:p>
          <w:p w:rsidR="00E71B5E" w:rsidRPr="00835AF6" w:rsidRDefault="00E71B5E" w:rsidP="00E71B5E">
            <w:pPr>
              <w:pStyle w:val="a5"/>
              <w:tabs>
                <w:tab w:val="left" w:pos="1134"/>
              </w:tabs>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2) кеден органының лауазымды адамдары көшпелі кедендік тексеруді жүзеге асыруға қажетті көшпелі кедендік тексерулер объектілеріне кіруге рұқсаты, құжаттарға, мәліметтерге қолжеткізуі мүмкін болмаған, сол сияқты  осы Кодекстің 422-бабының 2-тармағының 1), 3), 10) 11) тармақашаларында көзделген талаптарды орындамаған, кіруге рұқсат, қолжеткізу болмаған немесе талаптарды орындамаған күннен бастап бес жұмыс күні ішінде;</w:t>
            </w:r>
          </w:p>
          <w:p w:rsidR="00E71B5E" w:rsidRPr="00835AF6" w:rsidRDefault="00E71B5E" w:rsidP="00E71B5E">
            <w:pPr>
              <w:pStyle w:val="a5"/>
              <w:tabs>
                <w:tab w:val="left" w:pos="1134"/>
              </w:tabs>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3) осы Кодекстің 417-бабының 11-тармағында және 418-бабының </w:t>
            </w:r>
            <w:r w:rsidRPr="00835AF6">
              <w:rPr>
                <w:rFonts w:ascii="Times New Roman" w:hAnsi="Times New Roman"/>
                <w:b/>
                <w:sz w:val="28"/>
                <w:szCs w:val="28"/>
                <w:lang w:val="kk-KZ"/>
              </w:rPr>
              <w:br/>
            </w:r>
            <w:r w:rsidRPr="00835AF6">
              <w:rPr>
                <w:rFonts w:ascii="Times New Roman" w:hAnsi="Times New Roman"/>
                <w:b/>
                <w:sz w:val="28"/>
                <w:szCs w:val="28"/>
                <w:lang w:val="kk-KZ"/>
              </w:rPr>
              <w:lastRenderedPageBreak/>
              <w:t>27-тармағында көзделген кеден органы пошта арқылы тапсырыс хатпен хабарламамен жіберген құжаттарды пошта немесе өзге де байланыс ұйымы тексерілетін адам тұрған жері бойынша болмауына байланысты қайтарған жағдайларда шығарады.</w:t>
            </w: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2. Банктік шоттар бойынша шығыс операцияларын тоқтата тұру мыналардан:</w:t>
            </w: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кедендік төлемдер, салықтар, арнайы, демпингке қарсы, өтемақы баждары, өсімпұлдар, пайыздар бойынша берешекті өтеу бойынша, сондай-ақ мемлекет кірісіне өндіріп алу туралы атқару құжаттары бойынша алып қою жағдайларынан басқа төлеушінің барлық шығыс операцияларына қолданылады.</w:t>
            </w: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tabs>
                <w:tab w:val="left" w:pos="1134"/>
              </w:tab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Банктік шоттар бойынша шығыс операцияларын тоқтата тұру туралы өкім Қазақстан Республикасының уәкілетті мемлекеттік органдарының немесе лауазымды адамдардың тыйым салу туралы </w:t>
            </w:r>
            <w:r w:rsidRPr="00835AF6">
              <w:rPr>
                <w:rFonts w:ascii="Times New Roman" w:hAnsi="Times New Roman"/>
                <w:b/>
                <w:sz w:val="28"/>
                <w:szCs w:val="28"/>
                <w:lang w:val="kk-KZ"/>
              </w:rPr>
              <w:t>шешімдерінің негізінде тыйым салынған</w:t>
            </w:r>
            <w:r w:rsidRPr="00835AF6">
              <w:rPr>
                <w:rFonts w:ascii="Times New Roman" w:hAnsi="Times New Roman"/>
                <w:sz w:val="28"/>
                <w:szCs w:val="28"/>
                <w:lang w:val="kk-KZ"/>
              </w:rPr>
              <w:t xml:space="preserve"> ақша сомасына қолданылмайды.</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Төлеушінің банктік шоттары бойынша шығыс операцияларын тоқтата тұру осы баптың 1-тармағының 1) тармақшасында көзделген жағдайда кедендік төлемдер, салықтар, арнайы, демпингке қарсы, өтемақы баждары, өсімпұлдар, пайыздар бойынша берешек сомасы шегінде жүргізіледі.</w:t>
            </w: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contextualSpacing/>
              <w:jc w:val="both"/>
              <w:rPr>
                <w:rFonts w:ascii="Times New Roman" w:eastAsiaTheme="minorHAnsi" w:hAnsi="Times New Roman" w:cstheme="minorBidi"/>
                <w:sz w:val="28"/>
                <w:szCs w:val="28"/>
                <w:lang w:val="kk-KZ" w:eastAsia="en-US"/>
              </w:rPr>
            </w:pPr>
          </w:p>
          <w:p w:rsidR="00E71B5E" w:rsidRPr="00835AF6" w:rsidRDefault="00E71B5E" w:rsidP="00E71B5E">
            <w:pPr>
              <w:widowControl w:val="0"/>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eastAsiaTheme="minorHAnsi" w:hAnsi="Times New Roman" w:cstheme="minorBidi"/>
                <w:sz w:val="28"/>
                <w:szCs w:val="28"/>
                <w:lang w:val="kk-KZ" w:eastAsia="en-US"/>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Қазіргі уақытта мемлекеттік кіріс органдарына кедендік объектілерге кіруден негізсіз түрде бас тартылады, сондай-ақ ақпарат ұсынуға немесе ақпаратқа қол жеткізуге мүмкіндік бермейді, осылайша тексерілетін тұлғалар прокуратура </w:t>
            </w:r>
            <w:r w:rsidRPr="00835AF6">
              <w:rPr>
                <w:rFonts w:ascii="Times New Roman" w:hAnsi="Times New Roman"/>
                <w:sz w:val="28"/>
                <w:szCs w:val="28"/>
                <w:lang w:val="kk-KZ"/>
              </w:rPr>
              <w:lastRenderedPageBreak/>
              <w:t>органдарының рұқсаты бар көшпелі кедендік тексеруге кедергі келтіреді.</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Тәжірибеде объектілер бойынша (ОҚО, Маңғыстау) негізсіз бас тарту оқиғалары бар және заңнамада  бұндай «айналып өтулер» бар болғандықтан осындай бас тартудың саны әр кез өсуде. Талаптарға («Әкімшілік құқық бұзушылық туралы» Кодекстің 558-бабы, айыппұл 15 АЕК) сәйкес келмегені үшін әкімшілік жауапкершілікке бар, алайда бұл шара тікелей кедендік тексеруге мүмкіндік бермейді.</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Объектілерге кіргізуге  негізсіз бас тарту оқиғалары бар болғанын  ескере отырып, тексеру </w:t>
            </w:r>
            <w:r w:rsidRPr="00835AF6">
              <w:rPr>
                <w:rFonts w:ascii="Times New Roman" w:hAnsi="Times New Roman"/>
                <w:sz w:val="28"/>
                <w:szCs w:val="28"/>
                <w:lang w:val="kk-KZ"/>
              </w:rPr>
              <w:lastRenderedPageBreak/>
              <w:t>объектілеріне кедергісіз кіру туралы мәселені шешу, жердегі кедендік көшпелі тексеруді жүзеге асыру кезінде сұратылған ақпаратты алу үшін тексеру жүргізуге кедергі болатын тексерілетін тұлғаның шығыс операцияларын тоқтату ұсынылады.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8"/>
              <w:jc w:val="both"/>
              <w:rPr>
                <w:rFonts w:ascii="Times New Roman" w:eastAsiaTheme="minorHAnsi" w:hAnsi="Times New Roman" w:cstheme="minorBidi"/>
                <w:sz w:val="28"/>
                <w:szCs w:val="28"/>
                <w:lang w:val="kk-KZ" w:eastAsia="en-US"/>
              </w:rPr>
            </w:pPr>
            <w:r w:rsidRPr="00835AF6">
              <w:rPr>
                <w:rFonts w:ascii="Times New Roman" w:eastAsiaTheme="minorHAnsi" w:hAnsi="Times New Roman" w:cstheme="minorBidi"/>
                <w:sz w:val="28"/>
                <w:szCs w:val="28"/>
                <w:lang w:val="kk-KZ" w:eastAsia="en-US"/>
              </w:rPr>
              <w:t xml:space="preserve">Қазіргі уақытта мемлекеттік кіріс органдарына кедендік объектілерге кіруден негізсіз түрде бас тартылады, сондай-ақ ақпарат ұсынуға немесе ақпаратқа қол жеткізуге мүмкіндік бермейді, осылайша тексерілетін тұлғалар прокуратура органдарының рұқсаты бар көшпелі кедендік </w:t>
            </w:r>
            <w:r w:rsidRPr="00835AF6">
              <w:rPr>
                <w:rFonts w:ascii="Times New Roman" w:eastAsiaTheme="minorHAnsi" w:hAnsi="Times New Roman" w:cstheme="minorBidi"/>
                <w:sz w:val="28"/>
                <w:szCs w:val="28"/>
                <w:lang w:val="kk-KZ" w:eastAsia="en-US"/>
              </w:rPr>
              <w:lastRenderedPageBreak/>
              <w:t>тексеруге кедергі келтіреді.</w:t>
            </w:r>
          </w:p>
          <w:p w:rsidR="00E71B5E" w:rsidRPr="00835AF6" w:rsidRDefault="00E71B5E" w:rsidP="00E71B5E">
            <w:pPr>
              <w:shd w:val="clear" w:color="auto" w:fill="FFFFFF" w:themeFill="background1"/>
              <w:spacing w:after="0" w:line="240" w:lineRule="auto"/>
              <w:ind w:firstLine="318"/>
              <w:jc w:val="both"/>
              <w:rPr>
                <w:rFonts w:ascii="Times New Roman" w:eastAsiaTheme="minorHAnsi" w:hAnsi="Times New Roman" w:cstheme="minorBidi"/>
                <w:sz w:val="28"/>
                <w:szCs w:val="28"/>
                <w:lang w:val="kk-KZ" w:eastAsia="en-US"/>
              </w:rPr>
            </w:pPr>
            <w:r w:rsidRPr="00835AF6">
              <w:rPr>
                <w:rFonts w:ascii="Times New Roman" w:eastAsiaTheme="minorHAnsi" w:hAnsi="Times New Roman" w:cstheme="minorBidi"/>
                <w:sz w:val="28"/>
                <w:szCs w:val="28"/>
                <w:lang w:val="kk-KZ" w:eastAsia="en-US"/>
              </w:rPr>
              <w:t>Тәжірибеде объектілер бойынша (ОҚО, Маңғыстау) негізсіз бас тарту оқиғалары бар және заңнамада  бұндай «айналып өтулер» бар болғандықтан осындай бас тартудың саны әр кез өсуде. Талаптарға («Әкімшілік құқық бұзушылық туралы» Кодекстің 558-бабы, айыппұл 15 АЕК) сәйкес келмегені үшін әкімшілік жауапкершілікке бар, алайда бұл шара тікелей кедендік тексеруге мүмкіндік бермейді.</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eastAsiaTheme="minorHAnsi" w:hAnsi="Times New Roman" w:cstheme="minorBidi"/>
                <w:sz w:val="28"/>
                <w:szCs w:val="28"/>
                <w:lang w:val="kk-KZ" w:eastAsia="en-US"/>
              </w:rPr>
              <w:t xml:space="preserve">Объектілерге кіргізуге  негізсіз бас тарту оқиғалары бар болғанын  ескере отырып, тексеру объектілеріне кедергісіз кіру туралы мәселені </w:t>
            </w:r>
            <w:r w:rsidRPr="00835AF6">
              <w:rPr>
                <w:rFonts w:ascii="Times New Roman" w:eastAsiaTheme="minorHAnsi" w:hAnsi="Times New Roman" w:cstheme="minorBidi"/>
                <w:sz w:val="28"/>
                <w:szCs w:val="28"/>
                <w:lang w:val="kk-KZ" w:eastAsia="en-US"/>
              </w:rPr>
              <w:lastRenderedPageBreak/>
              <w:t>шешу, жердегі кедендік көшпелі тексеруді жүзеге асыру кезінде сұратылған ақпаратты алу үшін тексеру жүргізуге кедергі болатын тексерілетін тұлғаның шығыс операцияларын тоқтату ұсынылады.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147-бап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147-бап. </w:t>
            </w:r>
            <w:r w:rsidRPr="00835AF6">
              <w:rPr>
                <w:rFonts w:ascii="Times New Roman" w:hAnsi="Times New Roman"/>
                <w:sz w:val="28"/>
                <w:szCs w:val="28"/>
                <w:lang w:val="kk-KZ"/>
              </w:rPr>
              <w:t>Тауарлардың жекелеген санаттарына қатысты кедендік операцияларды бірінші кезекте жасау тәртібі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3.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147-бап. </w:t>
            </w:r>
            <w:r w:rsidRPr="00835AF6">
              <w:rPr>
                <w:rFonts w:ascii="Times New Roman" w:hAnsi="Times New Roman"/>
                <w:sz w:val="28"/>
                <w:szCs w:val="28"/>
                <w:lang w:val="kk-KZ"/>
              </w:rPr>
              <w:t>Тауарлардың жекелеген санаттарына қатысты кедендік операцияларды бірінші кезекте жасау тәртібі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3. Осы бапта көзделген тауарлардың жекелеген санаттарына қатысты кедендік операцияларды жасау ерекшеліктерін уәкілетті орган белгілейді.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Қазіргі уақытта Қазақстан Республикасы Қаржы министрлігінің 2018 жылғы 24 ақпандағы бұйрығымен тез бүлінуге жататын тауарлар санаттарының тізімі бекітілді. Алайда, кедендік операцияларды жүргізу тәртібі жоқ. Осыған байланысты сыртқы экономикалық қызметке қатысушылар уақыт пен қаржылық шығындарды көтереді.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150-бап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150-бап. </w:t>
            </w:r>
            <w:r w:rsidRPr="00835AF6">
              <w:rPr>
                <w:rFonts w:ascii="Times New Roman" w:hAnsi="Times New Roman"/>
                <w:sz w:val="28"/>
                <w:szCs w:val="28"/>
                <w:lang w:val="kk-KZ"/>
              </w:rPr>
              <w:t>Декларанттың құқықтары, міндеттері және жауаптылығы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3. Декларант осы тармақтың екінші бөлігінде көзделген жағдайларды қоспағанда, Қазақстан Республикасының заңдарына сәйкес осы баптың 2-тармағында көзделген міндеттерді орындамағаны немесе тиісінше орындамағаны, кедендік декларацияда анық емес мәліметтерді мәлімдегені, сондай-ақ кеден өкіліне жарамсыз, оның ішінде қолдан жасалған және (немесе) көрінеу анық емес (жалған) мәліметтерді қамтитын құжаттарды ұсынғаны үшін жауапты болады.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8)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150-бап. </w:t>
            </w:r>
            <w:r w:rsidRPr="00835AF6">
              <w:rPr>
                <w:rFonts w:ascii="Times New Roman" w:hAnsi="Times New Roman"/>
                <w:sz w:val="28"/>
                <w:szCs w:val="28"/>
                <w:lang w:val="kk-KZ"/>
              </w:rPr>
              <w:t>Декларанттың құқықтары, міндеттері және жауаптылығы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3. Декларант осы тармақтың екінші бөлігінде көзделген жағдайларды қоспағанда, Қазақстан Республикасының заңдарына сәйкес осы баптың 2-тармағында көзделген міндеттерді орындамағаны немесе тиісінше орындамағаны, кедендік декларацияда анық емес мәліметтерді мәлімдегені, сондай-ақ кеден өкіліне жарамсыз, оның ішінде қолдан жасалған және (немесе) көрінеу анық емес (жалған) мәліметтерді қамтитын құжаттарды ұсынғаны үшін жауапты болады.</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8) заңнамада белгіленген мерзімде және тәртіппен электрондық нысанда кедендік декларациялауға байланысты кедендік операцияларды жасау жөніндегі міндеттердің орындалмауына алып келген, кеден ісі саласындағы уәкілетті </w:t>
            </w:r>
            <w:r w:rsidRPr="00835AF6">
              <w:rPr>
                <w:rFonts w:ascii="Times New Roman" w:hAnsi="Times New Roman"/>
                <w:b/>
                <w:sz w:val="28"/>
                <w:szCs w:val="28"/>
                <w:lang w:val="kk-KZ"/>
              </w:rPr>
              <w:lastRenderedPageBreak/>
              <w:t>орган растаған, электрондық нысанда декларациялау жөніндегі ақпараттық жүйе жұмысында қателер туындаған кезде тартылмайды.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Style w:val="tlid-translation"/>
                <w:rFonts w:ascii="Times New Roman" w:hAnsi="Times New Roman"/>
                <w:sz w:val="28"/>
                <w:szCs w:val="28"/>
                <w:lang w:val="kk-KZ"/>
              </w:rPr>
              <w:lastRenderedPageBreak/>
              <w:t>Электрондық кеден декларациясына пилоттық жобаның әсерін жеңілдету үшін кедендік және әкімшілік заңнамаға өзгерістер енгізу туралы мәселені қарау туралы Қазақстан Республикасы Президентінің жанындағы Шетелдік инвесторлар кеңесінің 2018 жылғы 29 қарашадағы № 17-11 / I-546 Хаттамасын іске асыру аясында.</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 xml:space="preserve">Сонымен қатар, қазіргі уақытта пилоттық режимде іске қосылған ASTNA-1 АЖ ЕЭК кеден заңнамасында бекітілген стандарттарға сәйкес келмейді. Сонымен, декларацияның электронды форматы және тауарларға декларацияны толтыру </w:t>
            </w:r>
            <w:r w:rsidRPr="00835AF6">
              <w:rPr>
                <w:rStyle w:val="tlid-translation"/>
                <w:rFonts w:ascii="Times New Roman" w:hAnsi="Times New Roman"/>
                <w:sz w:val="28"/>
                <w:szCs w:val="28"/>
                <w:lang w:val="kk-KZ"/>
              </w:rPr>
              <w:lastRenderedPageBreak/>
              <w:t>тәртібі СПК-нің 2010 жылғы 10 мамырдағы № 257 шешіміне сәйкес келмейді.</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 xml:space="preserve">Сондай-ақ, АСТАНА-1 АЖ-ға түзетулер енгізілуде, ол кейіннен АСТАНА-1 АЖ-ға өзгерістер енгізілгенге дейін кеден органдары шығарған декларацияларға әсер етуі мүмкін. Есептеу мерзімі 5 жыл екенін ескере отырып, сыртқы экономикалық қызметке қатысушылар кедендік декларациялау бағанын толтыру тәртібін бұзғаны үшін жауапкершілікке тартылу қаупі бар. «АСТАНА-1» АЖ 2017 жылдың қазан айынан бастап қазіргі уақытқа дейін пилоттық режимде жұмыс істеп келе жатқандығын ескере </w:t>
            </w:r>
            <w:r w:rsidRPr="00835AF6">
              <w:rPr>
                <w:rStyle w:val="tlid-translation"/>
                <w:rFonts w:ascii="Times New Roman" w:hAnsi="Times New Roman"/>
                <w:sz w:val="28"/>
                <w:szCs w:val="28"/>
                <w:lang w:val="kk-KZ"/>
              </w:rPr>
              <w:lastRenderedPageBreak/>
              <w:t>отырып, оған үнемі түзетулер енгізіліп отырады, сондықтан біз Қазақстан Республикасының Әкімшілік құқық бұзушылық туралы кодексінде байланысты туындаған қателіктер туындаған кезде сыртқы экономикалық қызмет қатысушыларының әкімшілік жауапкершіліктен босатуды көздейтін ережені бекіту қажет деп санаймыз. «АСТАНА-1» АЖ жетілдірілмеген</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154-баптың 5-тармағы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154-бап. </w:t>
            </w:r>
            <w:r w:rsidRPr="00835AF6">
              <w:rPr>
                <w:rFonts w:ascii="Times New Roman" w:hAnsi="Times New Roman"/>
                <w:sz w:val="28"/>
                <w:szCs w:val="28"/>
                <w:lang w:val="kk-KZ"/>
              </w:rPr>
              <w:t>Тауарлардың Еуразиялық экономикалық одақтың кедендік аумағына келуіне байланысты кедендік операциялар және оларды жасау тәртібі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5. Тасымалдаушы немесе осы Кодекстің 149-бабында </w:t>
            </w:r>
            <w:r w:rsidRPr="00835AF6">
              <w:rPr>
                <w:rFonts w:ascii="Times New Roman" w:hAnsi="Times New Roman"/>
                <w:sz w:val="28"/>
                <w:szCs w:val="28"/>
                <w:lang w:val="kk-KZ"/>
              </w:rPr>
              <w:lastRenderedPageBreak/>
              <w:t>көрсетілген өзге де тұлғалар тауарлардың келуі туралы хабардар еткен кезден бастап кеден органының жұмыс уақытының үш сағаты ішінде:</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1) тауарларды уақытша сақтауға орналастыруға;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тауарларды осы баптың 6-тармағында белгіленген тәртіппен келу орындарынан уақытша сақтау орнына дейін тасымалдауға (тасуға);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3) тауарларды кедендік декларациялауға;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тауарларды порттық АЭА немесе логистикалық АЭА аумағында еркін кеден аймағы кедендік рәсімімен орналастыруға;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5) тауарларды Еуразиялық экономикалық одақтың кедендік аумағынан әкетуге байланысты кедендік операциялардың біреуін жасауға міндетті.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154-бап. </w:t>
            </w:r>
            <w:r w:rsidRPr="00835AF6">
              <w:rPr>
                <w:rFonts w:ascii="Times New Roman" w:hAnsi="Times New Roman"/>
                <w:sz w:val="28"/>
                <w:szCs w:val="28"/>
                <w:lang w:val="kk-KZ"/>
              </w:rPr>
              <w:t>Тауарлардың Еуразиялық экономикалық одақтың кедендік аумағына келуіне байланысты кедендік операциялар және оларды жасау тәртібі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5. Тасымалдаушы немесе осы Кодекстің 149-бабында көрсетілген өзге де тұлғалар </w:t>
            </w:r>
            <w:r w:rsidRPr="00835AF6">
              <w:rPr>
                <w:rFonts w:ascii="Times New Roman" w:hAnsi="Times New Roman"/>
                <w:b/>
                <w:sz w:val="28"/>
                <w:szCs w:val="28"/>
                <w:lang w:val="kk-KZ"/>
              </w:rPr>
              <w:t xml:space="preserve">теміржол көлігімен </w:t>
            </w:r>
            <w:r w:rsidRPr="00835AF6">
              <w:rPr>
                <w:rFonts w:ascii="Times New Roman" w:hAnsi="Times New Roman"/>
                <w:b/>
                <w:sz w:val="28"/>
                <w:szCs w:val="28"/>
                <w:lang w:val="kk-KZ"/>
              </w:rPr>
              <w:lastRenderedPageBreak/>
              <w:t>тасымалданатын тауарларды қоспағанда,</w:t>
            </w:r>
            <w:r w:rsidRPr="00835AF6">
              <w:rPr>
                <w:rFonts w:ascii="Times New Roman" w:hAnsi="Times New Roman"/>
                <w:sz w:val="28"/>
                <w:szCs w:val="28"/>
                <w:lang w:val="kk-KZ"/>
              </w:rPr>
              <w:t xml:space="preserve"> тауарлардың келуі туралы хабардар еткен кезден бастап кеден органының жұмыс уақытының үш сағаты ішінде:</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1) тауарларды уақытша сақтауға орналастыруға;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тауарларды осы баптың 6-тармағында белгіленген тәртіппен келу орындарынан уақытша сақтау орнына дейін тасымалдауға (тасуға);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3) тауарларды кедендік декларациялауға;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тауарларды порттық АЭА немесе логистикалық АЭА аумағында еркін кеден аймағы кедендік рәсімімен орналастыруға;</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5) тауарларды Еуразиялық экономикалық одақтың кедендік аумағынан әкетуге байланысты кедендік операциялардың біреуін жасауға міндетті.</w:t>
            </w:r>
          </w:p>
          <w:p w:rsidR="00E71B5E" w:rsidRPr="00835AF6" w:rsidRDefault="00E71B5E" w:rsidP="00E71B5E">
            <w:pPr>
              <w:widowControl w:val="0"/>
              <w:shd w:val="clear" w:color="auto" w:fill="FFFFFF" w:themeFill="background1"/>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Теміржол көлігімен тасымалданатын тауарларға қатысты, осы тармақтың бірінші бөлігінде көзделген кедендік операциялар станцияның </w:t>
            </w:r>
            <w:r w:rsidRPr="00835AF6">
              <w:rPr>
                <w:rFonts w:ascii="Times New Roman" w:hAnsi="Times New Roman"/>
                <w:b/>
                <w:sz w:val="28"/>
                <w:szCs w:val="28"/>
                <w:lang w:val="kk-KZ"/>
              </w:rPr>
              <w:lastRenderedPageBreak/>
              <w:t>технологиялық процесінде белгіленген, кедендік бақылауды жүзеге асыратын кеден органымен келісілген мерзімде олардың келген жерінде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 xml:space="preserve">Ұсыныс Еуразиялық экономикалық одақтың (бұдан әрі - ЕАЭО) кедендік шекарасындағы өткізу пункттеріндегі келу және кедендік операциялар туралы хабарлау мәселелерін шешу қажеттілігімен </w:t>
            </w:r>
            <w:r w:rsidRPr="00835AF6">
              <w:rPr>
                <w:rStyle w:val="tlid-translation"/>
                <w:rFonts w:ascii="Times New Roman" w:hAnsi="Times New Roman"/>
                <w:sz w:val="28"/>
                <w:szCs w:val="28"/>
                <w:lang w:val="kk-KZ"/>
              </w:rPr>
              <w:lastRenderedPageBreak/>
              <w:t>байланысты.</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Қазақстан Республикасы Кодексінің 154-бабы кеден органдарының тауарлардың кедендік аумаққа келуі туралы хабарлама алғаннан кейін өткізу пунктінде транзиттік декларацияны және басқа да кедендік операцияларды тапсырудың бірыңғай 3 сағатын құрайды.</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Кеден органының келуі туралы хабарламаны тасымалдаушы тек оның қызметінің сипатына байланысты жүзеге асырады. Бұл ретте, тасымалдаушы кеден органына жүктің және жүктің құжаттарының барлық пакетін ұсынады.</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 xml:space="preserve">Бұл ретте тауарларды декларациялау үшін 3 сағаттық уақытты санау құжаттарды кеден </w:t>
            </w:r>
            <w:r w:rsidRPr="00835AF6">
              <w:rPr>
                <w:rStyle w:val="tlid-translation"/>
                <w:rFonts w:ascii="Times New Roman" w:hAnsi="Times New Roman"/>
                <w:sz w:val="28"/>
                <w:szCs w:val="28"/>
                <w:lang w:val="kk-KZ"/>
              </w:rPr>
              <w:lastRenderedPageBreak/>
              <w:t>органынан тапсырған сәттен басталады, ал құжаттар кеден органынан қайтарылғаннан кейін ғана тасымалдаушы оларды станцияның жұмыс процесінің бөлігі ретінде тартылған департаменттермен өңдей бастайды.</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Теміржол көлігіндегі тасымалдаушы кедендік транзит кезінде тауарлардың бірде-бір декларанты болып табылмайтындықтан (мұндай норма Кодексте белгіленбеген), құжаттарды өңдегеннен кейін тасымалдау құжаттарында көрсетілген кеден өкілдеріне тапсырылады.</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 xml:space="preserve">Бұл ретте бекеттерде кеден өкілінің қызметін ұсынатын адамдардың </w:t>
            </w:r>
            <w:r w:rsidRPr="00835AF6">
              <w:rPr>
                <w:rStyle w:val="tlid-translation"/>
                <w:rFonts w:ascii="Times New Roman" w:hAnsi="Times New Roman"/>
                <w:sz w:val="28"/>
                <w:szCs w:val="28"/>
                <w:lang w:val="kk-KZ"/>
              </w:rPr>
              <w:lastRenderedPageBreak/>
              <w:t>саны шектелмеуі мүмкін.</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 xml:space="preserve">Теміржол вокзалдарын, оның ішінде тауарлар мен контейнерлерді «тар» теміржол өлшегіші арқылы ҚХР-дан ҚХР-ден «кең» өлшеуіш, кейін ауа-райының қиын жағдайлары бойынша көлік құралдарына ауыстырып тиеуге байланысты теміржол станцияларын пайдаланудың технологиялық процесінің ерекшеліктеріне байланысты теміржол көлігімен тасымалданатын тауарларға қатысты бір декларант болса, 3 сағат ішінде Кодекстің 154-бабының 5-тармағында белгіленген операциялардың бірін орындау іс жүзінде </w:t>
            </w:r>
            <w:r w:rsidRPr="00835AF6">
              <w:rPr>
                <w:rStyle w:val="tlid-translation"/>
                <w:rFonts w:ascii="Times New Roman" w:hAnsi="Times New Roman"/>
                <w:sz w:val="28"/>
                <w:szCs w:val="28"/>
                <w:lang w:val="kk-KZ"/>
              </w:rPr>
              <w:lastRenderedPageBreak/>
              <w:t>мүмкін емес.</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Теңіз көлігімен байланысты станциялардың (Құрық порты) теміржол / паром қызметімен байланысты өзіндік ерекшеліктері бар, теңіз тасымалдаушысы келгені туралы хабарлама жібереді, алайда жүк теміржол көлігінің жүк және тасымалдау құжаттарымен бірге теміржол тасымалдаушысына беріледі. тартылған теміржол көлігі қызметтерімен өңделуге және тек содан кейін кедендік өкіл транзиттік декларацияны дайындауға беріледі, бұл сонымен бірге 3-сағаттық мерзімге қол жеткізуге мүмкіндік бермейді. ҚР Кодексінің 154-бабы.</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lastRenderedPageBreak/>
              <w:t>Еуразиялық экономикалық одақтың Кеден кодексінің (бұдан әрі - ЕАЭО СК) 88-бабының 5-тармағына сәйкес ұлттық заңнама келу туралы хабарланғаннан кейін кедендік операцияларды жүргізудің әр түрлі мерзімін белгілей алады.</w:t>
            </w:r>
            <w:r w:rsidRPr="00835AF6">
              <w:rPr>
                <w:rFonts w:ascii="Times New Roman" w:hAnsi="Times New Roman"/>
                <w:sz w:val="28"/>
                <w:szCs w:val="28"/>
                <w:lang w:val="kk-KZ"/>
              </w:rPr>
              <w:br/>
            </w:r>
            <w:r w:rsidRPr="00835AF6">
              <w:rPr>
                <w:rStyle w:val="tlid-translation"/>
                <w:rFonts w:ascii="Times New Roman" w:hAnsi="Times New Roman"/>
                <w:sz w:val="28"/>
                <w:szCs w:val="28"/>
                <w:lang w:val="kk-KZ"/>
              </w:rPr>
              <w:t xml:space="preserve">Әр шекаралық теміржол станциясының сипаттамаларын, олардың географиялық орналасуын және қалыптасқан инфрақұрылымын ескере отырып, осы бапта көрсетілген жұмыстар. ҚР Кодексінің 154-ті 3 сағатқа орындау мүмкін емес. Жоғарыда айтылғандарға байланысты, Қазақстан Республикасының теміржол өткізу </w:t>
            </w:r>
            <w:r w:rsidRPr="00835AF6">
              <w:rPr>
                <w:rStyle w:val="tlid-translation"/>
                <w:rFonts w:ascii="Times New Roman" w:hAnsi="Times New Roman"/>
                <w:sz w:val="28"/>
                <w:szCs w:val="28"/>
                <w:lang w:val="kk-KZ"/>
              </w:rPr>
              <w:lastRenderedPageBreak/>
              <w:t>пункттерінде кедендік операцияларды жүргізу тәртібін оңтайландыру мақсатында (Достық, Алтынкөл өткізу бекетін және т.б.), Қазақстан Республикасының транзиттік әлеуетін одан әрі дамыту үшін олардың өткізу қабілетін арттыруға жағдай жасауды сұраймыз. Қазақстан Республикасының Еңбек кодексіне ұсынылған толықтыруларды қарастыру және енгізу.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 xml:space="preserve">166-бабы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 xml:space="preserve">4-тармағының екінші жаңа бөлігі </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6"/>
                <w:szCs w:val="26"/>
                <w:lang w:val="kk-KZ"/>
              </w:rPr>
            </w:pPr>
            <w:r w:rsidRPr="00835AF6">
              <w:rPr>
                <w:rFonts w:ascii="Times New Roman" w:hAnsi="Times New Roman"/>
                <w:b/>
                <w:bCs/>
                <w:sz w:val="26"/>
                <w:szCs w:val="26"/>
                <w:lang w:val="kk-KZ"/>
              </w:rPr>
              <w:t>166-бап. Өз тауарларын сақтау қоймалары иелерінің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4. Өз тауарларын сақтау қоймалары иелерінің тізіліміне енгізу туралы шешім аумақтық кеден органы басшысының не оны алмастыратын адамның немесе аумақтық кеден органы басшысы орынбасарының бұйрығымен </w:t>
            </w:r>
            <w:r w:rsidRPr="00835AF6">
              <w:rPr>
                <w:rFonts w:ascii="Times New Roman" w:hAnsi="Times New Roman"/>
                <w:sz w:val="26"/>
                <w:szCs w:val="26"/>
                <w:lang w:val="kk-KZ"/>
              </w:rPr>
              <w:lastRenderedPageBreak/>
              <w:t>ресімделеді және бұйрық қабылданған күннен бастап күшіне енеді.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rPr>
            </w:pPr>
            <w:r w:rsidRPr="00835AF6">
              <w:rPr>
                <w:rFonts w:ascii="Times New Roman" w:hAnsi="Times New Roman"/>
                <w:b/>
                <w:sz w:val="26"/>
                <w:szCs w:val="26"/>
              </w:rPr>
              <w:t>Жо</w:t>
            </w:r>
            <w:r w:rsidRPr="00835AF6">
              <w:rPr>
                <w:rFonts w:ascii="Times New Roman" w:hAnsi="Times New Roman"/>
                <w:b/>
                <w:sz w:val="26"/>
                <w:szCs w:val="26"/>
                <w:lang w:val="kk-KZ"/>
              </w:rPr>
              <w:t>қ</w:t>
            </w:r>
            <w:r w:rsidRPr="00835AF6">
              <w:rPr>
                <w:rFonts w:ascii="Times New Roman" w:hAnsi="Times New Roman"/>
                <w:b/>
                <w:sz w:val="26"/>
                <w:szCs w:val="26"/>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rPr>
            </w:pPr>
            <w:r w:rsidRPr="00835AF6">
              <w:rPr>
                <w:rFonts w:ascii="Times New Roman" w:hAnsi="Times New Roman"/>
                <w:sz w:val="26"/>
                <w:szCs w:val="26"/>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rPr>
            </w:pPr>
            <w:r w:rsidRPr="00835AF6">
              <w:rPr>
                <w:rFonts w:ascii="Times New Roman" w:hAnsi="Times New Roman"/>
                <w:b/>
                <w:bCs/>
                <w:sz w:val="26"/>
                <w:szCs w:val="26"/>
              </w:rPr>
              <w:lastRenderedPageBreak/>
              <w:t>166-бап. Өз тауарларын сақтау қоймалары иелерінің тізіліміне енгізу тәртібі</w:t>
            </w:r>
            <w:r w:rsidRPr="00835AF6">
              <w:rPr>
                <w:rFonts w:ascii="Times New Roman" w:hAnsi="Times New Roman"/>
                <w:sz w:val="26"/>
                <w:szCs w:val="26"/>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4. Өз тауарларын сақтау қоймалары иелерінің тізіліміне енгізу туралы шешім аумақтық кеден органы басшысының не оны алмастыратын адамның немесе аумақтық кеден органы басшысы орынбасарының бұйрығымен ресімделеді және бұйрық қабылданған </w:t>
            </w:r>
            <w:r w:rsidRPr="00835AF6">
              <w:rPr>
                <w:rFonts w:ascii="Times New Roman" w:hAnsi="Times New Roman"/>
                <w:sz w:val="26"/>
                <w:szCs w:val="26"/>
                <w:lang w:val="kk-KZ"/>
              </w:rPr>
              <w:lastRenderedPageBreak/>
              <w:t>күннен бастап күшіне енеді.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өтінішті берген жағдайда өз тауарларын сақтау қоймалары иелерінің тізіліміне енгізу туралы шешім осындай ақпараттық жүйеде қалыптасады және өз тауарларын сақтау қоймалары иелерінің тізіліміне мәліметтер жарияланған күннен бастап күшіне енеді. Мұндай жағдайда бұйрықты ресімдеу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lastRenderedPageBreak/>
              <w:t>Мемлекеттік қызметті көрсетуін автоматтандырылуына байланысты «Бірыңғай терезе» АЖ-де өз тауарларын сақтау қоймасы иесінің тізімін жүргізу бойынша шешім ақпараттық жүйе құралдары арқылы  қабылданатын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 xml:space="preserve">168-бабы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 xml:space="preserve">2-тармағының екінші жаңа бөлігі </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r w:rsidRPr="00835AF6">
              <w:rPr>
                <w:rFonts w:ascii="Times New Roman" w:hAnsi="Times New Roman"/>
                <w:b/>
                <w:sz w:val="26"/>
                <w:szCs w:val="26"/>
              </w:rPr>
              <w:t xml:space="preserve">168-бап. </w:t>
            </w:r>
            <w:r w:rsidRPr="00835AF6">
              <w:rPr>
                <w:rFonts w:ascii="Times New Roman" w:hAnsi="Times New Roman"/>
                <w:sz w:val="26"/>
                <w:szCs w:val="26"/>
              </w:rPr>
              <w:t>Өз тауарларын сақтау қоймасы иесінің қызметін тоқтата тұру</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r w:rsidRPr="00835AF6">
              <w:rPr>
                <w:rFonts w:ascii="Times New Roman" w:hAnsi="Times New Roman"/>
                <w:sz w:val="26"/>
                <w:szCs w:val="26"/>
              </w:rPr>
              <w:t>…</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r w:rsidRPr="00835AF6">
              <w:rPr>
                <w:rFonts w:ascii="Times New Roman" w:hAnsi="Times New Roman"/>
                <w:sz w:val="26"/>
                <w:szCs w:val="26"/>
              </w:rPr>
              <w:t xml:space="preserve">2. Өз тауарларын сақтау қоймасы иесінің қызметін тоқтата тұру туралы шешім мұндай тоқтата тұрудың себебі көрсетіле отырып, қызмет аймағында қойма құрылған аумақтық кеден органы басшысының не оны алмастыратын адамның не аумақтық кеден органы басшысы орынбасарының </w:t>
            </w:r>
            <w:r w:rsidRPr="00835AF6">
              <w:rPr>
                <w:rFonts w:ascii="Times New Roman" w:hAnsi="Times New Roman"/>
                <w:sz w:val="26"/>
                <w:szCs w:val="26"/>
              </w:rPr>
              <w:lastRenderedPageBreak/>
              <w:t>бұйрығымен ресімделеді.</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b/>
                <w:sz w:val="26"/>
                <w:szCs w:val="26"/>
              </w:rPr>
            </w:pPr>
            <w:r w:rsidRPr="00835AF6">
              <w:rPr>
                <w:rFonts w:ascii="Times New Roman" w:hAnsi="Times New Roman"/>
                <w:b/>
                <w:sz w:val="26"/>
                <w:szCs w:val="26"/>
              </w:rPr>
              <w:t>Жо</w:t>
            </w:r>
            <w:r w:rsidRPr="00835AF6">
              <w:rPr>
                <w:rFonts w:ascii="Times New Roman" w:hAnsi="Times New Roman"/>
                <w:b/>
                <w:sz w:val="26"/>
                <w:szCs w:val="26"/>
                <w:lang w:val="kk-KZ"/>
              </w:rPr>
              <w:t>қ</w:t>
            </w:r>
            <w:r w:rsidRPr="00835AF6">
              <w:rPr>
                <w:rFonts w:ascii="Times New Roman" w:hAnsi="Times New Roman"/>
                <w:b/>
                <w:sz w:val="26"/>
                <w:szCs w:val="26"/>
              </w:rPr>
              <w:t>.</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r w:rsidRPr="00835AF6">
              <w:rPr>
                <w:rFonts w:ascii="Times New Roman" w:hAnsi="Times New Roman"/>
                <w:sz w:val="26"/>
                <w:szCs w:val="26"/>
              </w:rPr>
              <w:t>…</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b/>
                <w:sz w:val="26"/>
                <w:szCs w:val="26"/>
                <w:lang w:val="kk-KZ"/>
              </w:rPr>
            </w:pPr>
            <w:r w:rsidRPr="00835AF6">
              <w:rPr>
                <w:rFonts w:ascii="Times New Roman" w:hAnsi="Times New Roman"/>
                <w:b/>
                <w:sz w:val="26"/>
                <w:szCs w:val="26"/>
                <w:lang w:val="kk-KZ"/>
              </w:rPr>
              <w:t>4....</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b/>
                <w:sz w:val="26"/>
                <w:szCs w:val="26"/>
                <w:lang w:val="kk-KZ"/>
              </w:rPr>
            </w:pPr>
            <w:r w:rsidRPr="00835AF6">
              <w:rPr>
                <w:rFonts w:ascii="Times New Roman" w:hAnsi="Times New Roman"/>
                <w:b/>
                <w:sz w:val="26"/>
                <w:szCs w:val="26"/>
                <w:lang w:val="kk-KZ"/>
              </w:rPr>
              <w:t>Жоқ</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r w:rsidRPr="00835AF6">
              <w:rPr>
                <w:rFonts w:ascii="Times New Roman" w:hAnsi="Times New Roman"/>
                <w:sz w:val="26"/>
                <w:szCs w:val="26"/>
                <w:lang w:val="kk-KZ"/>
              </w:rPr>
              <w:lastRenderedPageBreak/>
              <w:t>....</w:t>
            </w:r>
          </w:p>
          <w:p w:rsidR="00E71B5E" w:rsidRPr="00835AF6" w:rsidRDefault="00E71B5E" w:rsidP="00E71B5E">
            <w:pPr>
              <w:widowControl w:val="0"/>
              <w:shd w:val="clear" w:color="auto" w:fill="FFFFFF" w:themeFill="background1"/>
              <w:suppressAutoHyphens/>
              <w:spacing w:after="0" w:line="240" w:lineRule="auto"/>
              <w:ind w:firstLine="176"/>
              <w:jc w:val="both"/>
              <w:rPr>
                <w:rFonts w:ascii="Times New Roman" w:hAnsi="Times New Roman"/>
                <w:b/>
                <w:sz w:val="26"/>
                <w:szCs w:val="26"/>
                <w:lang w:val="kk-KZ"/>
              </w:rPr>
            </w:pPr>
            <w:r w:rsidRPr="00835AF6">
              <w:rPr>
                <w:rFonts w:ascii="Times New Roman" w:hAnsi="Times New Roman"/>
                <w:b/>
                <w:sz w:val="26"/>
                <w:szCs w:val="26"/>
                <w:lang w:val="kk-KZ"/>
              </w:rPr>
              <w:t>5. жоқ</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176"/>
              <w:jc w:val="both"/>
              <w:rPr>
                <w:rFonts w:ascii="Times New Roman" w:hAnsi="Times New Roman"/>
                <w:b/>
                <w:sz w:val="26"/>
                <w:szCs w:val="26"/>
                <w:lang w:val="kk-KZ"/>
              </w:rPr>
            </w:pPr>
            <w:r w:rsidRPr="00835AF6">
              <w:rPr>
                <w:rFonts w:ascii="Times New Roman" w:hAnsi="Times New Roman"/>
                <w:b/>
                <w:sz w:val="26"/>
                <w:szCs w:val="26"/>
                <w:lang w:val="kk-KZ"/>
              </w:rPr>
              <w:lastRenderedPageBreak/>
              <w:t>6. жоқ</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6"/>
                <w:szCs w:val="26"/>
                <w:lang w:val="kk-KZ"/>
              </w:rPr>
            </w:pPr>
            <w:r w:rsidRPr="00835AF6">
              <w:rPr>
                <w:rFonts w:ascii="Times New Roman" w:hAnsi="Times New Roman"/>
                <w:sz w:val="26"/>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b/>
                <w:sz w:val="26"/>
                <w:szCs w:val="26"/>
                <w:lang w:val="kk-KZ"/>
              </w:rPr>
              <w:lastRenderedPageBreak/>
              <w:t xml:space="preserve">168-бап. </w:t>
            </w:r>
            <w:r w:rsidRPr="00835AF6">
              <w:rPr>
                <w:rFonts w:ascii="Times New Roman" w:hAnsi="Times New Roman"/>
                <w:sz w:val="26"/>
                <w:szCs w:val="26"/>
                <w:lang w:val="kk-KZ"/>
              </w:rPr>
              <w:t xml:space="preserve">Өз тауарларын сақтау қоймасы иесінің қызметін тоқтата тұру </w:t>
            </w:r>
            <w:r w:rsidRPr="00835AF6">
              <w:rPr>
                <w:rFonts w:ascii="Times New Roman" w:hAnsi="Times New Roman"/>
                <w:b/>
                <w:sz w:val="26"/>
                <w:szCs w:val="26"/>
                <w:lang w:val="kk-KZ"/>
              </w:rPr>
              <w:t>және қайта бастау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2. Өз тауарларын сақтау қоймасы иесінің қызметін тоқтата тұру туралы шешім мұндай тоқтата тұрудың себебі көрсетіле отырып, қызмет аймағында қойма құрылған аумақтық кеден органы басшысының не оны алмастыратын адамның не аумақтық кеден органы басшысы орынбасарының бұйрығымен ресімделеді.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8"/>
                <w:szCs w:val="28"/>
                <w:lang w:val="kk-KZ"/>
              </w:rPr>
              <w:lastRenderedPageBreak/>
              <w:t>Кеден органдарының ақпараттық жүйесі арқылы осындай тоқтата тұру туралы шешім қалыптасқан жағдайда, осындай тоқтата тұрудың себептері көрсетіле отырып, өз тауарларын сақтау қоймалары иелерінің тізілімінде мәліметтер жарияланған күннен бастап күшіне енеді. Мұндай жағдайда бұйрықты ресімдеу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6"/>
                <w:szCs w:val="26"/>
                <w:lang w:val="kk-KZ"/>
              </w:rPr>
              <w:t>4...</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8"/>
                <w:szCs w:val="28"/>
                <w:lang w:val="kk-KZ"/>
              </w:rPr>
              <w:t>Осы баптың 1-тармағының 2) тармақшасында белгіленген негіз бойынша өз тауарларын сақтау қоймасы иесінің қызметі өз тауарларын сақтау қоймалары иелерінің тізіліміне енгізілген тұлғаның қызметін тоқта тұруға әкеп соққан себептерді жою үшін қажет, бірақ күнтізбелік алпыс күннен аспайтын мерзімге тоқтатыла тұрады.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uppressAutoHyphens/>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5. Өз тауарларын сақтау </w:t>
            </w:r>
            <w:r w:rsidRPr="00835AF6">
              <w:rPr>
                <w:rFonts w:ascii="Times New Roman" w:hAnsi="Times New Roman"/>
                <w:b/>
                <w:sz w:val="28"/>
                <w:szCs w:val="28"/>
                <w:lang w:val="kk-KZ"/>
              </w:rPr>
              <w:lastRenderedPageBreak/>
              <w:t>қоймасының иесі өзінің қызметін қайта бастау үшін заңды тұлғаны өз тауарларын сақтау қоймасы иелерінің тізіліміне енгізген кеден органына өз тауарларын сақтау қоймасы иесінің қызметін тоқтата тұруға алып келген себептердің жойылғанын растайтын құжаттарды қоса бере отырып, жазбаша немесе электрондық нысанда өтініш ұсынады.</w:t>
            </w:r>
          </w:p>
          <w:p w:rsidR="00E71B5E" w:rsidRPr="00835AF6" w:rsidRDefault="00E71B5E" w:rsidP="00E71B5E">
            <w:pPr>
              <w:widowControl w:val="0"/>
              <w:suppressAutoHyphens/>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Өз тауарларын сақтау қоймасының иесі ретіндегі қызметті заңды тұлғаны өз тауарларын сақтау қоймасы иелерінің тізіліміне енгізген аумақтық кеден органы өз тауарларын сақтау қоймасы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w:t>
            </w:r>
            <w:r w:rsidRPr="00835AF6">
              <w:rPr>
                <w:rFonts w:ascii="Times New Roman" w:hAnsi="Times New Roman"/>
                <w:b/>
                <w:sz w:val="28"/>
                <w:szCs w:val="28"/>
                <w:lang w:val="kk-KZ"/>
              </w:rPr>
              <w:lastRenderedPageBreak/>
              <w:t>орынбасарының бұйрығы негізінде қайта бастайды.</w:t>
            </w:r>
          </w:p>
          <w:p w:rsidR="00E71B5E" w:rsidRPr="00835AF6" w:rsidRDefault="00E71B5E" w:rsidP="00E71B5E">
            <w:pPr>
              <w:widowControl w:val="0"/>
              <w:suppressAutoHyphens/>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осындай қайта бастау туралы шешім қалыптасқан жағдайда өз тауарларын сақтау қоймасы иелерінің тiзілімінде мәліметтер жарияланған күннен бастап күшіне енеді. Мұндай жағдайда бұйрықты ресімдеу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8"/>
                <w:szCs w:val="28"/>
                <w:lang w:val="kk-KZ"/>
              </w:rPr>
              <w:t xml:space="preserve">Осы баптың 1-тармағының 1) тармақшасында көзделген өз тауарларын сақтау қоймасы иесінің қызметі тоқтатыла тұрған жағдайда, өз тауарларын сақтау қоймасы иесінің қызметін қайта бастау үшін негіз осы баптың </w:t>
            </w:r>
            <w:r w:rsidRPr="00835AF6">
              <w:rPr>
                <w:rFonts w:ascii="Times New Roman" w:hAnsi="Times New Roman"/>
                <w:b/>
                <w:sz w:val="28"/>
                <w:szCs w:val="28"/>
                <w:lang w:val="kk-KZ"/>
              </w:rPr>
              <w:br/>
              <w:t>3-тармағында белгіленген мерзім өткенге дейін берген қызметті қайта бастау туралы жазбаша немесе электрондық нысандағы өтініші болып табылады</w:t>
            </w:r>
            <w:r w:rsidRPr="00835AF6">
              <w:rPr>
                <w:rFonts w:ascii="Times New Roman" w:hAnsi="Times New Roman"/>
                <w:b/>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8"/>
                <w:szCs w:val="28"/>
                <w:lang w:val="kk-KZ"/>
              </w:rPr>
              <w:t xml:space="preserve">6. Өз тауарларын сақтау қоймасы иесінің қызметін қайта </w:t>
            </w:r>
            <w:r w:rsidRPr="00835AF6">
              <w:rPr>
                <w:rFonts w:ascii="Times New Roman" w:hAnsi="Times New Roman"/>
                <w:b/>
                <w:sz w:val="28"/>
                <w:szCs w:val="28"/>
                <w:lang w:val="kk-KZ"/>
              </w:rPr>
              <w:lastRenderedPageBreak/>
              <w:t xml:space="preserve">бастау туралы өтінішті қарау кезінде аумақтық кеден органы өз тауарларын сақтау қоймасы иесінің қызметін тоқтата тұруға алып келген себептердің жойылғанын растайтын құжаттарды тексереді, сондай-ақ осы баптың 1-тармағының </w:t>
            </w:r>
            <w:r w:rsidRPr="00835AF6">
              <w:rPr>
                <w:rFonts w:ascii="Times New Roman" w:hAnsi="Times New Roman"/>
                <w:b/>
                <w:sz w:val="28"/>
                <w:szCs w:val="28"/>
                <w:lang w:val="kk-KZ"/>
              </w:rPr>
              <w:br/>
              <w:t>1) тармақшасына сәйкес мұндай қызметті тоқтата тұруға әкеп соққан себептердің жойылғанын растау мақсатында өтініш иесінің үй-жайлары мен аумақтарын кедендік қарап-тексеруді жүргізеді, сондай-ақ мәлімделген мәліметтерді растайды.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lastRenderedPageBreak/>
              <w:t>Мемлекеттік қызметті көрсетуін автоматтандырылуына байланысты «Бірыңғай терезе» АЖ-де өз тауарларын сақтау қоймасы иесінің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Өз тауарларын сақтау қоймасы иелерінің қызметін қайта бастау тәртібін бекіту мақсатында, уақытша сақтау қоймасына ұқсату бойынша</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r w:rsidRPr="00835AF6">
              <w:rPr>
                <w:rFonts w:ascii="Times New Roman" w:hAnsi="Times New Roman"/>
                <w:sz w:val="28"/>
                <w:szCs w:val="28"/>
                <w:lang w:val="kk-KZ"/>
              </w:rPr>
              <w:lastRenderedPageBreak/>
              <w:t>Өз тауарларын сақтау қоймаларының қызметін уақытша сақтау қоймаларына ұқсас қалпына келтіру тәртібін белгілеу</w:t>
            </w:r>
            <w:r w:rsidRPr="00835AF6">
              <w:rPr>
                <w:lang w:val="kk-KZ"/>
              </w:rPr>
              <w:t xml:space="preserve"> </w:t>
            </w: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8"/>
                <w:szCs w:val="28"/>
                <w:lang w:val="kk-KZ"/>
              </w:rPr>
              <w:t xml:space="preserve">Өз тауарларын сақтау қоймаларының қызметін </w:t>
            </w:r>
            <w:r w:rsidRPr="00835AF6">
              <w:rPr>
                <w:rFonts w:ascii="Times New Roman" w:hAnsi="Times New Roman"/>
                <w:sz w:val="28"/>
                <w:szCs w:val="28"/>
                <w:lang w:val="kk-KZ"/>
              </w:rPr>
              <w:lastRenderedPageBreak/>
              <w:t>уақытша сақтау қоймаларына ұқсас қалпына келтіру тәртібін белгілеу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169-бабы</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b/>
                <w:sz w:val="28"/>
                <w:szCs w:val="28"/>
              </w:rPr>
            </w:pPr>
            <w:r w:rsidRPr="00835AF6">
              <w:rPr>
                <w:rFonts w:ascii="Times New Roman" w:hAnsi="Times New Roman"/>
                <w:b/>
                <w:sz w:val="28"/>
                <w:szCs w:val="28"/>
              </w:rPr>
              <w:t>169-бап. Өз тауарларын сақтау қоймалары иелерінің тізілімінен шығару</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r w:rsidRPr="00835AF6">
              <w:rPr>
                <w:rFonts w:ascii="Times New Roman" w:hAnsi="Times New Roman"/>
                <w:sz w:val="28"/>
                <w:szCs w:val="28"/>
              </w:rPr>
              <w:t xml:space="preserve">2. Өз тауарларын сақтау қоймалары иелерінің тізілімінен шығару туралы шешім аумақтық кеден органы басшысының не оны алмастыратын тұлғаның не қызмет аймағында қойма </w:t>
            </w:r>
            <w:r w:rsidRPr="00835AF6">
              <w:rPr>
                <w:rFonts w:ascii="Times New Roman" w:hAnsi="Times New Roman"/>
                <w:sz w:val="28"/>
                <w:szCs w:val="28"/>
              </w:rPr>
              <w:lastRenderedPageBreak/>
              <w:t>құрылған аумақтық кеден органы басшысы орынбасарының бұйрығымен осындай тоқтатудың себептері көрсетіле отырып ресімделеді.</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b/>
                <w:sz w:val="28"/>
                <w:szCs w:val="28"/>
              </w:rPr>
            </w:pPr>
            <w:r w:rsidRPr="00835AF6">
              <w:rPr>
                <w:rFonts w:ascii="Times New Roman" w:hAnsi="Times New Roman"/>
                <w:b/>
                <w:sz w:val="28"/>
                <w:szCs w:val="28"/>
              </w:rPr>
              <w:t>Жоқ.</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Бұйрық қабылданған күннен бастап бес жұмыс күні ішінде тиісті ақпарат жазбаша нысанда иесінің назарына жеткізіледі.</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Тұлғаны өз тауарларын сақтау қоймалары иелерінің </w:t>
            </w:r>
            <w:r w:rsidRPr="00835AF6">
              <w:rPr>
                <w:rFonts w:ascii="Times New Roman" w:hAnsi="Times New Roman"/>
                <w:sz w:val="28"/>
                <w:szCs w:val="28"/>
                <w:lang w:val="kk-KZ"/>
              </w:rPr>
              <w:lastRenderedPageBreak/>
              <w:t xml:space="preserve">тізілімінен шығарған </w:t>
            </w:r>
            <w:r w:rsidRPr="00835AF6">
              <w:rPr>
                <w:rFonts w:ascii="Times New Roman" w:hAnsi="Times New Roman"/>
                <w:b/>
                <w:sz w:val="28"/>
                <w:szCs w:val="28"/>
                <w:lang w:val="kk-KZ"/>
              </w:rPr>
              <w:t>кезде оларда сақталатын тауарлар осы баптың 2-тармағында айқындалған бұйрық қабылданған күннен кейінгі</w:t>
            </w:r>
            <w:r w:rsidRPr="00835AF6">
              <w:rPr>
                <w:rFonts w:ascii="Times New Roman" w:hAnsi="Times New Roman"/>
                <w:sz w:val="28"/>
                <w:szCs w:val="28"/>
                <w:lang w:val="kk-KZ"/>
              </w:rPr>
              <w:t xml:space="preserve"> күннен бастап күнтізбелік отыз күннен кешіктірмей уақытша сақтау қоймасында орналастырылуға не осы Кодексте көзделген кедендік рәсімдерге орналастырылуға тиіс.</w:t>
            </w:r>
          </w:p>
          <w:p w:rsidR="00E71B5E" w:rsidRPr="00835AF6" w:rsidRDefault="00E71B5E" w:rsidP="00E71B5E">
            <w:pPr>
              <w:widowControl w:val="0"/>
              <w:shd w:val="clear" w:color="auto" w:fill="FFFFFF" w:themeFill="background1"/>
              <w:suppressAutoHyphens/>
              <w:spacing w:after="0" w:line="240" w:lineRule="auto"/>
              <w:ind w:firstLine="176"/>
              <w:contextualSpacing/>
              <w:jc w:val="both"/>
              <w:rPr>
                <w:rFonts w:ascii="Times New Roman" w:hAnsi="Times New Roman"/>
                <w:sz w:val="28"/>
                <w:szCs w:val="28"/>
                <w:lang w:val="kk-KZ"/>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169-бап. Өз тауарларын сақтау қоймалары иелерінің тізілімінен шығару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uppressAutoHyphens/>
              <w:spacing w:after="0" w:line="240" w:lineRule="auto"/>
              <w:ind w:firstLine="321"/>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Өз тауарларын сақтау қоймалары иелерінің тізілімінен шығару туралы шешім аумақтық кеден органы басшысының не оны алмастыратын адамның не қызмет аймағында қойма құрылған </w:t>
            </w:r>
            <w:r w:rsidRPr="00835AF6">
              <w:rPr>
                <w:rFonts w:ascii="Times New Roman" w:hAnsi="Times New Roman"/>
                <w:sz w:val="28"/>
                <w:szCs w:val="28"/>
                <w:lang w:val="kk-KZ"/>
              </w:rPr>
              <w:lastRenderedPageBreak/>
              <w:t>аумақтық кеден органы басшысы орынбасарының бұйрығымен осындай тоқтатудың себептері көрсетіле отырып ресімделеді.</w:t>
            </w:r>
          </w:p>
          <w:p w:rsidR="00E71B5E" w:rsidRPr="00835AF6" w:rsidRDefault="00E71B5E" w:rsidP="00E71B5E">
            <w:pPr>
              <w:widowControl w:val="0"/>
              <w:suppressAutoHyphens/>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өз тауарларын сақтау қоймалары иелерінің тізілімінен шығару туралы шешім қалыптасқан жағдайда, мұндай шешім шығару себептері көрсетіле отырып, өз тауарларын сақтау қоймалары иелерінің тізілімінен шығару туралы мәліметтер жарияланған күннен бастап күшіне енеді. Бұйрықты ресімдеу бұл жағдайда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Бұйрық қабылданған күннен бастап бес жұмыс күні ішінде </w:t>
            </w:r>
            <w:r w:rsidRPr="00835AF6">
              <w:rPr>
                <w:rFonts w:ascii="Times New Roman" w:hAnsi="Times New Roman"/>
                <w:b/>
                <w:sz w:val="28"/>
                <w:szCs w:val="28"/>
                <w:lang w:val="kk-KZ"/>
              </w:rPr>
              <w:t>мұндай ақпарат кеден органдарының ақпараттық жүйесі арқылы қалыптасатын жағдайларды қоспағанда,</w:t>
            </w:r>
            <w:r w:rsidRPr="00835AF6">
              <w:rPr>
                <w:rFonts w:ascii="Times New Roman" w:hAnsi="Times New Roman"/>
                <w:sz w:val="28"/>
                <w:szCs w:val="28"/>
                <w:lang w:val="kk-KZ"/>
              </w:rPr>
              <w:t xml:space="preserve"> тиісті ақпарат жазбаша нысанда иесінің назарына жеткізіледі.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Тұлғаны өз тауарларын сақтау қоймалары иелерінің тізілімінен </w:t>
            </w:r>
            <w:r w:rsidRPr="00835AF6">
              <w:rPr>
                <w:rFonts w:ascii="Times New Roman" w:hAnsi="Times New Roman"/>
                <w:sz w:val="28"/>
                <w:szCs w:val="28"/>
                <w:lang w:val="kk-KZ"/>
              </w:rPr>
              <w:lastRenderedPageBreak/>
              <w:t xml:space="preserve">шығарған </w:t>
            </w:r>
            <w:r w:rsidRPr="00835AF6">
              <w:rPr>
                <w:rFonts w:ascii="Times New Roman" w:hAnsi="Times New Roman"/>
                <w:b/>
                <w:sz w:val="28"/>
                <w:szCs w:val="28"/>
                <w:lang w:val="kk-KZ"/>
              </w:rPr>
              <w:t>кезде, оларда сақталатын тауарлар бұйрық қабылданған күннен бастап немесе осы баптың 2-тармағында айқындалған өз тауарларын сақтау қоймалары иелерінің тізілімінде мәліметтер жарияланған</w:t>
            </w:r>
            <w:r w:rsidRPr="00835AF6">
              <w:rPr>
                <w:rFonts w:ascii="Times New Roman" w:hAnsi="Times New Roman"/>
                <w:sz w:val="28"/>
                <w:szCs w:val="28"/>
                <w:lang w:val="kk-KZ"/>
              </w:rPr>
              <w:t xml:space="preserve"> күннен бастап күнтізбелік отыз күннен кешіктірілмей уақытша сақтау қоймасында орналастырылуға не осы Кодексте көзделген кедендік рәсімдерге орналастырылуға тиіс.</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"Бірыңғай терезе" АЖ мемлекеттік қызмет көрсетуді автоматтандыруға байланысты өз тауарларын сақтау қоймалары иелерінің тізілімін жүргізу бойынша шешімдер ақпараттық жүйе арқылы </w:t>
            </w:r>
            <w:r w:rsidRPr="00835AF6">
              <w:rPr>
                <w:rFonts w:ascii="Times New Roman" w:hAnsi="Times New Roman"/>
                <w:sz w:val="28"/>
                <w:szCs w:val="28"/>
                <w:lang w:val="kk-KZ"/>
              </w:rPr>
              <w:lastRenderedPageBreak/>
              <w:t>қабылданатын болады. Қабылданған шешімдер туралы ақпарат өтініш берушіге ақпараттық жүйе арқылы жіберілетін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"Бірыңғай терезе" АЖ мемлекеттік қызмет </w:t>
            </w:r>
            <w:r w:rsidRPr="00835AF6">
              <w:rPr>
                <w:rFonts w:ascii="Times New Roman" w:hAnsi="Times New Roman"/>
                <w:sz w:val="28"/>
                <w:szCs w:val="28"/>
                <w:lang w:val="kk-KZ"/>
              </w:rPr>
              <w:lastRenderedPageBreak/>
              <w:t>көрсетуді автоматтандыруға байланысты өз тауарларын сақтау қоймалары иелерінің тізілімін жүргізу бойынша шешімдер ақпараттық жүйе арқылы қабылданатын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rPr>
                <w:b/>
                <w:sz w:val="26"/>
                <w:szCs w:val="26"/>
                <w:lang w:val="kk-KZ"/>
              </w:rPr>
            </w:pPr>
            <w:r w:rsidRPr="00835AF6">
              <w:rPr>
                <w:b/>
                <w:sz w:val="26"/>
                <w:szCs w:val="26"/>
                <w:lang w:val="kk-KZ"/>
              </w:rPr>
              <w:t>202-бап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rPr>
                <w:b/>
                <w:bCs/>
                <w:sz w:val="28"/>
                <w:szCs w:val="28"/>
                <w:lang w:val="kk-KZ"/>
              </w:rPr>
            </w:pPr>
            <w:r w:rsidRPr="00835AF6">
              <w:rPr>
                <w:b/>
                <w:bCs/>
                <w:sz w:val="28"/>
                <w:szCs w:val="28"/>
                <w:lang w:val="kk-KZ"/>
              </w:rPr>
              <w:t>202-бап. Шартты түрде шығарылған тауарлар</w:t>
            </w: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r w:rsidRPr="00835AF6">
              <w:rPr>
                <w:bCs/>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r w:rsidRPr="00835AF6">
              <w:rPr>
                <w:bCs/>
                <w:sz w:val="28"/>
                <w:szCs w:val="28"/>
                <w:lang w:val="kk-KZ"/>
              </w:rPr>
              <w:t xml:space="preserve">3. </w:t>
            </w:r>
            <w:r w:rsidRPr="00835AF6">
              <w:rPr>
                <w:b/>
                <w:bCs/>
                <w:sz w:val="28"/>
                <w:szCs w:val="28"/>
                <w:lang w:val="kk-KZ"/>
              </w:rPr>
              <w:t>Шартты</w:t>
            </w:r>
            <w:r w:rsidRPr="00835AF6">
              <w:rPr>
                <w:bCs/>
                <w:sz w:val="28"/>
                <w:szCs w:val="28"/>
                <w:lang w:val="kk-KZ"/>
              </w:rPr>
              <w:t xml:space="preserve"> шығаруға жол берілмейтін тауарлардың тізбесін Қазақстан Республикасының Үкіметі белгілейді.</w:t>
            </w: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r w:rsidRPr="00835AF6">
              <w:rPr>
                <w:bCs/>
                <w:sz w:val="28"/>
                <w:szCs w:val="28"/>
                <w:lang w:val="kk-KZ"/>
              </w:rPr>
              <w:t>Көрсетілген тізбе уақытша немесе тұрақты негізде белгіленуі мүмкін.</w:t>
            </w: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r w:rsidRPr="00835AF6">
              <w:rPr>
                <w:bCs/>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r w:rsidRPr="00835AF6">
              <w:rPr>
                <w:bCs/>
                <w:sz w:val="28"/>
                <w:szCs w:val="28"/>
                <w:lang w:val="kk-KZ"/>
              </w:rPr>
              <w:lastRenderedPageBreak/>
              <w:t>9. Шартты түрде шығарылған тауарлар Еуразиялық экономикалық одақ тауарларының мәртебесіне ие болады.:</w:t>
            </w: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r w:rsidRPr="00835AF6">
              <w:rPr>
                <w:bCs/>
                <w:sz w:val="28"/>
                <w:szCs w:val="28"/>
                <w:lang w:val="kk-KZ"/>
              </w:rPr>
              <w:t xml:space="preserve">1) Осы баптың 1 – тармағының 1) тармақшасында көрсетілген тауарларға қатысты кедендік әкелу баждарын, салықтарды төлеу жөніндегі міндет тоқтатылған жағдайларда тоқтатылады. Бұл ретте осы баптың </w:t>
            </w:r>
            <w:r w:rsidRPr="00835AF6">
              <w:rPr>
                <w:b/>
                <w:bCs/>
                <w:sz w:val="28"/>
                <w:szCs w:val="28"/>
                <w:lang w:val="kk-KZ"/>
              </w:rPr>
              <w:t>3-тармағында</w:t>
            </w:r>
            <w:r w:rsidRPr="00835AF6">
              <w:rPr>
                <w:bCs/>
                <w:sz w:val="28"/>
                <w:szCs w:val="28"/>
                <w:lang w:val="kk-KZ"/>
              </w:rPr>
              <w:t xml:space="preserve"> көрсетілген тауарларға қатысты мұндай тауарлар оларды нысаналы пайдалану тоқтатылған кезден бастап Еуразиялық экономикалық одақ тауарларының мәртебесін 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lastRenderedPageBreak/>
              <w:t>202-бап. Шартты түрде шығарылған тауарлар</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3. </w:t>
            </w:r>
            <w:r w:rsidRPr="00835AF6">
              <w:rPr>
                <w:rFonts w:ascii="Times New Roman" w:hAnsi="Times New Roman"/>
                <w:b/>
                <w:sz w:val="28"/>
                <w:szCs w:val="28"/>
                <w:lang w:val="kk-KZ" w:eastAsia="en-US"/>
              </w:rPr>
              <w:t>Осы баптың 1-тармағының 2) тармақшасына сәйкес</w:t>
            </w:r>
            <w:r w:rsidRPr="00835AF6">
              <w:rPr>
                <w:rFonts w:ascii="Times New Roman" w:hAnsi="Times New Roman"/>
                <w:b/>
                <w:sz w:val="28"/>
                <w:szCs w:val="28"/>
                <w:lang w:val="kk-KZ"/>
              </w:rPr>
              <w:t xml:space="preserve"> шартты</w:t>
            </w:r>
            <w:r w:rsidRPr="00835AF6">
              <w:rPr>
                <w:rFonts w:ascii="Times New Roman" w:hAnsi="Times New Roman"/>
                <w:sz w:val="28"/>
                <w:szCs w:val="28"/>
                <w:lang w:val="kk-KZ"/>
              </w:rPr>
              <w:t xml:space="preserve"> шығаруға жол берілмейтін тауарлардың тізбесін Қазақстан Республикасының Үкіметі белгілейді.</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Көрсетілген тізбе уақытша немесе тұрақты негізде белгіленуі мүмкін.</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lastRenderedPageBreak/>
              <w:t>9. Шартты түрде шығарылған тауарлар Еуразиялық экономикалық одақ тауарларының мәртебесіне ие болады.: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1) Осы баптың 1 – тармағының 1) тармақшасында көрсетілген тауарларға қатысты кедендік әкелу баждарын, салықтарды төлеу жөніндегі міндет тоқтатылған жағдайларда тоқтатылады. Бұл ретте осы баптың </w:t>
            </w:r>
            <w:r w:rsidRPr="00835AF6">
              <w:rPr>
                <w:rFonts w:ascii="Times New Roman" w:hAnsi="Times New Roman"/>
                <w:b/>
                <w:sz w:val="28"/>
                <w:szCs w:val="28"/>
                <w:lang w:val="kk-KZ"/>
              </w:rPr>
              <w:t>4-тармағында</w:t>
            </w:r>
            <w:r w:rsidRPr="00835AF6">
              <w:rPr>
                <w:rFonts w:ascii="Times New Roman" w:hAnsi="Times New Roman"/>
                <w:sz w:val="28"/>
                <w:szCs w:val="28"/>
                <w:lang w:val="kk-KZ"/>
              </w:rPr>
              <w:t xml:space="preserve"> көрсетілген тауарларға қатысты мұндай тауарлар оларды нысаналы пайдалану тоқтатылған кезден бастап Еуразиялық экономикалық одақ тауарларының мәртебесін 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Екі жақты түсіндіруді болдырмау мақсатында, өйткені баптың 3-тармағының нормасы 202-баптың 1-тармағының 1), 3) тармақшаларына сәйкес туындайтын қатынастарға қолданылмайды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"Кедендік тазарту" мемлекеттік қызметі. Жіберу нормасын сәйкес келтіру.</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8"/>
                <w:lang w:val="kk-KZ"/>
              </w:rPr>
            </w:pPr>
            <w:r w:rsidRPr="00835AF6">
              <w:rPr>
                <w:rFonts w:ascii="Times New Roman" w:eastAsia="Calibri" w:hAnsi="Times New Roman"/>
                <w:sz w:val="28"/>
                <w:szCs w:val="28"/>
                <w:lang w:val="kk-KZ"/>
              </w:rPr>
              <w:t>Кодекстің 202-бабының 3-тармағында шартты шығаруға жол берілмейтін тауарлардың тізбесі көзделген..</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253-бап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t>253-бап</w:t>
            </w:r>
            <w:r w:rsidRPr="00835AF6">
              <w:rPr>
                <w:rFonts w:ascii="Times New Roman" w:hAnsi="Times New Roman"/>
                <w:sz w:val="28"/>
                <w:szCs w:val="28"/>
                <w:lang w:val="kk-KZ"/>
              </w:rPr>
              <w:t>. Кедендік аумақта қайта өңдеу кедендік рәсімінің қолданылуын аяқтау, тоқтата тұру және тоқтату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Тауарларды кедендік аумақта қайта өңдеу кедендік рәсімімен орналастырған тұлға </w:t>
            </w:r>
            <w:r w:rsidRPr="00835AF6">
              <w:rPr>
                <w:rFonts w:ascii="Times New Roman" w:hAnsi="Times New Roman"/>
                <w:b/>
                <w:sz w:val="28"/>
                <w:szCs w:val="28"/>
                <w:lang w:val="kk-KZ"/>
              </w:rPr>
              <w:lastRenderedPageBreak/>
              <w:t>Еуразиялық экономикалық одақтың</w:t>
            </w:r>
            <w:r w:rsidRPr="00835AF6">
              <w:rPr>
                <w:rFonts w:ascii="Times New Roman" w:hAnsi="Times New Roman"/>
                <w:sz w:val="28"/>
                <w:szCs w:val="28"/>
                <w:lang w:val="kk-KZ"/>
              </w:rPr>
              <w:t xml:space="preserve"> кедендік аумағында қайта өңдеу кедендік рәсімінің қолданылу мерзімі өткен күннен бастап күнтізбелік отыз күн ішінде бақылауды жүзеге асыратын кеден органына кедендік аумақта қайта өңдеу кедендік рәсімін қолдану туралы есеп беруге міндетті.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253-бап.</w:t>
            </w:r>
            <w:r w:rsidRPr="00835AF6">
              <w:rPr>
                <w:rFonts w:ascii="Times New Roman" w:hAnsi="Times New Roman"/>
                <w:sz w:val="28"/>
                <w:szCs w:val="28"/>
                <w:lang w:val="kk-KZ"/>
              </w:rPr>
              <w:t xml:space="preserve"> Кедендік аумақта қайта өңдеу кедендік рәсімінің қолданылуын аяқтау, тоқтата тұру және тоқтату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Тауарларды кедендік аумақта қайта өңдеу кедендік рәсімімен орналастырған тұлға кедендік </w:t>
            </w:r>
            <w:r w:rsidRPr="00835AF6">
              <w:rPr>
                <w:rFonts w:ascii="Times New Roman" w:hAnsi="Times New Roman"/>
                <w:sz w:val="28"/>
                <w:szCs w:val="28"/>
                <w:lang w:val="kk-KZ"/>
              </w:rPr>
              <w:lastRenderedPageBreak/>
              <w:t>аумақта қайта өңдеу кедендік рәсімінің қолданылу мерзімі өткен күннен бастап күнтізбелік отыз күн ішінде бақылауды жүзеге асыратын кеден органына кедендік аумақта қайта өңдеу кедендік рәсімін қолдану туралы есеп беруге міндетті.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Редакциялық түзету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264-бап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b/>
                <w:sz w:val="28"/>
                <w:szCs w:val="28"/>
                <w:lang w:val="kk-KZ"/>
              </w:rPr>
              <w:t>264-бап</w:t>
            </w:r>
            <w:r w:rsidRPr="00835AF6">
              <w:rPr>
                <w:rFonts w:ascii="Times New Roman" w:hAnsi="Times New Roman"/>
                <w:sz w:val="28"/>
                <w:szCs w:val="28"/>
                <w:lang w:val="kk-KZ"/>
              </w:rPr>
              <w:t>. Кедендік аумақтан тыс қайта өңдеу кедендік рәсімі қолданылуының аяқталуы және тоқтатылуы</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 xml:space="preserve">9. Кедендік аумақтан тыс қайта өңдеу кедендік рәсімімен тауарларды орналастырған тұлға бақылауды жүзеге асыратын кеден органына </w:t>
            </w:r>
            <w:r w:rsidRPr="00835AF6">
              <w:rPr>
                <w:rFonts w:ascii="Times New Roman" w:hAnsi="Times New Roman"/>
                <w:b/>
                <w:sz w:val="28"/>
                <w:szCs w:val="28"/>
                <w:lang w:val="kk-KZ"/>
              </w:rPr>
              <w:t>қайта өңдеу мерзімі аяқталған</w:t>
            </w:r>
            <w:r w:rsidRPr="00835AF6">
              <w:rPr>
                <w:rFonts w:ascii="Times New Roman" w:hAnsi="Times New Roman"/>
                <w:sz w:val="28"/>
                <w:szCs w:val="28"/>
                <w:lang w:val="kk-KZ"/>
              </w:rPr>
              <w:t xml:space="preserve"> күннен бастап күнтізбелік отыз күн ішінде кедендік аумақтан тыс қайта өңдеу кедендік рәсімін қолдану туралы есепті ұсынуға міндетті.</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b/>
                <w:sz w:val="28"/>
                <w:szCs w:val="28"/>
                <w:lang w:val="kk-KZ"/>
              </w:rPr>
              <w:t>264-бап</w:t>
            </w:r>
            <w:r w:rsidRPr="00835AF6">
              <w:rPr>
                <w:rFonts w:ascii="Times New Roman" w:hAnsi="Times New Roman"/>
                <w:sz w:val="28"/>
                <w:szCs w:val="28"/>
                <w:lang w:val="kk-KZ"/>
              </w:rPr>
              <w:t>. Кедендік аумақтан тыс қайта өңдеу кедендік рәсімі қолданылуының аяқталуы және тоқтатылуы</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 xml:space="preserve">9. Кедендік аумақтан тыс қайта өңдеу кедендік рәсімімен тауарларды орналастырған тұлға бақылауды жүзеге асыратын кеден органына </w:t>
            </w:r>
            <w:r w:rsidRPr="00835AF6">
              <w:rPr>
                <w:rFonts w:ascii="Times New Roman" w:hAnsi="Times New Roman"/>
                <w:b/>
                <w:sz w:val="28"/>
                <w:szCs w:val="28"/>
                <w:lang w:val="kk-KZ"/>
              </w:rPr>
              <w:t>кеден аумағынан тыс қайта өңдеу кедендік рәсімінің қолданыс мерзімі өткен</w:t>
            </w:r>
            <w:r w:rsidRPr="00835AF6">
              <w:rPr>
                <w:rFonts w:ascii="Times New Roman" w:hAnsi="Times New Roman"/>
                <w:sz w:val="28"/>
                <w:szCs w:val="28"/>
                <w:lang w:val="kk-KZ"/>
              </w:rPr>
              <w:t xml:space="preserve"> күннен бастап күнтізбелік отыз күн ішінде кедендік аумақтан тыс қайта өңдеу кедендік рәсімін қолдану туралы есепті ұсынуға міндетті.</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Қазіргі таңда тәжірибемен </w:t>
            </w:r>
            <w:r w:rsidRPr="00835AF6">
              <w:rPr>
                <w:lang w:val="kk-KZ"/>
              </w:rPr>
              <w:t xml:space="preserve"> </w:t>
            </w:r>
            <w:r w:rsidRPr="00835AF6">
              <w:rPr>
                <w:rFonts w:ascii="Times New Roman" w:hAnsi="Times New Roman"/>
                <w:sz w:val="28"/>
                <w:szCs w:val="28"/>
                <w:lang w:val="kk-KZ"/>
              </w:rPr>
              <w:t xml:space="preserve">ТД көрсетілген қайта өндеудің  қолданылу мерзімінің өтуіне дейін кедендік рәсімнің қолданылуының аяқталуы мүмкін екендігі белгіленген. Бұл ретте, ҚР КК сәйкес есептілік </w:t>
            </w:r>
            <w:r w:rsidRPr="00835AF6">
              <w:rPr>
                <w:lang w:val="kk-KZ"/>
              </w:rPr>
              <w:t xml:space="preserve"> </w:t>
            </w:r>
            <w:r w:rsidRPr="00835AF6">
              <w:rPr>
                <w:rFonts w:ascii="Times New Roman" w:hAnsi="Times New Roman"/>
                <w:sz w:val="28"/>
                <w:szCs w:val="28"/>
                <w:lang w:val="kk-KZ"/>
              </w:rPr>
              <w:t xml:space="preserve">қайта өңдеудің қолданылу мерзімі өткеннен кейін ұсынылады. Алайда, бар тәжірибе бойынша есептілік </w:t>
            </w:r>
            <w:r w:rsidRPr="00835AF6">
              <w:rPr>
                <w:lang w:val="kk-KZ"/>
              </w:rPr>
              <w:t xml:space="preserve"> </w:t>
            </w:r>
            <w:r w:rsidRPr="00835AF6">
              <w:rPr>
                <w:rFonts w:ascii="Times New Roman" w:hAnsi="Times New Roman"/>
                <w:sz w:val="28"/>
                <w:szCs w:val="28"/>
                <w:lang w:val="kk-KZ"/>
              </w:rPr>
              <w:t xml:space="preserve">қайта өңдеудің қолданылуының </w:t>
            </w:r>
            <w:r w:rsidRPr="00835AF6">
              <w:rPr>
                <w:rFonts w:ascii="Times New Roman" w:hAnsi="Times New Roman"/>
                <w:sz w:val="28"/>
                <w:szCs w:val="28"/>
                <w:lang w:val="kk-KZ"/>
              </w:rPr>
              <w:lastRenderedPageBreak/>
              <w:t>аяқталғаннан кейін ұсынылады.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Мысалы: ЖШС </w:t>
            </w:r>
            <w:r w:rsidRPr="00835AF6">
              <w:rPr>
                <w:lang w:val="kk-KZ"/>
              </w:rPr>
              <w:t xml:space="preserve"> </w:t>
            </w:r>
            <w:r w:rsidRPr="00835AF6">
              <w:rPr>
                <w:rFonts w:ascii="Times New Roman" w:hAnsi="Times New Roman"/>
                <w:sz w:val="28"/>
                <w:szCs w:val="28"/>
                <w:lang w:val="kk-KZ"/>
              </w:rPr>
              <w:t xml:space="preserve">кедендік рәсімінің қолданылуының 2018 жылдың мамырында аяқтады, бірақ ТД-да </w:t>
            </w:r>
            <w:r w:rsidRPr="00835AF6">
              <w:rPr>
                <w:lang w:val="kk-KZ"/>
              </w:rPr>
              <w:t xml:space="preserve"> </w:t>
            </w:r>
            <w:r w:rsidRPr="00835AF6">
              <w:rPr>
                <w:rFonts w:ascii="Times New Roman" w:hAnsi="Times New Roman"/>
                <w:sz w:val="28"/>
                <w:szCs w:val="28"/>
                <w:lang w:val="kk-KZ"/>
              </w:rPr>
              <w:t xml:space="preserve">кедендік рәсімінің қолданылу мерзімі 2019 жылдың мамырына дейін көрсетілген. Есептілік ЖШС-пен 2018 жылдың сәуіріне дейін ұсынылады. </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Осыған байланысты, норманы бірқалыпты түсіну және қолдану үшін, осындай түзетулерді енгізу қажет деп санаймыз.</w:t>
            </w:r>
          </w:p>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277-бап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b/>
                <w:sz w:val="28"/>
                <w:szCs w:val="28"/>
                <w:lang w:val="kk-KZ"/>
              </w:rPr>
              <w:t>277-бап.</w:t>
            </w:r>
            <w:r w:rsidRPr="00835AF6">
              <w:rPr>
                <w:rFonts w:ascii="Times New Roman" w:hAnsi="Times New Roman"/>
                <w:sz w:val="28"/>
                <w:szCs w:val="28"/>
                <w:lang w:val="kk-KZ"/>
              </w:rPr>
              <w:t xml:space="preserve"> Ішкі тұтыну үшін қайта өңдеу кедендік рәсімі қолданылуының аяқталуы, тоқтатыла тұруы және тоқтатылуы</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5. Ішкі тұтыну үшін қайта өңдеу кедендік рәсімімен тауарларды орналастырған тұлға бақылауды жүзеге асырушы кеден органына </w:t>
            </w:r>
            <w:r w:rsidRPr="00835AF6">
              <w:rPr>
                <w:rFonts w:ascii="Times New Roman" w:hAnsi="Times New Roman"/>
                <w:b/>
                <w:sz w:val="28"/>
                <w:szCs w:val="28"/>
                <w:lang w:val="kk-KZ"/>
              </w:rPr>
              <w:t>қайта өңдеу мерзімі аяқталған</w:t>
            </w:r>
            <w:r w:rsidRPr="00835AF6">
              <w:rPr>
                <w:rFonts w:ascii="Times New Roman" w:hAnsi="Times New Roman"/>
                <w:sz w:val="28"/>
                <w:szCs w:val="28"/>
                <w:lang w:val="kk-KZ"/>
              </w:rPr>
              <w:t xml:space="preserve"> күннен бастап күнтізбелік отыз күн ішінде ішкі тұтыну үшін қайта өңдеу кедендік рәсімін қолдану туралы есепті ұсынуға міндетті.</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b/>
                <w:sz w:val="28"/>
                <w:szCs w:val="28"/>
                <w:lang w:val="kk-KZ"/>
              </w:rPr>
              <w:lastRenderedPageBreak/>
              <w:t>277-бап.</w:t>
            </w:r>
            <w:r w:rsidRPr="00835AF6">
              <w:rPr>
                <w:rFonts w:ascii="Times New Roman" w:hAnsi="Times New Roman"/>
                <w:sz w:val="28"/>
                <w:szCs w:val="28"/>
                <w:lang w:val="kk-KZ"/>
              </w:rPr>
              <w:t xml:space="preserve"> Ішкі тұтыну үшін қайта өңдеу кедендік рәсімі қолданылуының аяқталуы, тоқтатыла тұруы және тоқтатылуы</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5. Ішкі тұтыну үшін қайта өңдеу кедендік рәсімімен тауарларды орналастырған тұлға бақылауды жүзеге асырушы кеден органына </w:t>
            </w:r>
            <w:r w:rsidRPr="00835AF6">
              <w:rPr>
                <w:rFonts w:ascii="Times New Roman" w:hAnsi="Times New Roman"/>
                <w:b/>
                <w:sz w:val="28"/>
                <w:szCs w:val="28"/>
                <w:lang w:val="kk-KZ"/>
              </w:rPr>
              <w:t>ішкі тұтыну үшін қайта өңдеу кедендік рәсімінің қолданыс мерзімі өткен</w:t>
            </w:r>
            <w:r w:rsidRPr="00835AF6">
              <w:rPr>
                <w:rFonts w:ascii="Times New Roman" w:hAnsi="Times New Roman"/>
                <w:sz w:val="28"/>
                <w:szCs w:val="28"/>
                <w:lang w:val="kk-KZ"/>
              </w:rPr>
              <w:t xml:space="preserve"> күннен бастап күнтізбелік отыз күн ішінде ішкі тұтыну үшін қайта өңдеу кедендік рәсімін қолдану туралы есепті ұсынуға міндетті.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Қазіргі таңда тәжірибемен </w:t>
            </w:r>
            <w:r w:rsidRPr="00835AF6">
              <w:rPr>
                <w:lang w:val="kk-KZ"/>
              </w:rPr>
              <w:t xml:space="preserve"> </w:t>
            </w:r>
            <w:r w:rsidRPr="00835AF6">
              <w:rPr>
                <w:rFonts w:ascii="Times New Roman" w:hAnsi="Times New Roman"/>
                <w:sz w:val="28"/>
                <w:szCs w:val="28"/>
                <w:lang w:val="kk-KZ"/>
              </w:rPr>
              <w:t xml:space="preserve">ТД көрсетілген қайта өндеудің  қолданылу мерзімінің өтуіне дейін кедендік рәсімнің </w:t>
            </w:r>
            <w:r w:rsidRPr="00835AF6">
              <w:rPr>
                <w:rFonts w:ascii="Times New Roman" w:hAnsi="Times New Roman"/>
                <w:sz w:val="28"/>
                <w:szCs w:val="28"/>
                <w:lang w:val="kk-KZ"/>
              </w:rPr>
              <w:lastRenderedPageBreak/>
              <w:t xml:space="preserve">қолданылуының аяқталуы мүмкін екендігі белгіленген. Бұл ретте, ҚР КК сәйкес есептілік </w:t>
            </w:r>
            <w:r w:rsidRPr="00835AF6">
              <w:rPr>
                <w:lang w:val="kk-KZ"/>
              </w:rPr>
              <w:t xml:space="preserve"> </w:t>
            </w:r>
            <w:r w:rsidRPr="00835AF6">
              <w:rPr>
                <w:rFonts w:ascii="Times New Roman" w:hAnsi="Times New Roman"/>
                <w:sz w:val="28"/>
                <w:szCs w:val="28"/>
                <w:lang w:val="kk-KZ"/>
              </w:rPr>
              <w:t xml:space="preserve">қайта өңдеудің қолданылу мерзімі өткеннен кейін ұсынылады. Алайда, бар тәжірибе бойынша есептілік </w:t>
            </w:r>
            <w:r w:rsidRPr="00835AF6">
              <w:rPr>
                <w:lang w:val="kk-KZ"/>
              </w:rPr>
              <w:t xml:space="preserve"> </w:t>
            </w:r>
            <w:r w:rsidRPr="00835AF6">
              <w:rPr>
                <w:rFonts w:ascii="Times New Roman" w:hAnsi="Times New Roman"/>
                <w:sz w:val="28"/>
                <w:szCs w:val="28"/>
                <w:lang w:val="kk-KZ"/>
              </w:rPr>
              <w:t>қайта өңдеудің қолданылуының аяқталғаннан кейін ұсынылады.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Мысалы: ЖШС </w:t>
            </w:r>
            <w:r w:rsidRPr="00835AF6">
              <w:rPr>
                <w:lang w:val="kk-KZ"/>
              </w:rPr>
              <w:t xml:space="preserve"> </w:t>
            </w:r>
            <w:r w:rsidRPr="00835AF6">
              <w:rPr>
                <w:rFonts w:ascii="Times New Roman" w:hAnsi="Times New Roman"/>
                <w:sz w:val="28"/>
                <w:szCs w:val="28"/>
                <w:lang w:val="kk-KZ"/>
              </w:rPr>
              <w:t xml:space="preserve">кедендік рәсімінің қолданылуының 2018 жылдың мамырында аяқтады, бірақ ТД-да </w:t>
            </w:r>
            <w:r w:rsidRPr="00835AF6">
              <w:rPr>
                <w:lang w:val="kk-KZ"/>
              </w:rPr>
              <w:t xml:space="preserve"> </w:t>
            </w:r>
            <w:r w:rsidRPr="00835AF6">
              <w:rPr>
                <w:rFonts w:ascii="Times New Roman" w:hAnsi="Times New Roman"/>
                <w:sz w:val="28"/>
                <w:szCs w:val="28"/>
                <w:lang w:val="kk-KZ"/>
              </w:rPr>
              <w:t xml:space="preserve">кедендік рәсімінің қолданылу мерзімі 2019 жылдың мамырына дейін көрсетілген. Есептілік ЖШС-пен 2018 жылдың сәуіріне дейін ұсынылады. </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норманы бірқалыпты </w:t>
            </w:r>
            <w:r w:rsidRPr="00835AF6">
              <w:rPr>
                <w:rFonts w:ascii="Times New Roman" w:hAnsi="Times New Roman"/>
                <w:sz w:val="28"/>
                <w:szCs w:val="28"/>
                <w:lang w:val="kk-KZ"/>
              </w:rPr>
              <w:lastRenderedPageBreak/>
              <w:t>түсіну және қолдану үшін, осындай түзетулерді енгізу қа</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жет деп санаймыз.</w:t>
            </w:r>
          </w:p>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 xml:space="preserve">416-бабының жаңа 3-1-тармағы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416-бап. Кедендік тексеру</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3-1.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416-бап. Кедендік тексеру</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3-1. Кедендік тексеру тәуекелдерді басқару жүйесінің нәтижелері негізінде жүргізілуі мүмкін.</w:t>
            </w:r>
          </w:p>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Тауарлар шығарылғаннан кейін кедендік бақылау объектісін таңдауға арналған тәуекелдерді басқару жүйесін қолдану тәртібін уәкілетті орган бекітеді.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Қазақстан Республикасының «Кедендік реттеу туралы» Қазақстан Республикасы Кодексінің 451-бабына сәйкес кеден органдары кедендік бақылау объектілерін және тәуекелдерді барынша азайту жөніндегі шараларды таңдау үшін тәуекелдерді басқару жүйесін пайдаланады.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417-бап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b/>
                <w:sz w:val="28"/>
                <w:szCs w:val="28"/>
                <w:lang w:val="kk-KZ"/>
              </w:rPr>
              <w:t>417-бап.</w:t>
            </w:r>
            <w:r w:rsidRPr="00835AF6">
              <w:rPr>
                <w:rFonts w:ascii="Times New Roman" w:hAnsi="Times New Roman"/>
                <w:sz w:val="28"/>
                <w:szCs w:val="28"/>
                <w:lang w:val="kk-KZ"/>
              </w:rPr>
              <w:t xml:space="preserve"> Камералдық кедендік тексеру</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3. Камералдық кедендік тексеруді жүргізу үшін:</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2-1) жоқ;</w:t>
            </w: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lastRenderedPageBreak/>
              <w:t>6.</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Кедендік декларацияда мәлімделген мәліметтерді растайтын құжаттар болмаған кезде кедендік баждардың, салықтардың сомаларын кеден органы кедендік баждар, салықтар мөлшерлемелерінің неғұрлым жоғары шамасын, сондай-ақ кеден органының қолда бар мәліметтерінің негізінде айқындалуы мүмкін тауарлардың санын және (немесе) құнын негізге ала отырып айқындайды.</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b/>
                <w:sz w:val="28"/>
                <w:szCs w:val="28"/>
                <w:lang w:val="kk-KZ"/>
              </w:rPr>
              <w:lastRenderedPageBreak/>
              <w:t>417-бап.</w:t>
            </w:r>
            <w:r w:rsidRPr="00835AF6">
              <w:rPr>
                <w:rFonts w:ascii="Times New Roman" w:hAnsi="Times New Roman"/>
                <w:sz w:val="28"/>
                <w:szCs w:val="28"/>
                <w:lang w:val="kk-KZ"/>
              </w:rPr>
              <w:t xml:space="preserve"> Камералдық кедендік тексеру</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3. Камералдық кедендік тексеруді жүргізу үшін:</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b/>
                <w:sz w:val="28"/>
                <w:szCs w:val="28"/>
                <w:lang w:val="kk-KZ"/>
              </w:rPr>
              <w:t>2-1) тәуекелдерді басқару жүйесінің нәтижелері;</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6.</w:t>
            </w:r>
          </w:p>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sz w:val="28"/>
                <w:szCs w:val="28"/>
                <w:lang w:val="kk-KZ"/>
              </w:rPr>
              <w:t xml:space="preserve">Кедендік декларацияда мәлімделген мәліметтерді растайтын құжаттар болмаған кезде кедендік баждардың, салықтардың сомаларын </w:t>
            </w:r>
            <w:r w:rsidRPr="00835AF6">
              <w:rPr>
                <w:rFonts w:ascii="Times New Roman" w:hAnsi="Times New Roman"/>
                <w:sz w:val="28"/>
                <w:szCs w:val="28"/>
                <w:lang w:val="kk-KZ"/>
              </w:rPr>
              <w:lastRenderedPageBreak/>
              <w:t xml:space="preserve">кеден органы кедендік баждар, салықтар мөлшерлемелерінің неғұрлым жоғары шамасын, </w:t>
            </w:r>
            <w:r w:rsidRPr="00835AF6">
              <w:rPr>
                <w:rFonts w:ascii="Times New Roman" w:hAnsi="Times New Roman"/>
                <w:b/>
                <w:sz w:val="28"/>
                <w:szCs w:val="28"/>
                <w:lang w:val="kk-KZ"/>
              </w:rPr>
              <w:t xml:space="preserve">кеден органының қолда бар мәліметтері негізінде айқындалуы мүмкін тауарлардың құнын және (немесе) олардың заттай мәндегі нақты сипаттамасын (санын, массасын, көлемін немесе өзге сипаттамаларын) </w:t>
            </w:r>
            <w:r w:rsidRPr="00835AF6">
              <w:rPr>
                <w:rFonts w:ascii="Times New Roman" w:hAnsi="Times New Roman"/>
                <w:sz w:val="28"/>
                <w:szCs w:val="28"/>
                <w:lang w:val="kk-KZ"/>
              </w:rPr>
              <w:t>негізге ала отырып айқындайды.</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2E3C5E" w:rsidRPr="00835AF6" w:rsidRDefault="002E3C5E" w:rsidP="002E3C5E">
            <w:pPr>
              <w:shd w:val="clear" w:color="auto" w:fill="FFFFFF"/>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Камералдық тексеруді өткізу үшін негіздердің бірі ретінде тәуекелдерді басқару жүйесін қарастыру. Бұл тексеру объектісін таңдау кезінде адам факторын алып тастайды.</w:t>
            </w:r>
          </w:p>
          <w:p w:rsidR="002E3C5E" w:rsidRPr="00835AF6" w:rsidRDefault="002E3C5E" w:rsidP="002E3C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Камералдық тексеруді өткізу үшін негіздердің бірі ретінде тәуекелдерді басқару жүйесін енгізу «Қазақстан Республикасындағы кедендік реттеу туралы» ҚР Кодесінің ережелеріне (451 бап) қайшы келмейді.</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Бұл тармаққа өзгерту енгізу камералдық кедендік тексеру рәсімдерін камералдық салық бақылауына ұқсас біріктіруге негізделген.</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Редакцияны нақтылау</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418-бап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b/>
                <w:sz w:val="28"/>
                <w:szCs w:val="28"/>
                <w:lang w:val="kk-KZ"/>
              </w:rPr>
              <w:t>418-бап.</w:t>
            </w:r>
            <w:r w:rsidRPr="00835AF6">
              <w:rPr>
                <w:rFonts w:ascii="Times New Roman" w:hAnsi="Times New Roman"/>
                <w:sz w:val="28"/>
                <w:szCs w:val="28"/>
                <w:lang w:val="kk-KZ"/>
              </w:rPr>
              <w:t xml:space="preserve"> Көшпелі кедендік тексеру</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2. Көшпелі кедендік тексерулер мынадай түрлерге бөлінеді:</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3) жоқ;</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r w:rsidRPr="00835AF6">
              <w:rPr>
                <w:rFonts w:ascii="Times New Roman" w:eastAsiaTheme="minorHAnsi" w:hAnsi="Times New Roman"/>
                <w:sz w:val="28"/>
                <w:szCs w:val="28"/>
                <w:lang w:val="kk-KZ" w:eastAsia="en-US"/>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eastAsiaTheme="minorHAnsi" w:hAnsi="Times New Roman"/>
                <w:b/>
                <w:sz w:val="28"/>
                <w:szCs w:val="28"/>
                <w:lang w:val="kk-KZ" w:eastAsia="en-US"/>
              </w:rPr>
              <w:t>10-1. Жоқ.</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b/>
                <w:sz w:val="28"/>
                <w:szCs w:val="28"/>
                <w:lang w:val="kk-KZ"/>
              </w:rPr>
              <w:lastRenderedPageBreak/>
              <w:t>418-бап.</w:t>
            </w:r>
            <w:r w:rsidRPr="00835AF6">
              <w:rPr>
                <w:rFonts w:ascii="Times New Roman" w:hAnsi="Times New Roman"/>
                <w:sz w:val="28"/>
                <w:szCs w:val="28"/>
                <w:lang w:val="kk-KZ"/>
              </w:rPr>
              <w:t xml:space="preserve"> Көшпелі кедендік тексеру</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2. Көшпелі кедендік тексерулер мынадай түрлерге бөлінеді:</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64"/>
              <w:jc w:val="both"/>
              <w:rPr>
                <w:rFonts w:ascii="Times New Roman" w:hAnsi="Times New Roman"/>
                <w:b/>
                <w:sz w:val="28"/>
                <w:szCs w:val="28"/>
                <w:lang w:val="kk-KZ"/>
              </w:rPr>
            </w:pPr>
            <w:r w:rsidRPr="00835AF6">
              <w:rPr>
                <w:rFonts w:ascii="Times New Roman" w:hAnsi="Times New Roman"/>
                <w:b/>
                <w:sz w:val="28"/>
                <w:szCs w:val="28"/>
                <w:lang w:val="kk-KZ"/>
              </w:rPr>
              <w:t>3) кешенді көшпелі кедендік тексеру.</w:t>
            </w:r>
          </w:p>
          <w:p w:rsidR="00E71B5E" w:rsidRPr="00835AF6" w:rsidRDefault="00E71B5E" w:rsidP="00E71B5E">
            <w:pPr>
              <w:shd w:val="clear" w:color="auto" w:fill="FFFFFF" w:themeFill="background1"/>
              <w:spacing w:after="0" w:line="240" w:lineRule="auto"/>
              <w:ind w:firstLine="36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pStyle w:val="a5"/>
              <w:tabs>
                <w:tab w:val="left" w:pos="1134"/>
              </w:tabs>
              <w:spacing w:after="0" w:line="240" w:lineRule="auto"/>
              <w:ind w:left="0" w:firstLine="321"/>
              <w:jc w:val="both"/>
              <w:rPr>
                <w:rFonts w:ascii="Times New Roman" w:hAnsi="Times New Roman"/>
                <w:b/>
                <w:sz w:val="28"/>
                <w:szCs w:val="28"/>
                <w:lang w:val="kk-KZ"/>
              </w:rPr>
            </w:pPr>
            <w:r w:rsidRPr="00835AF6">
              <w:rPr>
                <w:rFonts w:ascii="Times New Roman" w:hAnsi="Times New Roman"/>
                <w:b/>
                <w:sz w:val="28"/>
                <w:szCs w:val="28"/>
                <w:lang w:val="kk-KZ"/>
              </w:rPr>
              <w:t>10-1. Кешенді көшпелі кедендік тексеру тәуекелдерді басқару жүйесі негізінде жүргізіледі.</w:t>
            </w:r>
          </w:p>
          <w:p w:rsidR="00E71B5E" w:rsidRPr="00835AF6" w:rsidRDefault="00E71B5E" w:rsidP="00E71B5E">
            <w:pPr>
              <w:pStyle w:val="a5"/>
              <w:tabs>
                <w:tab w:val="left" w:pos="1134"/>
              </w:tabs>
              <w:spacing w:after="0" w:line="240" w:lineRule="auto"/>
              <w:ind w:left="0" w:firstLine="321"/>
              <w:jc w:val="both"/>
              <w:rPr>
                <w:rFonts w:ascii="Times New Roman" w:hAnsi="Times New Roman"/>
                <w:b/>
                <w:sz w:val="28"/>
                <w:szCs w:val="28"/>
                <w:lang w:val="kk-KZ"/>
              </w:rPr>
            </w:pPr>
            <w:r w:rsidRPr="00835AF6">
              <w:rPr>
                <w:rFonts w:ascii="Times New Roman" w:hAnsi="Times New Roman"/>
                <w:b/>
                <w:sz w:val="28"/>
                <w:szCs w:val="28"/>
                <w:lang w:val="kk-KZ"/>
              </w:rPr>
              <w:t>Кешенді көшпелі кедендік тексерулер жүргізу графигі кешенді көшпелі кедендік тексерулерді тағайындау үшін негіз болып табылады.</w:t>
            </w:r>
          </w:p>
          <w:p w:rsidR="00E71B5E" w:rsidRPr="00835AF6" w:rsidRDefault="00E71B5E" w:rsidP="00E71B5E">
            <w:pPr>
              <w:pStyle w:val="a5"/>
              <w:tabs>
                <w:tab w:val="left" w:pos="1134"/>
              </w:tabs>
              <w:spacing w:after="0" w:line="240" w:lineRule="auto"/>
              <w:ind w:left="0" w:firstLine="321"/>
              <w:jc w:val="both"/>
              <w:rPr>
                <w:rFonts w:ascii="Times New Roman" w:hAnsi="Times New Roman"/>
                <w:b/>
                <w:sz w:val="28"/>
                <w:szCs w:val="28"/>
                <w:lang w:val="kk-KZ"/>
              </w:rPr>
            </w:pPr>
            <w:r w:rsidRPr="00835AF6">
              <w:rPr>
                <w:rFonts w:ascii="Times New Roman" w:hAnsi="Times New Roman"/>
                <w:b/>
                <w:sz w:val="28"/>
                <w:szCs w:val="28"/>
                <w:lang w:val="kk-KZ"/>
              </w:rPr>
              <w:t>Тәуекелдерді басқару жүйесі негізінде тексерілетін тұлғаға қатысты жүргізілетін кешенді көшпелі кедендік тексерулерді жүргізудің кезеңділігі бір жылда бір реттен аспауға тиіс.</w:t>
            </w:r>
          </w:p>
          <w:p w:rsidR="00E71B5E" w:rsidRPr="00835AF6" w:rsidRDefault="00E71B5E" w:rsidP="00E71B5E">
            <w:pPr>
              <w:pStyle w:val="a5"/>
              <w:tabs>
                <w:tab w:val="left" w:pos="1134"/>
              </w:tabs>
              <w:spacing w:after="0" w:line="240" w:lineRule="auto"/>
              <w:ind w:left="0" w:firstLine="321"/>
              <w:jc w:val="both"/>
              <w:rPr>
                <w:rFonts w:ascii="Times New Roman" w:hAnsi="Times New Roman"/>
                <w:b/>
                <w:sz w:val="28"/>
                <w:szCs w:val="28"/>
                <w:lang w:val="kk-KZ"/>
              </w:rPr>
            </w:pPr>
            <w:r w:rsidRPr="00835AF6">
              <w:rPr>
                <w:rFonts w:ascii="Times New Roman" w:hAnsi="Times New Roman"/>
                <w:b/>
                <w:sz w:val="28"/>
                <w:szCs w:val="28"/>
                <w:lang w:val="kk-KZ"/>
              </w:rPr>
              <w:t>Уәкілетті орган Интернет-ресурста:</w:t>
            </w:r>
          </w:p>
          <w:p w:rsidR="00E71B5E" w:rsidRPr="00835AF6" w:rsidRDefault="00E71B5E" w:rsidP="00E71B5E">
            <w:pPr>
              <w:pStyle w:val="a5"/>
              <w:tabs>
                <w:tab w:val="left" w:pos="1134"/>
              </w:tabs>
              <w:spacing w:after="0" w:line="240" w:lineRule="auto"/>
              <w:ind w:left="0" w:firstLine="321"/>
              <w:jc w:val="both"/>
              <w:rPr>
                <w:rFonts w:ascii="Times New Roman" w:hAnsi="Times New Roman"/>
                <w:b/>
                <w:sz w:val="28"/>
                <w:szCs w:val="28"/>
                <w:lang w:val="kk-KZ"/>
              </w:rPr>
            </w:pPr>
            <w:r w:rsidRPr="00835AF6">
              <w:rPr>
                <w:rFonts w:ascii="Times New Roman" w:hAnsi="Times New Roman"/>
                <w:b/>
                <w:sz w:val="28"/>
                <w:szCs w:val="28"/>
                <w:lang w:val="kk-KZ"/>
              </w:rPr>
              <w:t xml:space="preserve">осы Кодекстің 452-бабына сәйкес құпия болып табылатын тәуекелдерді басқарудың аталған жүйесінде қамтылған ақпаратты қоспағанда, тауарлар шығарылғаннан кейін кедендік бақылау объектісін тандауға </w:t>
            </w:r>
            <w:r w:rsidRPr="00835AF6">
              <w:rPr>
                <w:rFonts w:ascii="Times New Roman" w:hAnsi="Times New Roman"/>
                <w:b/>
                <w:sz w:val="28"/>
                <w:szCs w:val="28"/>
                <w:lang w:val="kk-KZ"/>
              </w:rPr>
              <w:lastRenderedPageBreak/>
              <w:t>арналған тәуекелдерді басқару жүйесін қолданудың тәртібін;</w:t>
            </w:r>
          </w:p>
          <w:p w:rsidR="00E71B5E" w:rsidRPr="00835AF6" w:rsidRDefault="00E71B5E" w:rsidP="00E71B5E">
            <w:pPr>
              <w:shd w:val="clear" w:color="auto" w:fill="FFFFFF" w:themeFill="background1"/>
              <w:spacing w:after="0" w:line="240" w:lineRule="auto"/>
              <w:ind w:firstLine="321"/>
              <w:jc w:val="both"/>
              <w:rPr>
                <w:rFonts w:ascii="Times New Roman" w:hAnsi="Times New Roman"/>
                <w:b/>
                <w:sz w:val="28"/>
                <w:szCs w:val="28"/>
                <w:lang w:val="kk-KZ"/>
              </w:rPr>
            </w:pPr>
            <w:r w:rsidRPr="00835AF6">
              <w:rPr>
                <w:rFonts w:ascii="Times New Roman" w:hAnsi="Times New Roman"/>
                <w:b/>
                <w:sz w:val="28"/>
                <w:szCs w:val="28"/>
                <w:lang w:val="kk-KZ"/>
              </w:rPr>
              <w:t>кешенді көшпелі кедендік тексерулерді жүргізудің графигі бекітілген кезден бастап он бес жұмыс күнінен кешіктірмей орналастырады.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  ЕАЭО Кеден кодексінің 333-бабының 3-тармағының 3) тармақшасында кедендік тексерулердің қосымша түрлері, мұндай тексерулер жүргізудің негіздері, мерзімі мен ерекшеліктері Мүше мемлекеттердің </w:t>
            </w:r>
            <w:r w:rsidRPr="00835AF6">
              <w:rPr>
                <w:rFonts w:ascii="Times New Roman" w:hAnsi="Times New Roman"/>
                <w:sz w:val="28"/>
                <w:szCs w:val="28"/>
                <w:lang w:val="kk-KZ"/>
              </w:rPr>
              <w:lastRenderedPageBreak/>
              <w:t>заңнамасымен белгіленуі мүмкін.</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sz w:val="28"/>
                <w:szCs w:val="28"/>
                <w:lang w:val="kk-KZ"/>
              </w:rPr>
              <w:t>Қазақстан Республикасының «Кедендік реттеу туралы» Қазақстан Республикасы Кодексінің 451-бабына сәйкес кеден органдары кедендік бақылау объектілерін және тәуекелдерді барынша азайту жөніндегі шараларды таңдау үшін тәуекелдерді басқару жүйесін пайдаланады.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452-бабының, 2 тармақша</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b/>
                <w:sz w:val="28"/>
                <w:szCs w:val="28"/>
                <w:lang w:val="kk-KZ"/>
              </w:rPr>
              <w:t xml:space="preserve">452-бап. </w:t>
            </w:r>
            <w:r w:rsidRPr="00835AF6">
              <w:rPr>
                <w:rFonts w:ascii="Times New Roman" w:hAnsi="Times New Roman"/>
                <w:sz w:val="28"/>
                <w:szCs w:val="28"/>
                <w:lang w:val="kk-KZ"/>
              </w:rPr>
              <w:t>Кеден органдарының тәуекелдерді басқару процесін ұйымдастыруы</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2. Тәуекелдерді барынша азайту жөніндегі шараларды саралап қолдану мақсатында кеден органдары кедендік операцияларды жасайтын тұлғаларды тәуекелдің төмен, орта немесе жоғары деңгейі санаттарына жатқызу арқылы оларды санатқа бөлуді жүзеге асыруы мүмкін.</w:t>
            </w:r>
          </w:p>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 xml:space="preserve">452-бап. </w:t>
            </w:r>
            <w:r w:rsidRPr="00835AF6">
              <w:rPr>
                <w:rFonts w:ascii="Times New Roman" w:hAnsi="Times New Roman"/>
                <w:sz w:val="28"/>
                <w:szCs w:val="28"/>
                <w:lang w:val="kk-KZ"/>
              </w:rPr>
              <w:t>Кеден органдарының тәуекелдерді басқару процесін ұйымдастыруы</w:t>
            </w:r>
          </w:p>
          <w:p w:rsidR="00E71B5E" w:rsidRPr="00835AF6" w:rsidRDefault="00E71B5E" w:rsidP="00E71B5E">
            <w:pPr>
              <w:shd w:val="clear" w:color="auto" w:fill="FFFFFF" w:themeFill="background1"/>
              <w:spacing w:after="0" w:line="240" w:lineRule="auto"/>
              <w:ind w:firstLine="352"/>
              <w:jc w:val="both"/>
              <w:rPr>
                <w:rFonts w:ascii="Times New Roman" w:hAnsi="Times New Roman"/>
                <w:sz w:val="28"/>
                <w:szCs w:val="28"/>
                <w:lang w:val="kk-KZ"/>
              </w:rPr>
            </w:pPr>
            <w:r w:rsidRPr="00835AF6">
              <w:rPr>
                <w:rFonts w:ascii="Times New Roman" w:hAnsi="Times New Roman"/>
                <w:sz w:val="28"/>
                <w:szCs w:val="28"/>
                <w:lang w:val="kk-KZ"/>
              </w:rPr>
              <w:t>2. Тәуекелдерді барынша азайту жөніндегі шараларды саралап қолдану мақсатында кеден органдары кедендік операцияларды жасайтын тұлғаларды тәуекелдің төмен, орта немесе жоғары деңгейі санаттарына жатқызу арқылы оларды санатқа бөлуді жүзеге асыруы мүмкін.</w:t>
            </w:r>
          </w:p>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Құпия ақпарат болып табылмайтын өлшемшарттар бойынша кедендік операцияларды жасайтын тұлғаларды санатқа бөлу тәртібін уәкілетті орган айқындайды.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Кеден органдарының НҚА әзірлеу жөніндегі міндеттерін заңнамалық бекіту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keepLines/>
              <w:widowControl w:val="0"/>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sz w:val="28"/>
                <w:szCs w:val="28"/>
                <w:lang w:val="kk-KZ"/>
              </w:rPr>
              <w:t>461-бап</w:t>
            </w:r>
          </w:p>
          <w:p w:rsidR="00E71B5E" w:rsidRPr="00835AF6" w:rsidRDefault="00E71B5E" w:rsidP="00E71B5E">
            <w:pPr>
              <w:keepNext/>
              <w:keepLines/>
              <w:widowControl w:val="0"/>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sz w:val="28"/>
                <w:szCs w:val="28"/>
                <w:lang w:val="kk-KZ"/>
              </w:rPr>
              <w:t>3-тармақ</w:t>
            </w:r>
          </w:p>
          <w:p w:rsidR="00E71B5E" w:rsidRPr="00835AF6" w:rsidRDefault="00E71B5E" w:rsidP="00E71B5E">
            <w:pPr>
              <w:keepNext/>
              <w:keepLines/>
              <w:widowControl w:val="0"/>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sz w:val="28"/>
                <w:szCs w:val="28"/>
                <w:lang w:val="kk-KZ"/>
              </w:rPr>
              <w:t>3)-тармақша</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bCs/>
                <w:sz w:val="28"/>
                <w:szCs w:val="28"/>
                <w:lang w:val="kk-KZ"/>
              </w:rPr>
              <w:t>461-бап. Зияткерлік меншік объектілерін кедендік тізілімге енгізу тәртібі</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3) зияткерлік меншік объектілеріне құқықтар бұзыла отырып, Еуразиялық экономикалық одақтың кедендік шекарасы арқылы тауарларды өткізу фактісін растайтын құжат;</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3-1. Жоқ</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4.</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lastRenderedPageBreak/>
              <w:t>өтініш иесінің басқа тұлғаларға зиян келтіргені үшін жауапкершілікті сақтандыру шарты қоса беріледі.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t>4-1. Жоқ</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t>6. Өтініш және оған қоса берілетін құжаттар уәкілетті органға жазбаша және (немесе) электрондық нысандарда беріледі.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7. Уәкілетті органның зияткерлік меншiк объектiлерін кедендік тiзілімге енгізу туралы шешiмi уәкілетті орган басшысының не оны алмастыратын адамның </w:t>
            </w:r>
            <w:r w:rsidRPr="00835AF6">
              <w:rPr>
                <w:rFonts w:ascii="Times New Roman" w:hAnsi="Times New Roman"/>
                <w:b/>
                <w:sz w:val="28"/>
                <w:szCs w:val="28"/>
                <w:lang w:val="kk-KZ"/>
              </w:rPr>
              <w:t>бұйрығымен ресiмделедi</w:t>
            </w: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bCs/>
                <w:sz w:val="28"/>
                <w:szCs w:val="28"/>
                <w:lang w:val="kk-KZ"/>
              </w:rPr>
              <w:lastRenderedPageBreak/>
              <w:t>461-бап. Зияткерлік меншік объектілерін кедендік тізілімге енгізу тәртібі</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Алып тасталсын</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000000"/>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sz w:val="28"/>
                <w:szCs w:val="28"/>
                <w:lang w:val="kk-KZ"/>
              </w:rPr>
              <w:t>3-1. Құқық иеленуші немесе құқық иеленушінің мүдделерін білдіретін өзге тұлға зияткерлік меншiк объектiлерiн зияткерлік меншiк объектiлерiнің кедендік тiзiлiміне енгізу туралы өтінішті электрондық құжат түрінде беруге құқылы.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4.</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pacing w:after="0" w:line="240" w:lineRule="auto"/>
              <w:ind w:firstLine="321"/>
              <w:contextualSpacing/>
              <w:jc w:val="both"/>
              <w:rPr>
                <w:rFonts w:ascii="Times New Roman" w:hAnsi="Times New Roman"/>
                <w:sz w:val="28"/>
                <w:szCs w:val="28"/>
                <w:lang w:val="kk-KZ"/>
              </w:rPr>
            </w:pPr>
            <w:r w:rsidRPr="00835AF6">
              <w:rPr>
                <w:rFonts w:ascii="Times New Roman" w:hAnsi="Times New Roman"/>
                <w:sz w:val="28"/>
                <w:szCs w:val="28"/>
                <w:lang w:val="kk-KZ"/>
              </w:rPr>
              <w:t xml:space="preserve">өтініш иесінің басқа тұлғаларға зиян келтіргені үшін </w:t>
            </w:r>
            <w:r w:rsidRPr="00835AF6">
              <w:rPr>
                <w:rFonts w:ascii="Times New Roman" w:hAnsi="Times New Roman"/>
                <w:sz w:val="28"/>
                <w:szCs w:val="28"/>
                <w:lang w:val="kk-KZ"/>
              </w:rPr>
              <w:lastRenderedPageBreak/>
              <w:t>жауапкершілігін сақтандыру шарты қоса беріледі.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sz w:val="28"/>
                <w:szCs w:val="28"/>
                <w:lang w:val="kk-KZ"/>
              </w:rPr>
              <w:t>Өтінішті кеден органдарының ақпараттық жүйесі арқылы беру үшін осындай шарт электрондық нысанда жасалады.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 </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sz w:val="28"/>
                <w:szCs w:val="28"/>
                <w:lang w:val="kk-KZ"/>
              </w:rPr>
              <w:t>4-1. Осы баптың 4-тармағында көзделген құжаттарда қамтылған ақпаратты мемлекеттік органдардың (ұйымдардың) ақпараттық жүйелерінен және (немесе) мәліметтер нысанынан алу мүмкін болған жағдайда, мұндай құжаттарды ұсыну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6. </w:t>
            </w:r>
            <w:r w:rsidRPr="00835AF6">
              <w:rPr>
                <w:rFonts w:ascii="Times New Roman" w:hAnsi="Times New Roman"/>
                <w:b/>
                <w:sz w:val="28"/>
                <w:szCs w:val="28"/>
                <w:lang w:val="kk-KZ"/>
              </w:rPr>
              <w:t>Өтінішке қоса берілетін құжаттар уәкілетті органға қағаз жеткізгіште және (немесе) электрондық нысанда беріледі.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keepNext/>
              <w:keepLines/>
              <w:widowControl w:val="0"/>
              <w:shd w:val="clear" w:color="auto" w:fill="FFFFFF" w:themeFill="background1"/>
              <w:spacing w:after="0" w:line="240" w:lineRule="auto"/>
              <w:jc w:val="both"/>
              <w:rPr>
                <w:rFonts w:ascii="Times New Roman" w:hAnsi="Times New Roman"/>
                <w:b/>
                <w:color w:val="222222"/>
                <w:sz w:val="28"/>
                <w:szCs w:val="28"/>
                <w:lang w:val="kk-KZ"/>
              </w:rPr>
            </w:pPr>
            <w:r w:rsidRPr="00835AF6">
              <w:rPr>
                <w:rFonts w:ascii="Times New Roman" w:hAnsi="Times New Roman"/>
                <w:sz w:val="28"/>
                <w:szCs w:val="28"/>
                <w:lang w:val="kk-KZ"/>
              </w:rPr>
              <w:t xml:space="preserve">7. Уәкілетті органның зияткерлік меншiк объектiлерін кедендік тiзілімге енгізу туралы шешiмi уәкілетті орган басшысының не оны алмастыратын адамның </w:t>
            </w:r>
            <w:r w:rsidRPr="00835AF6">
              <w:rPr>
                <w:rFonts w:ascii="Times New Roman" w:hAnsi="Times New Roman"/>
                <w:b/>
                <w:sz w:val="28"/>
                <w:szCs w:val="28"/>
                <w:lang w:val="kk-KZ"/>
              </w:rPr>
              <w:t>немесе уәкілетті орган басшысы орынбасарының не оны алмастыратын адамның бұйрығымен ресiмделедi және бұйрық қабылданған күнінен бастап күшіне енеді.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color w:val="000000"/>
                <w:sz w:val="28"/>
                <w:szCs w:val="28"/>
                <w:lang w:val="kk-KZ"/>
              </w:rPr>
            </w:pPr>
            <w:r w:rsidRPr="00835AF6">
              <w:rPr>
                <w:rFonts w:ascii="Times New Roman" w:hAnsi="Times New Roman"/>
                <w:b/>
                <w:sz w:val="28"/>
                <w:szCs w:val="28"/>
                <w:lang w:val="kk-KZ"/>
              </w:rPr>
              <w:t xml:space="preserve">Өтініш кеден органдарының ақпараттық жүйесі арқылы берілген жағдайда, зияткерлік меншiк объектiлерін кедендік тiзілімге енгізу туралы шешім осындай ақпараттық жүйеде </w:t>
            </w:r>
            <w:r w:rsidRPr="00835AF6">
              <w:rPr>
                <w:rFonts w:ascii="Times New Roman" w:hAnsi="Times New Roman"/>
                <w:b/>
                <w:sz w:val="28"/>
                <w:szCs w:val="28"/>
                <w:lang w:val="kk-KZ"/>
              </w:rPr>
              <w:lastRenderedPageBreak/>
              <w:t>қалыптастырылады және мәліметтер зияткерлік меншiк объектiлерінің кедендік тiзілімде жарияланған күннен бастап күшіне енеді. Мұндай жағдайда бұйрықты ресімдеу талап етілмейді.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f2"/>
              <w:shd w:val="clear" w:color="auto" w:fill="FFFFFF" w:themeFill="background1"/>
              <w:jc w:val="both"/>
              <w:rPr>
                <w:b w:val="0"/>
                <w:szCs w:val="28"/>
                <w:lang w:val="kk-KZ"/>
              </w:rPr>
            </w:pPr>
            <w:r w:rsidRPr="00835AF6">
              <w:rPr>
                <w:b w:val="0"/>
                <w:szCs w:val="28"/>
                <w:lang w:val="kk-KZ"/>
              </w:rPr>
              <w:lastRenderedPageBreak/>
              <w:t xml:space="preserve">      Бұл тармақ егер құқық иеленушінің ЕАЭО елдерінде құқық қолдану тәжірибесі болмаса, өтініш берушінің құқықтарына нұқсан келтіреді. Осылайша, Қазақстан Республикасында тіркеуге жататын және Қазақстан Республикасының нарыққа шығаратын тауар белгісінің иесі тауарлық белгіні Қазақстан Республикасының кедендік тізіліміне енгізу ниеті бар, Қазақстанда оның айрықша құқықтарының бұзылуын болдырмау және болдырмау үшін зияткерлік құқықтарды қорғау мүмкіндігі жоқ.</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Сондай-ақ, тармақша тауар таңбасына құқық </w:t>
            </w:r>
            <w:r w:rsidRPr="00835AF6">
              <w:rPr>
                <w:rFonts w:ascii="Times New Roman" w:hAnsi="Times New Roman"/>
                <w:sz w:val="28"/>
                <w:szCs w:val="28"/>
                <w:lang w:val="kk-KZ"/>
              </w:rPr>
              <w:lastRenderedPageBreak/>
              <w:t>иеленушілердің объектілерін кеден органдарының құқықтарын қорғау кепілдігіне қайшы келеді. тауар таңбасына құқықты бұзу фактісі болған жағдайда ғана зияткерлік құқықтардың кедендік тізіліміне енгізу түрінде кепілдікті қамтамасыз етеді.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shd w:val="clear" w:color="auto" w:fill="F8F9FA"/>
                <w:lang w:val="kk-KZ"/>
              </w:rPr>
            </w:pPr>
            <w:r w:rsidRPr="00835AF6">
              <w:rPr>
                <w:rFonts w:ascii="Times New Roman" w:hAnsi="Times New Roman"/>
                <w:sz w:val="28"/>
                <w:szCs w:val="28"/>
                <w:shd w:val="clear" w:color="auto" w:fill="F8F9FA"/>
                <w:lang w:val="kk-KZ"/>
              </w:rPr>
              <w:t xml:space="preserve">      Сондай-ақ, өнермен қайшылық бар. Дегенмен, Қазақстан Республикасының Кеден кодексінің 458-бабына қарамастан, зияткерлік меншік иелерінің құқықтарын қорғау кепілдіктерін береді - «кеден органдары тауарларды кедендік рәсімдерге орналастыру кезінде осы Кодекстің 198, 199-баптарында зияткерлік меншік </w:t>
            </w:r>
            <w:r w:rsidRPr="00835AF6">
              <w:rPr>
                <w:rFonts w:ascii="Times New Roman" w:hAnsi="Times New Roman"/>
                <w:sz w:val="28"/>
                <w:szCs w:val="28"/>
                <w:shd w:val="clear" w:color="auto" w:fill="F8F9FA"/>
                <w:lang w:val="kk-KZ"/>
              </w:rPr>
              <w:lastRenderedPageBreak/>
              <w:t>құқықтарын қорғау бойынша шаралар қабылдайды»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shd w:val="clear" w:color="auto" w:fill="F8F9FA"/>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shd w:val="clear" w:color="auto" w:fill="F8F9FA"/>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«АСТАНА-1» АЖ-де, зияткерлік меншiк объектiлерін кедендік тізілімін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Кедендік тізілімге интеллектуалдық меншік құқығын енгізу үшін мемлекеттік қызметтерді дереу ұсыну.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«АСТАНА-</w:t>
            </w:r>
            <w:r w:rsidRPr="00835AF6">
              <w:rPr>
                <w:rFonts w:ascii="Times New Roman" w:hAnsi="Times New Roman"/>
                <w:sz w:val="28"/>
                <w:szCs w:val="28"/>
                <w:lang w:val="kk-KZ"/>
              </w:rPr>
              <w:lastRenderedPageBreak/>
              <w:t>1» АЖ-де, зияткерлік меншiк объектiлерін кедендік тізілімін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Кедендік тізілімге интеллектуалдық меншік құқығын енгізу үшін мемлекеттік қызметтерді дереу ұсыну.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«АСТАНА-1» АЖ-де, зияткерлік меншiк объектiлерін кедендік тізілімін жүргізу бойынша шешім </w:t>
            </w:r>
            <w:r w:rsidRPr="00835AF6">
              <w:rPr>
                <w:rFonts w:ascii="Times New Roman" w:hAnsi="Times New Roman"/>
                <w:sz w:val="28"/>
                <w:szCs w:val="28"/>
                <w:lang w:val="kk-KZ"/>
              </w:rPr>
              <w:lastRenderedPageBreak/>
              <w:t>ақпараттық жүйе құралдары арқылы  қабылданатын болады.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Кедендік тізілімге интеллектуалдық меншік құқығын енгізу үшін мемлекеттік қызметтерді дереу ұсыну.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«АСТАНА-1» АЖ-де, зияткерлік меншiк объектiлерін кедендік тізілімін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Кедендік тізілімге интеллектуалдық меншік құқығын енгізу үшін мемлекеттік қызметтерді дереу ұсыну.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shd w:val="clear" w:color="auto" w:fill="F8F9FA"/>
                <w:lang w:val="kk-KZ"/>
              </w:rPr>
            </w:pPr>
          </w:p>
        </w:tc>
      </w:tr>
      <w:tr w:rsidR="00E71B5E" w:rsidRPr="00835AF6" w:rsidTr="00C73BF9">
        <w:trPr>
          <w:gridAfter w:val="1"/>
          <w:wAfter w:w="9" w:type="dxa"/>
          <w:trHeight w:val="55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463-бабы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2-тармағының екінші жаңа бөлігі</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463-бап. </w:t>
            </w:r>
            <w:r w:rsidRPr="00835AF6">
              <w:rPr>
                <w:rFonts w:ascii="Times New Roman" w:hAnsi="Times New Roman"/>
                <w:bCs/>
                <w:sz w:val="28"/>
                <w:szCs w:val="28"/>
                <w:lang w:val="kk-KZ"/>
              </w:rPr>
              <w:t xml:space="preserve">Зияткерлік меншік объектілерін кедендік тізілімінен алып тастау үшін негіздер және осындай алып тастау туралы хабарлама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Cs/>
                <w:sz w:val="28"/>
                <w:szCs w:val="28"/>
                <w:lang w:val="kk-KZ"/>
              </w:rPr>
              <w:t>…</w:t>
            </w:r>
          </w:p>
          <w:p w:rsidR="00294028" w:rsidRPr="00835AF6" w:rsidRDefault="00E71B5E" w:rsidP="00294028">
            <w:pPr>
              <w:spacing w:after="0" w:line="240" w:lineRule="auto"/>
              <w:ind w:firstLine="318"/>
              <w:jc w:val="both"/>
              <w:rPr>
                <w:rFonts w:ascii="Times New Roman" w:hAnsi="Times New Roman"/>
                <w:b/>
                <w:sz w:val="28"/>
                <w:szCs w:val="28"/>
                <w:lang w:val="kk-KZ"/>
              </w:rPr>
            </w:pPr>
            <w:r w:rsidRPr="00835AF6">
              <w:rPr>
                <w:rFonts w:ascii="Times New Roman" w:hAnsi="Times New Roman"/>
                <w:sz w:val="28"/>
                <w:szCs w:val="28"/>
                <w:lang w:val="kk-KZ"/>
              </w:rPr>
              <w:t xml:space="preserve">2. </w:t>
            </w:r>
            <w:r w:rsidR="00294028" w:rsidRPr="00835AF6">
              <w:rPr>
                <w:rFonts w:ascii="Times New Roman" w:hAnsi="Times New Roman"/>
                <w:sz w:val="28"/>
                <w:szCs w:val="28"/>
                <w:lang w:val="kk-KZ"/>
              </w:rPr>
              <w:t xml:space="preserve">Уәкілетті органның зияткерлік меншiк объектiлерін кедендік тiзілімнен алып тастау туралы шешiмi </w:t>
            </w:r>
            <w:r w:rsidR="00294028" w:rsidRPr="00835AF6">
              <w:rPr>
                <w:rFonts w:ascii="Times New Roman" w:hAnsi="Times New Roman"/>
                <w:b/>
                <w:sz w:val="28"/>
                <w:szCs w:val="28"/>
                <w:lang w:val="kk-KZ"/>
              </w:rPr>
              <w:t>уәкілетті орган басшысының немесе оны алмастыратын адамның бұйрығымен ресiмделедi.</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lang w:val="kk-KZ"/>
              </w:rPr>
              <w:t>Жоқ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rPr>
            </w:pPr>
            <w:r w:rsidRPr="00835AF6">
              <w:rPr>
                <w:rFonts w:ascii="Times New Roman" w:hAnsi="Times New Roman"/>
                <w:b/>
                <w:bCs/>
                <w:sz w:val="28"/>
                <w:szCs w:val="28"/>
              </w:rPr>
              <w:t xml:space="preserve">463-бап. </w:t>
            </w:r>
            <w:r w:rsidRPr="00835AF6">
              <w:rPr>
                <w:rFonts w:ascii="Times New Roman" w:hAnsi="Times New Roman"/>
                <w:bCs/>
                <w:sz w:val="28"/>
                <w:szCs w:val="28"/>
              </w:rPr>
              <w:t xml:space="preserve">Зияткерлік меншік объектілерін кедендік тізілімінен алып тастау үшін негіздер және осындай алып тастау туралы хабарлама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rPr>
            </w:pPr>
            <w:r w:rsidRPr="00835AF6">
              <w:rPr>
                <w:rFonts w:ascii="Times New Roman" w:hAnsi="Times New Roman"/>
                <w:bCs/>
                <w:sz w:val="28"/>
                <w:szCs w:val="28"/>
              </w:rPr>
              <w:t>…</w:t>
            </w:r>
          </w:p>
          <w:p w:rsidR="00294028" w:rsidRPr="00835AF6" w:rsidRDefault="00E71B5E" w:rsidP="00294028">
            <w:pPr>
              <w:widowControl w:val="0"/>
              <w:shd w:val="clear" w:color="auto" w:fill="FFFFFF" w:themeFill="background1"/>
              <w:suppressAutoHyphens/>
              <w:spacing w:after="0" w:line="240" w:lineRule="auto"/>
              <w:contextualSpacing/>
              <w:jc w:val="both"/>
              <w:rPr>
                <w:rFonts w:ascii="Times New Roman" w:hAnsi="Times New Roman"/>
                <w:b/>
                <w:sz w:val="28"/>
                <w:szCs w:val="28"/>
                <w:lang w:val="kk-KZ"/>
              </w:rPr>
            </w:pPr>
            <w:r w:rsidRPr="00835AF6">
              <w:rPr>
                <w:rFonts w:ascii="Times New Roman" w:hAnsi="Times New Roman"/>
                <w:sz w:val="28"/>
                <w:szCs w:val="28"/>
              </w:rPr>
              <w:t xml:space="preserve">2. </w:t>
            </w:r>
            <w:r w:rsidR="00294028" w:rsidRPr="00835AF6">
              <w:rPr>
                <w:rFonts w:ascii="Times New Roman" w:hAnsi="Times New Roman"/>
                <w:sz w:val="28"/>
                <w:szCs w:val="28"/>
                <w:lang w:val="kk-KZ"/>
              </w:rPr>
              <w:t xml:space="preserve">Уәкілетті органның зияткерлік меншiк объектiлерін кедендік тiзілімнен алып тастау туралы шешiмi уәкілетті орган басшысының не уәкілетті органының  </w:t>
            </w:r>
            <w:r w:rsidR="00294028" w:rsidRPr="00835AF6">
              <w:rPr>
                <w:rFonts w:ascii="Times New Roman" w:hAnsi="Times New Roman"/>
                <w:b/>
                <w:sz w:val="28"/>
                <w:szCs w:val="28"/>
                <w:lang w:val="kk-KZ"/>
              </w:rPr>
              <w:t>оны алмастыратын уәкілетті орынбасарының бұйрығымен ресімделеді және бұйрық қабылданған күннен бастап күшіне енеді.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Зияткерлік меншiк объектiлерін кедендік тiзілімнен алып тастау туралы шешiм кеден </w:t>
            </w:r>
            <w:r w:rsidRPr="00835AF6">
              <w:rPr>
                <w:rFonts w:ascii="Times New Roman" w:hAnsi="Times New Roman"/>
                <w:b/>
                <w:sz w:val="28"/>
                <w:szCs w:val="28"/>
                <w:lang w:val="kk-KZ"/>
              </w:rPr>
              <w:lastRenderedPageBreak/>
              <w:t>органдарының ақпараттық жүйесі арқылы қалыптастырылған жағдайда, мұндай шешім алып тастау себептер көрсетіле отырып, зияткерлік меншік объектілерін кедендік тізілімнен алып тастау туралы мәліметтер жарияланған күннен бастап күшіне енеді. Мұндай жағдайда бұйрықты ресімдеу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Қызмет көрсету бизнес-процессін оңтайландыру мақсатында</w:t>
            </w: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294028" w:rsidRPr="00835AF6" w:rsidRDefault="0029402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w:t>
            </w:r>
            <w:r w:rsidRPr="00835AF6">
              <w:rPr>
                <w:rFonts w:ascii="Times New Roman" w:hAnsi="Times New Roman"/>
                <w:sz w:val="28"/>
                <w:szCs w:val="28"/>
                <w:lang w:val="kk-KZ"/>
              </w:rPr>
              <w:lastRenderedPageBreak/>
              <w:t>байланысты «АСТАНА-1» АЖ-де, зияткерлік меншiк объектiлерін кедендік тізілімін жүргізу бойынша шешім ақпараттық жүйе құралдары арқылы  қабылданатын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8"/>
                <w:szCs w:val="28"/>
                <w:lang w:val="kk-KZ"/>
              </w:rPr>
            </w:pPr>
            <w:r w:rsidRPr="00835AF6">
              <w:rPr>
                <w:rFonts w:ascii="Times New Roman" w:eastAsia="Calibri" w:hAnsi="Times New Roman"/>
                <w:sz w:val="28"/>
                <w:szCs w:val="28"/>
                <w:lang w:val="kk-KZ"/>
              </w:rPr>
              <w:t>Кодекстің 486-бабы 15-тармағы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b/>
                <w:sz w:val="28"/>
                <w:szCs w:val="28"/>
                <w:lang w:val="kk-KZ"/>
              </w:rPr>
              <w:t>486-бап.</w:t>
            </w:r>
            <w:r w:rsidRPr="00835AF6">
              <w:rPr>
                <w:rFonts w:ascii="Times New Roman" w:eastAsia="Calibri" w:hAnsi="Times New Roman"/>
                <w:sz w:val="28"/>
                <w:szCs w:val="28"/>
                <w:lang w:val="kk-KZ"/>
              </w:rPr>
              <w:t xml:space="preserve"> Кеден ісі саласындағы қызметті жүзеге асыратын заңды тұлға міндеттерінің орындалуын қамтамасыз ету</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F0368F" w:rsidRPr="00835AF6" w:rsidRDefault="00F0368F" w:rsidP="00F0368F">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13. Егер кеден өкілі және (немесе) кедендік тасымалдаушы ретінде қызметті жүзеге асыратын (қызметті жүзеге асыруға үміткер) заңды тұлға бір мезгілде уәкілетті экономикалық оператор болып табылса (уәкілетті экономикалық операторлардың тізіліміне енгізуге үміткер болса), кеден ісі саласындағы қызметті </w:t>
            </w:r>
            <w:r w:rsidRPr="00835AF6">
              <w:rPr>
                <w:rFonts w:ascii="Times New Roman" w:hAnsi="Times New Roman"/>
                <w:sz w:val="28"/>
                <w:szCs w:val="28"/>
                <w:lang w:val="kk-KZ"/>
              </w:rPr>
              <w:lastRenderedPageBreak/>
              <w:t>жүзеге асыратын заңды тұлға міндеттерінің орындалуын қамтамасыз ету және (немесе) уәкілетті экономикалық оператор міндеттерінің орындалуын қамтамасыз ету заңды тұлға:</w:t>
            </w:r>
          </w:p>
          <w:p w:rsidR="00F0368F" w:rsidRPr="00835AF6" w:rsidRDefault="00F0368F" w:rsidP="00F0368F">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F0368F" w:rsidRPr="00835AF6" w:rsidRDefault="00F0368F" w:rsidP="00F0368F">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4) кеден өкілдерінің тізіліміне, кедендік тасымалдаушылардың тізілімі мен уәкілетті экономикалық операторлардың тізіліміне енгізілген кезде осы Кодекстің 489-бабының 2) тармақшасына, 496-бабының 1-тармағы </w:t>
            </w:r>
            <w:r w:rsidRPr="00835AF6">
              <w:rPr>
                <w:rFonts w:ascii="Times New Roman" w:hAnsi="Times New Roman"/>
                <w:b/>
                <w:sz w:val="28"/>
                <w:szCs w:val="28"/>
                <w:lang w:val="kk-KZ"/>
              </w:rPr>
              <w:t xml:space="preserve">бірінші бөлігінің </w:t>
            </w:r>
            <w:r w:rsidRPr="00835AF6">
              <w:rPr>
                <w:rFonts w:ascii="Times New Roman" w:hAnsi="Times New Roman"/>
                <w:sz w:val="28"/>
                <w:szCs w:val="28"/>
                <w:lang w:val="kk-KZ"/>
              </w:rPr>
              <w:t xml:space="preserve">2) тармақшасына және 535-бабының 12, 13, 14, 15, 16, 17, 18, </w:t>
            </w:r>
            <w:r w:rsidRPr="00835AF6">
              <w:rPr>
                <w:rFonts w:ascii="Times New Roman" w:hAnsi="Times New Roman"/>
                <w:b/>
                <w:sz w:val="28"/>
                <w:szCs w:val="28"/>
                <w:lang w:val="kk-KZ"/>
              </w:rPr>
              <w:t>19, 20 және 21</w:t>
            </w:r>
            <w:r w:rsidRPr="00835AF6">
              <w:rPr>
                <w:rFonts w:ascii="Times New Roman" w:hAnsi="Times New Roman"/>
                <w:sz w:val="28"/>
                <w:szCs w:val="28"/>
                <w:lang w:val="kk-KZ"/>
              </w:rPr>
              <w:t>-тармақтарына сәйкес айқындалған қамтамасыз етулердің бірінің ең жоғары сомасы мөлшерінде беріледі.</w:t>
            </w:r>
          </w:p>
          <w:p w:rsidR="00F0368F" w:rsidRPr="00835AF6" w:rsidRDefault="00F0368F" w:rsidP="00F0368F">
            <w:pPr>
              <w:shd w:val="clear" w:color="auto" w:fill="FFFFFF" w:themeFill="background1"/>
              <w:suppressAutoHyphens/>
              <w:spacing w:after="0" w:line="240" w:lineRule="auto"/>
              <w:jc w:val="both"/>
              <w:rPr>
                <w:rFonts w:ascii="Times New Roman" w:eastAsia="Calibri"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15. Кеден ісі саласындағы қызметті жүзеге асыратын тұлғалар кедендік баждарды, салықтарды, арнайы, демпингке қарсы, өтемақы баждарын төлеу </w:t>
            </w:r>
            <w:r w:rsidRPr="00835AF6">
              <w:rPr>
                <w:rFonts w:ascii="Times New Roman" w:eastAsia="Calibri" w:hAnsi="Times New Roman"/>
                <w:sz w:val="28"/>
                <w:szCs w:val="28"/>
                <w:lang w:val="kk-KZ"/>
              </w:rPr>
              <w:lastRenderedPageBreak/>
              <w:t xml:space="preserve">бойынша міндетті орындамаған жағдайда, кеден органы екінші деңгейдегі банкке және (немесе) </w:t>
            </w:r>
            <w:r w:rsidRPr="00835AF6">
              <w:rPr>
                <w:rFonts w:ascii="Times New Roman" w:eastAsia="Calibri" w:hAnsi="Times New Roman"/>
                <w:b/>
                <w:sz w:val="28"/>
                <w:szCs w:val="28"/>
                <w:lang w:val="kk-KZ"/>
              </w:rPr>
              <w:t>кепілгерге</w:t>
            </w:r>
            <w:r w:rsidRPr="00835AF6">
              <w:rPr>
                <w:rFonts w:ascii="Times New Roman" w:eastAsia="Calibri" w:hAnsi="Times New Roman"/>
                <w:sz w:val="28"/>
                <w:szCs w:val="28"/>
                <w:lang w:val="kk-KZ"/>
              </w:rPr>
              <w:t xml:space="preserve"> кедендік баждардың, салықтардың, арнайы, демпингке қарсы, өтемақы баждарының, өсімпұлдардың, пайыздардың тиесілі сомаларын төлеу туралы талапты банк кепілдігінде және (немесе) </w:t>
            </w:r>
            <w:r w:rsidRPr="00835AF6">
              <w:rPr>
                <w:rFonts w:ascii="Times New Roman" w:eastAsia="Calibri" w:hAnsi="Times New Roman"/>
                <w:b/>
                <w:sz w:val="28"/>
                <w:szCs w:val="28"/>
                <w:lang w:val="kk-KZ"/>
              </w:rPr>
              <w:t>кепілгерлік</w:t>
            </w:r>
            <w:r w:rsidRPr="00835AF6">
              <w:rPr>
                <w:rFonts w:ascii="Times New Roman" w:eastAsia="Calibri" w:hAnsi="Times New Roman"/>
                <w:sz w:val="28"/>
                <w:szCs w:val="28"/>
                <w:lang w:val="kk-KZ"/>
              </w:rPr>
              <w:t xml:space="preserve"> шартында көзделген, кедендік баждарды, салықтарды, арнайы, демпинге қарсы, өтемақы баждарын төлеу бойынша міндетті орындау мерзімдері аяқталғаннан кейін бес жұмыс күні ішінде жібереді. Бұл ретте кедендік баждарды, салықтарды, арнайы, демпингке қарсы, өтемақы баждарын төлеу бойынша міндетті орындау мерзімдері аяқталған күннен кейінгі күннен бастап өсімпұл есепке жазылады.</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Кеден органының кедендік баждардың, салықтардың, арнайы, демпингке қарсы, өтемақы баждарының, </w:t>
            </w:r>
            <w:r w:rsidRPr="00835AF6">
              <w:rPr>
                <w:rFonts w:ascii="Times New Roman" w:eastAsia="Calibri" w:hAnsi="Times New Roman"/>
                <w:sz w:val="28"/>
                <w:szCs w:val="28"/>
                <w:lang w:val="kk-KZ"/>
              </w:rPr>
              <w:lastRenderedPageBreak/>
              <w:t>өсімпұлдардың, пайыздардың тиесілі сомаларын төлеу жөніндегі талабын:</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мұндай талапты алған күннен бастап екі жұмыс күні ішінде – екінші деңгейдегі банктің;</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b/>
                <w:sz w:val="28"/>
                <w:szCs w:val="28"/>
                <w:lang w:val="kk-KZ"/>
              </w:rPr>
            </w:pPr>
            <w:r w:rsidRPr="00835AF6">
              <w:rPr>
                <w:rFonts w:ascii="Times New Roman" w:eastAsia="Calibri" w:hAnsi="Times New Roman"/>
                <w:sz w:val="28"/>
                <w:szCs w:val="28"/>
                <w:lang w:val="kk-KZ"/>
              </w:rPr>
              <w:t xml:space="preserve">мұндай талапты алған күннен бастап бес жұмыс күні ішінде кепілгердің </w:t>
            </w:r>
            <w:r w:rsidRPr="00835AF6">
              <w:rPr>
                <w:rFonts w:ascii="Times New Roman" w:eastAsia="Calibri" w:hAnsi="Times New Roman"/>
                <w:b/>
                <w:sz w:val="28"/>
                <w:szCs w:val="28"/>
                <w:lang w:val="kk-KZ"/>
              </w:rPr>
              <w:t>бұжытпай және міндетті орындауына жатады.</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b/>
                <w:sz w:val="28"/>
                <w:szCs w:val="28"/>
                <w:lang w:val="kk-KZ"/>
              </w:rPr>
            </w:pPr>
            <w:r w:rsidRPr="00835AF6">
              <w:rPr>
                <w:rFonts w:ascii="Times New Roman" w:eastAsia="Calibri" w:hAnsi="Times New Roman"/>
                <w:b/>
                <w:sz w:val="28"/>
                <w:szCs w:val="28"/>
                <w:lang w:val="kk-KZ"/>
              </w:rPr>
              <w:t>Жоқ</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Екінші деңгейдегі </w:t>
            </w:r>
            <w:r w:rsidRPr="00835AF6">
              <w:rPr>
                <w:rFonts w:ascii="Times New Roman" w:eastAsia="Calibri" w:hAnsi="Times New Roman"/>
                <w:b/>
                <w:sz w:val="28"/>
                <w:szCs w:val="28"/>
                <w:lang w:val="kk-KZ"/>
              </w:rPr>
              <w:t>банк</w:t>
            </w:r>
            <w:r w:rsidRPr="00835AF6">
              <w:rPr>
                <w:rFonts w:ascii="Times New Roman" w:eastAsia="Calibri" w:hAnsi="Times New Roman"/>
                <w:sz w:val="28"/>
                <w:szCs w:val="28"/>
                <w:lang w:val="kk-KZ"/>
              </w:rPr>
              <w:t xml:space="preserve"> көрсетілген талапты орындамаған немесе орындау мерзімдерін бұзған кезде Қазақстан Республикасының заңдарында белгіленген жауаптылықта болады.</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Кепілгер кедендік әкелу баждарын төлеуді кейінге қалдырғаны немесе бөліп төлегені үшін мұндай пайыздар есепке жазылған жағдайда, өсімпұлдар, пайыздар төлеуді </w:t>
            </w:r>
            <w:r w:rsidRPr="00835AF6">
              <w:rPr>
                <w:rFonts w:ascii="Times New Roman" w:eastAsia="Calibri" w:hAnsi="Times New Roman"/>
                <w:sz w:val="28"/>
                <w:szCs w:val="28"/>
                <w:lang w:val="kk-KZ"/>
              </w:rPr>
              <w:lastRenderedPageBreak/>
              <w:t>қоса алғанда, төлеуші сияқты көлемде кеден органы алдында жауапты болады.</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Кепіл нысанасына өндіріп алуды қолдану Қазақстан Республикасының азаматтық заңнамасына сәйкес жүргізіледі.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b/>
                <w:sz w:val="28"/>
                <w:szCs w:val="28"/>
                <w:lang w:val="kk-KZ"/>
              </w:rPr>
              <w:lastRenderedPageBreak/>
              <w:t>486-бап.</w:t>
            </w:r>
            <w:r w:rsidRPr="00835AF6">
              <w:rPr>
                <w:rFonts w:ascii="Times New Roman" w:eastAsia="Calibri" w:hAnsi="Times New Roman"/>
                <w:sz w:val="28"/>
                <w:szCs w:val="28"/>
                <w:lang w:val="kk-KZ"/>
              </w:rPr>
              <w:t xml:space="preserve"> Кеден ісі саласындағы қызметті жүзеге асыратын заңды тұлға міндеттерінің орындалуын қамтамасыз ету</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F0368F" w:rsidRPr="00835AF6" w:rsidRDefault="00F0368F" w:rsidP="00F0368F">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13. Егер кеден өкілі және (немесе) кедендік тасымалдаушы ретінде қызметті жүзеге асыратын (қызметті жүзеге асыруға үміткер) заңды тұлға бір мезгілде уәкілетті экономикалық оператор болып табылса (уәкілетті экономикалық операторлардың тізіліміне енгізуге үміткер болса), кеден ісі саласындағы қызметті жүзеге асыратын заңды тұлға міндеттерінің орындалуын </w:t>
            </w:r>
            <w:r w:rsidRPr="00835AF6">
              <w:rPr>
                <w:rFonts w:ascii="Times New Roman" w:hAnsi="Times New Roman"/>
                <w:sz w:val="28"/>
                <w:szCs w:val="28"/>
                <w:lang w:val="kk-KZ"/>
              </w:rPr>
              <w:lastRenderedPageBreak/>
              <w:t>қамтамасыз ету және (немесе) уәкілетті экономикалық оператор міндеттерінің орындалуын қамтамасыз ету заңды тұлға:</w:t>
            </w:r>
          </w:p>
          <w:p w:rsidR="00F0368F" w:rsidRPr="00835AF6" w:rsidRDefault="00F0368F" w:rsidP="00F0368F">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F0368F" w:rsidRPr="00835AF6" w:rsidRDefault="00F0368F" w:rsidP="00F0368F">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4) кеден өкілдерінің тізіліміне, кедендік тасымалдаушылардың тізілімі мен уәкілетті экономикалық операторлардың тізіліміне енгізілген кезде осы Кодекстің 489-бабының </w:t>
            </w:r>
            <w:hyperlink r:id="rId422" w:anchor="z7183" w:history="1">
              <w:r w:rsidRPr="00835AF6">
                <w:rPr>
                  <w:rFonts w:ascii="Times New Roman" w:hAnsi="Times New Roman"/>
                  <w:sz w:val="28"/>
                  <w:szCs w:val="28"/>
                  <w:lang w:val="kk-KZ"/>
                </w:rPr>
                <w:t>2) тармақшасына</w:t>
              </w:r>
            </w:hyperlink>
            <w:r w:rsidRPr="00835AF6">
              <w:rPr>
                <w:rFonts w:ascii="Times New Roman" w:hAnsi="Times New Roman"/>
                <w:sz w:val="28"/>
                <w:szCs w:val="28"/>
                <w:lang w:val="kk-KZ"/>
              </w:rPr>
              <w:t xml:space="preserve">, 496-бабының 1-тармағы </w:t>
            </w:r>
            <w:hyperlink r:id="rId423" w:anchor="z7263" w:history="1">
              <w:r w:rsidRPr="00835AF6">
                <w:rPr>
                  <w:rFonts w:ascii="Times New Roman" w:hAnsi="Times New Roman"/>
                  <w:sz w:val="28"/>
                  <w:szCs w:val="28"/>
                  <w:lang w:val="kk-KZ"/>
                </w:rPr>
                <w:t>2) тармақшасына</w:t>
              </w:r>
            </w:hyperlink>
            <w:r w:rsidRPr="00835AF6">
              <w:rPr>
                <w:rFonts w:ascii="Times New Roman" w:hAnsi="Times New Roman"/>
                <w:sz w:val="28"/>
                <w:szCs w:val="28"/>
                <w:lang w:val="kk-KZ"/>
              </w:rPr>
              <w:t xml:space="preserve"> және 535-бабының </w:t>
            </w:r>
            <w:r w:rsidRPr="00835AF6">
              <w:rPr>
                <w:rFonts w:ascii="Times New Roman" w:hAnsi="Times New Roman"/>
                <w:b/>
                <w:sz w:val="28"/>
                <w:szCs w:val="28"/>
                <w:lang w:val="kk-KZ"/>
              </w:rPr>
              <w:t>10, 11,</w:t>
            </w:r>
            <w:r w:rsidRPr="00835AF6">
              <w:rPr>
                <w:rFonts w:ascii="Times New Roman" w:hAnsi="Times New Roman"/>
                <w:sz w:val="28"/>
                <w:szCs w:val="28"/>
                <w:lang w:val="kk-KZ"/>
              </w:rPr>
              <w:t xml:space="preserve"> </w:t>
            </w:r>
            <w:hyperlink r:id="rId424" w:anchor="z7803" w:history="1">
              <w:r w:rsidRPr="00835AF6">
                <w:rPr>
                  <w:rFonts w:ascii="Times New Roman" w:hAnsi="Times New Roman"/>
                  <w:sz w:val="28"/>
                  <w:szCs w:val="28"/>
                  <w:lang w:val="kk-KZ"/>
                </w:rPr>
                <w:t>12</w:t>
              </w:r>
            </w:hyperlink>
            <w:r w:rsidRPr="00835AF6">
              <w:rPr>
                <w:rFonts w:ascii="Times New Roman" w:hAnsi="Times New Roman"/>
                <w:sz w:val="28"/>
                <w:szCs w:val="28"/>
                <w:lang w:val="kk-KZ"/>
              </w:rPr>
              <w:t xml:space="preserve">, </w:t>
            </w:r>
            <w:hyperlink r:id="rId425" w:anchor="z7804" w:history="1">
              <w:r w:rsidRPr="00835AF6">
                <w:rPr>
                  <w:rFonts w:ascii="Times New Roman" w:hAnsi="Times New Roman"/>
                  <w:sz w:val="28"/>
                  <w:szCs w:val="28"/>
                  <w:lang w:val="kk-KZ"/>
                </w:rPr>
                <w:t>13</w:t>
              </w:r>
            </w:hyperlink>
            <w:r w:rsidRPr="00835AF6">
              <w:rPr>
                <w:rFonts w:ascii="Times New Roman" w:hAnsi="Times New Roman"/>
                <w:sz w:val="28"/>
                <w:szCs w:val="28"/>
                <w:lang w:val="kk-KZ"/>
              </w:rPr>
              <w:t xml:space="preserve">, </w:t>
            </w:r>
            <w:hyperlink r:id="rId426" w:anchor="z7805" w:history="1">
              <w:r w:rsidRPr="00835AF6">
                <w:rPr>
                  <w:rFonts w:ascii="Times New Roman" w:hAnsi="Times New Roman"/>
                  <w:sz w:val="28"/>
                  <w:szCs w:val="28"/>
                  <w:lang w:val="kk-KZ"/>
                </w:rPr>
                <w:t>14</w:t>
              </w:r>
            </w:hyperlink>
            <w:r w:rsidRPr="00835AF6">
              <w:rPr>
                <w:rFonts w:ascii="Times New Roman" w:hAnsi="Times New Roman"/>
                <w:sz w:val="28"/>
                <w:szCs w:val="28"/>
                <w:lang w:val="kk-KZ"/>
              </w:rPr>
              <w:t xml:space="preserve">, </w:t>
            </w:r>
            <w:hyperlink r:id="rId427" w:anchor="z7806" w:history="1">
              <w:r w:rsidRPr="00835AF6">
                <w:rPr>
                  <w:rFonts w:ascii="Times New Roman" w:hAnsi="Times New Roman"/>
                  <w:sz w:val="28"/>
                  <w:szCs w:val="28"/>
                  <w:lang w:val="kk-KZ"/>
                </w:rPr>
                <w:t>15</w:t>
              </w:r>
            </w:hyperlink>
            <w:r w:rsidRPr="00835AF6">
              <w:rPr>
                <w:rFonts w:ascii="Times New Roman" w:hAnsi="Times New Roman"/>
                <w:sz w:val="28"/>
                <w:szCs w:val="28"/>
                <w:lang w:val="kk-KZ"/>
              </w:rPr>
              <w:t xml:space="preserve">, </w:t>
            </w:r>
            <w:hyperlink r:id="rId428" w:anchor="z7807" w:history="1">
              <w:r w:rsidRPr="00835AF6">
                <w:rPr>
                  <w:rFonts w:ascii="Times New Roman" w:hAnsi="Times New Roman"/>
                  <w:sz w:val="28"/>
                  <w:szCs w:val="28"/>
                  <w:lang w:val="kk-KZ"/>
                </w:rPr>
                <w:t>16</w:t>
              </w:r>
            </w:hyperlink>
            <w:r w:rsidRPr="00835AF6">
              <w:rPr>
                <w:rFonts w:ascii="Times New Roman" w:hAnsi="Times New Roman"/>
                <w:sz w:val="28"/>
                <w:szCs w:val="28"/>
                <w:lang w:val="kk-KZ"/>
              </w:rPr>
              <w:t xml:space="preserve">, </w:t>
            </w:r>
            <w:hyperlink r:id="rId429" w:anchor="z7808" w:history="1">
              <w:r w:rsidRPr="00835AF6">
                <w:rPr>
                  <w:rFonts w:ascii="Times New Roman" w:hAnsi="Times New Roman"/>
                  <w:sz w:val="28"/>
                  <w:szCs w:val="28"/>
                  <w:lang w:val="kk-KZ"/>
                </w:rPr>
                <w:t>17</w:t>
              </w:r>
            </w:hyperlink>
            <w:r w:rsidRPr="00835AF6">
              <w:rPr>
                <w:rFonts w:ascii="Times New Roman" w:hAnsi="Times New Roman"/>
                <w:sz w:val="28"/>
                <w:szCs w:val="28"/>
                <w:lang w:val="kk-KZ"/>
              </w:rPr>
              <w:t xml:space="preserve">, </w:t>
            </w:r>
            <w:hyperlink r:id="rId430" w:anchor="z7809" w:history="1">
              <w:r w:rsidRPr="00835AF6">
                <w:rPr>
                  <w:rFonts w:ascii="Times New Roman" w:hAnsi="Times New Roman"/>
                  <w:sz w:val="28"/>
                  <w:szCs w:val="28"/>
                  <w:lang w:val="kk-KZ"/>
                </w:rPr>
                <w:t>18</w:t>
              </w:r>
            </w:hyperlink>
            <w:r w:rsidRPr="00835AF6">
              <w:rPr>
                <w:rFonts w:ascii="Times New Roman" w:hAnsi="Times New Roman"/>
                <w:sz w:val="28"/>
                <w:szCs w:val="28"/>
                <w:lang w:val="kk-KZ"/>
              </w:rPr>
              <w:t xml:space="preserve"> және </w:t>
            </w:r>
            <w:hyperlink r:id="rId431" w:anchor="z7810" w:history="1">
              <w:r w:rsidRPr="00835AF6">
                <w:rPr>
                  <w:rFonts w:ascii="Times New Roman" w:hAnsi="Times New Roman"/>
                  <w:sz w:val="28"/>
                  <w:szCs w:val="28"/>
                  <w:lang w:val="kk-KZ"/>
                </w:rPr>
                <w:t>19</w:t>
              </w:r>
            </w:hyperlink>
            <w:hyperlink r:id="rId432" w:anchor="z7812" w:history="1">
              <w:r w:rsidRPr="00835AF6">
                <w:rPr>
                  <w:rFonts w:ascii="Times New Roman" w:hAnsi="Times New Roman"/>
                  <w:sz w:val="28"/>
                  <w:szCs w:val="28"/>
                  <w:lang w:val="kk-KZ"/>
                </w:rPr>
                <w:t>-тармақтарына</w:t>
              </w:r>
            </w:hyperlink>
            <w:r w:rsidRPr="00835AF6">
              <w:rPr>
                <w:rFonts w:ascii="Times New Roman" w:hAnsi="Times New Roman"/>
                <w:sz w:val="28"/>
                <w:szCs w:val="28"/>
                <w:lang w:val="kk-KZ"/>
              </w:rPr>
              <w:t xml:space="preserve"> сәйкес айқындалған қамтамасыз етулердің бірінің ең жоғары сомасы мөлшерінде беріледі.</w:t>
            </w:r>
          </w:p>
          <w:p w:rsidR="00F0368F" w:rsidRPr="00835AF6" w:rsidRDefault="00F0368F" w:rsidP="00F0368F">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15. Кеден ісі саласындағы қызметті жүзеге асыратын тұлғалар кедендік баждарды, салықтарды, арнайы, демпингке қарсы, өтемақы баждарын төлеу бойынша міндетті орындамаған жағдайда, кеден органы екінші деңгейдегі банкке және (немесе) </w:t>
            </w:r>
            <w:r w:rsidRPr="00835AF6">
              <w:rPr>
                <w:rFonts w:ascii="Times New Roman" w:hAnsi="Times New Roman"/>
                <w:b/>
                <w:sz w:val="28"/>
                <w:szCs w:val="28"/>
                <w:lang w:val="kk-KZ"/>
              </w:rPr>
              <w:t>кепілгерге және (немесе) сақтандыру ұйымына</w:t>
            </w:r>
            <w:r w:rsidRPr="00835AF6">
              <w:rPr>
                <w:rFonts w:ascii="Times New Roman" w:hAnsi="Times New Roman"/>
                <w:sz w:val="28"/>
                <w:szCs w:val="28"/>
                <w:lang w:val="kk-KZ"/>
              </w:rPr>
              <w:t xml:space="preserve"> кедендік </w:t>
            </w:r>
            <w:r w:rsidRPr="00835AF6">
              <w:rPr>
                <w:rFonts w:ascii="Times New Roman" w:hAnsi="Times New Roman"/>
                <w:sz w:val="28"/>
                <w:szCs w:val="28"/>
                <w:lang w:val="kk-KZ"/>
              </w:rPr>
              <w:lastRenderedPageBreak/>
              <w:t xml:space="preserve">баждардың, салықтардың, арнайы, демпингке қарсы, өтемақы баждарының, өсімпұлдардың, пайыздардың тиесілі сомаларын төлеу туралы талапты банк кепілдігінде және </w:t>
            </w:r>
            <w:r w:rsidRPr="00835AF6">
              <w:rPr>
                <w:rFonts w:ascii="Times New Roman" w:hAnsi="Times New Roman"/>
                <w:b/>
                <w:sz w:val="28"/>
                <w:szCs w:val="28"/>
                <w:lang w:val="kk-KZ"/>
              </w:rPr>
              <w:t>(немесе) кепілгерлік шартында және (немесе) сақтандыру</w:t>
            </w:r>
            <w:r w:rsidRPr="00835AF6">
              <w:rPr>
                <w:rFonts w:ascii="Times New Roman" w:hAnsi="Times New Roman"/>
                <w:sz w:val="28"/>
                <w:szCs w:val="28"/>
                <w:lang w:val="kk-KZ"/>
              </w:rPr>
              <w:t xml:space="preserve"> шартында көзделген, кедендік баждарды, салықтарды, арнайы, демпинге қарсы, өтемақы баждарын төлеу бойынша міндетті орындау мерзімдері аяқталғаннан кейін бес жұмыс күні ішінде жібереді. Бұл ретте кедендік баждарды, салықтарды, арнайы, демпингке қарсы, өтемақы баждарын төлеу бойынша міндетті орындау мерзімдері аяқталған күннен кейінгі күннен бастап өсімпұл есепке жазылады.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Кеден органының кедендік баждардың, салықтардың, арнайы, демпингке қарсы, өтемақы баждарының, өсімпұлдардың, пайыздардың тиесілі сомаларын төлеу жөніндегі талабын:</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мұндай талапты алған күннен бастап екі жұмыс күні ішінде – екінші деңгейдегі банктің;</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мұндай талапты алған күннен бастап бес жұмыс күні </w:t>
            </w:r>
            <w:r w:rsidRPr="00835AF6">
              <w:rPr>
                <w:rFonts w:ascii="Times New Roman" w:hAnsi="Times New Roman"/>
                <w:sz w:val="28"/>
                <w:szCs w:val="28"/>
                <w:lang w:val="kk-KZ"/>
              </w:rPr>
              <w:br/>
              <w:t>ішінде – кепілгердің</w:t>
            </w:r>
            <w:r w:rsidRPr="00835AF6">
              <w:rPr>
                <w:rFonts w:ascii="Times New Roman" w:hAnsi="Times New Roman"/>
                <w:b/>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мұндай талапты алған күннен бастап екі жұмыс күні </w:t>
            </w:r>
            <w:r w:rsidRPr="00835AF6">
              <w:rPr>
                <w:rFonts w:ascii="Times New Roman" w:hAnsi="Times New Roman"/>
                <w:b/>
                <w:sz w:val="28"/>
                <w:szCs w:val="28"/>
                <w:lang w:val="kk-KZ"/>
              </w:rPr>
              <w:br/>
              <w:t>ішінде – сақтандыру ұйымының бұлжытпай және міндетті орындауына жатады.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Екінші деңгейдегі </w:t>
            </w:r>
            <w:r w:rsidRPr="00835AF6">
              <w:rPr>
                <w:rFonts w:ascii="Times New Roman" w:hAnsi="Times New Roman"/>
                <w:b/>
                <w:sz w:val="28"/>
                <w:szCs w:val="28"/>
                <w:lang w:val="kk-KZ"/>
              </w:rPr>
              <w:t>банк, сақтандыру ұйымы</w:t>
            </w:r>
            <w:r w:rsidRPr="00835AF6">
              <w:rPr>
                <w:rFonts w:ascii="Times New Roman" w:hAnsi="Times New Roman"/>
                <w:sz w:val="28"/>
                <w:szCs w:val="28"/>
                <w:lang w:val="kk-KZ"/>
              </w:rPr>
              <w:t xml:space="preserve"> көрсетілген талапты орындамаған немесе орындау мерзімдерін бұзған кезде Қазақстан Республикасының заңдарында белгіленген жауаптылықта болады.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Кепілгер кедендік әкелу баждарын төлеуді кейінге қалдырғаны немесе бөліп төлегені үшін мұндай пайыздар есепке жазылған жағдайда, өсімпұлдар, пайыздар төлеуді қоса алғанда, төлеуші сияқты көлемде кеден органы алдында жауапты болады.</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hAnsi="Times New Roman"/>
                <w:sz w:val="28"/>
                <w:szCs w:val="28"/>
                <w:lang w:val="kk-KZ"/>
              </w:rPr>
              <w:lastRenderedPageBreak/>
              <w:t>Кепіл нысанасына өндіріп алуды қолдану Қазақстан Республикасының азаматтық заңнамасына сәйкес жүргізіледі.</w:t>
            </w:r>
          </w:p>
        </w:tc>
        <w:tc>
          <w:tcPr>
            <w:tcW w:w="3265" w:type="dxa"/>
            <w:tcBorders>
              <w:top w:val="single" w:sz="4" w:space="0" w:color="auto"/>
              <w:left w:val="single" w:sz="4" w:space="0" w:color="auto"/>
              <w:bottom w:val="single" w:sz="4" w:space="0" w:color="auto"/>
              <w:right w:val="single" w:sz="4" w:space="0" w:color="auto"/>
            </w:tcBorders>
          </w:tcPr>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Еуразиялық экономикалық одағының Кедендік кодексінің нормаларына сәйкес келтіру (ЕАЭО КК 436-бабы) </w:t>
            </w: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F0368F" w:rsidRPr="00835AF6" w:rsidRDefault="00F0368F"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Кеден ісі саласындағы қызметті жүзеге асыратын заңды тұлға міндеттерінің орындалуы, оның ішінде сақтандыру шарты бойынша жүзеге асырылады. Осылайша, Кодексте кеден </w:t>
            </w:r>
            <w:r w:rsidRPr="00835AF6">
              <w:rPr>
                <w:rFonts w:ascii="Times New Roman" w:eastAsia="Calibri" w:hAnsi="Times New Roman"/>
                <w:sz w:val="28"/>
                <w:szCs w:val="28"/>
                <w:lang w:val="kk-KZ"/>
              </w:rPr>
              <w:lastRenderedPageBreak/>
              <w:t>органының кедендік баждарды, салықтарды, арнайы, демпингке қарсы, өтемақы баждардың, өсімпұлдардың, пайыздардың тиісті мөлшерін төлеу туралы талаптарын орындауына қатысты қатынастарды реттейтін ережесі көзделуі тиіс.</w:t>
            </w:r>
          </w:p>
        </w:tc>
      </w:tr>
      <w:tr w:rsidR="00104C89"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104C89" w:rsidRPr="00835AF6" w:rsidRDefault="00104C89" w:rsidP="00104C89">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104C89" w:rsidRPr="00835AF6" w:rsidRDefault="00104C89" w:rsidP="00104C89">
            <w:pPr>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489-бабы                       1 тармағының жаңа                            6) тармақшасы</w:t>
            </w:r>
          </w:p>
        </w:tc>
        <w:tc>
          <w:tcPr>
            <w:tcW w:w="4249" w:type="dxa"/>
            <w:tcBorders>
              <w:top w:val="single" w:sz="4" w:space="0" w:color="auto"/>
              <w:left w:val="single" w:sz="4" w:space="0" w:color="auto"/>
              <w:bottom w:val="single" w:sz="4" w:space="0" w:color="auto"/>
              <w:right w:val="single" w:sz="4" w:space="0" w:color="auto"/>
            </w:tcBorders>
          </w:tcPr>
          <w:p w:rsidR="00104C89" w:rsidRPr="00835AF6" w:rsidRDefault="00104C89" w:rsidP="00104C89">
            <w:pPr>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489-бап. Кеден өкілдерінің тізіліміне енгізу шарттары</w:t>
            </w:r>
          </w:p>
          <w:p w:rsidR="00104C89" w:rsidRPr="00835AF6" w:rsidRDefault="00104C89" w:rsidP="00104C89">
            <w:pPr>
              <w:spacing w:after="0" w:line="240" w:lineRule="auto"/>
              <w:ind w:firstLine="317"/>
              <w:jc w:val="both"/>
              <w:rPr>
                <w:rFonts w:ascii="Times New Roman" w:hAnsi="Times New Roman"/>
                <w:b/>
                <w:sz w:val="28"/>
                <w:szCs w:val="28"/>
                <w:lang w:val="kk-KZ"/>
              </w:rPr>
            </w:pPr>
          </w:p>
          <w:p w:rsidR="00104C89" w:rsidRPr="00835AF6" w:rsidRDefault="00104C89" w:rsidP="00104C89">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      Кеден өкілі ретінде қызметті жүзеге асыруға үміткер заңды тұлғаны кеден өкілдерінің тізіліміне енгізу шарттары мыналар болып табылады:</w:t>
            </w:r>
          </w:p>
          <w:p w:rsidR="00104C89" w:rsidRPr="00835AF6" w:rsidRDefault="00104C89" w:rsidP="00104C89">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w:t>
            </w:r>
          </w:p>
          <w:p w:rsidR="00104C89" w:rsidRPr="00835AF6" w:rsidRDefault="00104C89" w:rsidP="00104C89">
            <w:pPr>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5</w:t>
            </w:r>
            <w:r w:rsidRPr="00835AF6">
              <w:rPr>
                <w:rFonts w:ascii="Times New Roman" w:hAnsi="Times New Roman"/>
                <w:b/>
                <w:sz w:val="28"/>
                <w:szCs w:val="28"/>
                <w:lang w:val="en-US"/>
              </w:rPr>
              <w:t>)</w:t>
            </w:r>
            <w:r w:rsidRPr="00835AF6">
              <w:rPr>
                <w:rFonts w:ascii="Times New Roman" w:hAnsi="Times New Roman"/>
                <w:b/>
                <w:sz w:val="28"/>
                <w:szCs w:val="28"/>
                <w:lang w:val="kk-KZ"/>
              </w:rPr>
              <w:t xml:space="preserve"> Жоқ</w:t>
            </w:r>
          </w:p>
        </w:tc>
        <w:tc>
          <w:tcPr>
            <w:tcW w:w="4675" w:type="dxa"/>
            <w:tcBorders>
              <w:top w:val="single" w:sz="4" w:space="0" w:color="auto"/>
              <w:left w:val="single" w:sz="4" w:space="0" w:color="auto"/>
              <w:bottom w:val="single" w:sz="4" w:space="0" w:color="auto"/>
              <w:right w:val="single" w:sz="4" w:space="0" w:color="auto"/>
            </w:tcBorders>
          </w:tcPr>
          <w:p w:rsidR="00104C89" w:rsidRPr="00835AF6" w:rsidRDefault="00104C89" w:rsidP="00104C89">
            <w:pPr>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489-бап. Кеден өкілдерінің тізіліміне енгізу шарттары</w:t>
            </w:r>
          </w:p>
          <w:p w:rsidR="00104C89" w:rsidRPr="00835AF6" w:rsidRDefault="00104C89" w:rsidP="00104C89">
            <w:pPr>
              <w:spacing w:after="0" w:line="240" w:lineRule="auto"/>
              <w:ind w:firstLine="317"/>
              <w:jc w:val="both"/>
              <w:rPr>
                <w:rFonts w:ascii="Times New Roman" w:hAnsi="Times New Roman"/>
                <w:b/>
                <w:sz w:val="28"/>
                <w:szCs w:val="28"/>
                <w:lang w:val="kk-KZ"/>
              </w:rPr>
            </w:pPr>
          </w:p>
          <w:p w:rsidR="00104C89" w:rsidRPr="00835AF6" w:rsidRDefault="00104C89" w:rsidP="00104C89">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      Кеден өкілі ретінде қызметті жүзеге асыруға үміткер заңды тұлғаны кеден өкілдерінің тізіліміне енгізу шарттары мыналар болып табылады:</w:t>
            </w:r>
          </w:p>
          <w:p w:rsidR="00104C89" w:rsidRPr="00835AF6" w:rsidRDefault="00104C89" w:rsidP="00104C89">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w:t>
            </w:r>
          </w:p>
          <w:p w:rsidR="00104C89" w:rsidRPr="00835AF6" w:rsidRDefault="00104C89" w:rsidP="00104C89">
            <w:pPr>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 xml:space="preserve">5) кеден өкілдерінің тізіліміне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w:t>
            </w:r>
            <w:r w:rsidRPr="00835AF6">
              <w:rPr>
                <w:rFonts w:ascii="Times New Roman" w:hAnsi="Times New Roman"/>
                <w:b/>
                <w:sz w:val="28"/>
                <w:szCs w:val="28"/>
                <w:lang w:val="kk-KZ"/>
              </w:rPr>
              <w:lastRenderedPageBreak/>
              <w:t>218, 234, 235, 236, 241, 245, 255, 256, 286, 297, 366 және 367 - баптарына сәйкес жойылмаған сотталғандығының болмауы;</w:t>
            </w:r>
          </w:p>
        </w:tc>
        <w:tc>
          <w:tcPr>
            <w:tcW w:w="3265" w:type="dxa"/>
            <w:tcBorders>
              <w:top w:val="single" w:sz="4" w:space="0" w:color="auto"/>
              <w:left w:val="single" w:sz="4" w:space="0" w:color="auto"/>
              <w:bottom w:val="single" w:sz="4" w:space="0" w:color="auto"/>
              <w:right w:val="single" w:sz="4" w:space="0" w:color="auto"/>
            </w:tcBorders>
          </w:tcPr>
          <w:p w:rsidR="00104C89" w:rsidRPr="00835AF6" w:rsidRDefault="00104C89" w:rsidP="00104C89">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Кеден өкілдерінің тізілімне енгізу туралы өтінішті заңды тұлғалармен</w:t>
            </w:r>
          </w:p>
          <w:p w:rsidR="00104C89" w:rsidRPr="00835AF6" w:rsidRDefault="00104C89" w:rsidP="00104C89">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басқарушылары, бас есепшілері терроршылықпен, пара алуымен, есiрткiлiк дәрi-дәрмек заттарын өткізу/қолдану мен байланысты іс әрекет жасау фактілері бойынша сотталған тұлғалары болу жағдайларын болдырмау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490-бабы 2-тармағының</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2) тармақшасы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490-бап. </w:t>
            </w:r>
            <w:r w:rsidRPr="00835AF6">
              <w:rPr>
                <w:rFonts w:ascii="Times New Roman" w:hAnsi="Times New Roman"/>
                <w:bCs/>
                <w:sz w:val="28"/>
                <w:szCs w:val="28"/>
                <w:lang w:val="kk-KZ"/>
              </w:rPr>
              <w:t>Кеден өкілдерінің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2) азаматтық-құқықтық жауапкершілікті сақтандыру шарты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Осы баптың 2-тармағында көзделген құжаттарды </w:t>
            </w:r>
            <w:r w:rsidRPr="00835AF6">
              <w:rPr>
                <w:rFonts w:ascii="Times New Roman" w:hAnsi="Times New Roman"/>
                <w:b/>
                <w:sz w:val="28"/>
                <w:szCs w:val="28"/>
                <w:lang w:val="kk-KZ"/>
              </w:rPr>
              <w:t>ұсыну оларда қамтылған ақпаратты мемлекеттік</w:t>
            </w:r>
            <w:r w:rsidRPr="00835AF6">
              <w:rPr>
                <w:rFonts w:ascii="Times New Roman" w:hAnsi="Times New Roman"/>
                <w:sz w:val="28"/>
                <w:szCs w:val="28"/>
                <w:lang w:val="kk-KZ"/>
              </w:rPr>
              <w:t xml:space="preserve"> ақпараттық жүйелерден және (немесе) мәліметтер нысанынан алу мүмкін болған жағдайда талап етілмейді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sz w:val="28"/>
                <w:szCs w:val="28"/>
                <w:lang w:val="kk-KZ"/>
              </w:rPr>
              <w:t>…</w:t>
            </w: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5. ...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rPr>
              <w:lastRenderedPageBreak/>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 xml:space="preserve">490-бап. </w:t>
            </w:r>
            <w:r w:rsidRPr="00835AF6">
              <w:rPr>
                <w:rFonts w:ascii="Times New Roman" w:hAnsi="Times New Roman"/>
                <w:bCs/>
                <w:sz w:val="28"/>
                <w:szCs w:val="28"/>
                <w:lang w:val="kk-KZ"/>
              </w:rPr>
              <w:t>Кеден өкілдерінің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2) азаматтық-құқықтық жауапкершілікті сақтандыру шарты.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Өтінішті кеден органдарының ақпараттық жүйесі арқылы беру үшін осындай шарт электрондық нысанда жасалады.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Осы баптың 2-тармағында көзделген құжаттарда </w:t>
            </w:r>
            <w:r w:rsidRPr="00835AF6">
              <w:rPr>
                <w:rFonts w:ascii="Times New Roman" w:hAnsi="Times New Roman"/>
                <w:b/>
                <w:sz w:val="28"/>
                <w:szCs w:val="28"/>
                <w:lang w:val="kk-KZ"/>
              </w:rPr>
              <w:t>қамтылған ақпаратты мемлекеттік органдардың (ұйымдардың)</w:t>
            </w:r>
            <w:r w:rsidRPr="00835AF6">
              <w:rPr>
                <w:rFonts w:ascii="Times New Roman" w:hAnsi="Times New Roman"/>
                <w:sz w:val="28"/>
                <w:szCs w:val="28"/>
                <w:lang w:val="kk-KZ"/>
              </w:rPr>
              <w:t xml:space="preserve"> ақпараттық жүйелерінен және (немесе) мәліметтер нысанынан алу мүмкін болған жағдайда, мұндай құжаттарды ұсыну талап етілмейді.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5. ...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Өтініш кеден органдарының </w:t>
            </w:r>
            <w:r w:rsidRPr="00835AF6">
              <w:rPr>
                <w:rFonts w:ascii="Times New Roman" w:hAnsi="Times New Roman"/>
                <w:b/>
                <w:sz w:val="28"/>
                <w:szCs w:val="28"/>
                <w:lang w:val="kk-KZ"/>
              </w:rPr>
              <w:lastRenderedPageBreak/>
              <w:t>ақпараттық жүйесі арқылы берілген жағдайда, кеден өкілдерінің тізіліміне енгізу туралы шешім осындай ақпараттық жүйеде қалыптастырылады және мәліметтер кеден өкілдерінің тiзілімінде жарияланған күннен бастап күшіне енеді. Мұндай жағдайда бұйрықты ресімдеу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Мемлекеттік қызметті көрсетуін автоматтандырылуына байланысты «Бірыңғай терезе» АЖ-де кеден өкілдеренің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кеден өкілдеренің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Қажетті мәліметтер мемлекеттік органдардың немесе ұйымдардың ақпараттық жүйелері арқылы алынатын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491-бабы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1-тармағының 1)тармақшасы</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
                <w:bCs/>
                <w:sz w:val="28"/>
                <w:szCs w:val="28"/>
                <w:lang w:val="kk-KZ"/>
              </w:rPr>
              <w:t>491-бап. Кеден өкілдерінің тізіліміне енгізілген тұлғалардың қызметін тоқтата тұру мен қайта бастау негіздері және тәртібі</w:t>
            </w:r>
            <w:r w:rsidRPr="00835AF6">
              <w:rPr>
                <w:rFonts w:ascii="Times New Roman" w:hAnsi="Times New Roman"/>
                <w:sz w:val="28"/>
                <w:szCs w:val="28"/>
                <w:lang w:val="kk-KZ"/>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1. Мыналар кеден өкілдерінің тізіліміне енгізілген тұлғалардың қызметін тоқтата тұру негіздері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1)</w:t>
            </w:r>
            <w:r w:rsidRPr="00835AF6">
              <w:rPr>
                <w:rFonts w:ascii="Times New Roman" w:hAnsi="Times New Roman"/>
                <w:b/>
                <w:sz w:val="28"/>
                <w:szCs w:val="28"/>
                <w:lang w:val="kk-KZ"/>
              </w:rPr>
              <w:t xml:space="preserve"> </w:t>
            </w:r>
            <w:r w:rsidRPr="00835AF6">
              <w:rPr>
                <w:rFonts w:ascii="Times New Roman" w:hAnsi="Times New Roman"/>
                <w:sz w:val="28"/>
                <w:szCs w:val="28"/>
                <w:lang w:val="kk-KZ"/>
              </w:rPr>
              <w:t>кеден өкілі ретінде қызметін тоқтата тұру туралы кеден өкілінің жазбаша өтініші;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104C89" w:rsidRPr="00835AF6" w:rsidRDefault="00104C89"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осы Кодекстің 494-бабы 1-тармағының </w:t>
            </w:r>
            <w:hyperlink r:id="rId433" w:anchor="z7240" w:history="1">
              <w:r w:rsidRPr="00835AF6">
                <w:rPr>
                  <w:rFonts w:ascii="Times New Roman" w:hAnsi="Times New Roman"/>
                  <w:sz w:val="28"/>
                  <w:szCs w:val="28"/>
                  <w:lang w:val="kk-KZ"/>
                </w:rPr>
                <w:t>4) тармақшасында</w:t>
              </w:r>
            </w:hyperlink>
            <w:r w:rsidRPr="00835AF6">
              <w:rPr>
                <w:rFonts w:ascii="Times New Roman" w:hAnsi="Times New Roman"/>
                <w:sz w:val="28"/>
                <w:szCs w:val="28"/>
                <w:lang w:val="kk-KZ"/>
              </w:rPr>
              <w:t xml:space="preserve"> </w:t>
            </w:r>
            <w:r w:rsidRPr="00835AF6">
              <w:rPr>
                <w:rFonts w:ascii="Times New Roman" w:hAnsi="Times New Roman"/>
                <w:sz w:val="28"/>
                <w:szCs w:val="28"/>
                <w:lang w:val="kk-KZ"/>
              </w:rPr>
              <w:lastRenderedPageBreak/>
              <w:t xml:space="preserve">көзделген міндет осы Кодекстің 86-бабының </w:t>
            </w:r>
            <w:hyperlink r:id="rId434" w:anchor="z1584" w:history="1">
              <w:r w:rsidRPr="00835AF6">
                <w:rPr>
                  <w:rFonts w:ascii="Times New Roman" w:hAnsi="Times New Roman"/>
                  <w:sz w:val="28"/>
                  <w:szCs w:val="28"/>
                  <w:lang w:val="kk-KZ"/>
                </w:rPr>
                <w:t>4-тармағына</w:t>
              </w:r>
            </w:hyperlink>
            <w:r w:rsidRPr="00835AF6">
              <w:rPr>
                <w:rFonts w:ascii="Times New Roman" w:hAnsi="Times New Roman"/>
                <w:sz w:val="28"/>
                <w:szCs w:val="28"/>
                <w:lang w:val="kk-KZ"/>
              </w:rPr>
              <w:t xml:space="preserve"> </w:t>
            </w:r>
            <w:r w:rsidRPr="00835AF6">
              <w:rPr>
                <w:rFonts w:ascii="Times New Roman" w:hAnsi="Times New Roman"/>
                <w:b/>
                <w:sz w:val="28"/>
                <w:szCs w:val="28"/>
                <w:lang w:val="kk-KZ"/>
              </w:rPr>
              <w:t>және</w:t>
            </w:r>
            <w:r w:rsidRPr="00835AF6">
              <w:rPr>
                <w:rFonts w:ascii="Times New Roman" w:hAnsi="Times New Roman"/>
                <w:sz w:val="28"/>
                <w:szCs w:val="28"/>
                <w:lang w:val="kk-KZ"/>
              </w:rPr>
              <w:t xml:space="preserve"> 137-бабының </w:t>
            </w:r>
            <w:hyperlink r:id="rId435" w:anchor="z2283" w:history="1">
              <w:r w:rsidRPr="00835AF6">
                <w:rPr>
                  <w:rFonts w:ascii="Times New Roman" w:hAnsi="Times New Roman"/>
                  <w:sz w:val="28"/>
                  <w:szCs w:val="28"/>
                  <w:lang w:val="kk-KZ"/>
                </w:rPr>
                <w:t>4-тармағына</w:t>
              </w:r>
            </w:hyperlink>
            <w:r w:rsidRPr="00835AF6">
              <w:rPr>
                <w:rFonts w:ascii="Times New Roman" w:hAnsi="Times New Roman"/>
                <w:sz w:val="28"/>
                <w:szCs w:val="28"/>
                <w:lang w:val="kk-KZ"/>
              </w:rPr>
              <w:t xml:space="preserve"> сәйкес кеден органы жіберген хабарламада көрсетілген мерзімде орындамалған не тиісінше орындалмаған кезде;</w:t>
            </w:r>
          </w:p>
          <w:p w:rsidR="00104C89" w:rsidRPr="00835AF6" w:rsidRDefault="00104C89"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8"/>
              <w:jc w:val="both"/>
              <w:rPr>
                <w:sz w:val="28"/>
                <w:szCs w:val="28"/>
                <w:lang w:val="kk-KZ"/>
              </w:rPr>
            </w:pPr>
            <w:r w:rsidRPr="00835AF6">
              <w:rPr>
                <w:sz w:val="28"/>
                <w:szCs w:val="28"/>
                <w:lang w:val="kk-KZ"/>
              </w:rPr>
              <w:t xml:space="preserve">3.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w:t>
            </w:r>
            <w:r w:rsidRPr="00835AF6">
              <w:rPr>
                <w:rFonts w:ascii="Times New Roman" w:hAnsi="Times New Roman"/>
                <w:b/>
                <w:sz w:val="28"/>
                <w:szCs w:val="28"/>
                <w:lang w:val="kk-KZ"/>
              </w:rPr>
              <w:t xml:space="preserve">2 тармағында </w:t>
            </w:r>
            <w:r w:rsidRPr="00835AF6">
              <w:rPr>
                <w:rFonts w:ascii="Times New Roman" w:hAnsi="Times New Roman"/>
                <w:sz w:val="28"/>
                <w:szCs w:val="28"/>
                <w:lang w:val="kk-KZ"/>
              </w:rPr>
              <w:t>көзделген бұйрық қабылданған күннен бастап заңды тұлғаның кеден өкілі ретінде қызметті жүзеге асыруына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8"/>
              <w:jc w:val="both"/>
              <w:rPr>
                <w:sz w:val="28"/>
                <w:szCs w:val="28"/>
                <w:lang w:val="kk-KZ"/>
              </w:rPr>
            </w:pPr>
            <w:r w:rsidRPr="00835AF6">
              <w:rPr>
                <w:sz w:val="28"/>
                <w:szCs w:val="28"/>
                <w:lang w:val="kk-KZ"/>
              </w:rPr>
              <w:t xml:space="preserve">5. Кеден өкілі өзінің қызметін қайта бастау үшін уәкілетті органға кеден өкілінің қызметін тоқтата тұруға </w:t>
            </w:r>
            <w:r w:rsidRPr="00835AF6">
              <w:rPr>
                <w:b/>
                <w:sz w:val="28"/>
                <w:szCs w:val="28"/>
                <w:lang w:val="kk-KZ"/>
              </w:rPr>
              <w:t>алып келген</w:t>
            </w:r>
            <w:r w:rsidRPr="00835AF6">
              <w:rPr>
                <w:sz w:val="28"/>
                <w:szCs w:val="28"/>
                <w:lang w:val="kk-KZ"/>
              </w:rPr>
              <w:t xml:space="preserve"> себептердің жойылғанын растайтын құжаттарды қоса бере отырып, жазбаша өтініш ұсынады.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Кеден өкілі ретіндегі қызмет кеден өкілінің қызметін тоқтата тұруға </w:t>
            </w:r>
            <w:r w:rsidRPr="00835AF6">
              <w:rPr>
                <w:rFonts w:ascii="Times New Roman" w:hAnsi="Times New Roman"/>
                <w:b/>
                <w:sz w:val="28"/>
                <w:szCs w:val="28"/>
                <w:lang w:val="kk-KZ"/>
              </w:rPr>
              <w:t>алып келген</w:t>
            </w:r>
            <w:r w:rsidRPr="00835AF6">
              <w:rPr>
                <w:rFonts w:ascii="Times New Roman" w:hAnsi="Times New Roman"/>
                <w:sz w:val="28"/>
                <w:szCs w:val="28"/>
                <w:lang w:val="kk-KZ"/>
              </w:rPr>
              <w:t xml:space="preserve"> себептер жойылған кезде аталған тұлғаның өтініші уәкілетті органда тіркелген күннен бастап бес жұмыс күні ішінде уәкілетті орган басшысының не оны алмастыратын адамның не уәкілетті орган басшысы орынбасарының бұйрығымен қайта басталады.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1-тармағының 1) тармақшасында көзделген кеден өкілінің қызметі тоқтатыла тұрған жағдайда, кеден өкілінің осы баптың 2-тармағының бірінші бөлігінде белгіленген мерзім өткенге дейін берген кеден өкілі ретінде қызметті қайта бастау туралы </w:t>
            </w:r>
            <w:r w:rsidRPr="00835AF6">
              <w:rPr>
                <w:rFonts w:ascii="Times New Roman" w:hAnsi="Times New Roman"/>
                <w:b/>
                <w:sz w:val="28"/>
                <w:szCs w:val="28"/>
                <w:lang w:val="kk-KZ"/>
              </w:rPr>
              <w:t>жазбаша</w:t>
            </w:r>
            <w:r w:rsidRPr="00835AF6">
              <w:rPr>
                <w:rFonts w:ascii="Times New Roman" w:hAnsi="Times New Roman"/>
                <w:sz w:val="28"/>
                <w:szCs w:val="28"/>
                <w:lang w:val="kk-KZ"/>
              </w:rPr>
              <w:t xml:space="preserve"> өтініші кеден өкілінің қызметін қайта бастау үшін негіз болып табылады.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
                <w:bCs/>
                <w:sz w:val="28"/>
                <w:szCs w:val="28"/>
                <w:lang w:val="kk-KZ"/>
              </w:rPr>
              <w:lastRenderedPageBreak/>
              <w:t>491-бап. Кеден өкілдерінің тізіліміне енгізілген тұлғалардың қызметін тоқтата тұру мен қайта бастау негіздері және тәртібі</w:t>
            </w:r>
            <w:r w:rsidRPr="00835AF6">
              <w:rPr>
                <w:rFonts w:ascii="Times New Roman" w:hAnsi="Times New Roman"/>
                <w:sz w:val="28"/>
                <w:szCs w:val="28"/>
                <w:lang w:val="kk-KZ"/>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1. Мыналар кеден өкілдерінің тізіліміне енгізілген тұлғалардың қызметін тоқтата тұру негіздері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 кеден өкілі ретінде қызметін тоқтата тұру туралы кеден өкілінің </w:t>
            </w:r>
            <w:r w:rsidRPr="00835AF6">
              <w:rPr>
                <w:rFonts w:ascii="Times New Roman" w:hAnsi="Times New Roman"/>
                <w:b/>
                <w:sz w:val="28"/>
                <w:szCs w:val="28"/>
                <w:lang w:val="kk-KZ"/>
              </w:rPr>
              <w:t>жазбаша немесе электрондық нысанда берілген өтініші</w:t>
            </w:r>
            <w:r w:rsidRPr="00835AF6">
              <w:rPr>
                <w:rFonts w:ascii="Times New Roman" w:hAnsi="Times New Roman"/>
                <w:sz w:val="28"/>
                <w:szCs w:val="28"/>
                <w:lang w:val="kk-KZ"/>
              </w:rPr>
              <w:t>;</w:t>
            </w:r>
          </w:p>
          <w:p w:rsidR="00104C89" w:rsidRPr="00835AF6" w:rsidRDefault="00104C89"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104C89" w:rsidRPr="00835AF6" w:rsidRDefault="00104C89"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3) осы Кодекстің 494-бабы 1-тармағының </w:t>
            </w:r>
            <w:hyperlink r:id="rId436" w:anchor="z7240" w:history="1">
              <w:r w:rsidRPr="00835AF6">
                <w:rPr>
                  <w:rFonts w:ascii="Times New Roman" w:hAnsi="Times New Roman"/>
                  <w:sz w:val="28"/>
                  <w:szCs w:val="28"/>
                  <w:lang w:val="kk-KZ"/>
                </w:rPr>
                <w:t>4) тармақшасында</w:t>
              </w:r>
            </w:hyperlink>
            <w:r w:rsidRPr="00835AF6">
              <w:rPr>
                <w:rFonts w:ascii="Times New Roman" w:hAnsi="Times New Roman"/>
                <w:sz w:val="28"/>
                <w:szCs w:val="28"/>
                <w:lang w:val="kk-KZ"/>
              </w:rPr>
              <w:t xml:space="preserve"> </w:t>
            </w:r>
            <w:r w:rsidRPr="00835AF6">
              <w:rPr>
                <w:rFonts w:ascii="Times New Roman" w:hAnsi="Times New Roman"/>
                <w:sz w:val="28"/>
                <w:szCs w:val="28"/>
                <w:lang w:val="kk-KZ"/>
              </w:rPr>
              <w:lastRenderedPageBreak/>
              <w:t xml:space="preserve">көзделген міндет осы Кодекстің 86-бабының </w:t>
            </w:r>
            <w:hyperlink r:id="rId437" w:anchor="z1584" w:history="1">
              <w:r w:rsidRPr="00835AF6">
                <w:rPr>
                  <w:rFonts w:ascii="Times New Roman" w:hAnsi="Times New Roman"/>
                  <w:sz w:val="28"/>
                  <w:szCs w:val="28"/>
                  <w:lang w:val="kk-KZ"/>
                </w:rPr>
                <w:t>4-тармағына</w:t>
              </w:r>
            </w:hyperlink>
            <w:r w:rsidRPr="00835AF6">
              <w:rPr>
                <w:rFonts w:ascii="Times New Roman" w:hAnsi="Times New Roman"/>
                <w:sz w:val="28"/>
                <w:szCs w:val="28"/>
                <w:lang w:val="kk-KZ"/>
              </w:rPr>
              <w:t xml:space="preserve">, 137-бабының </w:t>
            </w:r>
            <w:hyperlink r:id="rId438" w:anchor="z2283" w:history="1">
              <w:r w:rsidRPr="00835AF6">
                <w:rPr>
                  <w:rFonts w:ascii="Times New Roman" w:hAnsi="Times New Roman"/>
                  <w:sz w:val="28"/>
                  <w:szCs w:val="28"/>
                  <w:lang w:val="kk-KZ"/>
                </w:rPr>
                <w:t>4-тармағына</w:t>
              </w:r>
            </w:hyperlink>
            <w:r w:rsidRPr="00835AF6">
              <w:rPr>
                <w:rFonts w:ascii="Times New Roman" w:hAnsi="Times New Roman"/>
                <w:sz w:val="28"/>
                <w:szCs w:val="28"/>
                <w:lang w:val="kk-KZ"/>
              </w:rPr>
              <w:t xml:space="preserve"> және </w:t>
            </w:r>
            <w:r w:rsidRPr="00835AF6">
              <w:rPr>
                <w:rFonts w:ascii="Times New Roman" w:hAnsi="Times New Roman"/>
                <w:b/>
                <w:sz w:val="28"/>
                <w:szCs w:val="28"/>
                <w:lang w:val="kk-KZ"/>
              </w:rPr>
              <w:t>353 – бабының 4 тармағына</w:t>
            </w:r>
            <w:r w:rsidRPr="00835AF6">
              <w:rPr>
                <w:rFonts w:ascii="Times New Roman" w:hAnsi="Times New Roman"/>
                <w:sz w:val="28"/>
                <w:szCs w:val="28"/>
                <w:lang w:val="kk-KZ"/>
              </w:rPr>
              <w:t xml:space="preserve"> сәйкес кеден органы жіберген хабарламада көрсетілген мерзімде орындамалған не тиісінше орындалмаған кезде;</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7"/>
              <w:jc w:val="both"/>
              <w:rPr>
                <w:sz w:val="28"/>
                <w:szCs w:val="28"/>
                <w:lang w:val="kk-KZ"/>
              </w:rPr>
            </w:pPr>
            <w:r w:rsidRPr="00835AF6">
              <w:rPr>
                <w:sz w:val="28"/>
                <w:szCs w:val="28"/>
                <w:lang w:val="kk-KZ"/>
              </w:rPr>
              <w:t xml:space="preserve">3.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Осындай тоқтата тұру туралы шешiм кеден органдарының ақпараттық жүйесі арқылы қалыптастырылған жағдайда, шешім мұндай тоқтата тұру себебі көрсетіле отырып, кеден өкілдерінің тiзілімінде мәліметтер жарияланған күннен бастап күшіне енеді. Мұндай жағдайда бұйрықты ресімдеу талап етілмейді.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w:t>
            </w:r>
            <w:r w:rsidRPr="00835AF6">
              <w:rPr>
                <w:rFonts w:ascii="Times New Roman" w:hAnsi="Times New Roman"/>
                <w:b/>
                <w:sz w:val="28"/>
                <w:szCs w:val="28"/>
                <w:lang w:val="kk-KZ"/>
              </w:rPr>
              <w:t>3-тармағында</w:t>
            </w:r>
            <w:r w:rsidRPr="00835AF6">
              <w:rPr>
                <w:rFonts w:ascii="Times New Roman" w:hAnsi="Times New Roman"/>
                <w:sz w:val="28"/>
                <w:szCs w:val="28"/>
                <w:lang w:val="kk-KZ"/>
              </w:rPr>
              <w:t xml:space="preserve"> көзделген бұйрық қабылданған күннен бастап </w:t>
            </w:r>
            <w:r w:rsidRPr="00835AF6">
              <w:rPr>
                <w:rFonts w:ascii="Times New Roman" w:hAnsi="Times New Roman"/>
                <w:b/>
                <w:sz w:val="28"/>
                <w:szCs w:val="28"/>
                <w:lang w:val="kk-KZ"/>
              </w:rPr>
              <w:t>немесе мәліметтер кеден өкілдерінің тiзілімінде жарияланған күннен бастап</w:t>
            </w:r>
            <w:r w:rsidRPr="00835AF6">
              <w:rPr>
                <w:rFonts w:ascii="Times New Roman" w:hAnsi="Times New Roman"/>
                <w:sz w:val="28"/>
                <w:szCs w:val="28"/>
                <w:lang w:val="kk-KZ"/>
              </w:rPr>
              <w:t xml:space="preserve"> заңды </w:t>
            </w:r>
            <w:r w:rsidRPr="00835AF6">
              <w:rPr>
                <w:rFonts w:ascii="Times New Roman" w:hAnsi="Times New Roman"/>
                <w:sz w:val="28"/>
                <w:szCs w:val="28"/>
                <w:lang w:val="kk-KZ"/>
              </w:rPr>
              <w:lastRenderedPageBreak/>
              <w:t>тұлғаның кеден өкілі ретінде қызметті жүзеге асыруына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5. Кеден өкілі өзінің қызметін қайта бастау үшін уәкілетті органға кеден өкілінің қызметін тоқтата тұруға </w:t>
            </w:r>
            <w:r w:rsidRPr="00835AF6">
              <w:rPr>
                <w:rFonts w:ascii="Times New Roman" w:hAnsi="Times New Roman"/>
                <w:b/>
                <w:sz w:val="28"/>
                <w:szCs w:val="28"/>
                <w:lang w:val="kk-KZ"/>
              </w:rPr>
              <w:t>әкеп соққан</w:t>
            </w:r>
            <w:r w:rsidRPr="00835AF6">
              <w:rPr>
                <w:rFonts w:ascii="Times New Roman" w:hAnsi="Times New Roman"/>
                <w:sz w:val="28"/>
                <w:szCs w:val="28"/>
                <w:lang w:val="kk-KZ"/>
              </w:rPr>
              <w:t xml:space="preserve"> себептердің жойылғанын растайтын құжаттарды қоса бере отырып, жазбаша </w:t>
            </w:r>
            <w:r w:rsidRPr="00835AF6">
              <w:rPr>
                <w:rFonts w:ascii="Times New Roman" w:hAnsi="Times New Roman"/>
                <w:b/>
                <w:sz w:val="28"/>
                <w:szCs w:val="28"/>
                <w:lang w:val="kk-KZ"/>
              </w:rPr>
              <w:t>немесе электрондық нысанда</w:t>
            </w:r>
            <w:r w:rsidRPr="00835AF6">
              <w:rPr>
                <w:rFonts w:ascii="Times New Roman" w:hAnsi="Times New Roman"/>
                <w:sz w:val="28"/>
                <w:szCs w:val="28"/>
                <w:lang w:val="kk-KZ"/>
              </w:rPr>
              <w:t xml:space="preserve"> өтініш ұсынады.</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Кеден өкілі ретіндегі қызмет кеден өкілінің қызметін тоқтата тұруға </w:t>
            </w:r>
            <w:r w:rsidRPr="00835AF6">
              <w:rPr>
                <w:rFonts w:ascii="Times New Roman" w:hAnsi="Times New Roman"/>
                <w:b/>
                <w:sz w:val="28"/>
                <w:szCs w:val="28"/>
                <w:lang w:val="kk-KZ"/>
              </w:rPr>
              <w:t>әкеп соққан</w:t>
            </w:r>
            <w:r w:rsidRPr="00835AF6">
              <w:rPr>
                <w:rFonts w:ascii="Times New Roman" w:hAnsi="Times New Roman"/>
                <w:sz w:val="28"/>
                <w:szCs w:val="28"/>
                <w:lang w:val="kk-KZ"/>
              </w:rPr>
              <w:t xml:space="preserve"> себептер жойылған кезде аталған тұлғаның өтініші уәкілетті органда тіркелген күннен бастап бес жұмыс күні ішінде уәкілетті орган басшысының не оны алмастыратын адамның не уәкілетті орган басшысы орынбасарының бұйрығымен қайта басталады.</w:t>
            </w:r>
          </w:p>
          <w:p w:rsidR="00E71B5E" w:rsidRPr="00835AF6" w:rsidRDefault="00E71B5E" w:rsidP="00E71B5E">
            <w:pPr>
              <w:pStyle w:val="a5"/>
              <w:widowControl w:val="0"/>
              <w:suppressAutoHyphens/>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ақпараттық жүйесі арқылы </w:t>
            </w:r>
            <w:r w:rsidRPr="00835AF6">
              <w:rPr>
                <w:rFonts w:ascii="Times New Roman" w:hAnsi="Times New Roman"/>
                <w:b/>
                <w:sz w:val="28"/>
                <w:szCs w:val="28"/>
                <w:lang w:val="kk-KZ"/>
              </w:rPr>
              <w:lastRenderedPageBreak/>
              <w:t xml:space="preserve">осындай қайта бастау туралы шешім қалыптасқан жағдайда, осындай шешім кеден өкілдерінің тiзілімінде мәліметтер жарияланған күннен бастап күшіне енеді. Мұндай жағдайда бұйрықты ресімдеу талап етілмейді.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1-тармағының 1) тармақшасында көзделген кеден өкілінің қызметі тоқтатыла тұрған жағдайда, кеден өкілінің осы баптың 2-тармағының бірінші бөлігінде белгіленген мерзім өткенге дейін берген кеден өкілі ретінде қызметті қайта бастау туралы жазбаша </w:t>
            </w:r>
            <w:r w:rsidRPr="00835AF6">
              <w:rPr>
                <w:rFonts w:ascii="Times New Roman" w:hAnsi="Times New Roman"/>
                <w:b/>
                <w:sz w:val="28"/>
                <w:szCs w:val="28"/>
                <w:lang w:val="kk-KZ"/>
              </w:rPr>
              <w:t>немесе электрондық нысанда</w:t>
            </w:r>
            <w:r w:rsidRPr="00835AF6">
              <w:rPr>
                <w:rFonts w:ascii="Times New Roman" w:hAnsi="Times New Roman"/>
                <w:sz w:val="28"/>
                <w:szCs w:val="28"/>
                <w:lang w:val="kk-KZ"/>
              </w:rPr>
              <w:t xml:space="preserve"> өтініші кеден өкілінің қызметін қайта бастау үшін негіз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Сәйкесінше келтіру </w:t>
            </w: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104C89" w:rsidRPr="00835AF6" w:rsidRDefault="00104C89"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терезе» АЖ-де кеден өкілдеренің тізімін жүргізу бойынша шешім ақпараттық жүйе құралдары арқылы  қабылданатын болады. </w:t>
            </w: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терезе» АЖ-де кеден </w:t>
            </w:r>
            <w:r w:rsidRPr="00835AF6">
              <w:rPr>
                <w:rFonts w:ascii="Times New Roman" w:hAnsi="Times New Roman"/>
                <w:sz w:val="28"/>
                <w:szCs w:val="28"/>
                <w:lang w:val="kk-KZ"/>
              </w:rPr>
              <w:lastRenderedPageBreak/>
              <w:t xml:space="preserve">өкілдеренің тізімін жүргізу бойынша шешім ақпараттық жүйе құралдары арқылы  қабылданатын болады. </w:t>
            </w: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терезе» АЖ-де кеден өкілдеренің тізімін жүргізу бойынша шешім ақпараттық жүйе құралдары арқылы  қабылданатын болады. </w:t>
            </w: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терезе» АЖ-де кеден өкілдеренің тізімін жүргізу бойынша шешім </w:t>
            </w:r>
            <w:r w:rsidRPr="00835AF6">
              <w:rPr>
                <w:rFonts w:ascii="Times New Roman" w:hAnsi="Times New Roman"/>
                <w:sz w:val="28"/>
                <w:szCs w:val="28"/>
                <w:lang w:val="kk-KZ"/>
              </w:rPr>
              <w:lastRenderedPageBreak/>
              <w:t xml:space="preserve">ақпараттық жүйе құралдары арқылы  қабылданатын болады. </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492-бабы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2-тармағының екінші жаңа бөлігі</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rPr>
            </w:pPr>
            <w:r w:rsidRPr="00835AF6">
              <w:rPr>
                <w:rFonts w:ascii="Times New Roman" w:hAnsi="Times New Roman"/>
                <w:b/>
                <w:bCs/>
                <w:sz w:val="28"/>
                <w:szCs w:val="28"/>
              </w:rPr>
              <w:t xml:space="preserve">492-бап. </w:t>
            </w:r>
            <w:r w:rsidRPr="00835AF6">
              <w:rPr>
                <w:rFonts w:ascii="Times New Roman" w:hAnsi="Times New Roman"/>
                <w:bCs/>
                <w:sz w:val="28"/>
                <w:szCs w:val="28"/>
              </w:rPr>
              <w:t>Кеден өкілдерінің тізілімінен алып тастау үшін негіздер</w:t>
            </w:r>
          </w:p>
          <w:p w:rsidR="00470059" w:rsidRPr="00835AF6" w:rsidRDefault="00470059" w:rsidP="00470059">
            <w:pPr>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1. Кеден өкілдерінің тізілімінен кеден өкілін алып </w:t>
            </w:r>
            <w:r w:rsidRPr="00835AF6">
              <w:rPr>
                <w:rFonts w:ascii="Times New Roman" w:hAnsi="Times New Roman"/>
                <w:sz w:val="28"/>
                <w:szCs w:val="28"/>
                <w:lang w:val="kk-KZ"/>
              </w:rPr>
              <w:lastRenderedPageBreak/>
              <w:t>тастау үшін мыналар негіздер болып табылады:</w:t>
            </w:r>
          </w:p>
          <w:p w:rsidR="00470059" w:rsidRPr="00835AF6" w:rsidRDefault="00470059" w:rsidP="00470059">
            <w:pPr>
              <w:spacing w:after="0" w:line="240" w:lineRule="auto"/>
              <w:ind w:firstLine="318"/>
              <w:rPr>
                <w:rFonts w:ascii="Times New Roman" w:hAnsi="Times New Roman"/>
                <w:sz w:val="28"/>
                <w:szCs w:val="28"/>
                <w:lang w:val="kk-KZ"/>
              </w:rPr>
            </w:pPr>
            <w:r w:rsidRPr="00835AF6">
              <w:rPr>
                <w:rFonts w:ascii="Times New Roman" w:hAnsi="Times New Roman"/>
                <w:sz w:val="28"/>
                <w:szCs w:val="28"/>
                <w:lang w:val="kk-KZ"/>
              </w:rPr>
              <w:t>...</w:t>
            </w:r>
          </w:p>
          <w:p w:rsidR="00470059" w:rsidRPr="00835AF6" w:rsidRDefault="00470059" w:rsidP="00470059">
            <w:pPr>
              <w:widowControl w:val="0"/>
              <w:shd w:val="clear" w:color="auto" w:fill="FFFFFF" w:themeFill="background1"/>
              <w:suppressAutoHyphens/>
              <w:spacing w:after="0" w:line="240" w:lineRule="auto"/>
              <w:ind w:firstLine="318"/>
              <w:contextualSpacing/>
              <w:jc w:val="both"/>
              <w:rPr>
                <w:rFonts w:ascii="Times New Roman" w:hAnsi="Times New Roman"/>
                <w:sz w:val="28"/>
                <w:szCs w:val="28"/>
                <w:lang w:val="kk-KZ"/>
              </w:rPr>
            </w:pPr>
            <w:r w:rsidRPr="00835AF6">
              <w:rPr>
                <w:rFonts w:ascii="Times New Roman" w:hAnsi="Times New Roman"/>
                <w:sz w:val="28"/>
                <w:szCs w:val="28"/>
                <w:lang w:val="kk-KZ"/>
              </w:rPr>
              <w:t>7) кеден өкілін күнтізбелік бір жыл ішінде Қазақстан Республикасы Әкімшілік құқық бұзушылық туралы кодексінің 551-бабына сәйкес әкімшілік құқық бұзушылықтары үшін екі реттен көп әкімшілік жауаптылыққа тарту;</w:t>
            </w:r>
          </w:p>
          <w:p w:rsidR="00470059" w:rsidRPr="00835AF6" w:rsidRDefault="00470059" w:rsidP="00470059">
            <w:pPr>
              <w:widowControl w:val="0"/>
              <w:shd w:val="clear" w:color="auto" w:fill="FFFFFF" w:themeFill="background1"/>
              <w:suppressAutoHyphens/>
              <w:spacing w:after="0" w:line="240" w:lineRule="auto"/>
              <w:ind w:firstLine="318"/>
              <w:contextualSpacing/>
              <w:jc w:val="both"/>
              <w:rPr>
                <w:rFonts w:ascii="Times New Roman" w:hAnsi="Times New Roman"/>
                <w:bCs/>
                <w:sz w:val="28"/>
                <w:szCs w:val="28"/>
              </w:rPr>
            </w:pPr>
            <w:r w:rsidRPr="00835AF6">
              <w:rPr>
                <w:rFonts w:ascii="Times New Roman" w:hAnsi="Times New Roman"/>
                <w:sz w:val="28"/>
                <w:szCs w:val="28"/>
                <w:lang w:val="kk-KZ"/>
              </w:rPr>
              <w:t>8) кеден өкілі ретіндегі қызмет шеңберінде кеден өкілінің басшылары</w:t>
            </w:r>
            <w:r w:rsidRPr="00835AF6">
              <w:rPr>
                <w:rFonts w:ascii="Times New Roman" w:hAnsi="Times New Roman"/>
                <w:b/>
                <w:sz w:val="28"/>
                <w:szCs w:val="28"/>
                <w:lang w:val="kk-KZ"/>
              </w:rPr>
              <w:t xml:space="preserve">, бас бухгалтерлері </w:t>
            </w:r>
            <w:r w:rsidRPr="00835AF6">
              <w:rPr>
                <w:rFonts w:ascii="Times New Roman" w:hAnsi="Times New Roman"/>
                <w:sz w:val="28"/>
                <w:szCs w:val="28"/>
                <w:lang w:val="kk-KZ"/>
              </w:rPr>
              <w:t xml:space="preserve">болып табылатын жеке тұлғаларды 1997 жылғы 16 шілдедегі Казақстан Республикасы Қылмыстық кодексінің </w:t>
            </w:r>
            <w:hyperlink r:id="rId439" w:anchor="z225" w:history="1">
              <w:r w:rsidRPr="00835AF6">
                <w:rPr>
                  <w:rFonts w:ascii="Times New Roman" w:hAnsi="Times New Roman"/>
                  <w:b/>
                  <w:sz w:val="28"/>
                  <w:szCs w:val="28"/>
                  <w:lang w:val="kk-KZ"/>
                </w:rPr>
                <w:t>209</w:t>
              </w:r>
            </w:hyperlink>
            <w:r w:rsidRPr="00835AF6">
              <w:rPr>
                <w:rFonts w:ascii="Times New Roman" w:hAnsi="Times New Roman"/>
                <w:b/>
                <w:sz w:val="28"/>
                <w:szCs w:val="28"/>
                <w:lang w:val="kk-KZ"/>
              </w:rPr>
              <w:t xml:space="preserve">, </w:t>
            </w:r>
            <w:hyperlink r:id="rId440" w:anchor="z227" w:history="1">
              <w:r w:rsidRPr="00835AF6">
                <w:rPr>
                  <w:rFonts w:ascii="Times New Roman" w:hAnsi="Times New Roman"/>
                  <w:b/>
                  <w:sz w:val="28"/>
                  <w:szCs w:val="28"/>
                  <w:lang w:val="kk-KZ"/>
                </w:rPr>
                <w:t>214</w:t>
              </w:r>
            </w:hyperlink>
            <w:r w:rsidRPr="00835AF6">
              <w:rPr>
                <w:rFonts w:ascii="Times New Roman" w:hAnsi="Times New Roman"/>
                <w:b/>
                <w:sz w:val="28"/>
                <w:szCs w:val="28"/>
                <w:lang w:val="kk-KZ"/>
              </w:rPr>
              <w:t xml:space="preserve"> және </w:t>
            </w:r>
            <w:hyperlink r:id="rId441" w:anchor="z267" w:history="1">
              <w:r w:rsidRPr="00835AF6">
                <w:rPr>
                  <w:rFonts w:ascii="Times New Roman" w:hAnsi="Times New Roman"/>
                  <w:b/>
                  <w:sz w:val="28"/>
                  <w:szCs w:val="28"/>
                  <w:lang w:val="kk-KZ"/>
                </w:rPr>
                <w:t>250-баптарына</w:t>
              </w:r>
            </w:hyperlink>
            <w:r w:rsidRPr="00835AF6">
              <w:rPr>
                <w:rFonts w:ascii="Times New Roman" w:hAnsi="Times New Roman"/>
                <w:sz w:val="28"/>
                <w:szCs w:val="28"/>
                <w:lang w:val="kk-KZ"/>
              </w:rPr>
              <w:t xml:space="preserve">, сондай-ақ 2014 жылғы 3 шілдедегі Казақстан Республикасы Қылмыстық кодексінің </w:t>
            </w:r>
            <w:hyperlink r:id="rId442" w:anchor="z234" w:history="1">
              <w:r w:rsidRPr="00835AF6">
                <w:rPr>
                  <w:rFonts w:ascii="Times New Roman" w:hAnsi="Times New Roman"/>
                  <w:b/>
                  <w:sz w:val="28"/>
                  <w:szCs w:val="28"/>
                  <w:lang w:val="kk-KZ"/>
                </w:rPr>
                <w:t>234</w:t>
              </w:r>
            </w:hyperlink>
            <w:r w:rsidRPr="00835AF6">
              <w:rPr>
                <w:rFonts w:ascii="Times New Roman" w:hAnsi="Times New Roman"/>
                <w:b/>
                <w:sz w:val="28"/>
                <w:szCs w:val="28"/>
                <w:lang w:val="kk-KZ"/>
              </w:rPr>
              <w:t xml:space="preserve">, </w:t>
            </w:r>
            <w:hyperlink r:id="rId443" w:anchor="z236" w:history="1">
              <w:r w:rsidRPr="00835AF6">
                <w:rPr>
                  <w:rFonts w:ascii="Times New Roman" w:hAnsi="Times New Roman"/>
                  <w:b/>
                  <w:sz w:val="28"/>
                  <w:szCs w:val="28"/>
                  <w:lang w:val="kk-KZ"/>
                </w:rPr>
                <w:t>236</w:t>
              </w:r>
            </w:hyperlink>
            <w:r w:rsidRPr="00835AF6">
              <w:rPr>
                <w:rFonts w:ascii="Times New Roman" w:hAnsi="Times New Roman"/>
                <w:b/>
                <w:sz w:val="28"/>
                <w:szCs w:val="28"/>
                <w:lang w:val="kk-KZ"/>
              </w:rPr>
              <w:t xml:space="preserve">, </w:t>
            </w:r>
            <w:hyperlink r:id="rId444" w:anchor="z258" w:history="1">
              <w:r w:rsidRPr="00835AF6">
                <w:rPr>
                  <w:rFonts w:ascii="Times New Roman" w:hAnsi="Times New Roman"/>
                  <w:b/>
                  <w:sz w:val="28"/>
                  <w:szCs w:val="28"/>
                  <w:lang w:val="kk-KZ"/>
                </w:rPr>
                <w:t>258</w:t>
              </w:r>
            </w:hyperlink>
            <w:r w:rsidRPr="00835AF6">
              <w:rPr>
                <w:rFonts w:ascii="Times New Roman" w:hAnsi="Times New Roman"/>
                <w:b/>
                <w:sz w:val="28"/>
                <w:szCs w:val="28"/>
                <w:lang w:val="kk-KZ"/>
              </w:rPr>
              <w:t xml:space="preserve"> және </w:t>
            </w:r>
            <w:hyperlink r:id="rId445" w:anchor="z286" w:history="1">
              <w:r w:rsidRPr="00835AF6">
                <w:rPr>
                  <w:rFonts w:ascii="Times New Roman" w:hAnsi="Times New Roman"/>
                  <w:b/>
                  <w:sz w:val="28"/>
                  <w:szCs w:val="28"/>
                  <w:lang w:val="kk-KZ"/>
                </w:rPr>
                <w:t>286-баптарына</w:t>
              </w:r>
            </w:hyperlink>
            <w:r w:rsidRPr="00835AF6">
              <w:rPr>
                <w:rFonts w:ascii="Times New Roman" w:hAnsi="Times New Roman"/>
                <w:sz w:val="28"/>
                <w:szCs w:val="28"/>
                <w:lang w:val="kk-KZ"/>
              </w:rPr>
              <w:t xml:space="preserve">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rPr>
            </w:pPr>
            <w:r w:rsidRPr="00835AF6">
              <w:rPr>
                <w:rFonts w:ascii="Times New Roman" w:hAnsi="Times New Roman"/>
                <w:sz w:val="28"/>
                <w:szCs w:val="28"/>
              </w:rPr>
              <w:lastRenderedPageBreak/>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rPr>
              <w:t xml:space="preserve">2. </w:t>
            </w: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rPr>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br/>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lang w:val="kk-KZ"/>
              </w:rPr>
              <w:t xml:space="preserve">5. </w:t>
            </w:r>
            <w:r w:rsidRPr="00835AF6">
              <w:rPr>
                <w:rFonts w:ascii="Times New Roman" w:hAnsi="Times New Roman"/>
                <w:b/>
                <w:sz w:val="28"/>
                <w:szCs w:val="28"/>
              </w:rPr>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492-бап. </w:t>
            </w:r>
            <w:r w:rsidRPr="00835AF6">
              <w:rPr>
                <w:rFonts w:ascii="Times New Roman" w:hAnsi="Times New Roman"/>
                <w:bCs/>
                <w:sz w:val="28"/>
                <w:szCs w:val="28"/>
                <w:lang w:val="kk-KZ"/>
              </w:rPr>
              <w:t>Кеден өкілдерінің тізілімінен алып тастау үшін негіздер</w:t>
            </w:r>
          </w:p>
          <w:p w:rsidR="00470059" w:rsidRPr="00835AF6" w:rsidRDefault="00470059" w:rsidP="00470059">
            <w:pPr>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Кеден өкілдерінің тізілімінен кеден өкілін алып тастау үшін мыналар негіздер болып табылады:</w:t>
            </w:r>
          </w:p>
          <w:p w:rsidR="00470059" w:rsidRPr="00835AF6" w:rsidRDefault="00470059" w:rsidP="00470059">
            <w:pPr>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470059" w:rsidRPr="00835AF6" w:rsidRDefault="00470059" w:rsidP="00470059">
            <w:pPr>
              <w:widowControl w:val="0"/>
              <w:shd w:val="clear" w:color="auto" w:fill="FFFFFF" w:themeFill="background1"/>
              <w:suppressAutoHyphens/>
              <w:spacing w:after="0" w:line="240" w:lineRule="auto"/>
              <w:ind w:firstLine="318"/>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7) кеден өкілін күнтізбелік бір жыл ішінде Қазақстан Республикасы Әкімшілік құқық бұзушылық туралы кодексінің </w:t>
            </w:r>
            <w:r w:rsidRPr="00835AF6">
              <w:rPr>
                <w:rFonts w:ascii="Times New Roman" w:hAnsi="Times New Roman"/>
                <w:b/>
                <w:sz w:val="28"/>
                <w:szCs w:val="28"/>
                <w:lang w:val="kk-KZ"/>
              </w:rPr>
              <w:t>536 және 551-баптарына</w:t>
            </w:r>
            <w:r w:rsidRPr="00835AF6">
              <w:rPr>
                <w:rFonts w:ascii="Times New Roman" w:hAnsi="Times New Roman"/>
                <w:sz w:val="28"/>
                <w:szCs w:val="28"/>
                <w:lang w:val="kk-KZ"/>
              </w:rPr>
              <w:t xml:space="preserve"> сәйкес әкімшілік құқық бұзушылықтары үшін екі реттен көп әкімшілік жауаптылыққа тарту;</w:t>
            </w:r>
          </w:p>
          <w:p w:rsidR="00470059" w:rsidRPr="00835AF6" w:rsidRDefault="00470059" w:rsidP="00470059">
            <w:pPr>
              <w:widowControl w:val="0"/>
              <w:shd w:val="clear" w:color="auto" w:fill="FFFFFF" w:themeFill="background1"/>
              <w:suppressAutoHyphens/>
              <w:spacing w:after="0" w:line="240" w:lineRule="auto"/>
              <w:ind w:firstLine="318"/>
              <w:contextualSpacing/>
              <w:jc w:val="both"/>
              <w:rPr>
                <w:rFonts w:ascii="Times New Roman" w:hAnsi="Times New Roman"/>
                <w:bCs/>
                <w:sz w:val="28"/>
                <w:szCs w:val="28"/>
                <w:lang w:val="kk-KZ"/>
              </w:rPr>
            </w:pPr>
            <w:r w:rsidRPr="00835AF6">
              <w:rPr>
                <w:rFonts w:ascii="Times New Roman" w:hAnsi="Times New Roman"/>
                <w:sz w:val="28"/>
                <w:szCs w:val="28"/>
                <w:lang w:val="kk-KZ"/>
              </w:rPr>
              <w:t xml:space="preserve">8) кеден өкілі ретіндегі қызмет шеңберінде кеден өкілінің басшылары болып табылатын жеке тұлғаларды 1997 жылғы 16 шілдедегі Казақстан Республикасы Қылмыстық кодексінің </w:t>
            </w:r>
            <w:r w:rsidRPr="00835AF6">
              <w:rPr>
                <w:rFonts w:ascii="Times New Roman" w:hAnsi="Times New Roman"/>
                <w:b/>
                <w:sz w:val="28"/>
                <w:szCs w:val="28"/>
                <w:lang w:val="kk-KZ"/>
              </w:rPr>
              <w:t>190, 192-1, 193, 209, 213, 214, 218, 233, 233-1, 250, 259, 311 және 312 - баптарына</w:t>
            </w:r>
            <w:r w:rsidRPr="00835AF6">
              <w:rPr>
                <w:rFonts w:ascii="Times New Roman" w:hAnsi="Times New Roman"/>
                <w:sz w:val="28"/>
                <w:szCs w:val="28"/>
                <w:lang w:val="kk-KZ"/>
              </w:rPr>
              <w:t xml:space="preserve">, сондай-ақ 2014 жылғы 3 шілдедегі Казақстан Республикасы Қылмыстық кодексінің </w:t>
            </w:r>
            <w:r w:rsidRPr="00835AF6">
              <w:rPr>
                <w:rFonts w:ascii="Times New Roman" w:hAnsi="Times New Roman"/>
                <w:b/>
                <w:sz w:val="28"/>
                <w:szCs w:val="28"/>
                <w:lang w:val="kk-KZ"/>
              </w:rPr>
              <w:t>214, 216, 218, 234, 235, 236, 241, 245, 255, 256, 286, 297, 366 және 367 - баптарына</w:t>
            </w:r>
            <w:r w:rsidRPr="00835AF6">
              <w:rPr>
                <w:rFonts w:ascii="Times New Roman" w:hAnsi="Times New Roman"/>
                <w:sz w:val="28"/>
                <w:szCs w:val="28"/>
                <w:lang w:val="kk-KZ"/>
              </w:rPr>
              <w:t xml:space="preserve">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ақпараттық жүйесі арқылы кеден </w:t>
            </w:r>
            <w:r w:rsidRPr="00835AF6">
              <w:rPr>
                <w:rFonts w:ascii="Times New Roman" w:hAnsi="Times New Roman"/>
                <w:b/>
                <w:sz w:val="28"/>
                <w:szCs w:val="28"/>
                <w:lang w:val="kk-KZ"/>
              </w:rPr>
              <w:lastRenderedPageBreak/>
              <w:t>өкілдерінің тізілімінен шығару туралы шешім қалыптасқан жағдайда, осындай шешім себептерін көрсетіле отырып, кеден өкілдерінің тiзілімінде мәліметтер жарияланған күннен бастап күшіне енеді. Мұндай жағдайда бұйрықты ресімдеу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5. Осы баптың 2-тармағында көзделген бұйрықты қабылдаған күннен немесе кеден өкілдерінің тiзілімінде мәліметтер жарияланған күннен бастап, заңды тұлғаға кеден өкілі ретінде қызметті жүзеге асыруға жол берілмейді.</w:t>
            </w:r>
          </w:p>
        </w:tc>
        <w:tc>
          <w:tcPr>
            <w:tcW w:w="3265" w:type="dxa"/>
            <w:tcBorders>
              <w:top w:val="single" w:sz="4" w:space="0" w:color="auto"/>
              <w:left w:val="single" w:sz="4" w:space="0" w:color="auto"/>
              <w:bottom w:val="single" w:sz="4" w:space="0" w:color="auto"/>
              <w:right w:val="single" w:sz="4" w:space="0" w:color="auto"/>
            </w:tcBorders>
          </w:tcPr>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Кедендік өкілдерінің қызметін жүзеге асыру кезінде тәртіпті сақтау мақсатында </w:t>
            </w: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Кеден өкілдерінің тізілімне енгізу туралы өтінішті заңды тұлғалармен басқарушылары, бас есепшілері терроршылықпен, пара алуымен, есiрткiлiк дәрi-дәрмек заттарын өткізу/қолдану мен байланысты іс әрекет жасау фактілері бойынша сотталған тұлғалары болу жағдайларын болдырмау мақсатында ұсынылған жаңа түзетулермен байланысты сәйкес келтіру</w:t>
            </w:r>
          </w:p>
          <w:p w:rsidR="00470059" w:rsidRPr="00835AF6" w:rsidRDefault="0047005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Мемлекеттік қызметті көрсетуін автоматтандырылуына байланысты «Бірыңғай терезе» АЖ-де кеден өкілдеренің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кеден өкілдеренің тізімін жүргізу бойынша шешім ақпараттық жүйе құралдары арқылы  қабылданатын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 xml:space="preserve">495-бабының              3-тармағы </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b/>
                <w:bCs/>
                <w:sz w:val="26"/>
                <w:szCs w:val="26"/>
              </w:rPr>
              <w:t>495-бап. Кедендік тасымалдаушының қызметі</w:t>
            </w:r>
            <w:r w:rsidRPr="00835AF6">
              <w:rPr>
                <w:rFonts w:ascii="Times New Roman" w:hAnsi="Times New Roman"/>
                <w:sz w:val="26"/>
                <w:szCs w:val="26"/>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rPr>
            </w:pPr>
            <w:r w:rsidRPr="00835AF6">
              <w:rPr>
                <w:rFonts w:ascii="Times New Roman" w:hAnsi="Times New Roman"/>
                <w:sz w:val="26"/>
                <w:szCs w:val="26"/>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rPr>
              <w:t>3. Аумақтық кеден органдары кедендік тасымалдаушылардың тізіліміне енгізу туралы ақпаратты, сондай-ақ тиісті қызметті тоқтата тұру, қайта бастау немесе аталған тұлғаларды тізілімнен алып тастау туралы деректерді уәкілетті органға жібереді.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rPr>
            </w:pPr>
            <w:r w:rsidRPr="00835AF6">
              <w:rPr>
                <w:rFonts w:ascii="Times New Roman" w:hAnsi="Times New Roman"/>
                <w:sz w:val="26"/>
                <w:szCs w:val="26"/>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b/>
                <w:bCs/>
                <w:sz w:val="26"/>
                <w:szCs w:val="26"/>
              </w:rPr>
              <w:t>495-бап. Кедендік тасымалдаушының қызметі</w:t>
            </w:r>
            <w:r w:rsidRPr="00835AF6">
              <w:rPr>
                <w:rFonts w:ascii="Times New Roman" w:hAnsi="Times New Roman"/>
                <w:sz w:val="26"/>
                <w:szCs w:val="26"/>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rPr>
            </w:pPr>
            <w:r w:rsidRPr="00835AF6">
              <w:rPr>
                <w:rFonts w:ascii="Times New Roman" w:hAnsi="Times New Roman"/>
                <w:sz w:val="26"/>
                <w:szCs w:val="26"/>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rPr>
            </w:pPr>
            <w:r w:rsidRPr="00835AF6">
              <w:rPr>
                <w:rFonts w:ascii="Times New Roman" w:hAnsi="Times New Roman"/>
                <w:b/>
                <w:sz w:val="28"/>
                <w:szCs w:val="28"/>
                <w:lang w:val="kk-KZ"/>
              </w:rPr>
              <w:t xml:space="preserve">3. </w:t>
            </w:r>
            <w:r w:rsidRPr="00835AF6">
              <w:rPr>
                <w:rFonts w:ascii="Times New Roman" w:hAnsi="Times New Roman"/>
                <w:sz w:val="26"/>
                <w:szCs w:val="26"/>
                <w:lang w:val="kk-KZ"/>
              </w:rPr>
              <w:t>Аумақтық кеден органдары</w:t>
            </w:r>
            <w:r w:rsidRPr="00835AF6">
              <w:rPr>
                <w:rFonts w:ascii="Times New Roman" w:hAnsi="Times New Roman"/>
                <w:b/>
                <w:sz w:val="26"/>
                <w:szCs w:val="26"/>
                <w:lang w:val="kk-KZ"/>
              </w:rPr>
              <w:t xml:space="preserve"> ақпарат кеден органдарының ақпараттық жүйесі арқылы қалыптасқан кездегі жағдайларды қоспағанда, </w:t>
            </w:r>
            <w:r w:rsidRPr="00835AF6">
              <w:rPr>
                <w:rFonts w:ascii="Times New Roman" w:hAnsi="Times New Roman"/>
                <w:sz w:val="26"/>
                <w:szCs w:val="26"/>
                <w:lang w:val="kk-KZ"/>
              </w:rPr>
              <w:t>кедендік тасымалдаушылардың тізіліміне енгізу туралы ақпаратты, сондай-ақ тиісті қызметті тоқтата тұру, қайта бастау немесе аталған тұлғаларды тізілімнен алып тастау туралы деректерді уәкілетті органға жібереді.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rPr>
            </w:pPr>
            <w:r w:rsidRPr="00835AF6">
              <w:rPr>
                <w:rFonts w:ascii="Times New Roman" w:hAnsi="Times New Roman"/>
                <w:sz w:val="26"/>
                <w:szCs w:val="26"/>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rPr>
            </w:pPr>
            <w:r w:rsidRPr="00835AF6">
              <w:rPr>
                <w:rFonts w:ascii="Times New Roman" w:hAnsi="Times New Roman"/>
                <w:sz w:val="26"/>
                <w:szCs w:val="26"/>
                <w:lang w:val="kk-KZ"/>
              </w:rPr>
              <w:t>Мемлекеттік қызметті көрсетуін автоматтандырылуына байланысты «Бірыңғай терезе» АЖ-де кедендік тасымалдаушылардың тізімін жүргізу бойынша шешім ақпараттық жүйе құралдары арқылы  қабылданатын болады</w:t>
            </w:r>
            <w:r w:rsidRPr="00835AF6">
              <w:rPr>
                <w:rFonts w:ascii="Times New Roman" w:hAnsi="Times New Roman"/>
                <w:sz w:val="26"/>
                <w:szCs w:val="26"/>
              </w:rPr>
              <w:t>.</w:t>
            </w:r>
          </w:p>
        </w:tc>
      </w:tr>
      <w:tr w:rsidR="00BB0188"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496-бабы                       1 тармағының жаңа                            9) тармақшасы</w:t>
            </w:r>
          </w:p>
        </w:tc>
        <w:tc>
          <w:tcPr>
            <w:tcW w:w="4249"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496-бап. Кедендік тасымалдаушылардың тізіліміне енгізу шарттары</w:t>
            </w:r>
          </w:p>
          <w:p w:rsidR="00BB0188" w:rsidRPr="00835AF6" w:rsidRDefault="00BB0188" w:rsidP="00BB0188">
            <w:pPr>
              <w:spacing w:after="0" w:line="240" w:lineRule="auto"/>
              <w:ind w:firstLine="317"/>
              <w:jc w:val="both"/>
              <w:rPr>
                <w:rFonts w:ascii="Times New Roman" w:hAnsi="Times New Roman"/>
                <w:b/>
                <w:sz w:val="28"/>
                <w:szCs w:val="28"/>
                <w:lang w:val="kk-KZ"/>
              </w:rPr>
            </w:pPr>
          </w:p>
          <w:p w:rsidR="00BB0188" w:rsidRPr="00835AF6" w:rsidRDefault="00BB0188" w:rsidP="00BB0188">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      1. Кедендік тасымалдаушы ретінде қызметті жүзеге асыруға үміткер заңды тұлғаны кедендік тасымалдаушылардың тізіліміне енгізу шарттары мыналар болып табылады:</w:t>
            </w:r>
          </w:p>
          <w:p w:rsidR="00BB0188" w:rsidRPr="00835AF6" w:rsidRDefault="00BB0188" w:rsidP="00BB0188">
            <w:pPr>
              <w:spacing w:after="0" w:line="240" w:lineRule="auto"/>
              <w:ind w:firstLine="317"/>
              <w:rPr>
                <w:rFonts w:ascii="Times New Roman" w:hAnsi="Times New Roman"/>
                <w:sz w:val="28"/>
                <w:szCs w:val="28"/>
                <w:lang w:val="kk-KZ"/>
              </w:rPr>
            </w:pPr>
            <w:r w:rsidRPr="00835AF6">
              <w:rPr>
                <w:rFonts w:ascii="Times New Roman" w:hAnsi="Times New Roman"/>
                <w:sz w:val="28"/>
                <w:szCs w:val="28"/>
                <w:lang w:val="kk-KZ"/>
              </w:rPr>
              <w:t xml:space="preserve"> ....</w:t>
            </w:r>
          </w:p>
          <w:p w:rsidR="00BB0188" w:rsidRPr="00835AF6" w:rsidRDefault="00BB0188" w:rsidP="00BB0188">
            <w:pPr>
              <w:spacing w:after="0" w:line="240" w:lineRule="auto"/>
              <w:ind w:firstLine="317"/>
              <w:rPr>
                <w:rFonts w:ascii="Times New Roman" w:hAnsi="Times New Roman"/>
                <w:sz w:val="28"/>
                <w:szCs w:val="28"/>
                <w:lang w:val="kk-KZ"/>
              </w:rPr>
            </w:pPr>
          </w:p>
          <w:p w:rsidR="00BB0188" w:rsidRPr="00835AF6" w:rsidRDefault="00BB0188" w:rsidP="00BB0188">
            <w:pPr>
              <w:spacing w:after="0" w:line="240" w:lineRule="auto"/>
              <w:ind w:firstLine="317"/>
              <w:rPr>
                <w:rFonts w:ascii="Times New Roman" w:hAnsi="Times New Roman"/>
                <w:b/>
                <w:sz w:val="28"/>
                <w:szCs w:val="28"/>
                <w:lang w:val="kk-KZ"/>
              </w:rPr>
            </w:pPr>
            <w:r w:rsidRPr="00835AF6">
              <w:rPr>
                <w:rFonts w:ascii="Times New Roman" w:hAnsi="Times New Roman"/>
                <w:b/>
                <w:sz w:val="28"/>
                <w:szCs w:val="28"/>
                <w:lang w:val="kk-KZ"/>
              </w:rPr>
              <w:t>9</w:t>
            </w:r>
            <w:r w:rsidRPr="00835AF6">
              <w:rPr>
                <w:rFonts w:ascii="Times New Roman" w:hAnsi="Times New Roman"/>
                <w:b/>
                <w:sz w:val="28"/>
                <w:szCs w:val="28"/>
                <w:lang w:val="en-US"/>
              </w:rPr>
              <w:t xml:space="preserve">) </w:t>
            </w:r>
            <w:r w:rsidRPr="00835AF6">
              <w:rPr>
                <w:rFonts w:ascii="Times New Roman" w:hAnsi="Times New Roman"/>
                <w:b/>
                <w:sz w:val="28"/>
                <w:szCs w:val="28"/>
              </w:rPr>
              <w:t>жо</w:t>
            </w:r>
            <w:r w:rsidRPr="00835AF6">
              <w:rPr>
                <w:rFonts w:ascii="Times New Roman" w:hAnsi="Times New Roman"/>
                <w:b/>
                <w:sz w:val="28"/>
                <w:szCs w:val="28"/>
                <w:lang w:val="kk-KZ"/>
              </w:rPr>
              <w:t>қ</w:t>
            </w:r>
          </w:p>
          <w:p w:rsidR="00BB0188" w:rsidRPr="00835AF6" w:rsidRDefault="00BB0188" w:rsidP="00BB0188">
            <w:pPr>
              <w:spacing w:after="0" w:line="240" w:lineRule="auto"/>
              <w:ind w:firstLine="317"/>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lastRenderedPageBreak/>
              <w:t>496-бап. Кедендік тасымалдаушылардың тізіліміне енгізу шарттары</w:t>
            </w:r>
          </w:p>
          <w:p w:rsidR="00BB0188" w:rsidRPr="00835AF6" w:rsidRDefault="00BB0188" w:rsidP="00BB0188">
            <w:pPr>
              <w:spacing w:after="0" w:line="240" w:lineRule="auto"/>
              <w:ind w:firstLine="317"/>
              <w:jc w:val="both"/>
              <w:rPr>
                <w:rFonts w:ascii="Times New Roman" w:hAnsi="Times New Roman"/>
                <w:b/>
                <w:sz w:val="28"/>
                <w:szCs w:val="28"/>
                <w:lang w:val="kk-KZ"/>
              </w:rPr>
            </w:pPr>
          </w:p>
          <w:p w:rsidR="00BB0188" w:rsidRPr="00835AF6" w:rsidRDefault="00BB0188" w:rsidP="00BB0188">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      1. Кедендік тасымалдаушы ретінде қызметті жүзеге асыруға үміткер заңды тұлғаны кедендік тасымалдаушылардың тізіліміне енгізу шарттары мыналар болып табылады:</w:t>
            </w:r>
          </w:p>
          <w:p w:rsidR="00BB0188" w:rsidRPr="00835AF6" w:rsidRDefault="00BB0188" w:rsidP="00BB0188">
            <w:pPr>
              <w:spacing w:after="0" w:line="240" w:lineRule="auto"/>
              <w:ind w:firstLine="317"/>
              <w:rPr>
                <w:rFonts w:ascii="Times New Roman" w:hAnsi="Times New Roman"/>
                <w:sz w:val="28"/>
                <w:szCs w:val="28"/>
                <w:lang w:val="kk-KZ"/>
              </w:rPr>
            </w:pPr>
            <w:r w:rsidRPr="00835AF6">
              <w:rPr>
                <w:rFonts w:ascii="Times New Roman" w:hAnsi="Times New Roman"/>
                <w:sz w:val="28"/>
                <w:szCs w:val="28"/>
                <w:lang w:val="kk-KZ"/>
              </w:rPr>
              <w:t xml:space="preserve"> ....</w:t>
            </w:r>
          </w:p>
          <w:p w:rsidR="00BB0188" w:rsidRPr="00835AF6" w:rsidRDefault="00BB0188" w:rsidP="00BB0188">
            <w:pPr>
              <w:spacing w:after="0" w:line="240" w:lineRule="auto"/>
              <w:ind w:firstLine="317"/>
              <w:rPr>
                <w:rFonts w:ascii="Times New Roman" w:hAnsi="Times New Roman"/>
                <w:sz w:val="28"/>
                <w:szCs w:val="28"/>
                <w:lang w:val="kk-KZ"/>
              </w:rPr>
            </w:pPr>
          </w:p>
          <w:p w:rsidR="00BB0188" w:rsidRPr="00835AF6" w:rsidRDefault="00BB0188" w:rsidP="00BB0188">
            <w:pPr>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lastRenderedPageBreak/>
              <w:t>9)</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кедендік тасымалдаушылардың тізіліміне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жойылмаған сотталғандығының болмауы;</w:t>
            </w:r>
          </w:p>
          <w:p w:rsidR="00BB0188" w:rsidRPr="00835AF6" w:rsidRDefault="00BB0188" w:rsidP="00BB0188">
            <w:pPr>
              <w:spacing w:after="0" w:line="240" w:lineRule="auto"/>
              <w:ind w:firstLine="317"/>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Кедендік тасымалдаушылар тізілімне енгізу туралы өтінішті заңды тұлғалармен</w:t>
            </w:r>
          </w:p>
          <w:p w:rsidR="00BB0188" w:rsidRPr="00835AF6" w:rsidRDefault="00BB0188" w:rsidP="00BB0188">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басқарушылары, бас есепшілері терроршылықпен, пара алуымен, есiрткiлiк дәрi-дәрмек заттарын өткізу/қолдану мен байланысты іс әрекет жасау фактілері бойынша </w:t>
            </w:r>
            <w:r w:rsidRPr="00835AF6">
              <w:rPr>
                <w:rFonts w:ascii="Times New Roman" w:hAnsi="Times New Roman"/>
                <w:sz w:val="28"/>
                <w:szCs w:val="28"/>
                <w:lang w:val="kk-KZ"/>
              </w:rPr>
              <w:lastRenderedPageBreak/>
              <w:t>сотталған тұлғалары болу жағдайларын болдырмау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497-бабының              2-тармағы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bookmarkStart w:id="360" w:name="z497"/>
            <w:bookmarkEnd w:id="360"/>
            <w:r w:rsidRPr="00835AF6">
              <w:rPr>
                <w:rFonts w:ascii="Times New Roman" w:hAnsi="Times New Roman"/>
                <w:b/>
                <w:bCs/>
                <w:sz w:val="28"/>
                <w:szCs w:val="28"/>
              </w:rPr>
              <w:t xml:space="preserve">497-бап. </w:t>
            </w:r>
            <w:r w:rsidRPr="00835AF6">
              <w:rPr>
                <w:rFonts w:ascii="Times New Roman" w:hAnsi="Times New Roman"/>
                <w:bCs/>
                <w:sz w:val="28"/>
                <w:szCs w:val="28"/>
              </w:rPr>
              <w:t>Кедендік тасымалдаушылардың тізіліміне енгізу тәртібі</w:t>
            </w:r>
            <w:r w:rsidRPr="00835AF6">
              <w:rPr>
                <w:rFonts w:ascii="Times New Roman" w:hAnsi="Times New Roman"/>
                <w:sz w:val="28"/>
                <w:szCs w:val="28"/>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8"/>
              <w:rPr>
                <w:sz w:val="28"/>
                <w:szCs w:val="28"/>
                <w:lang w:val="kk-KZ"/>
              </w:rPr>
            </w:pPr>
            <w:r w:rsidRPr="00835AF6">
              <w:rPr>
                <w:sz w:val="28"/>
                <w:szCs w:val="28"/>
                <w:lang w:val="kk-KZ"/>
              </w:rPr>
              <w:t>2. ...</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      Осы тармақтың бірінші бөлігінде көзделген құжаттарды ұсыну оларда қамтылған ақпаратты </w:t>
            </w:r>
            <w:r w:rsidRPr="00835AF6">
              <w:rPr>
                <w:b/>
                <w:sz w:val="28"/>
                <w:szCs w:val="28"/>
                <w:lang w:val="kk-KZ"/>
              </w:rPr>
              <w:t>мемлекеттік ақпараттық жүйелерден</w:t>
            </w:r>
            <w:r w:rsidRPr="00835AF6">
              <w:rPr>
                <w:sz w:val="28"/>
                <w:szCs w:val="28"/>
                <w:lang w:val="kk-KZ"/>
              </w:rPr>
              <w:t xml:space="preserve"> және </w:t>
            </w:r>
            <w:r w:rsidRPr="00835AF6">
              <w:rPr>
                <w:sz w:val="28"/>
                <w:szCs w:val="28"/>
                <w:lang w:val="kk-KZ"/>
              </w:rPr>
              <w:lastRenderedPageBreak/>
              <w:t xml:space="preserve">(немесе) мәліметтер нысанынан алуға мүмкін болған жағдайда талап етілмейді.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rPr>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
                <w:bCs/>
                <w:sz w:val="28"/>
                <w:szCs w:val="28"/>
                <w:lang w:val="kk-KZ"/>
              </w:rPr>
              <w:lastRenderedPageBreak/>
              <w:t>497-бап</w:t>
            </w:r>
            <w:r w:rsidRPr="00835AF6">
              <w:rPr>
                <w:rFonts w:ascii="Times New Roman" w:hAnsi="Times New Roman"/>
                <w:bCs/>
                <w:sz w:val="28"/>
                <w:szCs w:val="28"/>
                <w:lang w:val="kk-KZ"/>
              </w:rPr>
              <w:t>. Кедендік тасымалдаушылардың тізіліміне енгізу тәртібі</w:t>
            </w:r>
            <w:r w:rsidRPr="00835AF6">
              <w:rPr>
                <w:rFonts w:ascii="Times New Roman" w:hAnsi="Times New Roman"/>
                <w:sz w:val="28"/>
                <w:szCs w:val="28"/>
                <w:lang w:val="kk-KZ"/>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7"/>
              <w:rPr>
                <w:sz w:val="28"/>
                <w:szCs w:val="28"/>
                <w:lang w:val="kk-KZ"/>
              </w:rPr>
            </w:pPr>
            <w:r w:rsidRPr="00835AF6">
              <w:rPr>
                <w:sz w:val="28"/>
                <w:szCs w:val="28"/>
                <w:lang w:val="kk-KZ"/>
              </w:rPr>
              <w:t>2. ...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тармақтың бірінші бөлігінде көзделген құжаттарды ұсыну оларда қамтылған ақпаратты </w:t>
            </w:r>
            <w:r w:rsidRPr="00835AF6">
              <w:rPr>
                <w:rFonts w:ascii="Times New Roman" w:hAnsi="Times New Roman"/>
                <w:b/>
                <w:sz w:val="28"/>
                <w:szCs w:val="28"/>
                <w:lang w:val="kk-KZ"/>
              </w:rPr>
              <w:t xml:space="preserve">мемлекеттік ақпараттық жүйеден </w:t>
            </w:r>
            <w:r w:rsidRPr="00835AF6">
              <w:rPr>
                <w:rFonts w:ascii="Times New Roman" w:hAnsi="Times New Roman"/>
                <w:sz w:val="28"/>
                <w:szCs w:val="28"/>
                <w:lang w:val="kk-KZ"/>
              </w:rPr>
              <w:t xml:space="preserve">және (немесе) мәліметтер нысанынан алуға мүмкін </w:t>
            </w:r>
            <w:r w:rsidRPr="00835AF6">
              <w:rPr>
                <w:rFonts w:ascii="Times New Roman" w:hAnsi="Times New Roman"/>
                <w:sz w:val="28"/>
                <w:szCs w:val="28"/>
                <w:lang w:val="kk-KZ"/>
              </w:rPr>
              <w:lastRenderedPageBreak/>
              <w:t>болған жағдайда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 арқылы осындай тоқтата тұру туралы шешім қалыптасқан жағдайда, тоқтата тұру себептерін көрсете отырып, кедендік тасымалдаушылардың тізілімінде мәліметтер жарияланған күннен бастап күшіне енеді. Мұндай жағдайда бұйрықты ресімдеу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Мемлекеттік қызметті көрсетуін автоматтандырылуына байланысты «Бірыңғай терезе» АЖ-де кедендік тасымалдаушылардың тізімін жүргізу бойынша шешім ақпараттық жүйе құралдары арқылы  қабылданатын болады. </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Қажетті мәліметтер мемлекеттік органдардың немесе ұйымдардың ақпараттық жүйелері арқылы алынатын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терезе» АЖ-де кедендік тасымалдаушылардың тізімін жүргізу бойынша шешім ақпараттық жүйе құралдары арқылы  қабылданатын болады. </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498-бабы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3-тармағының үшінші жаңа бөлігі</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498-бап. </w:t>
            </w:r>
            <w:r w:rsidRPr="00835AF6">
              <w:rPr>
                <w:rFonts w:ascii="Times New Roman" w:hAnsi="Times New Roman"/>
                <w:bCs/>
                <w:sz w:val="28"/>
                <w:szCs w:val="28"/>
                <w:lang w:val="kk-KZ"/>
              </w:rPr>
              <w:t>Кедендік тасымалдаушылардың тізіліміне енгізілген тұлғалардың қызметін тоқтата тұру мен қайта бастау негіздері және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8"/>
              <w:rPr>
                <w:sz w:val="28"/>
                <w:szCs w:val="28"/>
                <w:lang w:val="kk-KZ"/>
              </w:rPr>
            </w:pPr>
            <w:r w:rsidRPr="00835AF6">
              <w:rPr>
                <w:sz w:val="28"/>
                <w:szCs w:val="28"/>
                <w:lang w:val="kk-KZ"/>
              </w:rPr>
              <w:t>3. ...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Осы баптың 3-тармағында көзделген бұйрық қабылданған күннен бастап заңды тұлғаның кедендік тасымалдаушы ретінде қызметті жүзеге асыруына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8"/>
              <w:jc w:val="both"/>
              <w:rPr>
                <w:sz w:val="28"/>
                <w:szCs w:val="28"/>
                <w:lang w:val="kk-KZ"/>
              </w:rPr>
            </w:pPr>
            <w:r w:rsidRPr="00835AF6">
              <w:rPr>
                <w:sz w:val="28"/>
                <w:szCs w:val="28"/>
                <w:lang w:val="kk-KZ"/>
              </w:rPr>
              <w:t xml:space="preserve">5. Кедендік тасымалдаушы өзінің қызметін қайта бастау үшін заңды тұлғаны кедендік тасымалдаушылардың тізіліміне енгізген аумақтық кеден </w:t>
            </w:r>
            <w:r w:rsidRPr="00835AF6">
              <w:rPr>
                <w:sz w:val="28"/>
                <w:szCs w:val="28"/>
                <w:lang w:val="kk-KZ"/>
              </w:rPr>
              <w:lastRenderedPageBreak/>
              <w:t xml:space="preserve">органына кедендік тасымалдаушының қызметін тоқтата тұруға алып келген себептердің жойылғанын растайтын құжаттарды қоса бере отырып, </w:t>
            </w:r>
            <w:r w:rsidRPr="00835AF6">
              <w:rPr>
                <w:b/>
                <w:sz w:val="28"/>
                <w:szCs w:val="28"/>
                <w:lang w:val="kk-KZ"/>
              </w:rPr>
              <w:t>жазбаша</w:t>
            </w:r>
            <w:r w:rsidRPr="00835AF6">
              <w:rPr>
                <w:sz w:val="28"/>
                <w:szCs w:val="28"/>
                <w:lang w:val="kk-KZ"/>
              </w:rPr>
              <w:t xml:space="preserve"> өтініш ұсынады. </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Кедендік тасымалдаушының қызметін кедендік тасымалдаушының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кедендік тасымалдаушылардың тізіліміне енгізген аумақтық кеден органы қайта бастайды.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1-тармағының 1) тармақшасында көзделген кедендік тасымалдаушының қызметі тоқтатыла тұрған жағдайда, кедендік тасымалдаушының осы баптың 2-тармағының бірінші бөлігінде белгіленген мерзім өткенге дейін берген кедендік тасымалдаушының қызметін қайта бастау туралы </w:t>
            </w:r>
            <w:r w:rsidRPr="00835AF6">
              <w:rPr>
                <w:rFonts w:ascii="Times New Roman" w:hAnsi="Times New Roman"/>
                <w:b/>
                <w:sz w:val="28"/>
                <w:szCs w:val="28"/>
                <w:lang w:val="kk-KZ"/>
              </w:rPr>
              <w:t>жазбаша</w:t>
            </w:r>
            <w:r w:rsidRPr="00835AF6">
              <w:rPr>
                <w:rFonts w:ascii="Times New Roman" w:hAnsi="Times New Roman"/>
                <w:sz w:val="28"/>
                <w:szCs w:val="28"/>
                <w:lang w:val="kk-KZ"/>
              </w:rPr>
              <w:t xml:space="preserve"> өтініші кедендік тасымалдаушының қызметін қайта бастау үшін негіз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498-бап. </w:t>
            </w:r>
            <w:r w:rsidRPr="00835AF6">
              <w:rPr>
                <w:rFonts w:ascii="Times New Roman" w:hAnsi="Times New Roman"/>
                <w:bCs/>
                <w:sz w:val="28"/>
                <w:szCs w:val="28"/>
                <w:lang w:val="kk-KZ"/>
              </w:rPr>
              <w:t>Кедендік тасымалдаушылардың тізіліміне енгізілген тұлғалардың қызметін тоқтата тұру мен қайта бастау негіздері және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8"/>
              <w:rPr>
                <w:sz w:val="28"/>
                <w:szCs w:val="28"/>
                <w:lang w:val="kk-KZ"/>
              </w:rPr>
            </w:pPr>
            <w:r w:rsidRPr="00835AF6">
              <w:rPr>
                <w:sz w:val="28"/>
                <w:szCs w:val="28"/>
                <w:lang w:val="kk-KZ"/>
              </w:rPr>
              <w:t>3. ...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w:t>
            </w:r>
            <w:r w:rsidRPr="00835AF6">
              <w:rPr>
                <w:rFonts w:ascii="Times New Roman" w:hAnsi="Times New Roman"/>
                <w:b/>
                <w:sz w:val="28"/>
                <w:szCs w:val="28"/>
                <w:lang w:val="kk-KZ"/>
              </w:rPr>
              <w:lastRenderedPageBreak/>
              <w:t>ақпараттық жүйе арқылы осындай тоқтата тұру туралы шешім қалыптасқан жағдайда, тоқтата тұру себептерін көрсете отырып, кедендік тасымалдаушылардың тізілімінде мәліметтер жарияланған күннен бастап күшіне енеді. Мұндай жағдайда бұйрықты ресімдеу талап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3-тармағында көзделген бұйрық қабылданған </w:t>
            </w:r>
            <w:r w:rsidRPr="00835AF6">
              <w:rPr>
                <w:rFonts w:ascii="Times New Roman" w:hAnsi="Times New Roman"/>
                <w:b/>
                <w:sz w:val="28"/>
                <w:szCs w:val="28"/>
                <w:lang w:val="kk-KZ"/>
              </w:rPr>
              <w:t xml:space="preserve">немесе кеден тасымалдаушылардың тізілімінде мәліметтер жарияланған </w:t>
            </w:r>
            <w:r w:rsidRPr="00835AF6">
              <w:rPr>
                <w:rFonts w:ascii="Times New Roman" w:hAnsi="Times New Roman"/>
                <w:sz w:val="28"/>
                <w:szCs w:val="28"/>
                <w:lang w:val="kk-KZ"/>
              </w:rPr>
              <w:t>күннен бастап заңды тұлғаның кедендік тасымалдаушы ретінде қызметті жүзеге асыруына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5. Кедендік тасымалдаушы өзінің қызметін қайта бастау үшін заңды тұлғаны кедендік тасымалдаушылардың тізіліміне енгізген аумақтық кеден органына </w:t>
            </w:r>
            <w:r w:rsidRPr="00835AF6">
              <w:rPr>
                <w:rFonts w:ascii="Times New Roman" w:hAnsi="Times New Roman"/>
                <w:sz w:val="28"/>
                <w:szCs w:val="28"/>
                <w:lang w:val="kk-KZ"/>
              </w:rPr>
              <w:lastRenderedPageBreak/>
              <w:t xml:space="preserve">кедендік тасымалдаушының қызметін тоқтата тұруға алып келген себептердің жойылғанын растайтын құжаттарды қоса бере отырып, жазбаша </w:t>
            </w:r>
            <w:r w:rsidRPr="00835AF6">
              <w:rPr>
                <w:rFonts w:ascii="Times New Roman" w:hAnsi="Times New Roman"/>
                <w:b/>
                <w:sz w:val="28"/>
                <w:szCs w:val="28"/>
                <w:lang w:val="kk-KZ"/>
              </w:rPr>
              <w:t>немесе электрондық нысанда</w:t>
            </w:r>
            <w:r w:rsidRPr="00835AF6">
              <w:rPr>
                <w:rFonts w:ascii="Times New Roman" w:hAnsi="Times New Roman"/>
                <w:sz w:val="28"/>
                <w:szCs w:val="28"/>
                <w:lang w:val="kk-KZ"/>
              </w:rPr>
              <w:t xml:space="preserve"> өтініш ұсынады. </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Кедендік тасымалдаушының қызметін кедендік тасымалдаушының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кедендік тасымалдаушылардың тізіліміне енгізген аумақтық кеден органы қайта бастайды.</w:t>
            </w:r>
          </w:p>
          <w:p w:rsidR="00E71B5E" w:rsidRPr="00835AF6" w:rsidRDefault="00E71B5E" w:rsidP="00E71B5E">
            <w:pPr>
              <w:pStyle w:val="a5"/>
              <w:widowControl w:val="0"/>
              <w:suppressAutoHyphens/>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ақпараттық жүйсіе арқылы осындай қайта бастау туралы шешім қалыптасқан жағдайда, кедендік тасымалдаушылардың тiзілімінде мәліметтер </w:t>
            </w:r>
            <w:r w:rsidRPr="00835AF6">
              <w:rPr>
                <w:rFonts w:ascii="Times New Roman" w:hAnsi="Times New Roman"/>
                <w:b/>
                <w:sz w:val="28"/>
                <w:szCs w:val="28"/>
                <w:lang w:val="kk-KZ"/>
              </w:rPr>
              <w:lastRenderedPageBreak/>
              <w:t>жарияланған күннен бастап күшіне енеді. Мұндай жағдайда бұйрықты ресімдеу талап етілмейді.</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1-тармағының 1) тармақшасында көзделген кедендік тасымалдаушының қызметі тоқтатыла тұрған жағдайда, кедендік тасымалдаушының осы баптың 2-тармағының бірінші бөлігінде белгіленген мерзім өткенге дейін берген кедендік тасымалдаушының қызметін қайта бастау туралы </w:t>
            </w:r>
            <w:r w:rsidRPr="00835AF6">
              <w:rPr>
                <w:rFonts w:ascii="Times New Roman" w:hAnsi="Times New Roman"/>
                <w:b/>
                <w:sz w:val="28"/>
                <w:szCs w:val="28"/>
                <w:lang w:val="kk-KZ"/>
              </w:rPr>
              <w:t>жазбаша немесе электрондық нысандағы</w:t>
            </w:r>
            <w:r w:rsidRPr="00835AF6">
              <w:rPr>
                <w:rFonts w:ascii="Times New Roman" w:hAnsi="Times New Roman"/>
                <w:sz w:val="28"/>
                <w:szCs w:val="28"/>
                <w:lang w:val="kk-KZ"/>
              </w:rPr>
              <w:t xml:space="preserve"> өтініші кедендік тасымалдаушының қызметін қайта бастау үшін негіз болып табылады.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Мемлекеттік қызметті көрсетуін автоматтандырылуына байланысты «Бірыңғай терезе» АЖ-де кедендік тасымалдаушылардың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кедендік тасымалдаушылардың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w:t>
            </w:r>
            <w:r w:rsidRPr="00835AF6">
              <w:rPr>
                <w:rFonts w:ascii="Times New Roman" w:hAnsi="Times New Roman"/>
                <w:sz w:val="28"/>
                <w:szCs w:val="28"/>
                <w:lang w:val="kk-KZ"/>
              </w:rPr>
              <w:lastRenderedPageBreak/>
              <w:t>терезе» АЖ-де кедендік тасымалдаушылардың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499-бабы </w:t>
            </w:r>
          </w:p>
          <w:p w:rsidR="00E71B5E" w:rsidRPr="00835AF6" w:rsidRDefault="00E71B5E" w:rsidP="00BB0188">
            <w:pPr>
              <w:shd w:val="clear" w:color="auto" w:fill="FFFFFF" w:themeFill="background1"/>
              <w:suppressAutoHyphens/>
              <w:spacing w:after="0" w:line="240" w:lineRule="auto"/>
              <w:jc w:val="both"/>
              <w:rPr>
                <w:rFonts w:ascii="Times New Roman" w:hAnsi="Times New Roman"/>
                <w:sz w:val="28"/>
                <w:szCs w:val="28"/>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rPr>
            </w:pPr>
            <w:r w:rsidRPr="00835AF6">
              <w:rPr>
                <w:rFonts w:ascii="Times New Roman" w:hAnsi="Times New Roman"/>
                <w:b/>
                <w:bCs/>
                <w:sz w:val="28"/>
                <w:szCs w:val="28"/>
              </w:rPr>
              <w:t xml:space="preserve">499-бап. </w:t>
            </w:r>
            <w:r w:rsidRPr="00835AF6">
              <w:rPr>
                <w:rFonts w:ascii="Times New Roman" w:hAnsi="Times New Roman"/>
                <w:bCs/>
                <w:sz w:val="28"/>
                <w:szCs w:val="28"/>
              </w:rPr>
              <w:t>Кедендік тасымалдаушылар тізілімінен алып тастау үшін негіздер</w:t>
            </w:r>
          </w:p>
          <w:p w:rsidR="00BB0188" w:rsidRPr="00835AF6" w:rsidRDefault="00BB0188" w:rsidP="00BB0188">
            <w:pPr>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1. Кедендік тасымалдаушылардың тізілімінен кедендік тасымалдаушыны алып </w:t>
            </w:r>
            <w:r w:rsidRPr="00835AF6">
              <w:rPr>
                <w:rFonts w:ascii="Times New Roman" w:hAnsi="Times New Roman"/>
                <w:sz w:val="28"/>
                <w:szCs w:val="28"/>
                <w:lang w:val="kk-KZ"/>
              </w:rPr>
              <w:lastRenderedPageBreak/>
              <w:t>тастау үшін мыналар негіздер болып табылады:</w:t>
            </w:r>
          </w:p>
          <w:p w:rsidR="00BB0188" w:rsidRPr="00835AF6" w:rsidRDefault="00BB0188" w:rsidP="00BB0188">
            <w:pPr>
              <w:spacing w:after="0" w:line="240" w:lineRule="auto"/>
              <w:ind w:firstLine="318"/>
              <w:rPr>
                <w:rFonts w:ascii="Times New Roman" w:hAnsi="Times New Roman"/>
                <w:sz w:val="28"/>
                <w:szCs w:val="28"/>
                <w:lang w:val="kk-KZ"/>
              </w:rPr>
            </w:pPr>
            <w:r w:rsidRPr="00835AF6">
              <w:rPr>
                <w:rFonts w:ascii="Times New Roman" w:hAnsi="Times New Roman"/>
                <w:sz w:val="28"/>
                <w:szCs w:val="28"/>
                <w:lang w:val="kk-KZ"/>
              </w:rPr>
              <w:t>...</w:t>
            </w:r>
          </w:p>
          <w:p w:rsidR="00BB0188" w:rsidRPr="00835AF6" w:rsidRDefault="00BB0188" w:rsidP="00BB0188">
            <w:pPr>
              <w:widowControl w:val="0"/>
              <w:shd w:val="clear" w:color="auto" w:fill="FFFFFF" w:themeFill="background1"/>
              <w:suppressAutoHyphens/>
              <w:spacing w:after="0" w:line="240" w:lineRule="auto"/>
              <w:ind w:firstLine="318"/>
              <w:contextualSpacing/>
              <w:jc w:val="both"/>
              <w:rPr>
                <w:rFonts w:ascii="Times New Roman" w:hAnsi="Times New Roman"/>
                <w:bCs/>
                <w:sz w:val="28"/>
                <w:szCs w:val="28"/>
                <w:lang w:val="kk-KZ"/>
              </w:rPr>
            </w:pPr>
            <w:r w:rsidRPr="00835AF6">
              <w:rPr>
                <w:rFonts w:ascii="Times New Roman" w:hAnsi="Times New Roman"/>
                <w:sz w:val="28"/>
                <w:szCs w:val="28"/>
                <w:lang w:val="kk-KZ"/>
              </w:rPr>
              <w:t>8) кедендік тасымалдаушы ретіндегі қызмет шеңберінде кедендік тасымалдаушылардың басшылары</w:t>
            </w:r>
            <w:r w:rsidRPr="00835AF6">
              <w:rPr>
                <w:rFonts w:ascii="Times New Roman" w:hAnsi="Times New Roman"/>
                <w:b/>
                <w:sz w:val="28"/>
                <w:szCs w:val="28"/>
                <w:lang w:val="kk-KZ"/>
              </w:rPr>
              <w:t>, бас бухгалтерлері</w:t>
            </w:r>
            <w:r w:rsidRPr="00835AF6">
              <w:rPr>
                <w:rFonts w:ascii="Times New Roman" w:hAnsi="Times New Roman"/>
                <w:sz w:val="28"/>
                <w:szCs w:val="28"/>
                <w:lang w:val="kk-KZ"/>
              </w:rPr>
              <w:t xml:space="preserve"> болып табылатын жеке тұлғаларды 1997 жылғы 16 шілдедегі Қазақстан Республикасы Қылмыстық кодексінің </w:t>
            </w:r>
            <w:r w:rsidRPr="00835AF6">
              <w:rPr>
                <w:rFonts w:ascii="Times New Roman" w:hAnsi="Times New Roman"/>
                <w:b/>
                <w:sz w:val="28"/>
                <w:szCs w:val="28"/>
                <w:lang w:val="kk-KZ"/>
              </w:rPr>
              <w:t>209, 214 және 250-баптарына</w:t>
            </w:r>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sz w:val="28"/>
                <w:szCs w:val="28"/>
                <w:lang w:val="kk-KZ"/>
              </w:rPr>
              <w:t>234, 236, 258 және 286-баптарына</w:t>
            </w:r>
            <w:r w:rsidRPr="00835AF6">
              <w:rPr>
                <w:rFonts w:ascii="Times New Roman" w:hAnsi="Times New Roman"/>
                <w:sz w:val="28"/>
                <w:szCs w:val="28"/>
                <w:lang w:val="kk-KZ"/>
              </w:rPr>
              <w:t xml:space="preserve">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rPr>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lang w:val="kk-KZ"/>
              </w:rPr>
              <w:t xml:space="preserve">5. </w:t>
            </w:r>
            <w:r w:rsidRPr="00835AF6">
              <w:rPr>
                <w:rFonts w:ascii="Times New Roman" w:hAnsi="Times New Roman"/>
                <w:b/>
                <w:sz w:val="28"/>
                <w:szCs w:val="28"/>
              </w:rPr>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499-бап. </w:t>
            </w:r>
            <w:r w:rsidRPr="00835AF6">
              <w:rPr>
                <w:rFonts w:ascii="Times New Roman" w:hAnsi="Times New Roman"/>
                <w:bCs/>
                <w:sz w:val="28"/>
                <w:szCs w:val="28"/>
                <w:lang w:val="kk-KZ"/>
              </w:rPr>
              <w:t>Кедендік тасымалдаушылар тізілімінен алып тастау үшін негіздер</w:t>
            </w:r>
          </w:p>
          <w:p w:rsidR="00BB0188" w:rsidRPr="00835AF6" w:rsidRDefault="00BB0188" w:rsidP="00BB0188">
            <w:pPr>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Кедендік тасымалдаушылардың тізілімінен кедендік тасымалдаушыны алып тастау үшін мыналар негіздер болып табылады:</w:t>
            </w:r>
          </w:p>
          <w:p w:rsidR="00BB0188" w:rsidRPr="00835AF6" w:rsidRDefault="00BB0188" w:rsidP="00BB0188">
            <w:pPr>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BB0188" w:rsidRPr="00835AF6" w:rsidRDefault="00BB0188" w:rsidP="00BB0188">
            <w:pPr>
              <w:widowControl w:val="0"/>
              <w:shd w:val="clear" w:color="auto" w:fill="FFFFFF" w:themeFill="background1"/>
              <w:suppressAutoHyphens/>
              <w:spacing w:after="0" w:line="240" w:lineRule="auto"/>
              <w:ind w:firstLine="318"/>
              <w:contextualSpacing/>
              <w:jc w:val="both"/>
              <w:rPr>
                <w:rFonts w:ascii="Times New Roman" w:hAnsi="Times New Roman"/>
                <w:b/>
                <w:bCs/>
                <w:sz w:val="28"/>
                <w:szCs w:val="28"/>
                <w:lang w:val="kk-KZ"/>
              </w:rPr>
            </w:pPr>
            <w:r w:rsidRPr="00835AF6">
              <w:rPr>
                <w:rFonts w:ascii="Times New Roman" w:hAnsi="Times New Roman"/>
                <w:sz w:val="28"/>
                <w:szCs w:val="28"/>
                <w:lang w:val="kk-KZ"/>
              </w:rPr>
              <w:t xml:space="preserve">8) кедендік тасымалдаушы ретіндегі қызмет шеңберінде кедендік тасымалдаушылардың басшылары болып табылатын жеке тұлғаларды 1997 жылғы 16 шілдедегі Қазақстан Республикасы Қылмыстық кодексінің </w:t>
            </w:r>
            <w:r w:rsidRPr="00835AF6">
              <w:rPr>
                <w:rFonts w:ascii="Times New Roman" w:hAnsi="Times New Roman"/>
                <w:b/>
                <w:sz w:val="28"/>
                <w:szCs w:val="28"/>
                <w:lang w:val="kk-KZ"/>
              </w:rPr>
              <w:t>190, 192-1, 193, 209, 213, 214, 218, 233, 233-1, 250, 259, 311 және 312 - баптарына</w:t>
            </w:r>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sz w:val="28"/>
                <w:szCs w:val="28"/>
                <w:lang w:val="kk-KZ"/>
              </w:rPr>
              <w:t xml:space="preserve">214, 216, 218, 234, 235, 236, 241, 245, 255, 256, 286, 297, 366 және 367 - баптарына </w:t>
            </w:r>
            <w:r w:rsidRPr="00835AF6">
              <w:rPr>
                <w:rFonts w:ascii="Times New Roman" w:hAnsi="Times New Roman"/>
                <w:sz w:val="28"/>
                <w:szCs w:val="28"/>
                <w:lang w:val="kk-KZ"/>
              </w:rPr>
              <w:t>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ақпараттық жүйелері арқылы кедендік тасымалдаушылар тізілімінен шығару туралы шешім қалыптасқан жағдайда, осындай шешім себептерін көрсете отырып, кедендік тасымалдаушылар </w:t>
            </w:r>
            <w:r w:rsidRPr="00835AF6">
              <w:rPr>
                <w:rFonts w:ascii="Times New Roman" w:hAnsi="Times New Roman"/>
                <w:b/>
                <w:sz w:val="28"/>
                <w:szCs w:val="28"/>
                <w:lang w:val="kk-KZ"/>
              </w:rPr>
              <w:lastRenderedPageBreak/>
              <w:t>тізілімінен шығару туралы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5. Бұйрықты қабылдаған күннен бастап немесе осы баптың </w:t>
            </w:r>
            <w:r w:rsidRPr="00835AF6">
              <w:rPr>
                <w:rFonts w:ascii="Times New Roman" w:hAnsi="Times New Roman"/>
                <w:b/>
                <w:sz w:val="28"/>
                <w:szCs w:val="28"/>
                <w:lang w:val="kk-KZ"/>
              </w:rPr>
              <w:br/>
              <w:t>2-тармағында көзделген кедендік тасымалдаушылар тiзілімінде мәліметтер жарияланған күннен бастап, заңды тұлғаның кеден тасымалдаушы ретінде қызметін жүзеге асыруға жол берілмейді.</w:t>
            </w:r>
          </w:p>
        </w:tc>
        <w:tc>
          <w:tcPr>
            <w:tcW w:w="3265" w:type="dxa"/>
            <w:tcBorders>
              <w:top w:val="single" w:sz="4" w:space="0" w:color="auto"/>
              <w:left w:val="single" w:sz="4" w:space="0" w:color="auto"/>
              <w:bottom w:val="single" w:sz="4" w:space="0" w:color="auto"/>
              <w:right w:val="single" w:sz="4" w:space="0" w:color="auto"/>
            </w:tcBorders>
          </w:tcPr>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Кедендік тасымалдаушылар тізілімне енгізу туралы өтінішті заңды тұлғалармен басқарушылары, бас есепшілері </w:t>
            </w:r>
            <w:r w:rsidRPr="00835AF6">
              <w:rPr>
                <w:rFonts w:ascii="Times New Roman" w:hAnsi="Times New Roman"/>
                <w:sz w:val="28"/>
                <w:szCs w:val="28"/>
                <w:lang w:val="kk-KZ"/>
              </w:rPr>
              <w:lastRenderedPageBreak/>
              <w:t>терроршылықпен, пара алуымен, есiрткiлiк дәрi-дәрмек заттарын өткізу/қолдану мен байланысты іс әрекет жасау фактілері бойынша сотталған тұлғалары болу жағдайларын болдырмау мақсатында ұсынылған жаңа түзетулермен байланысты сәйкес келтіру</w:t>
            </w: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терезе» АЖ-де кедендік тасымалдаушылардың тізімін жүргізу бойынша шешім ақпараттық жүйе </w:t>
            </w:r>
            <w:r w:rsidRPr="00835AF6">
              <w:rPr>
                <w:rFonts w:ascii="Times New Roman" w:hAnsi="Times New Roman"/>
                <w:sz w:val="28"/>
                <w:szCs w:val="28"/>
                <w:lang w:val="kk-KZ"/>
              </w:rPr>
              <w:lastRenderedPageBreak/>
              <w:t>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кедендік тасымалдаушылардың тізімін жүргізу бойынша шешім ақпараттық жүйе құралдары арқылы  қабылданатын болады.</w:t>
            </w:r>
          </w:p>
        </w:tc>
      </w:tr>
      <w:tr w:rsidR="00BB0188"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503-бабы                       1 тармағының жаңа                            6</w:t>
            </w:r>
            <w:r w:rsidRPr="00835AF6">
              <w:rPr>
                <w:rFonts w:ascii="Times New Roman" w:hAnsi="Times New Roman"/>
                <w:sz w:val="28"/>
                <w:szCs w:val="28"/>
              </w:rPr>
              <w:t xml:space="preserve">) </w:t>
            </w:r>
            <w:r w:rsidRPr="00835AF6">
              <w:rPr>
                <w:rFonts w:ascii="Times New Roman" w:hAnsi="Times New Roman"/>
                <w:sz w:val="28"/>
                <w:szCs w:val="28"/>
                <w:lang w:val="kk-KZ"/>
              </w:rPr>
              <w:t>тармақшасы</w:t>
            </w:r>
          </w:p>
        </w:tc>
        <w:tc>
          <w:tcPr>
            <w:tcW w:w="4249"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503-бап. Уақытша сақтау қоймалары иелерінің тізіліміне енгізу шарттары</w:t>
            </w:r>
          </w:p>
          <w:p w:rsidR="00BB0188" w:rsidRPr="00835AF6" w:rsidRDefault="00BB0188" w:rsidP="00BB0188">
            <w:pPr>
              <w:spacing w:after="0" w:line="240" w:lineRule="auto"/>
              <w:ind w:firstLine="318"/>
              <w:jc w:val="both"/>
              <w:rPr>
                <w:rFonts w:ascii="Times New Roman" w:hAnsi="Times New Roman"/>
                <w:b/>
                <w:sz w:val="28"/>
                <w:szCs w:val="28"/>
                <w:lang w:val="kk-KZ"/>
              </w:rPr>
            </w:pPr>
          </w:p>
          <w:p w:rsidR="00BB0188" w:rsidRPr="00835AF6" w:rsidRDefault="00BB0188" w:rsidP="00BB0188">
            <w:pPr>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      1. Уақытша сақтау қоймасының иесі ретінде </w:t>
            </w:r>
            <w:r w:rsidRPr="00835AF6">
              <w:rPr>
                <w:rFonts w:ascii="Times New Roman" w:hAnsi="Times New Roman"/>
                <w:sz w:val="28"/>
                <w:szCs w:val="28"/>
                <w:lang w:val="kk-KZ"/>
              </w:rPr>
              <w:lastRenderedPageBreak/>
              <w:t>қызметті жүзеге асыруға үміткер заңды тұлғаны уақытша сақтау қоймалары иелерінің тізіліміне енгізу шарттары мыналар болып табылады:</w:t>
            </w:r>
          </w:p>
          <w:p w:rsidR="00BB0188" w:rsidRPr="00835AF6" w:rsidRDefault="00BB0188" w:rsidP="00BB0188">
            <w:pPr>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BB0188" w:rsidRPr="00835AF6" w:rsidRDefault="00BB0188" w:rsidP="00BB0188">
            <w:pPr>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6</w:t>
            </w:r>
            <w:r w:rsidRPr="00835AF6">
              <w:rPr>
                <w:rFonts w:ascii="Times New Roman" w:hAnsi="Times New Roman"/>
                <w:b/>
                <w:sz w:val="28"/>
                <w:szCs w:val="28"/>
                <w:lang w:val="en-US"/>
              </w:rPr>
              <w:t xml:space="preserve">) </w:t>
            </w:r>
            <w:r w:rsidRPr="00835AF6">
              <w:rPr>
                <w:rFonts w:ascii="Times New Roman" w:hAnsi="Times New Roman"/>
                <w:b/>
                <w:sz w:val="28"/>
                <w:szCs w:val="28"/>
              </w:rPr>
              <w:t>жо</w:t>
            </w:r>
            <w:r w:rsidRPr="00835AF6">
              <w:rPr>
                <w:rFonts w:ascii="Times New Roman" w:hAnsi="Times New Roman"/>
                <w:b/>
                <w:sz w:val="28"/>
                <w:szCs w:val="28"/>
                <w:lang w:val="kk-KZ"/>
              </w:rPr>
              <w:t>қ</w:t>
            </w:r>
          </w:p>
        </w:tc>
        <w:tc>
          <w:tcPr>
            <w:tcW w:w="4675"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lastRenderedPageBreak/>
              <w:t>503-бап. Уақытша сақтау қоймалары иелерінің тізіліміне енгізу шарттары</w:t>
            </w:r>
          </w:p>
          <w:p w:rsidR="00BB0188" w:rsidRPr="00835AF6" w:rsidRDefault="00BB0188" w:rsidP="00BB0188">
            <w:pPr>
              <w:spacing w:after="0" w:line="240" w:lineRule="auto"/>
              <w:ind w:firstLine="318"/>
              <w:jc w:val="both"/>
              <w:rPr>
                <w:rFonts w:ascii="Times New Roman" w:hAnsi="Times New Roman"/>
                <w:b/>
                <w:sz w:val="28"/>
                <w:szCs w:val="28"/>
                <w:lang w:val="kk-KZ"/>
              </w:rPr>
            </w:pPr>
          </w:p>
          <w:p w:rsidR="00BB0188" w:rsidRPr="00835AF6" w:rsidRDefault="00BB0188" w:rsidP="00BB0188">
            <w:pPr>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      1. Уақытша сақтау қоймасының иесі ретінде қызметті </w:t>
            </w:r>
            <w:r w:rsidRPr="00835AF6">
              <w:rPr>
                <w:rFonts w:ascii="Times New Roman" w:hAnsi="Times New Roman"/>
                <w:sz w:val="28"/>
                <w:szCs w:val="28"/>
                <w:lang w:val="kk-KZ"/>
              </w:rPr>
              <w:lastRenderedPageBreak/>
              <w:t>жүзеге асыруға үміткер заңды тұлғаны уақытша сақтау қоймалары иелерінің тізіліміне енгізу шарттары мыналар болып табылады:</w:t>
            </w:r>
          </w:p>
          <w:p w:rsidR="00BB0188" w:rsidRPr="00835AF6" w:rsidRDefault="00BB0188" w:rsidP="00BB0188">
            <w:pPr>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t xml:space="preserve">6) уақытша сақтау қоймасының иелерінің тізіліміне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w:t>
            </w:r>
            <w:hyperlink r:id="rId446" w:anchor="z286" w:history="1">
              <w:r w:rsidRPr="00835AF6">
                <w:rPr>
                  <w:rStyle w:val="a9"/>
                  <w:rFonts w:ascii="Times New Roman" w:hAnsi="Times New Roman"/>
                  <w:b/>
                  <w:sz w:val="28"/>
                  <w:szCs w:val="28"/>
                  <w:lang w:val="kk-KZ"/>
                </w:rPr>
                <w:t>- баптарына</w:t>
              </w:r>
            </w:hyperlink>
            <w:r w:rsidRPr="00835AF6">
              <w:rPr>
                <w:rFonts w:ascii="Times New Roman" w:hAnsi="Times New Roman"/>
                <w:b/>
                <w:sz w:val="28"/>
                <w:szCs w:val="28"/>
                <w:lang w:val="kk-KZ"/>
              </w:rPr>
              <w:t xml:space="preserve"> сәйкес жойылмаған сотталғандығының </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болмауы;</w:t>
            </w:r>
          </w:p>
        </w:tc>
        <w:tc>
          <w:tcPr>
            <w:tcW w:w="3265" w:type="dxa"/>
            <w:tcBorders>
              <w:top w:val="single" w:sz="4" w:space="0" w:color="auto"/>
              <w:left w:val="single" w:sz="4" w:space="0" w:color="auto"/>
              <w:bottom w:val="single" w:sz="4" w:space="0" w:color="auto"/>
              <w:right w:val="single" w:sz="4" w:space="0" w:color="auto"/>
            </w:tcBorders>
          </w:tcPr>
          <w:p w:rsidR="00BB0188" w:rsidRPr="00835AF6" w:rsidRDefault="00BB0188" w:rsidP="00BB0188">
            <w:pPr>
              <w:pStyle w:val="a5"/>
              <w:tabs>
                <w:tab w:val="left" w:pos="361"/>
              </w:tabs>
              <w:spacing w:after="0" w:line="240" w:lineRule="auto"/>
              <w:ind w:left="0"/>
              <w:jc w:val="both"/>
              <w:rPr>
                <w:rFonts w:ascii="Times New Roman" w:hAnsi="Times New Roman"/>
                <w:sz w:val="28"/>
                <w:szCs w:val="28"/>
                <w:lang w:val="kk-KZ"/>
              </w:rPr>
            </w:pPr>
            <w:r w:rsidRPr="00835AF6">
              <w:rPr>
                <w:rFonts w:ascii="Times New Roman" w:hAnsi="Times New Roman"/>
                <w:sz w:val="28"/>
                <w:szCs w:val="28"/>
                <w:lang w:val="kk-KZ"/>
              </w:rPr>
              <w:lastRenderedPageBreak/>
              <w:t>Уақытша сақтау қоймалары иелерінің тізілімне енгізу туралы өтінішті заңды тұлғалармен</w:t>
            </w:r>
          </w:p>
          <w:p w:rsidR="00BB0188" w:rsidRPr="00835AF6" w:rsidRDefault="00BB0188" w:rsidP="00BB0188">
            <w:pPr>
              <w:pStyle w:val="a5"/>
              <w:tabs>
                <w:tab w:val="left" w:pos="361"/>
              </w:tabs>
              <w:spacing w:after="0" w:line="240" w:lineRule="auto"/>
              <w:ind w:left="0"/>
              <w:jc w:val="both"/>
              <w:rPr>
                <w:rFonts w:ascii="Times New Roman" w:hAnsi="Times New Roman"/>
                <w:sz w:val="28"/>
                <w:szCs w:val="28"/>
                <w:lang w:val="kk-KZ"/>
              </w:rPr>
            </w:pPr>
            <w:r w:rsidRPr="00835AF6">
              <w:rPr>
                <w:rFonts w:ascii="Times New Roman" w:hAnsi="Times New Roman"/>
                <w:sz w:val="28"/>
                <w:szCs w:val="28"/>
                <w:lang w:val="kk-KZ"/>
              </w:rPr>
              <w:lastRenderedPageBreak/>
              <w:t>басқарушылары, бас есепшілері терроршылықпен, пара алуымен, есiрткiлiк дәрi-дәрмек заттарын өткізу/қолдану мен байланысты іс әрекет жасау фактілері бойынша сотталған тұлғалары болу жағдайларын болдырмау мақсатында.</w:t>
            </w:r>
          </w:p>
          <w:p w:rsidR="00BB0188" w:rsidRPr="00835AF6" w:rsidRDefault="00BB0188" w:rsidP="00BB0188">
            <w:pPr>
              <w:pStyle w:val="a5"/>
              <w:tabs>
                <w:tab w:val="left" w:pos="361"/>
              </w:tabs>
              <w:spacing w:after="0" w:line="240" w:lineRule="auto"/>
              <w:ind w:left="0"/>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504-бабы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4-тармағының екінші жаңа бөлігі</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504-бап. </w:t>
            </w:r>
            <w:r w:rsidRPr="00835AF6">
              <w:rPr>
                <w:rFonts w:ascii="Times New Roman" w:hAnsi="Times New Roman"/>
                <w:bCs/>
                <w:sz w:val="28"/>
                <w:szCs w:val="28"/>
                <w:lang w:val="kk-KZ"/>
              </w:rPr>
              <w:t>Уақытша сақтау қоймалары иелерінің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Cs/>
                <w:sz w:val="28"/>
                <w:szCs w:val="28"/>
                <w:lang w:val="kk-KZ"/>
              </w:rPr>
              <w:t xml:space="preserve">1. Уақытша сақтау қоймалары иелерінің тізіліміне енгізу туралы өтініш уақытша сақтау қоймасы иесінің азаматтық-құқықтық </w:t>
            </w:r>
            <w:r w:rsidRPr="00835AF6">
              <w:rPr>
                <w:rFonts w:ascii="Times New Roman" w:hAnsi="Times New Roman"/>
                <w:bCs/>
                <w:sz w:val="28"/>
                <w:szCs w:val="28"/>
                <w:lang w:val="kk-KZ"/>
              </w:rPr>
              <w:lastRenderedPageBreak/>
              <w:t>жауапкершілігін сақтандыру шарты қоса беріле отырып, уәкілетті орган бекіткен нысан бойынша ұсынылады.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rPr>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rPr>
              <w:lastRenderedPageBreak/>
              <w:t xml:space="preserve">504-бап. </w:t>
            </w:r>
            <w:r w:rsidRPr="00835AF6">
              <w:rPr>
                <w:rFonts w:ascii="Times New Roman" w:hAnsi="Times New Roman"/>
                <w:bCs/>
                <w:sz w:val="28"/>
                <w:szCs w:val="28"/>
              </w:rPr>
              <w:t>Уақытша сақтау қоймалары иелерінің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Cs/>
                <w:sz w:val="28"/>
                <w:szCs w:val="28"/>
                <w:lang w:val="kk-KZ"/>
              </w:rPr>
              <w:t xml:space="preserve">1. </w:t>
            </w:r>
            <w:r w:rsidRPr="00835AF6">
              <w:rPr>
                <w:rFonts w:ascii="Times New Roman" w:hAnsi="Times New Roman"/>
                <w:b/>
                <w:sz w:val="28"/>
                <w:szCs w:val="28"/>
                <w:lang w:val="kk-KZ"/>
              </w:rPr>
              <w:t>Электрондық нысанда жасалатын, уақытша</w:t>
            </w:r>
            <w:r w:rsidRPr="00835AF6">
              <w:rPr>
                <w:rFonts w:ascii="Times New Roman" w:hAnsi="Times New Roman"/>
                <w:bCs/>
                <w:sz w:val="28"/>
                <w:szCs w:val="28"/>
                <w:lang w:val="kk-KZ"/>
              </w:rPr>
              <w:t xml:space="preserve"> сақтау қоймалары иелерінің тізіліміне енгізу туралы өтініш уақытша сақтау </w:t>
            </w:r>
            <w:r w:rsidRPr="00835AF6">
              <w:rPr>
                <w:rFonts w:ascii="Times New Roman" w:hAnsi="Times New Roman"/>
                <w:bCs/>
                <w:sz w:val="28"/>
                <w:szCs w:val="28"/>
                <w:lang w:val="kk-KZ"/>
              </w:rPr>
              <w:lastRenderedPageBreak/>
              <w:t>қоймасы иесінің азаматтық-құқықтық жауапкершілігін сақтандыру шарты қоса беріле отырып, уәкілетті орган бекіткен нысан бойынша ұсынылады.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өтініш берілген жағдайда, уақытша сақтау қоймалары иелерінің тізіліміне енгізу туралы шешім осындай ақпараттық жүйеде қалыптастырылады және уақытша сақтау қоймалары иелерінің тізілімінде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Мемлекеттік қызметті көрсетуін автоматтандырылуына байланысты «Бірыңғай терезе» АЖ-де уақытша сақтау қоймалары иелерінің тізімін жүргізу </w:t>
            </w:r>
            <w:r w:rsidRPr="00835AF6">
              <w:rPr>
                <w:rFonts w:ascii="Times New Roman" w:hAnsi="Times New Roman"/>
                <w:sz w:val="28"/>
                <w:szCs w:val="28"/>
                <w:lang w:val="kk-KZ"/>
              </w:rPr>
              <w:lastRenderedPageBreak/>
              <w:t>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уақытша сақтау қоймалары иелерінің тізімін жүргізу бойынша шешім ақпараттық жүйе құралдары арқылы  қабылданатын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505-бабы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1-тармағының 1)тармақшасы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BB0188"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t>505-бап. Уақытша сақтау қоймасы иесінің қызметін тоқтата тұру және қайта бастау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sz w:val="28"/>
                <w:szCs w:val="28"/>
                <w:lang w:val="kk-KZ"/>
              </w:rPr>
            </w:pPr>
            <w:r w:rsidRPr="00835AF6">
              <w:rPr>
                <w:rFonts w:ascii="Times New Roman" w:hAnsi="Times New Roman"/>
                <w:sz w:val="28"/>
                <w:szCs w:val="28"/>
                <w:lang w:val="kk-KZ"/>
              </w:rPr>
              <w:t xml:space="preserve"> 1) уақытша сақтау қоймасы </w:t>
            </w:r>
            <w:r w:rsidRPr="00835AF6">
              <w:rPr>
                <w:rFonts w:ascii="Times New Roman" w:hAnsi="Times New Roman"/>
                <w:sz w:val="28"/>
                <w:szCs w:val="28"/>
                <w:lang w:val="kk-KZ"/>
              </w:rPr>
              <w:lastRenderedPageBreak/>
              <w:t xml:space="preserve">иесінің уақытша сақтау </w:t>
            </w:r>
            <w:r w:rsidRPr="00835AF6">
              <w:rPr>
                <w:rFonts w:ascii="Times New Roman" w:hAnsi="Times New Roman"/>
                <w:b/>
                <w:sz w:val="28"/>
                <w:szCs w:val="28"/>
                <w:lang w:val="kk-KZ"/>
              </w:rPr>
              <w:t>қоймасының қызметін тоқтата тұру себептерін көрсеткен жазбаша</w:t>
            </w:r>
            <w:r w:rsidRPr="00835AF6">
              <w:rPr>
                <w:rFonts w:ascii="Times New Roman" w:hAnsi="Times New Roman"/>
                <w:sz w:val="28"/>
                <w:szCs w:val="28"/>
                <w:lang w:val="kk-KZ"/>
              </w:rPr>
              <w:t xml:space="preserve"> өтініші бойынша;</w:t>
            </w:r>
            <w:r w:rsidRPr="00835AF6">
              <w:rPr>
                <w:sz w:val="28"/>
                <w:szCs w:val="28"/>
                <w:lang w:val="kk-KZ"/>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8"/>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18"/>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ind w:firstLine="318"/>
              <w:jc w:val="both"/>
              <w:rPr>
                <w:sz w:val="28"/>
                <w:szCs w:val="28"/>
                <w:lang w:val="kk-KZ"/>
              </w:rPr>
            </w:pPr>
            <w:r w:rsidRPr="00835AF6">
              <w:rPr>
                <w:sz w:val="28"/>
                <w:szCs w:val="28"/>
                <w:lang w:val="kk-KZ"/>
              </w:rPr>
              <w:t>3...</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3-тармағында көзделген бұйрық қабылданған күннен бастап тауарларды уақытша сақтау қоймасына орналастыруға жол берілмейді.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6. Уақытша сақтау қоймасының иесі өзінің қызметін қайта бастау үшін заңды тұлғаны уақытша сақтау қоймалары иелерінің тізіліміне енгізген кеден органына уақытша сақтау қоймасы иесінің қызметін тоқтата тұруға алып келген себептердің жойылғанын растайтын құжаттарды қоса бере отырып, </w:t>
            </w:r>
            <w:r w:rsidRPr="00835AF6">
              <w:rPr>
                <w:b/>
                <w:sz w:val="28"/>
                <w:szCs w:val="28"/>
                <w:lang w:val="kk-KZ"/>
              </w:rPr>
              <w:t>жазбаша</w:t>
            </w:r>
            <w:r w:rsidRPr="00835AF6">
              <w:rPr>
                <w:sz w:val="28"/>
                <w:szCs w:val="28"/>
                <w:lang w:val="kk-KZ"/>
              </w:rPr>
              <w:t xml:space="preserve"> өтініш ұсынады.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Уақытша сақтау қоймасының иесі ретіндегі қызметті уақытша сақтау қоймасы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w:t>
            </w:r>
            <w:r w:rsidRPr="00835AF6">
              <w:rPr>
                <w:rFonts w:ascii="Times New Roman" w:hAnsi="Times New Roman"/>
                <w:sz w:val="28"/>
                <w:szCs w:val="28"/>
                <w:lang w:val="kk-KZ"/>
              </w:rPr>
              <w:lastRenderedPageBreak/>
              <w:t xml:space="preserve">орынбасарының бұйрығы негізінде заңды тұлғаны уақытша сақтау қоймалары иелерінің тізіліміне енгізген аумақтық кеден органы қайта бастайды.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1-тармағының 1) тармақшасында көзделген уақытша сақтау қоймасы иесінің қызметі тоқтатыла тұрған жағдайда, уақытша сақтау қоймасы иесінің осы баптың 2-тармағының бірінші бөлігінде белгіленген мерзім өткенге дейін берген уақытша сақтау қоймасының иесі ретінде қызметті қайта бастау туралы жазбаша өтініші уақытша сақтау қоймасы иесінің қызметін қайта бастау үшін негіз болып </w:t>
            </w:r>
            <w:r w:rsidRPr="00835AF6">
              <w:rPr>
                <w:rFonts w:ascii="Times New Roman" w:hAnsi="Times New Roman"/>
                <w:sz w:val="28"/>
                <w:szCs w:val="28"/>
                <w:lang w:val="kk-KZ"/>
              </w:rPr>
              <w:lastRenderedPageBreak/>
              <w:t>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7. Уақытша сақтау қоймасы иесінің қызметті қайта бастау туралы өтінішін қарау кезінде аумақтық кеден органы уақытша сақтау қоймасы иесінің қызметін тоқтата тұруға алып келген себептердің жойылғанын растайтын құжаттарды тексереді, </w:t>
            </w:r>
            <w:r w:rsidRPr="00835AF6">
              <w:rPr>
                <w:rFonts w:ascii="Times New Roman" w:hAnsi="Times New Roman"/>
                <w:b/>
                <w:sz w:val="28"/>
                <w:szCs w:val="28"/>
                <w:lang w:val="kk-KZ"/>
              </w:rPr>
              <w:t>сондай-ақ уақытша сақтау қоймасы иесінің қызметі осы Кодекстің 503-бабы 1-</w:t>
            </w:r>
            <w:r w:rsidRPr="00835AF6">
              <w:rPr>
                <w:rFonts w:ascii="Times New Roman" w:hAnsi="Times New Roman"/>
                <w:b/>
                <w:sz w:val="28"/>
                <w:szCs w:val="28"/>
                <w:lang w:val="kk-KZ"/>
              </w:rPr>
              <w:lastRenderedPageBreak/>
              <w:t>тармағының 1) тармақшасында көзделген,</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уақытша сақтау қоймасы иесінің тізіліміне енгізу шарттарының бұзылуына байланысты тоқтатыла тұрған жағдайларда,</w:t>
            </w:r>
            <w:r w:rsidRPr="00835AF6">
              <w:rPr>
                <w:rFonts w:ascii="Times New Roman" w:hAnsi="Times New Roman"/>
                <w:sz w:val="28"/>
                <w:szCs w:val="28"/>
                <w:lang w:val="kk-KZ"/>
              </w:rPr>
              <w:t xml:space="preserve"> мұндай қызметті тоқтата тұруға алып келген себептердің жойылғанын растау мақсатында өтініш иесінің үй-жайлары мен аумақтарын кедендік қарап-тексеруді жүргізеді.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BB0188"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b/>
                <w:sz w:val="28"/>
                <w:szCs w:val="28"/>
                <w:lang w:val="kk-KZ"/>
              </w:rPr>
              <w:lastRenderedPageBreak/>
              <w:t>505-бап. Уақытша сақтау қоймасы иесінің қызметін тоқтата тұру және қайта бастауының негіздемелері және тәртібі</w:t>
            </w:r>
            <w:r w:rsidR="00E71B5E"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1. ...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1) уақытша сақтау қоймасы </w:t>
            </w:r>
            <w:r w:rsidRPr="00835AF6">
              <w:rPr>
                <w:rFonts w:ascii="Times New Roman" w:hAnsi="Times New Roman"/>
                <w:sz w:val="28"/>
                <w:szCs w:val="28"/>
                <w:lang w:val="kk-KZ"/>
              </w:rPr>
              <w:lastRenderedPageBreak/>
              <w:t xml:space="preserve">иесінің уақытша сақтау </w:t>
            </w:r>
            <w:r w:rsidRPr="00835AF6">
              <w:rPr>
                <w:rFonts w:ascii="Times New Roman" w:hAnsi="Times New Roman"/>
                <w:b/>
                <w:sz w:val="28"/>
                <w:szCs w:val="28"/>
                <w:lang w:val="kk-KZ"/>
              </w:rPr>
              <w:t>қоймасы қызметін тоқтата тұру туралы себептерін көрсеткен жазбаша немесе электрондық нысандағы</w:t>
            </w:r>
            <w:r w:rsidRPr="00835AF6">
              <w:rPr>
                <w:rFonts w:ascii="Times New Roman" w:hAnsi="Times New Roman"/>
                <w:sz w:val="28"/>
                <w:szCs w:val="28"/>
                <w:lang w:val="kk-KZ"/>
              </w:rPr>
              <w:t xml:space="preserve"> өтініші бойынша;</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7"/>
              <w:jc w:val="both"/>
              <w:rPr>
                <w:sz w:val="28"/>
                <w:szCs w:val="28"/>
                <w:lang w:val="kk-KZ"/>
              </w:rPr>
            </w:pPr>
            <w:r w:rsidRPr="00835AF6">
              <w:rPr>
                <w:sz w:val="28"/>
                <w:szCs w:val="28"/>
                <w:lang w:val="kk-KZ"/>
              </w:rPr>
              <w:t>3...</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мұндай тоқтата тұру туралы шешім қалыптасқан жағдайда, мұндай тоқтата тұрудың себептерін көрсете отырып, шешім уақытша сақтау қоймалары иелерінің тізілімінде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3-тармағында көзделген бұйрық қабылданған күннен бастап </w:t>
            </w:r>
            <w:r w:rsidRPr="00835AF6">
              <w:rPr>
                <w:rFonts w:ascii="Times New Roman" w:hAnsi="Times New Roman"/>
                <w:b/>
                <w:sz w:val="28"/>
                <w:szCs w:val="28"/>
                <w:lang w:val="kk-KZ"/>
              </w:rPr>
              <w:t>немесе уақытша сақтау қоймалары иелерінің тізіліміндегі мәліметтер жарияланған күннен бастап</w:t>
            </w:r>
            <w:r w:rsidRPr="00835AF6">
              <w:rPr>
                <w:rFonts w:ascii="Times New Roman" w:hAnsi="Times New Roman"/>
                <w:sz w:val="28"/>
                <w:szCs w:val="28"/>
                <w:lang w:val="kk-KZ"/>
              </w:rPr>
              <w:t xml:space="preserve"> </w:t>
            </w:r>
            <w:r w:rsidRPr="00835AF6">
              <w:rPr>
                <w:rFonts w:ascii="Times New Roman" w:hAnsi="Times New Roman"/>
                <w:sz w:val="28"/>
                <w:szCs w:val="28"/>
                <w:lang w:val="kk-KZ"/>
              </w:rPr>
              <w:lastRenderedPageBreak/>
              <w:t>тауарларды уақытша сақтау қоймасына орналастыруға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6. Уақытша сақтау қоймасының иесі өзінің қызметін қайта бастау үшін заңды тұлғаны уақытша сақтау қоймалары иелерінің тізіліміне енгізген кеден органына уақытша сақтау қоймасы иесінің қызметін тоқтата тұруға алып келген себептердің жойылғанын растайтын құжаттарды қоса бере отырып, </w:t>
            </w:r>
            <w:r w:rsidRPr="00835AF6">
              <w:rPr>
                <w:rFonts w:ascii="Times New Roman" w:hAnsi="Times New Roman"/>
                <w:b/>
                <w:sz w:val="28"/>
                <w:szCs w:val="28"/>
                <w:lang w:val="kk-KZ"/>
              </w:rPr>
              <w:t>жазбаша немесе электрондық нысанда</w:t>
            </w:r>
            <w:r w:rsidRPr="00835AF6">
              <w:rPr>
                <w:rFonts w:ascii="Times New Roman" w:hAnsi="Times New Roman"/>
                <w:sz w:val="28"/>
                <w:szCs w:val="28"/>
                <w:lang w:val="kk-KZ"/>
              </w:rPr>
              <w:t xml:space="preserve"> өтініш ұсынады.</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Уақытша сақтау қоймасының иесі қызметті уақытша сақтау қоймасы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уақытша </w:t>
            </w:r>
            <w:r w:rsidRPr="00835AF6">
              <w:rPr>
                <w:rFonts w:ascii="Times New Roman" w:hAnsi="Times New Roman"/>
                <w:sz w:val="28"/>
                <w:szCs w:val="28"/>
                <w:lang w:val="kk-KZ"/>
              </w:rPr>
              <w:lastRenderedPageBreak/>
              <w:t xml:space="preserve">сақтау қоймалары иелерінің тізіліміне енгізген аумақтық кеден органы қайта бастайды. </w:t>
            </w:r>
          </w:p>
          <w:p w:rsidR="00E71B5E" w:rsidRPr="00835AF6" w:rsidRDefault="00E71B5E" w:rsidP="00E71B5E">
            <w:pPr>
              <w:pStyle w:val="a5"/>
              <w:widowControl w:val="0"/>
              <w:suppressAutoHyphens/>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осындай қайта бастау туралы шешім қалыптасқан жағдайда, уақытша сақтау қоймасы иелерінің тiзілімінде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Осы баптың 1-тармағының 1) тармақшасында көзделген уақытша сақтау қоймасы иесінің қызметі тоқтатыла тұрған жағдайда, уақытша сақтау қоймасы иесінің осы баптың 2-тармағының бірінші бөлігінде белгіленген мерзім өткенге дейін берген уақытша сақтау қоймасының иесі ретінде қызметті қайта бастау туралы жазбаша немесе электрондық нысанда өтініші уақытша сақтау қоймасы иесінің қызметін қайта бастау үшін негіз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Кеден қоймасы иесінің қызметі </w:t>
            </w:r>
            <w:r w:rsidRPr="00835AF6">
              <w:rPr>
                <w:rFonts w:ascii="Times New Roman" w:hAnsi="Times New Roman"/>
                <w:b/>
                <w:sz w:val="28"/>
                <w:szCs w:val="28"/>
                <w:lang w:val="kk-KZ"/>
              </w:rPr>
              <w:lastRenderedPageBreak/>
              <w:t xml:space="preserve">осы Кодекстің 515-бабы  1-тармағының </w:t>
            </w:r>
            <w:r w:rsidRPr="00835AF6">
              <w:rPr>
                <w:rFonts w:ascii="Times New Roman" w:hAnsi="Times New Roman"/>
                <w:b/>
                <w:sz w:val="28"/>
                <w:szCs w:val="28"/>
                <w:lang w:val="kk-KZ"/>
              </w:rPr>
              <w:br/>
              <w:t>6) және 7) тармақшаларында көзделген міндеттемелерді орындамау салдарынан тоқтатыла тұрған жағдайда, кеден қоймасы иесінің қызметін тоқтата тұру туралы бұйрық қабылданған күнінен бастап күнтізбелік он күннен кейін немесе кеден қоймалары иелерінің тізілімінде мәліметтер жарияланған күннен бастап кеден қоймасы иесінің қызметі қайта басталады.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7. Уақытша сақтау қоймасы иесінің қызметті қайта бастау туралы өтінішін қарау кезінде аумақтық кеден органы уақытша сақтау қоймасы иесінің иесінің қызметін тоқтата тұруға алып келген себептердің жойылғанын растайтын құжаттарды тексереді, </w:t>
            </w:r>
            <w:r w:rsidRPr="00835AF6">
              <w:rPr>
                <w:rFonts w:ascii="Times New Roman" w:hAnsi="Times New Roman"/>
                <w:b/>
                <w:sz w:val="28"/>
                <w:szCs w:val="28"/>
                <w:lang w:val="kk-KZ"/>
              </w:rPr>
              <w:t xml:space="preserve">сондай-ақ осы баптың 1-тармағының </w:t>
            </w:r>
            <w:r w:rsidRPr="00835AF6">
              <w:rPr>
                <w:rFonts w:ascii="Times New Roman" w:hAnsi="Times New Roman"/>
                <w:b/>
                <w:sz w:val="28"/>
                <w:szCs w:val="28"/>
                <w:lang w:val="kk-KZ"/>
              </w:rPr>
              <w:br/>
              <w:t>1) тармақшасына сәйкес мәлімделген мәліметтерді растау</w:t>
            </w:r>
            <w:r w:rsidRPr="00835AF6">
              <w:rPr>
                <w:rFonts w:ascii="Times New Roman" w:hAnsi="Times New Roman"/>
                <w:sz w:val="28"/>
                <w:szCs w:val="28"/>
                <w:lang w:val="kk-KZ"/>
              </w:rPr>
              <w:t xml:space="preserve"> мұндай қызметті тоқтата тұруға алып </w:t>
            </w:r>
            <w:r w:rsidRPr="00835AF6">
              <w:rPr>
                <w:rFonts w:ascii="Times New Roman" w:hAnsi="Times New Roman"/>
                <w:sz w:val="28"/>
                <w:szCs w:val="28"/>
                <w:lang w:val="kk-KZ"/>
              </w:rPr>
              <w:lastRenderedPageBreak/>
              <w:t>келген себептердің жойылғанын растау мақсатында өтініш иесінің үй-жайлары мен аумақтарын кедендік қарап-тексеруді жүргізеді.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Мемлекеттік қызметті көрсетуін автоматтандырылуына байланысты «Бірыңғай терезе» АЖ-де уақытша сақтау қоймалары </w:t>
            </w:r>
            <w:r w:rsidRPr="00835AF6">
              <w:rPr>
                <w:rFonts w:ascii="Times New Roman" w:hAnsi="Times New Roman"/>
                <w:sz w:val="28"/>
                <w:szCs w:val="28"/>
                <w:lang w:val="kk-KZ"/>
              </w:rPr>
              <w:lastRenderedPageBreak/>
              <w:t>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Уақытша сақтау қоймасы иесінің өтінішімен тоқтатыла тұрған УСҚ қызметінің қайта бастау кезінде үй-жайлары мен аумақтарын кедендік қарап-тексеруді жүргізу мақсатында</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Уақытша сақтау қоймасы иесінің өтінішімен тоқтатыла тұрған УСҚ қызметінің қайта бастау кезінде үй-жайлары мен аумақтарын кедендік қарап-тексеруді </w:t>
            </w:r>
            <w:r w:rsidRPr="00835AF6">
              <w:rPr>
                <w:rFonts w:ascii="Times New Roman" w:hAnsi="Times New Roman"/>
                <w:sz w:val="28"/>
                <w:szCs w:val="28"/>
                <w:lang w:val="kk-KZ"/>
              </w:rPr>
              <w:lastRenderedPageBreak/>
              <w:t>жүргізу мақсатында</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Уақытша сақтау қоймасы иесінің өтінішімен тоқтатыла тұрған УСҚ қызметінің қайта бастау кезінде үй-жайлары мен аумақтарын кедендік қарап-тексеруді жүргізу мақсатында</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Уақытша сақтау қоймалары иелерінің қызметін қайта бастаған кезде үй-жайға тексеру жүргізу мақсатында осындай УСҚ иесінің өтініші бойынша тоқтатылған.</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506-бабы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506-бап. </w:t>
            </w:r>
            <w:r w:rsidRPr="00835AF6">
              <w:rPr>
                <w:rFonts w:ascii="Times New Roman" w:hAnsi="Times New Roman"/>
                <w:bCs/>
                <w:sz w:val="28"/>
                <w:szCs w:val="28"/>
                <w:lang w:val="kk-KZ"/>
              </w:rPr>
              <w:t>Уақытша сақтау қоймалары иелерінің тізілімінен алып тастау үшін негіздер</w:t>
            </w:r>
          </w:p>
          <w:p w:rsidR="00BB0188" w:rsidRPr="00835AF6" w:rsidRDefault="00BB0188" w:rsidP="00BB0188">
            <w:pPr>
              <w:pStyle w:val="a7"/>
              <w:spacing w:before="0" w:beforeAutospacing="0" w:after="0" w:afterAutospacing="0"/>
              <w:jc w:val="both"/>
              <w:rPr>
                <w:bCs/>
                <w:sz w:val="28"/>
                <w:szCs w:val="28"/>
                <w:lang w:val="kk-KZ"/>
              </w:rPr>
            </w:pPr>
            <w:r w:rsidRPr="00835AF6">
              <w:rPr>
                <w:bCs/>
                <w:sz w:val="28"/>
                <w:szCs w:val="28"/>
                <w:lang w:val="kk-KZ"/>
              </w:rPr>
              <w:t>1. Уақытша сақтау қоймасының иесін уақытша сақтау қоймалары иелерінің тізілімінен алып тастау үшін мыналар негіздер болып табылады:</w:t>
            </w:r>
          </w:p>
          <w:p w:rsidR="00BB0188" w:rsidRPr="00835AF6" w:rsidRDefault="00BB0188" w:rsidP="00BB0188">
            <w:pPr>
              <w:pStyle w:val="a7"/>
              <w:spacing w:before="0" w:beforeAutospacing="0" w:after="0" w:afterAutospacing="0"/>
              <w:jc w:val="both"/>
              <w:rPr>
                <w:bCs/>
                <w:sz w:val="28"/>
                <w:szCs w:val="28"/>
                <w:lang w:val="kk-KZ"/>
              </w:rPr>
            </w:pPr>
            <w:r w:rsidRPr="00835AF6">
              <w:rPr>
                <w:bCs/>
                <w:sz w:val="28"/>
                <w:szCs w:val="28"/>
                <w:lang w:val="kk-KZ"/>
              </w:rPr>
              <w:t>...</w:t>
            </w:r>
          </w:p>
          <w:p w:rsidR="00BB0188" w:rsidRPr="00835AF6" w:rsidRDefault="00BB0188" w:rsidP="00BB0188">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Cs/>
                <w:sz w:val="28"/>
                <w:szCs w:val="28"/>
                <w:lang w:val="kk-KZ"/>
              </w:rPr>
              <w:t xml:space="preserve">8) уақытша сақтау қоймасының иесі ретіндегі қызмет шеңберінде уақытша сақтау қоймасы иесінің </w:t>
            </w:r>
            <w:r w:rsidRPr="00835AF6">
              <w:rPr>
                <w:rFonts w:ascii="Times New Roman" w:hAnsi="Times New Roman"/>
                <w:bCs/>
                <w:sz w:val="28"/>
                <w:szCs w:val="28"/>
                <w:lang w:val="kk-KZ"/>
              </w:rPr>
              <w:lastRenderedPageBreak/>
              <w:t>басшылары</w:t>
            </w:r>
            <w:r w:rsidRPr="00835AF6">
              <w:rPr>
                <w:rFonts w:ascii="Times New Roman" w:hAnsi="Times New Roman"/>
                <w:b/>
                <w:bCs/>
                <w:sz w:val="28"/>
                <w:szCs w:val="28"/>
                <w:lang w:val="kk-KZ"/>
              </w:rPr>
              <w:t>, бас бухгалтерлері</w:t>
            </w:r>
            <w:r w:rsidRPr="00835AF6">
              <w:rPr>
                <w:rFonts w:ascii="Times New Roman" w:hAnsi="Times New Roman"/>
                <w:bCs/>
                <w:sz w:val="28"/>
                <w:szCs w:val="28"/>
                <w:lang w:val="kk-KZ"/>
              </w:rPr>
              <w:t xml:space="preserve"> болып табылатын жеке тұлғаларды 1997 жылғы 16 шілдедегі Қазақстан Республикасы Қылмыстық кодексінің </w:t>
            </w:r>
            <w:r w:rsidRPr="00835AF6">
              <w:rPr>
                <w:rFonts w:ascii="Times New Roman" w:hAnsi="Times New Roman"/>
                <w:b/>
                <w:bCs/>
                <w:sz w:val="28"/>
                <w:szCs w:val="28"/>
                <w:lang w:val="kk-KZ"/>
              </w:rPr>
              <w:t>209, 214 және 250-баптарына</w:t>
            </w:r>
            <w:r w:rsidRPr="00835AF6">
              <w:rPr>
                <w:rFonts w:ascii="Times New Roman" w:hAnsi="Times New Roman"/>
                <w:bCs/>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bCs/>
                <w:sz w:val="28"/>
                <w:szCs w:val="28"/>
                <w:lang w:val="kk-KZ"/>
              </w:rPr>
              <w:t>234, 236, 258 және 286-баптарына</w:t>
            </w:r>
            <w:r w:rsidRPr="00835AF6">
              <w:rPr>
                <w:rFonts w:ascii="Times New Roman" w:hAnsi="Times New Roman"/>
                <w:bCs/>
                <w:sz w:val="28"/>
                <w:szCs w:val="28"/>
                <w:lang w:val="kk-KZ"/>
              </w:rPr>
              <w:t xml:space="preserve">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rPr>
            </w:pPr>
            <w:r w:rsidRPr="00835AF6">
              <w:rPr>
                <w:rFonts w:ascii="Times New Roman" w:hAnsi="Times New Roman"/>
                <w:b/>
                <w:bCs/>
                <w:sz w:val="28"/>
                <w:szCs w:val="28"/>
              </w:rPr>
              <w:lastRenderedPageBreak/>
              <w:t xml:space="preserve">506-бап. </w:t>
            </w:r>
            <w:r w:rsidRPr="00835AF6">
              <w:rPr>
                <w:rFonts w:ascii="Times New Roman" w:hAnsi="Times New Roman"/>
                <w:bCs/>
                <w:sz w:val="28"/>
                <w:szCs w:val="28"/>
              </w:rPr>
              <w:t>Уақытша сақтау қоймалары иелерінің тізілімінен алып тастау үшін негіздер</w:t>
            </w:r>
          </w:p>
          <w:p w:rsidR="00BB0188" w:rsidRPr="00835AF6" w:rsidRDefault="00BB0188" w:rsidP="00BB0188">
            <w:pPr>
              <w:pStyle w:val="a7"/>
              <w:spacing w:before="0" w:beforeAutospacing="0" w:after="0" w:afterAutospacing="0"/>
              <w:jc w:val="both"/>
              <w:rPr>
                <w:bCs/>
                <w:sz w:val="28"/>
                <w:szCs w:val="28"/>
                <w:lang w:val="kk-KZ"/>
              </w:rPr>
            </w:pPr>
            <w:r w:rsidRPr="00835AF6">
              <w:rPr>
                <w:bCs/>
                <w:sz w:val="28"/>
                <w:szCs w:val="28"/>
                <w:lang w:val="kk-KZ"/>
              </w:rPr>
              <w:t>1. Уақытша сақтау қоймасының иесін уақытша сақтау қоймалары иелерінің тізілімінен алып тастау үшін мыналар негіздер болып табылады:</w:t>
            </w:r>
          </w:p>
          <w:p w:rsidR="00BB0188" w:rsidRPr="00835AF6" w:rsidRDefault="00BB0188" w:rsidP="00BB0188">
            <w:pPr>
              <w:pStyle w:val="a7"/>
              <w:spacing w:before="0" w:beforeAutospacing="0" w:after="0" w:afterAutospacing="0"/>
              <w:jc w:val="both"/>
              <w:rPr>
                <w:bCs/>
                <w:sz w:val="28"/>
                <w:szCs w:val="28"/>
                <w:lang w:val="kk-KZ"/>
              </w:rPr>
            </w:pPr>
            <w:r w:rsidRPr="00835AF6">
              <w:rPr>
                <w:bCs/>
                <w:sz w:val="28"/>
                <w:szCs w:val="28"/>
                <w:lang w:val="kk-KZ"/>
              </w:rPr>
              <w:t>...</w:t>
            </w:r>
          </w:p>
          <w:p w:rsidR="00BB0188" w:rsidRPr="00835AF6" w:rsidRDefault="00BB0188" w:rsidP="00BB0188">
            <w:pPr>
              <w:widowControl w:val="0"/>
              <w:shd w:val="clear" w:color="auto" w:fill="FFFFFF" w:themeFill="background1"/>
              <w:suppressAutoHyphens/>
              <w:spacing w:after="0" w:line="240" w:lineRule="auto"/>
              <w:contextualSpacing/>
              <w:jc w:val="both"/>
              <w:rPr>
                <w:rFonts w:ascii="Times New Roman" w:hAnsi="Times New Roman"/>
                <w:b/>
                <w:bCs/>
                <w:sz w:val="28"/>
                <w:szCs w:val="28"/>
                <w:lang w:val="kk-KZ"/>
              </w:rPr>
            </w:pPr>
            <w:r w:rsidRPr="00835AF6">
              <w:rPr>
                <w:rFonts w:ascii="Times New Roman" w:hAnsi="Times New Roman"/>
                <w:bCs/>
                <w:sz w:val="28"/>
                <w:szCs w:val="28"/>
                <w:lang w:val="kk-KZ"/>
              </w:rPr>
              <w:t xml:space="preserve">8) уақытша сақтау қоймасының иесі ретіндегі қызмет шеңберінде уақытша сақтау қоймасы иесінің басшылары болып табылатын жеке тұлғаларды 1997 жылғы 16 шілдедегі </w:t>
            </w:r>
            <w:r w:rsidRPr="00835AF6">
              <w:rPr>
                <w:rFonts w:ascii="Times New Roman" w:hAnsi="Times New Roman"/>
                <w:bCs/>
                <w:sz w:val="28"/>
                <w:szCs w:val="28"/>
                <w:lang w:val="kk-KZ"/>
              </w:rPr>
              <w:lastRenderedPageBreak/>
              <w:t xml:space="preserve">Қазақстан Республикасы Қылмыстық кодексінің </w:t>
            </w:r>
            <w:r w:rsidRPr="00835AF6">
              <w:rPr>
                <w:rFonts w:ascii="Times New Roman" w:hAnsi="Times New Roman"/>
                <w:b/>
                <w:bCs/>
                <w:sz w:val="28"/>
                <w:szCs w:val="28"/>
                <w:lang w:val="kk-KZ"/>
              </w:rPr>
              <w:t>190, 192-1, 193,</w:t>
            </w:r>
            <w:r w:rsidRPr="00835AF6">
              <w:rPr>
                <w:rFonts w:ascii="Times New Roman" w:hAnsi="Times New Roman"/>
                <w:bCs/>
                <w:sz w:val="28"/>
                <w:szCs w:val="28"/>
                <w:lang w:val="kk-KZ"/>
              </w:rPr>
              <w:t xml:space="preserve"> 209</w:t>
            </w:r>
            <w:r w:rsidRPr="00835AF6">
              <w:rPr>
                <w:rFonts w:ascii="Times New Roman" w:hAnsi="Times New Roman"/>
                <w:b/>
                <w:bCs/>
                <w:sz w:val="28"/>
                <w:szCs w:val="28"/>
                <w:lang w:val="kk-KZ"/>
              </w:rPr>
              <w:t>, 213,</w:t>
            </w:r>
            <w:r w:rsidRPr="00835AF6">
              <w:rPr>
                <w:rFonts w:ascii="Times New Roman" w:hAnsi="Times New Roman"/>
                <w:bCs/>
                <w:sz w:val="28"/>
                <w:szCs w:val="28"/>
                <w:lang w:val="kk-KZ"/>
              </w:rPr>
              <w:t xml:space="preserve"> 214,</w:t>
            </w:r>
            <w:r w:rsidRPr="00835AF6">
              <w:rPr>
                <w:rFonts w:ascii="Times New Roman" w:hAnsi="Times New Roman"/>
                <w:b/>
                <w:bCs/>
                <w:sz w:val="28"/>
                <w:szCs w:val="28"/>
                <w:lang w:val="kk-KZ"/>
              </w:rPr>
              <w:t xml:space="preserve"> 218, 233, 233-1,</w:t>
            </w:r>
            <w:r w:rsidRPr="00835AF6">
              <w:rPr>
                <w:rFonts w:ascii="Times New Roman" w:hAnsi="Times New Roman"/>
                <w:bCs/>
                <w:sz w:val="28"/>
                <w:szCs w:val="28"/>
                <w:lang w:val="kk-KZ"/>
              </w:rPr>
              <w:t xml:space="preserve"> 250, </w:t>
            </w:r>
            <w:r w:rsidRPr="00835AF6">
              <w:rPr>
                <w:rFonts w:ascii="Times New Roman" w:hAnsi="Times New Roman"/>
                <w:b/>
                <w:bCs/>
                <w:sz w:val="28"/>
                <w:szCs w:val="28"/>
                <w:lang w:val="kk-KZ"/>
              </w:rPr>
              <w:t>259, 311 және 312-баптарына</w:t>
            </w:r>
            <w:r w:rsidRPr="00835AF6">
              <w:rPr>
                <w:rFonts w:ascii="Times New Roman" w:hAnsi="Times New Roman"/>
                <w:bCs/>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bCs/>
                <w:sz w:val="28"/>
                <w:szCs w:val="28"/>
                <w:lang w:val="kk-KZ"/>
              </w:rPr>
              <w:t>214, 216, 218,</w:t>
            </w:r>
            <w:r w:rsidRPr="00835AF6">
              <w:rPr>
                <w:rFonts w:ascii="Times New Roman" w:hAnsi="Times New Roman"/>
                <w:bCs/>
                <w:sz w:val="28"/>
                <w:szCs w:val="28"/>
                <w:lang w:val="kk-KZ"/>
              </w:rPr>
              <w:t xml:space="preserve"> 234, </w:t>
            </w:r>
            <w:r w:rsidRPr="00835AF6">
              <w:rPr>
                <w:rFonts w:ascii="Times New Roman" w:hAnsi="Times New Roman"/>
                <w:b/>
                <w:bCs/>
                <w:sz w:val="28"/>
                <w:szCs w:val="28"/>
                <w:lang w:val="kk-KZ"/>
              </w:rPr>
              <w:t>235,</w:t>
            </w:r>
            <w:r w:rsidRPr="00835AF6">
              <w:rPr>
                <w:rFonts w:ascii="Times New Roman" w:hAnsi="Times New Roman"/>
                <w:bCs/>
                <w:sz w:val="28"/>
                <w:szCs w:val="28"/>
                <w:lang w:val="kk-KZ"/>
              </w:rPr>
              <w:t xml:space="preserve"> 236, </w:t>
            </w:r>
            <w:r w:rsidRPr="00835AF6">
              <w:rPr>
                <w:rFonts w:ascii="Times New Roman" w:hAnsi="Times New Roman"/>
                <w:b/>
                <w:bCs/>
                <w:sz w:val="28"/>
                <w:szCs w:val="28"/>
                <w:lang w:val="kk-KZ"/>
              </w:rPr>
              <w:t>241, 245, 255, 256,</w:t>
            </w:r>
            <w:r w:rsidRPr="00835AF6">
              <w:rPr>
                <w:rFonts w:ascii="Times New Roman" w:hAnsi="Times New Roman"/>
                <w:bCs/>
                <w:sz w:val="28"/>
                <w:szCs w:val="28"/>
                <w:lang w:val="kk-KZ"/>
              </w:rPr>
              <w:t xml:space="preserve"> 258, 286, </w:t>
            </w:r>
            <w:r w:rsidRPr="00835AF6">
              <w:rPr>
                <w:rFonts w:ascii="Times New Roman" w:hAnsi="Times New Roman"/>
                <w:b/>
                <w:bCs/>
                <w:sz w:val="28"/>
                <w:szCs w:val="28"/>
                <w:lang w:val="kk-KZ"/>
              </w:rPr>
              <w:t>297, 366 және 367-баптарына</w:t>
            </w:r>
            <w:r w:rsidRPr="00835AF6">
              <w:rPr>
                <w:rFonts w:ascii="Times New Roman" w:hAnsi="Times New Roman"/>
                <w:bCs/>
                <w:sz w:val="28"/>
                <w:szCs w:val="28"/>
                <w:lang w:val="kk-KZ"/>
              </w:rPr>
              <w:t xml:space="preserve">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уақытша сақтау қоймалары иелерінің тізілімінен шығару туралы шешімдер қалыптасқан жағдайда, мұндай шешімнің себептерін көрсете отырып, уақытша сақтау қоймалары иелерінің тізілімінен шығару туралы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lastRenderedPageBreak/>
              <w:t>…</w:t>
            </w:r>
          </w:p>
        </w:tc>
        <w:tc>
          <w:tcPr>
            <w:tcW w:w="3265" w:type="dxa"/>
            <w:tcBorders>
              <w:top w:val="single" w:sz="4" w:space="0" w:color="auto"/>
              <w:left w:val="single" w:sz="4" w:space="0" w:color="auto"/>
              <w:bottom w:val="single" w:sz="4" w:space="0" w:color="auto"/>
              <w:right w:val="single" w:sz="4" w:space="0" w:color="auto"/>
            </w:tcBorders>
          </w:tcPr>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Кодекстің 506-бабының 1 тармағының 8) тармақшасымен алдыңғы өзгерістеріне сәйкес келтіру.</w:t>
            </w: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BB0188" w:rsidRPr="00835AF6" w:rsidRDefault="00BB0188"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уақытша сақтау қоймалары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508-бабы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4-тармағы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508-бап. </w:t>
            </w:r>
            <w:r w:rsidRPr="00835AF6">
              <w:rPr>
                <w:rFonts w:ascii="Times New Roman" w:hAnsi="Times New Roman"/>
                <w:bCs/>
                <w:sz w:val="28"/>
                <w:szCs w:val="28"/>
                <w:lang w:val="kk-KZ"/>
              </w:rPr>
              <w:t>Кеден қоймасы иесінің қызметі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Аумақтық кеден органдары кеден қоймалары иелерінің тізіліміне енгізу туралы ақпаратты, сондай-ақ тиісті қызметті тоқтата тұру, қайта бастау немесе аталған тұлғаларды тізілімінен алып тастау туралы деректерді уәкілетті органға жібереді.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rPr>
              <w:t xml:space="preserve">508-бап. </w:t>
            </w:r>
            <w:r w:rsidRPr="00835AF6">
              <w:rPr>
                <w:rFonts w:ascii="Times New Roman" w:hAnsi="Times New Roman"/>
                <w:bCs/>
                <w:sz w:val="28"/>
                <w:szCs w:val="28"/>
              </w:rPr>
              <w:t>Кеден қоймасы иесінің қызметі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4. Аумақтық кеден органдары кеден қоймалары иелерінің тізіліміне </w:t>
            </w:r>
            <w:r w:rsidRPr="00835AF6">
              <w:rPr>
                <w:rFonts w:ascii="Times New Roman" w:hAnsi="Times New Roman"/>
                <w:b/>
                <w:sz w:val="28"/>
                <w:szCs w:val="28"/>
                <w:lang w:val="kk-KZ"/>
              </w:rPr>
              <w:t>енгізу туралы ақпарат кеден органдарының ақпараттық жүйелері арқылы қалыптастырылатын жағдайларды қоспағанда, осындай ақпаратты,</w:t>
            </w:r>
            <w:r w:rsidRPr="00835AF6">
              <w:rPr>
                <w:rFonts w:ascii="Times New Roman" w:hAnsi="Times New Roman"/>
                <w:sz w:val="28"/>
                <w:szCs w:val="28"/>
                <w:lang w:val="kk-KZ"/>
              </w:rPr>
              <w:t xml:space="preserve"> ақпаратты, сондай-ақ тиісті қызметті тоқтата тұру, қайта бастау немесе аталған тұлғаларды тізілімінен алып тастау туралы деректерді уәкілетті органға жібереді.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кеден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tc>
      </w:tr>
      <w:tr w:rsidR="007F3C09"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spacing w:after="0" w:line="240" w:lineRule="auto"/>
              <w:jc w:val="center"/>
              <w:rPr>
                <w:rFonts w:ascii="Times New Roman" w:hAnsi="Times New Roman"/>
                <w:sz w:val="28"/>
                <w:szCs w:val="28"/>
                <w:lang w:val="kk-KZ"/>
              </w:rPr>
            </w:pPr>
            <w:r w:rsidRPr="00835AF6">
              <w:rPr>
                <w:rFonts w:ascii="Times New Roman" w:hAnsi="Times New Roman"/>
                <w:sz w:val="28"/>
                <w:szCs w:val="28"/>
              </w:rPr>
              <w:t>510-бабы 1 тармағы</w:t>
            </w:r>
            <w:r w:rsidRPr="00835AF6">
              <w:rPr>
                <w:rFonts w:ascii="Times New Roman" w:hAnsi="Times New Roman"/>
                <w:sz w:val="28"/>
                <w:szCs w:val="28"/>
                <w:lang w:val="kk-KZ"/>
              </w:rPr>
              <w:t>ның жаңа 6</w:t>
            </w:r>
            <w:r w:rsidRPr="00835AF6">
              <w:rPr>
                <w:rFonts w:ascii="Times New Roman" w:hAnsi="Times New Roman"/>
                <w:sz w:val="28"/>
                <w:szCs w:val="28"/>
                <w:lang w:val="en-US"/>
              </w:rPr>
              <w:t xml:space="preserve">) </w:t>
            </w:r>
            <w:r w:rsidRPr="00835AF6">
              <w:rPr>
                <w:rFonts w:ascii="Times New Roman" w:hAnsi="Times New Roman"/>
                <w:sz w:val="28"/>
                <w:szCs w:val="28"/>
              </w:rPr>
              <w:t>тарма</w:t>
            </w:r>
            <w:r w:rsidRPr="00835AF6">
              <w:rPr>
                <w:rFonts w:ascii="Times New Roman" w:hAnsi="Times New Roman"/>
                <w:sz w:val="28"/>
                <w:szCs w:val="28"/>
                <w:lang w:val="kk-KZ"/>
              </w:rPr>
              <w:t>қшасы</w:t>
            </w:r>
          </w:p>
        </w:tc>
        <w:tc>
          <w:tcPr>
            <w:tcW w:w="4249"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spacing w:after="0" w:line="240" w:lineRule="auto"/>
              <w:jc w:val="both"/>
              <w:rPr>
                <w:rFonts w:ascii="Times New Roman" w:hAnsi="Times New Roman"/>
                <w:sz w:val="28"/>
                <w:szCs w:val="28"/>
                <w:lang w:val="kk-KZ"/>
              </w:rPr>
            </w:pPr>
            <w:r w:rsidRPr="00835AF6">
              <w:rPr>
                <w:rFonts w:ascii="Times New Roman" w:hAnsi="Times New Roman"/>
                <w:b/>
                <w:bCs/>
                <w:sz w:val="28"/>
                <w:szCs w:val="28"/>
                <w:lang w:val="kk-KZ"/>
              </w:rPr>
              <w:t xml:space="preserve">       510-бап. Кеден қоймалары иелерінің тізіліміне енгізу шарттары</w:t>
            </w:r>
          </w:p>
          <w:p w:rsidR="007F3C09" w:rsidRPr="00835AF6" w:rsidRDefault="007F3C09" w:rsidP="007F3C09">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1. Кеден қоймасының иесі ретінде қызметті жүзеге асыруға үміткер заңды тұлғаны кеден қоймалары иелерінің тізіліміне </w:t>
            </w:r>
            <w:r w:rsidRPr="00835AF6">
              <w:rPr>
                <w:rFonts w:ascii="Times New Roman" w:hAnsi="Times New Roman"/>
                <w:sz w:val="28"/>
                <w:szCs w:val="28"/>
                <w:lang w:val="kk-KZ"/>
              </w:rPr>
              <w:lastRenderedPageBreak/>
              <w:t>енгізу шарттары мыналар болып табылады:</w:t>
            </w:r>
          </w:p>
          <w:p w:rsidR="007F3C09" w:rsidRPr="00835AF6" w:rsidRDefault="007F3C09" w:rsidP="007F3C09">
            <w:pPr>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 ...</w:t>
            </w:r>
          </w:p>
          <w:p w:rsidR="007F3C09" w:rsidRPr="00835AF6" w:rsidRDefault="007F3C09" w:rsidP="007F3C09">
            <w:pPr>
              <w:pStyle w:val="a7"/>
              <w:spacing w:before="0" w:beforeAutospacing="0" w:after="0" w:afterAutospacing="0"/>
              <w:jc w:val="both"/>
              <w:rPr>
                <w:b/>
                <w:bCs/>
                <w:sz w:val="28"/>
                <w:szCs w:val="28"/>
                <w:lang w:val="kk-KZ"/>
              </w:rPr>
            </w:pPr>
            <w:r w:rsidRPr="00835AF6">
              <w:rPr>
                <w:b/>
                <w:bCs/>
                <w:sz w:val="28"/>
                <w:szCs w:val="28"/>
                <w:lang w:val="kk-KZ"/>
              </w:rPr>
              <w:t>6</w:t>
            </w:r>
            <w:r w:rsidRPr="00835AF6">
              <w:rPr>
                <w:b/>
                <w:bCs/>
                <w:sz w:val="28"/>
                <w:szCs w:val="28"/>
                <w:lang w:val="en-US"/>
              </w:rPr>
              <w:t xml:space="preserve">) </w:t>
            </w:r>
            <w:r w:rsidRPr="00835AF6">
              <w:rPr>
                <w:b/>
                <w:bCs/>
                <w:sz w:val="28"/>
                <w:szCs w:val="28"/>
              </w:rPr>
              <w:t>Жо</w:t>
            </w:r>
            <w:r w:rsidRPr="00835AF6">
              <w:rPr>
                <w:b/>
                <w:bCs/>
                <w:sz w:val="28"/>
                <w:szCs w:val="28"/>
                <w:lang w:val="kk-KZ"/>
              </w:rPr>
              <w:t>қ</w:t>
            </w:r>
          </w:p>
        </w:tc>
        <w:tc>
          <w:tcPr>
            <w:tcW w:w="4675"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spacing w:after="0" w:line="240" w:lineRule="auto"/>
              <w:jc w:val="both"/>
              <w:rPr>
                <w:rFonts w:ascii="Times New Roman" w:hAnsi="Times New Roman"/>
                <w:sz w:val="28"/>
                <w:szCs w:val="28"/>
                <w:lang w:val="kk-KZ"/>
              </w:rPr>
            </w:pPr>
            <w:r w:rsidRPr="00835AF6">
              <w:rPr>
                <w:rFonts w:ascii="Times New Roman" w:hAnsi="Times New Roman"/>
                <w:b/>
                <w:bCs/>
                <w:sz w:val="28"/>
                <w:szCs w:val="28"/>
                <w:lang w:val="kk-KZ"/>
              </w:rPr>
              <w:lastRenderedPageBreak/>
              <w:t xml:space="preserve">       510-бап. Кеден қоймалары иелерінің тізіліміне енгізу шарттары</w:t>
            </w:r>
          </w:p>
          <w:p w:rsidR="007F3C09" w:rsidRPr="00835AF6" w:rsidRDefault="007F3C09" w:rsidP="007F3C09">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1. Кеден қоймасының иесі ретінде қызметті жүзеге асыруға үміткер заңды тұлғаны кеден қоймалары </w:t>
            </w:r>
            <w:r w:rsidRPr="00835AF6">
              <w:rPr>
                <w:rFonts w:ascii="Times New Roman" w:hAnsi="Times New Roman"/>
                <w:sz w:val="28"/>
                <w:szCs w:val="28"/>
                <w:lang w:val="kk-KZ"/>
              </w:rPr>
              <w:lastRenderedPageBreak/>
              <w:t>иелерінің тізіліміне енгізу шарттары мыналар болып табылады:</w:t>
            </w:r>
          </w:p>
          <w:p w:rsidR="007F3C09" w:rsidRPr="00835AF6" w:rsidRDefault="007F3C09" w:rsidP="007F3C09">
            <w:pPr>
              <w:pStyle w:val="a7"/>
              <w:spacing w:before="0" w:beforeAutospacing="0" w:after="0" w:afterAutospacing="0"/>
              <w:jc w:val="both"/>
              <w:rPr>
                <w:b/>
                <w:bCs/>
                <w:sz w:val="28"/>
                <w:szCs w:val="28"/>
                <w:lang w:val="kk-KZ"/>
              </w:rPr>
            </w:pPr>
            <w:r w:rsidRPr="00835AF6">
              <w:rPr>
                <w:b/>
                <w:bCs/>
                <w:sz w:val="28"/>
                <w:szCs w:val="28"/>
                <w:lang w:val="kk-KZ"/>
              </w:rPr>
              <w:t>...</w:t>
            </w:r>
          </w:p>
          <w:p w:rsidR="007F3C09" w:rsidRPr="00835AF6" w:rsidRDefault="007F3C09" w:rsidP="007F3C09">
            <w:pPr>
              <w:pStyle w:val="a7"/>
              <w:spacing w:before="0" w:beforeAutospacing="0" w:after="0" w:afterAutospacing="0"/>
              <w:jc w:val="both"/>
              <w:rPr>
                <w:b/>
                <w:bCs/>
                <w:sz w:val="28"/>
                <w:szCs w:val="28"/>
                <w:lang w:val="kk-KZ"/>
              </w:rPr>
            </w:pPr>
            <w:r w:rsidRPr="00835AF6">
              <w:rPr>
                <w:b/>
                <w:bCs/>
                <w:sz w:val="28"/>
                <w:szCs w:val="28"/>
                <w:lang w:val="kk-KZ"/>
              </w:rPr>
              <w:t xml:space="preserve">6) кеден қоймалары иелерінің тіліміне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жойылмаған сотталғандығының </w:t>
            </w:r>
            <w:r w:rsidRPr="00835AF6">
              <w:rPr>
                <w:sz w:val="28"/>
                <w:szCs w:val="28"/>
                <w:lang w:val="kk-KZ"/>
              </w:rPr>
              <w:t xml:space="preserve"> </w:t>
            </w:r>
            <w:r w:rsidRPr="00835AF6">
              <w:rPr>
                <w:b/>
                <w:bCs/>
                <w:sz w:val="28"/>
                <w:szCs w:val="28"/>
                <w:lang w:val="kk-KZ"/>
              </w:rPr>
              <w:t>болмауы;</w:t>
            </w:r>
          </w:p>
        </w:tc>
        <w:tc>
          <w:tcPr>
            <w:tcW w:w="3265"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pStyle w:val="a5"/>
              <w:tabs>
                <w:tab w:val="left" w:pos="361"/>
              </w:tabs>
              <w:spacing w:after="0" w:line="240" w:lineRule="auto"/>
              <w:ind w:left="0"/>
              <w:jc w:val="both"/>
              <w:rPr>
                <w:rFonts w:ascii="Times New Roman" w:hAnsi="Times New Roman"/>
                <w:sz w:val="28"/>
                <w:szCs w:val="28"/>
                <w:lang w:val="kk-KZ"/>
              </w:rPr>
            </w:pPr>
            <w:r w:rsidRPr="00835AF6">
              <w:rPr>
                <w:rFonts w:ascii="Times New Roman" w:hAnsi="Times New Roman"/>
                <w:sz w:val="28"/>
                <w:szCs w:val="28"/>
                <w:lang w:val="kk-KZ"/>
              </w:rPr>
              <w:lastRenderedPageBreak/>
              <w:t>Кеден қоймалары иелерінің тізілімне енгізу туралы өтінішті заңды тұлғалармен</w:t>
            </w:r>
          </w:p>
          <w:p w:rsidR="007F3C09" w:rsidRPr="00835AF6" w:rsidRDefault="007F3C09" w:rsidP="007F3C09">
            <w:pPr>
              <w:pStyle w:val="a5"/>
              <w:tabs>
                <w:tab w:val="left" w:pos="361"/>
              </w:tabs>
              <w:spacing w:after="0" w:line="240" w:lineRule="auto"/>
              <w:ind w:left="0"/>
              <w:jc w:val="both"/>
              <w:rPr>
                <w:rFonts w:ascii="Times New Roman" w:hAnsi="Times New Roman"/>
                <w:sz w:val="28"/>
                <w:szCs w:val="28"/>
                <w:lang w:val="kk-KZ"/>
              </w:rPr>
            </w:pPr>
            <w:r w:rsidRPr="00835AF6">
              <w:rPr>
                <w:rFonts w:ascii="Times New Roman" w:hAnsi="Times New Roman"/>
                <w:sz w:val="28"/>
                <w:szCs w:val="28"/>
                <w:lang w:val="kk-KZ"/>
              </w:rPr>
              <w:t xml:space="preserve">басқарушылары, бас есепшілері терроршылықпен, пара </w:t>
            </w:r>
            <w:r w:rsidRPr="00835AF6">
              <w:rPr>
                <w:rFonts w:ascii="Times New Roman" w:hAnsi="Times New Roman"/>
                <w:sz w:val="28"/>
                <w:szCs w:val="28"/>
                <w:lang w:val="kk-KZ"/>
              </w:rPr>
              <w:lastRenderedPageBreak/>
              <w:t>алуымен, есiрткiлiк дәрi-дәрмек заттарын өткізу/қолдану мен байланысты іс әрекет жасау фактілері бойынша сотталған тұлғалары болу жағдайларын болдырмау мақсатында.</w:t>
            </w:r>
          </w:p>
          <w:p w:rsidR="007F3C09" w:rsidRPr="00835AF6" w:rsidRDefault="007F3C09" w:rsidP="007F3C09">
            <w:pPr>
              <w:pStyle w:val="a5"/>
              <w:tabs>
                <w:tab w:val="left" w:pos="361"/>
              </w:tabs>
              <w:spacing w:after="0" w:line="240" w:lineRule="auto"/>
              <w:ind w:left="0"/>
              <w:jc w:val="both"/>
              <w:rPr>
                <w:rFonts w:ascii="Times New Roman" w:hAnsi="Times New Roman"/>
                <w:sz w:val="28"/>
                <w:szCs w:val="28"/>
                <w:lang w:val="kk-KZ"/>
              </w:rPr>
            </w:pPr>
          </w:p>
          <w:p w:rsidR="007F3C09" w:rsidRPr="00835AF6" w:rsidRDefault="007F3C09" w:rsidP="007F3C09">
            <w:pPr>
              <w:pStyle w:val="a5"/>
              <w:tabs>
                <w:tab w:val="left" w:pos="361"/>
              </w:tabs>
              <w:spacing w:after="0" w:line="240" w:lineRule="auto"/>
              <w:ind w:left="0"/>
              <w:jc w:val="both"/>
              <w:rPr>
                <w:rFonts w:ascii="Times New Roman" w:hAnsi="Times New Roman"/>
                <w:sz w:val="28"/>
                <w:szCs w:val="28"/>
                <w:lang w:val="kk-KZ"/>
              </w:rPr>
            </w:pPr>
          </w:p>
          <w:p w:rsidR="007F3C09" w:rsidRPr="00835AF6" w:rsidRDefault="007F3C09" w:rsidP="007F3C09">
            <w:pPr>
              <w:pStyle w:val="a5"/>
              <w:tabs>
                <w:tab w:val="left" w:pos="361"/>
              </w:tabs>
              <w:spacing w:after="0" w:line="240" w:lineRule="auto"/>
              <w:ind w:left="0"/>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511-бабы 1-тармағы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t xml:space="preserve">511-бап. </w:t>
            </w:r>
            <w:r w:rsidRPr="00835AF6">
              <w:rPr>
                <w:rFonts w:ascii="Times New Roman" w:hAnsi="Times New Roman"/>
                <w:bCs/>
                <w:sz w:val="28"/>
                <w:szCs w:val="28"/>
                <w:lang w:val="kk-KZ"/>
              </w:rPr>
              <w:t>Кеден қоймалары иелерінің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1. Кеден қоймалары иелерінің тізіліміне енгізу туралы өтініш кеден қоймасы иесінің азаматтық-құқықтық </w:t>
            </w:r>
            <w:r w:rsidRPr="00835AF6">
              <w:rPr>
                <w:rFonts w:ascii="Times New Roman" w:hAnsi="Times New Roman"/>
                <w:b/>
                <w:bCs/>
                <w:sz w:val="28"/>
                <w:szCs w:val="28"/>
                <w:lang w:val="kk-KZ"/>
              </w:rPr>
              <w:t>жауапкершілігін</w:t>
            </w:r>
            <w:r w:rsidRPr="00835AF6">
              <w:rPr>
                <w:rFonts w:ascii="Times New Roman" w:hAnsi="Times New Roman"/>
                <w:bCs/>
                <w:sz w:val="28"/>
                <w:szCs w:val="28"/>
                <w:lang w:val="kk-KZ"/>
              </w:rPr>
              <w:t xml:space="preserve"> сақтандыру </w:t>
            </w:r>
            <w:r w:rsidRPr="00835AF6">
              <w:rPr>
                <w:rFonts w:ascii="Times New Roman" w:hAnsi="Times New Roman"/>
                <w:bCs/>
                <w:sz w:val="28"/>
                <w:szCs w:val="28"/>
                <w:lang w:val="kk-KZ"/>
              </w:rPr>
              <w:lastRenderedPageBreak/>
              <w:t>шарты қоса беріле отырып, уәкілетті орган бекіткен нысан бойынша ұсынылады.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rPr>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511-бап. </w:t>
            </w:r>
            <w:r w:rsidRPr="00835AF6">
              <w:rPr>
                <w:rFonts w:ascii="Times New Roman" w:hAnsi="Times New Roman"/>
                <w:bCs/>
                <w:sz w:val="28"/>
                <w:szCs w:val="28"/>
                <w:lang w:val="kk-KZ"/>
              </w:rPr>
              <w:t>Кеден қоймалары иелерінің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 xml:space="preserve">1. Кеден қоймалары иелерінің тізіліміне енгізу туралы өтініш кеден қоймасы иесінің азаматтық-құқықтық </w:t>
            </w:r>
            <w:r w:rsidRPr="00835AF6">
              <w:rPr>
                <w:rFonts w:ascii="Times New Roman" w:hAnsi="Times New Roman"/>
                <w:b/>
                <w:sz w:val="28"/>
                <w:szCs w:val="28"/>
                <w:lang w:val="kk-KZ"/>
              </w:rPr>
              <w:t>жауапкершілігін электрондық нысанда жасасқан</w:t>
            </w:r>
            <w:r w:rsidRPr="00835AF6">
              <w:rPr>
                <w:rFonts w:ascii="Times New Roman" w:hAnsi="Times New Roman"/>
                <w:bCs/>
                <w:sz w:val="28"/>
                <w:szCs w:val="28"/>
                <w:lang w:val="kk-KZ"/>
              </w:rPr>
              <w:t xml:space="preserve"> </w:t>
            </w:r>
            <w:r w:rsidRPr="00835AF6">
              <w:rPr>
                <w:rFonts w:ascii="Times New Roman" w:hAnsi="Times New Roman"/>
                <w:bCs/>
                <w:sz w:val="28"/>
                <w:szCs w:val="28"/>
                <w:lang w:val="kk-KZ"/>
              </w:rPr>
              <w:lastRenderedPageBreak/>
              <w:t>сақтандыру шарты қоса беріле отырып, уәкілетті орган бекіткен нысан бойынша ұсынылады.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өтініш берілген жағдайда, кеден қоймалары иелерінің тізіліміне енгізу туралы шешім осындай ақпараттық жүйеде қалыптастырылады және кеден қоймалары иелерінің тізілімінде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Мемлекеттік қызметті көрсетуін автоматтандырылуына байланысты «Бірыңғай терезе» АЖ-де кеден қоймасы иелерінің тізімін жүргізу бойынша шешім ақпараттық жүйе </w:t>
            </w:r>
            <w:r w:rsidRPr="00835AF6">
              <w:rPr>
                <w:rFonts w:ascii="Times New Roman" w:hAnsi="Times New Roman"/>
                <w:sz w:val="28"/>
                <w:szCs w:val="28"/>
                <w:lang w:val="kk-KZ"/>
              </w:rPr>
              <w:lastRenderedPageBreak/>
              <w:t>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кеден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512-бабы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1-тармағының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1)тармақшасы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512-бап. </w:t>
            </w:r>
            <w:r w:rsidRPr="00835AF6">
              <w:rPr>
                <w:rFonts w:ascii="Times New Roman" w:hAnsi="Times New Roman"/>
                <w:bCs/>
                <w:sz w:val="28"/>
                <w:szCs w:val="28"/>
                <w:lang w:val="kk-KZ"/>
              </w:rPr>
              <w:t>Кеден қоймасы иесінің қызметін тоқтата тұру және қайта бастау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Кеден қоймасының иесі ретіндегі заңды тұлғаның қызметі мынадай жағдайларда тоқтатыла тұрады: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1) кеден қоймасы иесінің кеден қоймасының қызметін </w:t>
            </w:r>
            <w:r w:rsidRPr="00835AF6">
              <w:rPr>
                <w:rFonts w:ascii="Times New Roman" w:hAnsi="Times New Roman"/>
                <w:sz w:val="28"/>
                <w:szCs w:val="28"/>
                <w:lang w:val="kk-KZ"/>
              </w:rPr>
              <w:lastRenderedPageBreak/>
              <w:t xml:space="preserve">тоқтата тұру себептерін көрсеткен </w:t>
            </w:r>
            <w:r w:rsidRPr="00835AF6">
              <w:rPr>
                <w:rFonts w:ascii="Times New Roman" w:hAnsi="Times New Roman"/>
                <w:b/>
                <w:sz w:val="28"/>
                <w:szCs w:val="28"/>
                <w:lang w:val="kk-KZ"/>
              </w:rPr>
              <w:t>жазбаша өтініші</w:t>
            </w:r>
            <w:r w:rsidRPr="00835AF6">
              <w:rPr>
                <w:rFonts w:ascii="Times New Roman" w:hAnsi="Times New Roman"/>
                <w:sz w:val="28"/>
                <w:szCs w:val="28"/>
                <w:lang w:val="kk-KZ"/>
              </w:rPr>
              <w:t xml:space="preserve"> бойынша;</w:t>
            </w:r>
          </w:p>
          <w:p w:rsidR="00E71B5E" w:rsidRPr="00835AF6" w:rsidRDefault="00E71B5E" w:rsidP="00E71B5E">
            <w:pPr>
              <w:pStyle w:val="a7"/>
              <w:shd w:val="clear" w:color="auto" w:fill="FFFFFF" w:themeFill="background1"/>
              <w:spacing w:before="0" w:beforeAutospacing="0" w:after="0" w:afterAutospacing="0"/>
              <w:ind w:firstLine="318"/>
              <w:rPr>
                <w:sz w:val="28"/>
                <w:szCs w:val="28"/>
                <w:lang w:val="kk-KZ"/>
              </w:rPr>
            </w:pPr>
            <w:r w:rsidRPr="00835AF6">
              <w:rPr>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8"/>
              <w:rPr>
                <w:sz w:val="28"/>
                <w:szCs w:val="28"/>
                <w:lang w:val="kk-KZ"/>
              </w:rPr>
            </w:pPr>
            <w:r w:rsidRPr="00835AF6">
              <w:rPr>
                <w:sz w:val="28"/>
                <w:szCs w:val="28"/>
                <w:lang w:val="kk-KZ"/>
              </w:rPr>
              <w:t>3. ...</w:t>
            </w:r>
          </w:p>
          <w:p w:rsidR="00E71B5E" w:rsidRPr="00835AF6" w:rsidRDefault="00E71B5E" w:rsidP="00E71B5E">
            <w:pPr>
              <w:shd w:val="clear" w:color="auto" w:fill="FFFFFF" w:themeFill="background1"/>
              <w:spacing w:after="0" w:line="240" w:lineRule="auto"/>
              <w:ind w:firstLine="318"/>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r w:rsidRPr="00835AF6">
              <w:rPr>
                <w:rFonts w:ascii="Times New Roman" w:hAnsi="Times New Roman"/>
                <w:sz w:val="28"/>
                <w:szCs w:val="28"/>
                <w:lang w:val="kk-KZ"/>
              </w:rPr>
              <w:tab/>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w:t>
            </w:r>
            <w:r w:rsidRPr="00835AF6">
              <w:rPr>
                <w:rFonts w:ascii="Times New Roman" w:hAnsi="Times New Roman"/>
                <w:b/>
                <w:sz w:val="28"/>
                <w:szCs w:val="28"/>
                <w:lang w:val="kk-KZ"/>
              </w:rPr>
              <w:t>2-тармағында</w:t>
            </w:r>
            <w:r w:rsidRPr="00835AF6">
              <w:rPr>
                <w:rFonts w:ascii="Times New Roman" w:hAnsi="Times New Roman"/>
                <w:sz w:val="28"/>
                <w:szCs w:val="28"/>
                <w:lang w:val="kk-KZ"/>
              </w:rPr>
              <w:t xml:space="preserve"> көзделген бұйрық қабылданған күннен бастап тауарларды кеден қоймасына орналастыруға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6. Кеден қоймасының иесі өзінің қызметін қайта бастау үшін заңды тұлғаны кеден қоймалары иелерінің тізіліміне енгізген аумақтық кеден органына кеден қоймасы иесінің қызметін тоқтата тұруға алып келген себептердің жойылғанын растайтын құжаттарды қоса бере отырып, </w:t>
            </w:r>
            <w:r w:rsidRPr="00835AF6">
              <w:rPr>
                <w:b/>
                <w:sz w:val="28"/>
                <w:szCs w:val="28"/>
                <w:lang w:val="kk-KZ"/>
              </w:rPr>
              <w:t>жазбаша өтініш</w:t>
            </w:r>
            <w:r w:rsidRPr="00835AF6">
              <w:rPr>
                <w:sz w:val="28"/>
                <w:szCs w:val="28"/>
                <w:lang w:val="kk-KZ"/>
              </w:rPr>
              <w:t xml:space="preserve"> береді.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Кеден қоймасының иесі ретіндегі қызметті кеден қоймасы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кеден қоймалары иелерінің тізіліміне енгізген аумақтық кеден органы қайта бастайды.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Жоқ.</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Осы баптың 1-тармағының 1) тармақшасында көзделген кеден қоймасы иесінің қызметі тоқтатыла тұрған жағдайда, кеден қоймасы иесінің осы баптың 2-тармағының бірінші бөлігінде белгіленген мерзім өткенге дейін берген өзінің кеден қоймасының иесі ретінде қызметті қайта бастау туралы жазбаша өтініші кеден қоймасы иесінің қызметін қайта бастау үшін негіз болып табылады.</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      Кеден қоймасы иесінің қызметі осы Кодекстің 514-бабы 1-тармағының </w:t>
            </w:r>
            <w:hyperlink r:id="rId447" w:anchor="z7499" w:history="1">
              <w:r w:rsidRPr="00835AF6">
                <w:rPr>
                  <w:rStyle w:val="a9"/>
                  <w:color w:val="auto"/>
                  <w:sz w:val="28"/>
                  <w:szCs w:val="28"/>
                  <w:u w:val="none"/>
                  <w:lang w:val="kk-KZ"/>
                </w:rPr>
                <w:t>6)</w:t>
              </w:r>
            </w:hyperlink>
            <w:r w:rsidRPr="00835AF6">
              <w:rPr>
                <w:sz w:val="28"/>
                <w:szCs w:val="28"/>
                <w:lang w:val="kk-KZ"/>
              </w:rPr>
              <w:t xml:space="preserve"> және </w:t>
            </w:r>
            <w:hyperlink r:id="rId448" w:anchor="z7500" w:history="1">
              <w:r w:rsidRPr="00835AF6">
                <w:rPr>
                  <w:rStyle w:val="a9"/>
                  <w:color w:val="auto"/>
                  <w:sz w:val="28"/>
                  <w:szCs w:val="28"/>
                  <w:u w:val="none"/>
                  <w:lang w:val="kk-KZ"/>
                </w:rPr>
                <w:t>7)</w:t>
              </w:r>
            </w:hyperlink>
            <w:r w:rsidRPr="00835AF6">
              <w:rPr>
                <w:sz w:val="28"/>
                <w:szCs w:val="28"/>
                <w:lang w:val="kk-KZ"/>
              </w:rPr>
              <w:t xml:space="preserve"> тармақшаларында көзделген міндеттерді орындамау </w:t>
            </w:r>
            <w:r w:rsidRPr="00835AF6">
              <w:rPr>
                <w:sz w:val="28"/>
                <w:szCs w:val="28"/>
                <w:lang w:val="kk-KZ"/>
              </w:rPr>
              <w:lastRenderedPageBreak/>
              <w:t>салдарынан тоқтатыла тұрған жағдайда, кеден қоймасы иесінің қызметін тоқтата тұру туралы бұйрық қабылданған күннен бастап күнтізбелік он күннен кейін кеден қоймасы иесінің қызметі қайта басталады.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tabs>
                <w:tab w:val="left" w:pos="1710"/>
              </w:tabs>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7. Кеден қоймасы иесінің қызметті қайта бастау туралы өтінішін қарау кезінде аумақтық кеден органы кеден қоймасы иесінің қызметін тоқтата тұруға алып келген себептердің жойылғанын растайтын құжаттарды тексереді, </w:t>
            </w:r>
            <w:r w:rsidRPr="00835AF6">
              <w:rPr>
                <w:rFonts w:ascii="Times New Roman" w:hAnsi="Times New Roman"/>
                <w:b/>
                <w:sz w:val="28"/>
                <w:szCs w:val="28"/>
                <w:lang w:val="kk-KZ"/>
              </w:rPr>
              <w:t>сондай-ақ кеден қоймасы иесінің қызметі</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осы Кодекстің 510-бабы 1-тармағының </w:t>
            </w:r>
            <w:hyperlink r:id="rId449" w:anchor="z7430" w:history="1">
              <w:r w:rsidRPr="00835AF6">
                <w:rPr>
                  <w:rFonts w:ascii="Times New Roman" w:hAnsi="Times New Roman"/>
                  <w:b/>
                  <w:sz w:val="28"/>
                  <w:szCs w:val="28"/>
                  <w:lang w:val="kk-KZ"/>
                </w:rPr>
                <w:t>1) тармақшасында</w:t>
              </w:r>
            </w:hyperlink>
            <w:r w:rsidRPr="00835AF6">
              <w:rPr>
                <w:rFonts w:ascii="Times New Roman" w:hAnsi="Times New Roman"/>
                <w:b/>
                <w:sz w:val="28"/>
                <w:szCs w:val="28"/>
                <w:lang w:val="kk-KZ"/>
              </w:rPr>
              <w:t> көзделген, кеден қоймасы иесінің тізіліміне енгізу шарттарының бұзылуына байланысты тоқтатыла тұрған жағдайларда,</w:t>
            </w:r>
            <w:r w:rsidRPr="00835AF6">
              <w:rPr>
                <w:rFonts w:ascii="Times New Roman" w:hAnsi="Times New Roman"/>
                <w:sz w:val="28"/>
                <w:szCs w:val="28"/>
                <w:lang w:val="kk-KZ"/>
              </w:rPr>
              <w:t xml:space="preserve"> мұндай қызметті </w:t>
            </w:r>
            <w:r w:rsidRPr="00835AF6">
              <w:rPr>
                <w:rFonts w:ascii="Times New Roman" w:hAnsi="Times New Roman"/>
                <w:sz w:val="28"/>
                <w:szCs w:val="28"/>
                <w:lang w:val="kk-KZ"/>
              </w:rPr>
              <w:lastRenderedPageBreak/>
              <w:t>тоқтата тұруға алып келген себептердің жойылғанын растау мақсатында өтініш иесінің үй-жайлары мен аумақтарына кедендік қарап-тексеру жүргізеді.…</w:t>
            </w:r>
          </w:p>
        </w:tc>
        <w:tc>
          <w:tcPr>
            <w:tcW w:w="4675" w:type="dxa"/>
            <w:tcBorders>
              <w:top w:val="single" w:sz="4" w:space="0" w:color="auto"/>
              <w:left w:val="single" w:sz="4" w:space="0" w:color="auto"/>
              <w:bottom w:val="single" w:sz="4" w:space="0" w:color="auto"/>
              <w:right w:val="single" w:sz="4" w:space="0" w:color="auto"/>
            </w:tcBorders>
          </w:tcPr>
          <w:p w:rsidR="007F3C09"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 xml:space="preserve">512-бап. </w:t>
            </w:r>
            <w:r w:rsidR="007F3C09" w:rsidRPr="00835AF6">
              <w:rPr>
                <w:rFonts w:ascii="Times New Roman" w:hAnsi="Times New Roman"/>
                <w:b/>
                <w:bCs/>
                <w:sz w:val="28"/>
                <w:szCs w:val="28"/>
                <w:lang w:val="kk-KZ"/>
              </w:rPr>
              <w:t xml:space="preserve">Кеден қоймасы иесінің қызметін тоқтата тұру және қайта бастауының </w:t>
            </w:r>
            <w:r w:rsidR="007F3C09" w:rsidRPr="00835AF6">
              <w:rPr>
                <w:rFonts w:ascii="Times New Roman" w:hAnsi="Times New Roman"/>
                <w:sz w:val="28"/>
                <w:szCs w:val="28"/>
                <w:lang w:val="kk-KZ"/>
              </w:rPr>
              <w:t xml:space="preserve"> </w:t>
            </w:r>
            <w:r w:rsidR="007F3C09" w:rsidRPr="00835AF6">
              <w:rPr>
                <w:rFonts w:ascii="Times New Roman" w:hAnsi="Times New Roman"/>
                <w:b/>
                <w:bCs/>
                <w:sz w:val="28"/>
                <w:szCs w:val="28"/>
                <w:lang w:val="kk-KZ"/>
              </w:rPr>
              <w:t>негіздемелері және тәртібі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1. Кеден қоймасының иесі ретіндегі заңды тұлғаның қызметі мынадай жағдайларда тоқтатыла тұрады: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1) кеден қоймасы иесінің кеден қоймасының қызметін тоқтата тұру </w:t>
            </w:r>
            <w:r w:rsidRPr="00835AF6">
              <w:rPr>
                <w:rFonts w:ascii="Times New Roman" w:hAnsi="Times New Roman"/>
                <w:sz w:val="28"/>
                <w:szCs w:val="28"/>
                <w:lang w:val="kk-KZ"/>
              </w:rPr>
              <w:lastRenderedPageBreak/>
              <w:t xml:space="preserve">себептерін көрсеткен </w:t>
            </w:r>
            <w:r w:rsidRPr="00835AF6">
              <w:rPr>
                <w:rFonts w:ascii="Times New Roman" w:hAnsi="Times New Roman"/>
                <w:b/>
                <w:sz w:val="28"/>
                <w:szCs w:val="28"/>
                <w:lang w:val="kk-KZ"/>
              </w:rPr>
              <w:t>жазбаша немесе электрондық нысандағы өтініші</w:t>
            </w:r>
            <w:r w:rsidRPr="00835AF6">
              <w:rPr>
                <w:rFonts w:ascii="Times New Roman" w:hAnsi="Times New Roman"/>
                <w:sz w:val="28"/>
                <w:szCs w:val="28"/>
                <w:lang w:val="kk-KZ"/>
              </w:rPr>
              <w:t xml:space="preserve"> бойынша;</w:t>
            </w:r>
          </w:p>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rPr>
                <w:rFonts w:ascii="Times New Roman" w:hAnsi="Times New Roman"/>
                <w:sz w:val="28"/>
                <w:szCs w:val="28"/>
                <w:lang w:val="kk-KZ"/>
              </w:rPr>
            </w:pPr>
            <w:r w:rsidRPr="00835AF6">
              <w:rPr>
                <w:rFonts w:ascii="Times New Roman" w:hAnsi="Times New Roman"/>
                <w:sz w:val="28"/>
                <w:szCs w:val="28"/>
                <w:lang w:val="kk-KZ"/>
              </w:rPr>
              <w:t>3. ...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мұндай тоқтата тұру туралы шешім қалыптасқан жағдайда, мұндай тоқтата тұрудың себебі көрсетіле отырып, кеден қоймасы иелерінің тізілімінде мәліметтер жарияланған күннен бастап шешім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w:t>
            </w:r>
            <w:r w:rsidRPr="00835AF6">
              <w:rPr>
                <w:rFonts w:ascii="Times New Roman" w:hAnsi="Times New Roman"/>
                <w:b/>
                <w:sz w:val="28"/>
                <w:szCs w:val="28"/>
                <w:lang w:val="kk-KZ"/>
              </w:rPr>
              <w:t>3-тармағында</w:t>
            </w:r>
            <w:r w:rsidRPr="00835AF6">
              <w:rPr>
                <w:rFonts w:ascii="Times New Roman" w:hAnsi="Times New Roman"/>
                <w:sz w:val="28"/>
                <w:szCs w:val="28"/>
                <w:lang w:val="kk-KZ"/>
              </w:rPr>
              <w:t xml:space="preserve"> көзделген бұйрық қабылданған </w:t>
            </w:r>
            <w:r w:rsidRPr="00835AF6">
              <w:rPr>
                <w:rFonts w:ascii="Times New Roman" w:hAnsi="Times New Roman"/>
                <w:b/>
                <w:sz w:val="28"/>
                <w:szCs w:val="28"/>
                <w:lang w:val="kk-KZ"/>
              </w:rPr>
              <w:t>күннен бастап немесе кеден қоймалары иелеренің тізілімінде мәліметтер жарияланған</w:t>
            </w:r>
            <w:r w:rsidRPr="00835AF6">
              <w:rPr>
                <w:rFonts w:ascii="Times New Roman" w:hAnsi="Times New Roman"/>
                <w:sz w:val="28"/>
                <w:szCs w:val="28"/>
                <w:lang w:val="kk-KZ"/>
              </w:rPr>
              <w:t xml:space="preserve"> күннен бастап тауарларды кеден қоймасына орналастыруға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widowControl w:val="0"/>
              <w:suppressAutoHyphens/>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Кеден қоймасының иесі өзінің қызметін қайта бастау үшін заңды тұлғаны кеден қоймалары иелерінің тізіліміне енгізген аумақтық кеден органына кеден қоймасы иесінің қызметін тоқтата тұруға алып келген себептердің жойылғанын растайтын құжаттарды қоса бере отырып, </w:t>
            </w:r>
            <w:r w:rsidRPr="00835AF6">
              <w:rPr>
                <w:rFonts w:ascii="Times New Roman" w:hAnsi="Times New Roman"/>
                <w:b/>
                <w:sz w:val="28"/>
                <w:szCs w:val="28"/>
                <w:lang w:val="kk-KZ"/>
              </w:rPr>
              <w:t>жазбаша немесе электрондық нысанда өтініш</w:t>
            </w:r>
            <w:r w:rsidRPr="00835AF6">
              <w:rPr>
                <w:rFonts w:ascii="Times New Roman" w:hAnsi="Times New Roman"/>
                <w:sz w:val="28"/>
                <w:szCs w:val="28"/>
                <w:lang w:val="kk-KZ"/>
              </w:rPr>
              <w:t xml:space="preserve"> береді.</w:t>
            </w:r>
          </w:p>
          <w:p w:rsidR="00E71B5E" w:rsidRPr="00835AF6" w:rsidRDefault="00E71B5E" w:rsidP="00E71B5E">
            <w:pPr>
              <w:widowControl w:val="0"/>
              <w:suppressAutoHyphens/>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Кеден қоймасының иесі ретіндегі қызметті кеден қоймасы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кеден қоймалары иелерінің тізіліміне енгізген аумақтық кеден органы қайта бастайды. </w:t>
            </w:r>
          </w:p>
          <w:p w:rsidR="00E71B5E" w:rsidRPr="00835AF6" w:rsidRDefault="00E71B5E" w:rsidP="00E71B5E">
            <w:pPr>
              <w:widowControl w:val="0"/>
              <w:suppressAutoHyphens/>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Кеден органдарының ақпараттық жүйесі арқылы осындай қайта бастау туралы шешім қалыптасқан жағдайда, кеден қоймалары иелерінің тiзілімінде мәліметттер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uppressAutoHyphens/>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1-тармағының 1) тармақшасында көзделген кеден қоймасы иесінің қызметі тоқтатыла тұрған жағдайда, кеден қоймасы иесінің осы баптың 2-тармағының бірінші бөлігінде белгіленген мерзім өткенге дейін берген өзінің кеден қоймасының иесі ретінде қызметті қайта бастау туралы </w:t>
            </w:r>
            <w:r w:rsidRPr="00835AF6">
              <w:rPr>
                <w:rFonts w:ascii="Times New Roman" w:hAnsi="Times New Roman"/>
                <w:b/>
                <w:sz w:val="28"/>
                <w:szCs w:val="28"/>
                <w:lang w:val="kk-KZ"/>
              </w:rPr>
              <w:t>жазбаша</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немесе электрондық нысандағы</w:t>
            </w:r>
            <w:r w:rsidRPr="00835AF6">
              <w:rPr>
                <w:rFonts w:ascii="Times New Roman" w:hAnsi="Times New Roman"/>
                <w:sz w:val="28"/>
                <w:szCs w:val="28"/>
                <w:lang w:val="kk-KZ"/>
              </w:rPr>
              <w:t xml:space="preserve"> </w:t>
            </w:r>
            <w:r w:rsidRPr="00835AF6">
              <w:rPr>
                <w:rFonts w:ascii="Times New Roman" w:hAnsi="Times New Roman"/>
                <w:b/>
                <w:sz w:val="28"/>
                <w:szCs w:val="28"/>
                <w:lang w:val="kk-KZ"/>
              </w:rPr>
              <w:t>өтініші</w:t>
            </w:r>
            <w:r w:rsidRPr="00835AF6">
              <w:rPr>
                <w:rFonts w:ascii="Times New Roman" w:hAnsi="Times New Roman"/>
                <w:sz w:val="28"/>
                <w:szCs w:val="28"/>
                <w:lang w:val="kk-KZ"/>
              </w:rPr>
              <w:t xml:space="preserve"> кеден қоймасы иесінің қызметін қайта бастау үшін негіз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Кеден қоймасы иесінің қызметі осы Кодекстің 514-бабы 1-тармағының 6) және 7) тармақшаларында көзделген </w:t>
            </w:r>
            <w:r w:rsidRPr="00835AF6">
              <w:rPr>
                <w:rFonts w:ascii="Times New Roman" w:hAnsi="Times New Roman"/>
                <w:sz w:val="28"/>
                <w:szCs w:val="28"/>
                <w:lang w:val="kk-KZ"/>
              </w:rPr>
              <w:lastRenderedPageBreak/>
              <w:t xml:space="preserve">міндеттерді орындамау салдарынан тоқтатыла тұрған жағдайда, кеден қоймасы иесінің қызметін тоқтата тұру туралы бұйрық қабылданған күннен бастап күнтізбелік он күннен кейін </w:t>
            </w:r>
            <w:r w:rsidRPr="00835AF6">
              <w:rPr>
                <w:rFonts w:ascii="Times New Roman" w:hAnsi="Times New Roman"/>
                <w:b/>
                <w:sz w:val="28"/>
                <w:szCs w:val="28"/>
                <w:lang w:val="kk-KZ"/>
              </w:rPr>
              <w:t>немесе кеден қоймалары иелерінің тізілімінде мәліметтер жарияланған күннен бастап</w:t>
            </w:r>
            <w:r w:rsidRPr="00835AF6">
              <w:rPr>
                <w:rFonts w:ascii="Times New Roman" w:hAnsi="Times New Roman"/>
                <w:sz w:val="28"/>
                <w:szCs w:val="28"/>
                <w:lang w:val="kk-KZ"/>
              </w:rPr>
              <w:t xml:space="preserve"> кеден қоймасы иесінің қызметі қайта басталады.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7. Кеден қоймасы иесінің қызметті қайта бастау туралы өтінішін қарау кезінде аумақтық кеден органы кеден қоймасы иесінің қызметін тоқтата тұруға алып келген себептердің жойылғанын растайтын құжаттарды тексереді, </w:t>
            </w:r>
            <w:r w:rsidRPr="00835AF6">
              <w:rPr>
                <w:rFonts w:ascii="Times New Roman" w:hAnsi="Times New Roman"/>
                <w:b/>
                <w:sz w:val="28"/>
                <w:szCs w:val="28"/>
                <w:lang w:val="kk-KZ"/>
              </w:rPr>
              <w:t>сондай-ақ осы баптың 1-тармағының 1) тармақшасына сәйкес мәлімделген мәліметтерді растау,</w:t>
            </w:r>
            <w:r w:rsidRPr="00835AF6">
              <w:rPr>
                <w:rFonts w:ascii="Times New Roman" w:hAnsi="Times New Roman"/>
                <w:sz w:val="28"/>
                <w:szCs w:val="28"/>
                <w:lang w:val="kk-KZ"/>
              </w:rPr>
              <w:t xml:space="preserve"> мұндай қызметті тоқтата тұруға алып келген себептердің жойылғанын растау мақсатында өтініш иесінің үй-жайлары мен аумақтарын кедендік қарап-тексеруді жүргізеді.</w:t>
            </w:r>
          </w:p>
          <w:p w:rsidR="00E71B5E" w:rsidRPr="00835AF6" w:rsidRDefault="00E71B5E" w:rsidP="00E71B5E">
            <w:pPr>
              <w:shd w:val="clear" w:color="auto" w:fill="FFFFFF" w:themeFill="background1"/>
              <w:spacing w:after="0" w:line="240" w:lineRule="auto"/>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Мемлекеттік қызметті көрсетуін автоматтандырылуына байланысты «Бірыңғай терезе» АЖ-де кеден қоймасы иелерінің тізімін жүргізу бойынша шешім ақпараттық жүйе </w:t>
            </w:r>
            <w:r w:rsidRPr="00835AF6">
              <w:rPr>
                <w:rFonts w:ascii="Times New Roman" w:hAnsi="Times New Roman"/>
                <w:sz w:val="28"/>
                <w:szCs w:val="28"/>
                <w:lang w:val="kk-KZ"/>
              </w:rPr>
              <w:lastRenderedPageBreak/>
              <w:t>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кеден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терезе» АЖ-де кеден қоймасы иелерінің тізімін жүргізу бойынша шешім ақпараттық жүйе </w:t>
            </w:r>
            <w:r w:rsidRPr="00835AF6">
              <w:rPr>
                <w:rFonts w:ascii="Times New Roman" w:hAnsi="Times New Roman"/>
                <w:sz w:val="28"/>
                <w:szCs w:val="28"/>
                <w:lang w:val="kk-KZ"/>
              </w:rPr>
              <w:lastRenderedPageBreak/>
              <w:t>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кеден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Кеден қоймалары иелерінің қызметін қайта бастаған кезде үй-жайға тексеру жүргізу мақсатында осындай иесінің өтініші бойынша тоқтатылған.</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 xml:space="preserve">513-бабы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2-тармағы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6"/>
                <w:szCs w:val="26"/>
                <w:lang w:val="kk-KZ"/>
              </w:rPr>
            </w:pPr>
            <w:r w:rsidRPr="00835AF6">
              <w:rPr>
                <w:rFonts w:ascii="Times New Roman" w:hAnsi="Times New Roman"/>
                <w:b/>
                <w:bCs/>
                <w:sz w:val="26"/>
                <w:szCs w:val="26"/>
                <w:lang w:val="kk-KZ"/>
              </w:rPr>
              <w:t xml:space="preserve">513-бап. </w:t>
            </w:r>
            <w:r w:rsidRPr="00835AF6">
              <w:rPr>
                <w:rFonts w:ascii="Times New Roman" w:hAnsi="Times New Roman"/>
                <w:bCs/>
                <w:sz w:val="26"/>
                <w:szCs w:val="26"/>
                <w:lang w:val="kk-KZ"/>
              </w:rPr>
              <w:t>Кеден қоймалары иелерінің тізілімінен алып тастау үшін негіздер</w:t>
            </w:r>
          </w:p>
          <w:p w:rsidR="007F3C09" w:rsidRPr="00835AF6" w:rsidRDefault="007F3C09" w:rsidP="007F3C09">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Кеден қоймасының иесін кеден қоймалары иелерінің тізілімінен алып тастау үшін мыналар негіздер болып табылады:</w:t>
            </w:r>
          </w:p>
          <w:p w:rsidR="007F3C09" w:rsidRPr="00835AF6" w:rsidRDefault="007F3C09" w:rsidP="007F3C09">
            <w:pPr>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 xml:space="preserve">... </w:t>
            </w:r>
          </w:p>
          <w:p w:rsidR="007F3C09" w:rsidRPr="00835AF6" w:rsidRDefault="007F3C09" w:rsidP="007F3C09">
            <w:pPr>
              <w:widowControl w:val="0"/>
              <w:shd w:val="clear" w:color="auto" w:fill="FFFFFF" w:themeFill="background1"/>
              <w:suppressAutoHyphens/>
              <w:spacing w:after="0" w:line="240" w:lineRule="auto"/>
              <w:contextualSpacing/>
              <w:jc w:val="both"/>
              <w:rPr>
                <w:rFonts w:ascii="Times New Roman" w:hAnsi="Times New Roman"/>
                <w:bCs/>
                <w:sz w:val="26"/>
                <w:szCs w:val="26"/>
                <w:lang w:val="kk-KZ"/>
              </w:rPr>
            </w:pPr>
            <w:r w:rsidRPr="00835AF6">
              <w:rPr>
                <w:rFonts w:ascii="Times New Roman" w:hAnsi="Times New Roman"/>
                <w:bCs/>
                <w:sz w:val="28"/>
                <w:szCs w:val="28"/>
                <w:lang w:val="kk-KZ"/>
              </w:rPr>
              <w:t>8) кеден қоймасының иесі ретіндегі қызмет шеңберінде кеден қоймасы иесінің басшылары</w:t>
            </w:r>
            <w:r w:rsidRPr="00835AF6">
              <w:rPr>
                <w:rFonts w:ascii="Times New Roman" w:hAnsi="Times New Roman"/>
                <w:b/>
                <w:bCs/>
                <w:sz w:val="28"/>
                <w:szCs w:val="28"/>
                <w:lang w:val="kk-KZ"/>
              </w:rPr>
              <w:t>, бас бухгалтерлері</w:t>
            </w:r>
            <w:r w:rsidRPr="00835AF6">
              <w:rPr>
                <w:rFonts w:ascii="Times New Roman" w:hAnsi="Times New Roman"/>
                <w:bCs/>
                <w:sz w:val="28"/>
                <w:szCs w:val="28"/>
                <w:lang w:val="kk-KZ"/>
              </w:rPr>
              <w:t xml:space="preserve"> болып табылатын жеке тұлғаларды 1997 жылғы 16 шілдедегі Қазақстан Республикасы Қылмыстық кодексінің </w:t>
            </w:r>
            <w:r w:rsidRPr="00835AF6">
              <w:rPr>
                <w:rFonts w:ascii="Times New Roman" w:hAnsi="Times New Roman"/>
                <w:b/>
                <w:bCs/>
                <w:sz w:val="28"/>
                <w:szCs w:val="28"/>
                <w:lang w:val="kk-KZ"/>
              </w:rPr>
              <w:t>209, 214 және 250-баптарына</w:t>
            </w:r>
            <w:r w:rsidRPr="00835AF6">
              <w:rPr>
                <w:rFonts w:ascii="Times New Roman" w:hAnsi="Times New Roman"/>
                <w:bCs/>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bCs/>
                <w:sz w:val="28"/>
                <w:szCs w:val="28"/>
                <w:lang w:val="kk-KZ"/>
              </w:rPr>
              <w:t xml:space="preserve">234, 236, 258 және </w:t>
            </w:r>
            <w:r w:rsidRPr="00835AF6">
              <w:rPr>
                <w:rFonts w:ascii="Times New Roman" w:hAnsi="Times New Roman"/>
                <w:b/>
                <w:bCs/>
                <w:sz w:val="28"/>
                <w:szCs w:val="28"/>
                <w:lang w:val="kk-KZ"/>
              </w:rPr>
              <w:lastRenderedPageBreak/>
              <w:t>286-баптарына</w:t>
            </w:r>
            <w:r w:rsidRPr="00835AF6">
              <w:rPr>
                <w:rFonts w:ascii="Times New Roman" w:hAnsi="Times New Roman"/>
                <w:bCs/>
                <w:sz w:val="28"/>
                <w:szCs w:val="28"/>
                <w:lang w:val="kk-KZ"/>
              </w:rPr>
              <w:t xml:space="preserve">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2. Кеден қоймасының иесін кеден қоймалары иелерінің тізілімінен алып тастау туралы шешім уақытша сақтау қоймасының иесіне тиісті шешім қабылданған күннен кейінгі бір жұмыс күнінен кешіктірілмей жазбаша немесе электрондық нысанда жеткізіледі, сондай-ақ уәкілетті органға жіберіледі.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rPr>
            </w:pPr>
            <w:r w:rsidRPr="00835AF6">
              <w:rPr>
                <w:rFonts w:ascii="Times New Roman" w:hAnsi="Times New Roman"/>
                <w:sz w:val="26"/>
                <w:szCs w:val="26"/>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6"/>
                <w:szCs w:val="26"/>
              </w:rPr>
            </w:pPr>
            <w:r w:rsidRPr="00835AF6">
              <w:rPr>
                <w:rFonts w:ascii="Times New Roman" w:hAnsi="Times New Roman"/>
                <w:b/>
                <w:bCs/>
                <w:sz w:val="26"/>
                <w:szCs w:val="26"/>
              </w:rPr>
              <w:lastRenderedPageBreak/>
              <w:t xml:space="preserve">513-бап. </w:t>
            </w:r>
            <w:r w:rsidRPr="00835AF6">
              <w:rPr>
                <w:rFonts w:ascii="Times New Roman" w:hAnsi="Times New Roman"/>
                <w:bCs/>
                <w:sz w:val="26"/>
                <w:szCs w:val="26"/>
              </w:rPr>
              <w:t>Кеден қоймалары иелерінің тізілімінен алып тастау үшін негіздер</w:t>
            </w:r>
          </w:p>
          <w:p w:rsidR="007F3C09" w:rsidRPr="00835AF6" w:rsidRDefault="007F3C09" w:rsidP="007F3C09">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Кеден қоймасының иесін кеден қоймалары иелерінің тізілімінен алып тастау үшін мыналар негіздер болып табылады:</w:t>
            </w:r>
          </w:p>
          <w:p w:rsidR="007F3C09" w:rsidRPr="00835AF6" w:rsidRDefault="007F3C09" w:rsidP="007F3C09">
            <w:pPr>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w:t>
            </w:r>
          </w:p>
          <w:p w:rsidR="007F3C09" w:rsidRPr="00835AF6" w:rsidRDefault="007F3C09" w:rsidP="007F3C09">
            <w:pPr>
              <w:widowControl w:val="0"/>
              <w:shd w:val="clear" w:color="auto" w:fill="FFFFFF" w:themeFill="background1"/>
              <w:suppressAutoHyphens/>
              <w:spacing w:after="0" w:line="240" w:lineRule="auto"/>
              <w:contextualSpacing/>
              <w:jc w:val="both"/>
              <w:rPr>
                <w:rFonts w:ascii="Times New Roman" w:hAnsi="Times New Roman"/>
                <w:bCs/>
                <w:sz w:val="26"/>
                <w:szCs w:val="26"/>
                <w:lang w:val="kk-KZ"/>
              </w:rPr>
            </w:pPr>
            <w:r w:rsidRPr="00835AF6">
              <w:rPr>
                <w:rFonts w:ascii="Times New Roman" w:hAnsi="Times New Roman"/>
                <w:bCs/>
                <w:sz w:val="28"/>
                <w:szCs w:val="28"/>
                <w:lang w:val="kk-KZ"/>
              </w:rPr>
              <w:t xml:space="preserve">8) кеден қоймасының иесі ретіндегі қызмет шеңберінде кеден қоймасы иесінің басшылары болып табылатын жеке тұлғаларды 1997 жылғы 16 шілдедегі Қазақстан Республикасы Қылмыстық кодексінің </w:t>
            </w:r>
            <w:r w:rsidRPr="00835AF6">
              <w:rPr>
                <w:rFonts w:ascii="Times New Roman" w:hAnsi="Times New Roman"/>
                <w:b/>
                <w:sz w:val="28"/>
                <w:szCs w:val="28"/>
                <w:lang w:val="kk-KZ"/>
              </w:rPr>
              <w:t xml:space="preserve">190, 192-1, 193, </w:t>
            </w:r>
            <w:r w:rsidRPr="00835AF6">
              <w:rPr>
                <w:rFonts w:ascii="Times New Roman" w:hAnsi="Times New Roman"/>
                <w:sz w:val="28"/>
                <w:szCs w:val="28"/>
                <w:lang w:val="kk-KZ"/>
              </w:rPr>
              <w:t xml:space="preserve">209, </w:t>
            </w:r>
            <w:r w:rsidRPr="00835AF6">
              <w:rPr>
                <w:rFonts w:ascii="Times New Roman" w:hAnsi="Times New Roman"/>
                <w:b/>
                <w:sz w:val="28"/>
                <w:szCs w:val="28"/>
                <w:lang w:val="kk-KZ"/>
              </w:rPr>
              <w:t xml:space="preserve">213, </w:t>
            </w:r>
            <w:r w:rsidRPr="00835AF6">
              <w:rPr>
                <w:rFonts w:ascii="Times New Roman" w:hAnsi="Times New Roman"/>
                <w:sz w:val="28"/>
                <w:szCs w:val="28"/>
                <w:lang w:val="kk-KZ"/>
              </w:rPr>
              <w:t xml:space="preserve">214, </w:t>
            </w:r>
            <w:r w:rsidRPr="00835AF6">
              <w:rPr>
                <w:rFonts w:ascii="Times New Roman" w:hAnsi="Times New Roman"/>
                <w:b/>
                <w:sz w:val="28"/>
                <w:szCs w:val="28"/>
                <w:lang w:val="kk-KZ"/>
              </w:rPr>
              <w:t>218, 233, 233-1,</w:t>
            </w:r>
            <w:r w:rsidRPr="00835AF6">
              <w:rPr>
                <w:rFonts w:ascii="Times New Roman" w:hAnsi="Times New Roman"/>
                <w:sz w:val="28"/>
                <w:szCs w:val="28"/>
                <w:lang w:val="kk-KZ"/>
              </w:rPr>
              <w:t xml:space="preserve"> 250, </w:t>
            </w:r>
            <w:r w:rsidRPr="00835AF6">
              <w:rPr>
                <w:rFonts w:ascii="Times New Roman" w:hAnsi="Times New Roman"/>
                <w:b/>
                <w:sz w:val="28"/>
                <w:szCs w:val="28"/>
                <w:lang w:val="kk-KZ"/>
              </w:rPr>
              <w:t xml:space="preserve">259, 311 </w:t>
            </w:r>
            <w:r w:rsidRPr="00835AF6">
              <w:rPr>
                <w:rFonts w:ascii="Times New Roman" w:hAnsi="Times New Roman"/>
                <w:sz w:val="28"/>
                <w:szCs w:val="28"/>
                <w:lang w:val="kk-KZ"/>
              </w:rPr>
              <w:t>және</w:t>
            </w:r>
            <w:r w:rsidRPr="00835AF6">
              <w:rPr>
                <w:rFonts w:ascii="Times New Roman" w:hAnsi="Times New Roman"/>
                <w:b/>
                <w:sz w:val="28"/>
                <w:szCs w:val="28"/>
                <w:lang w:val="kk-KZ"/>
              </w:rPr>
              <w:t xml:space="preserve"> 312</w:t>
            </w:r>
            <w:r w:rsidRPr="00835AF6">
              <w:rPr>
                <w:rFonts w:ascii="Times New Roman" w:hAnsi="Times New Roman"/>
                <w:bCs/>
                <w:sz w:val="28"/>
                <w:szCs w:val="28"/>
                <w:lang w:val="kk-KZ"/>
              </w:rPr>
              <w:t xml:space="preserve">-баптарына, сондай-ақ 2014 жылғы 3 шілдедегі Қазақстан Республикасы Қылмыстық кодексінің </w:t>
            </w:r>
            <w:r w:rsidRPr="00835AF6">
              <w:rPr>
                <w:rFonts w:ascii="Times New Roman" w:hAnsi="Times New Roman"/>
                <w:b/>
                <w:sz w:val="28"/>
                <w:szCs w:val="28"/>
                <w:lang w:val="kk-KZ"/>
              </w:rPr>
              <w:t xml:space="preserve">214, 216, 218, </w:t>
            </w:r>
            <w:r w:rsidRPr="00835AF6">
              <w:rPr>
                <w:rFonts w:ascii="Times New Roman" w:hAnsi="Times New Roman"/>
                <w:sz w:val="28"/>
                <w:szCs w:val="28"/>
                <w:lang w:val="kk-KZ"/>
              </w:rPr>
              <w:t>234,</w:t>
            </w:r>
            <w:r w:rsidRPr="00835AF6">
              <w:rPr>
                <w:rFonts w:ascii="Times New Roman" w:hAnsi="Times New Roman"/>
                <w:b/>
                <w:sz w:val="28"/>
                <w:szCs w:val="28"/>
                <w:lang w:val="kk-KZ"/>
              </w:rPr>
              <w:t xml:space="preserve"> 235, </w:t>
            </w:r>
            <w:r w:rsidRPr="00835AF6">
              <w:rPr>
                <w:rFonts w:ascii="Times New Roman" w:hAnsi="Times New Roman"/>
                <w:sz w:val="28"/>
                <w:szCs w:val="28"/>
                <w:lang w:val="kk-KZ"/>
              </w:rPr>
              <w:t>236,</w:t>
            </w:r>
            <w:r w:rsidRPr="00835AF6">
              <w:rPr>
                <w:rFonts w:ascii="Times New Roman" w:hAnsi="Times New Roman"/>
                <w:b/>
                <w:sz w:val="28"/>
                <w:szCs w:val="28"/>
                <w:lang w:val="kk-KZ"/>
              </w:rPr>
              <w:t xml:space="preserve"> 241, 245, 255, 256, </w:t>
            </w:r>
            <w:r w:rsidRPr="00835AF6">
              <w:rPr>
                <w:rFonts w:ascii="Times New Roman" w:hAnsi="Times New Roman"/>
                <w:sz w:val="28"/>
                <w:szCs w:val="28"/>
                <w:lang w:val="kk-KZ"/>
              </w:rPr>
              <w:t>286,</w:t>
            </w:r>
            <w:r w:rsidRPr="00835AF6">
              <w:rPr>
                <w:rFonts w:ascii="Times New Roman" w:hAnsi="Times New Roman"/>
                <w:b/>
                <w:sz w:val="28"/>
                <w:szCs w:val="28"/>
                <w:lang w:val="kk-KZ"/>
              </w:rPr>
              <w:t xml:space="preserve"> 297, 366 и 367</w:t>
            </w:r>
            <w:r w:rsidRPr="00835AF6">
              <w:rPr>
                <w:rFonts w:ascii="Times New Roman" w:hAnsi="Times New Roman"/>
                <w:bCs/>
                <w:sz w:val="28"/>
                <w:szCs w:val="28"/>
                <w:lang w:val="kk-KZ"/>
              </w:rPr>
              <w:t xml:space="preserve">-баптарына сәйкес қылмыстық </w:t>
            </w:r>
            <w:r w:rsidRPr="00835AF6">
              <w:rPr>
                <w:rFonts w:ascii="Times New Roman" w:hAnsi="Times New Roman"/>
                <w:bCs/>
                <w:sz w:val="28"/>
                <w:szCs w:val="28"/>
                <w:lang w:val="kk-KZ"/>
              </w:rPr>
              <w:lastRenderedPageBreak/>
              <w:t>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 xml:space="preserve">2. Кеден қоймасының иесін кеден қоймалары иелерінің тізілімінен алып тастау туралы шешім уақытша сақтау қоймасының иесіне тиісті шешім қабылданған күннен кейінгі бір жұмыс күнінен кешіктірілмей жазбаша немесе электрондық нысанда жеткізіледі, </w:t>
            </w:r>
            <w:r w:rsidRPr="00835AF6">
              <w:rPr>
                <w:rFonts w:ascii="Times New Roman" w:hAnsi="Times New Roman"/>
                <w:b/>
                <w:sz w:val="28"/>
                <w:szCs w:val="28"/>
                <w:lang w:val="kk-KZ"/>
              </w:rPr>
              <w:t>сондай-ақ мұндай шешім ақпараттық жүйе арқылы қабылдаған жағдайларды қоспағанда,</w:t>
            </w:r>
            <w:r w:rsidRPr="00835AF6">
              <w:rPr>
                <w:rFonts w:ascii="Times New Roman" w:hAnsi="Times New Roman"/>
                <w:sz w:val="26"/>
                <w:szCs w:val="26"/>
                <w:lang w:val="kk-KZ"/>
              </w:rPr>
              <w:t xml:space="preserve"> уәкілетті органға жіберіледі.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sz w:val="26"/>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Кодекстің 513-бабының 1 тармағының 8) тармақшасымен алдыңғы өзгерістеріне сәйкес келтіру.</w:t>
            </w: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Мемлекеттік қызметті көрсетуін автоматтандырылуына байланысты «Бірыңғай терезе» АЖ-де кеден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tc>
      </w:tr>
      <w:tr w:rsidR="00E71B5E" w:rsidRPr="00835AF6" w:rsidTr="00C73BF9">
        <w:trPr>
          <w:gridAfter w:val="1"/>
          <w:wAfter w:w="9" w:type="dxa"/>
          <w:trHeight w:val="690"/>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 xml:space="preserve">515-бабы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3-тармағы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6"/>
                <w:szCs w:val="26"/>
                <w:lang w:val="kk-KZ"/>
              </w:rPr>
            </w:pPr>
            <w:r w:rsidRPr="00835AF6">
              <w:rPr>
                <w:rFonts w:ascii="Times New Roman" w:hAnsi="Times New Roman"/>
                <w:b/>
                <w:bCs/>
                <w:sz w:val="26"/>
                <w:szCs w:val="26"/>
                <w:lang w:val="kk-KZ"/>
              </w:rPr>
              <w:t xml:space="preserve">515-бап. </w:t>
            </w:r>
            <w:r w:rsidRPr="00835AF6">
              <w:rPr>
                <w:rFonts w:ascii="Times New Roman" w:hAnsi="Times New Roman"/>
                <w:bCs/>
                <w:sz w:val="26"/>
                <w:szCs w:val="26"/>
                <w:lang w:val="kk-KZ"/>
              </w:rPr>
              <w:t>Еркін қойма иесінің қызметі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sz w:val="26"/>
                <w:szCs w:val="26"/>
                <w:lang w:val="kk-KZ"/>
              </w:rPr>
              <w:t>3. Аумақтық кеден органдары еркін қоймалар иелерінің тізіліміне енгізу туралы ақпаратты, сондай-ақ тиісті қызметті тоқтата тұру, қайта бастау немесе аталған тұлғаларды тізілімінен алып тастау туралы деректерді уәкілетті органға жібереді.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6"/>
                <w:szCs w:val="26"/>
                <w:lang w:val="kk-KZ"/>
              </w:rPr>
            </w:pPr>
            <w:r w:rsidRPr="00835AF6">
              <w:rPr>
                <w:rFonts w:ascii="Times New Roman" w:hAnsi="Times New Roman"/>
                <w:b/>
                <w:bCs/>
                <w:sz w:val="26"/>
                <w:szCs w:val="26"/>
                <w:lang w:val="kk-KZ"/>
              </w:rPr>
              <w:t xml:space="preserve">515-бап. </w:t>
            </w:r>
            <w:r w:rsidRPr="00835AF6">
              <w:rPr>
                <w:rFonts w:ascii="Times New Roman" w:hAnsi="Times New Roman"/>
                <w:bCs/>
                <w:sz w:val="26"/>
                <w:szCs w:val="26"/>
                <w:lang w:val="kk-KZ"/>
              </w:rPr>
              <w:t>Еркін қойма иесінің қызметі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sz w:val="26"/>
                <w:szCs w:val="26"/>
                <w:lang w:val="kk-KZ"/>
              </w:rPr>
              <w:t xml:space="preserve">3. Аумақтық кеден органдары еркін қоймалар иелерінің тізіліміне енгізу туралы ақпаратты, сондай-ақ тиісті қызметті тоқтата тұру, қайта бастау немесе аталған тұлғаларды тізілімінен алып тастау туралы </w:t>
            </w:r>
            <w:r w:rsidRPr="00835AF6">
              <w:rPr>
                <w:rFonts w:ascii="Times New Roman" w:hAnsi="Times New Roman"/>
                <w:sz w:val="28"/>
                <w:szCs w:val="28"/>
                <w:lang w:val="kk-KZ"/>
              </w:rPr>
              <w:t xml:space="preserve">деректерді мұндай ақпарат кеден </w:t>
            </w:r>
            <w:r w:rsidRPr="00835AF6">
              <w:rPr>
                <w:rFonts w:ascii="Times New Roman" w:hAnsi="Times New Roman"/>
                <w:b/>
                <w:sz w:val="28"/>
                <w:szCs w:val="28"/>
                <w:lang w:val="kk-KZ"/>
              </w:rPr>
              <w:t>органдарының ақпараттық жүйесі арқылы қалыптасатын жағдайларды қоспағанда</w:t>
            </w:r>
            <w:r w:rsidRPr="00835AF6">
              <w:rPr>
                <w:rFonts w:ascii="Times New Roman" w:hAnsi="Times New Roman"/>
                <w:sz w:val="26"/>
                <w:szCs w:val="26"/>
                <w:lang w:val="kk-KZ"/>
              </w:rPr>
              <w:t xml:space="preserve"> уәкілетті органға жібереді.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Мемлекеттік қызметті көрсетуін автоматтандырылуына байланысты «Бірыңғай терезе» АЖ-де еркін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tc>
      </w:tr>
      <w:tr w:rsidR="007F3C09" w:rsidRPr="00835AF6" w:rsidTr="00C73BF9">
        <w:trPr>
          <w:gridAfter w:val="1"/>
          <w:wAfter w:w="9" w:type="dxa"/>
          <w:trHeight w:val="690"/>
        </w:trPr>
        <w:tc>
          <w:tcPr>
            <w:tcW w:w="1135"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517-бабы 1 тармағының жаңа 6) тармақшасы</w:t>
            </w:r>
          </w:p>
        </w:tc>
        <w:tc>
          <w:tcPr>
            <w:tcW w:w="4249"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spacing w:after="0" w:line="240" w:lineRule="auto"/>
              <w:ind w:firstLine="459"/>
              <w:jc w:val="both"/>
              <w:rPr>
                <w:rFonts w:ascii="Times New Roman" w:hAnsi="Times New Roman"/>
                <w:b/>
                <w:bCs/>
                <w:sz w:val="28"/>
                <w:szCs w:val="28"/>
                <w:lang w:val="kk-KZ"/>
              </w:rPr>
            </w:pPr>
            <w:r w:rsidRPr="00835AF6">
              <w:rPr>
                <w:rFonts w:ascii="Times New Roman" w:hAnsi="Times New Roman"/>
                <w:b/>
                <w:bCs/>
                <w:sz w:val="28"/>
                <w:szCs w:val="28"/>
                <w:lang w:val="kk-KZ"/>
              </w:rPr>
              <w:t>517-бап. Еркін қоймалар иелерінің тізіліміне енгізу шарттары</w:t>
            </w:r>
          </w:p>
          <w:p w:rsidR="007F3C09" w:rsidRPr="00835AF6" w:rsidRDefault="007F3C09" w:rsidP="007F3C09">
            <w:pPr>
              <w:spacing w:after="0" w:line="240" w:lineRule="auto"/>
              <w:ind w:firstLine="459"/>
              <w:jc w:val="both"/>
              <w:rPr>
                <w:rFonts w:ascii="Times New Roman" w:hAnsi="Times New Roman"/>
                <w:bCs/>
                <w:sz w:val="28"/>
                <w:szCs w:val="28"/>
                <w:lang w:val="kk-KZ"/>
              </w:rPr>
            </w:pPr>
            <w:r w:rsidRPr="00835AF6">
              <w:rPr>
                <w:rFonts w:ascii="Times New Roman" w:hAnsi="Times New Roman"/>
                <w:bCs/>
                <w:sz w:val="28"/>
                <w:szCs w:val="28"/>
                <w:lang w:val="kk-KZ"/>
              </w:rPr>
              <w:t>1. Еркін қойманың иесі ретінде қызметті жүзеге асыруға үміткер заңды тұлғаны еркін қоймалар иелерінің тізіліміне енгізу шарттары мыналар болып табылады:</w:t>
            </w:r>
          </w:p>
          <w:p w:rsidR="007F3C09" w:rsidRPr="00835AF6" w:rsidRDefault="007F3C09" w:rsidP="007F3C09">
            <w:pPr>
              <w:spacing w:after="0" w:line="240" w:lineRule="auto"/>
              <w:ind w:firstLine="459"/>
              <w:jc w:val="both"/>
              <w:rPr>
                <w:rFonts w:ascii="Times New Roman" w:hAnsi="Times New Roman"/>
                <w:bCs/>
                <w:sz w:val="28"/>
                <w:szCs w:val="28"/>
                <w:lang w:val="kk-KZ"/>
              </w:rPr>
            </w:pPr>
            <w:r w:rsidRPr="00835AF6">
              <w:rPr>
                <w:rFonts w:ascii="Times New Roman" w:hAnsi="Times New Roman"/>
                <w:bCs/>
                <w:sz w:val="28"/>
                <w:szCs w:val="28"/>
                <w:lang w:val="kk-KZ"/>
              </w:rPr>
              <w:t xml:space="preserve">    </w:t>
            </w:r>
          </w:p>
          <w:p w:rsidR="007F3C09" w:rsidRPr="00835AF6" w:rsidRDefault="007F3C09" w:rsidP="007F3C09">
            <w:pPr>
              <w:spacing w:after="0" w:line="240" w:lineRule="auto"/>
              <w:ind w:firstLine="459"/>
              <w:rPr>
                <w:rFonts w:ascii="Times New Roman" w:hAnsi="Times New Roman"/>
                <w:b/>
                <w:sz w:val="28"/>
                <w:szCs w:val="28"/>
                <w:lang w:val="kk-KZ"/>
              </w:rPr>
            </w:pPr>
            <w:r w:rsidRPr="00835AF6">
              <w:rPr>
                <w:rFonts w:ascii="Times New Roman" w:hAnsi="Times New Roman"/>
                <w:b/>
                <w:sz w:val="28"/>
                <w:szCs w:val="28"/>
                <w:lang w:val="kk-KZ"/>
              </w:rPr>
              <w:t>6</w:t>
            </w:r>
            <w:r w:rsidRPr="00835AF6">
              <w:rPr>
                <w:rFonts w:ascii="Times New Roman" w:hAnsi="Times New Roman"/>
                <w:b/>
                <w:sz w:val="28"/>
                <w:szCs w:val="28"/>
                <w:lang w:val="en-US"/>
              </w:rPr>
              <w:t xml:space="preserve">) </w:t>
            </w:r>
            <w:r w:rsidRPr="00835AF6">
              <w:rPr>
                <w:rFonts w:ascii="Times New Roman" w:hAnsi="Times New Roman"/>
                <w:b/>
                <w:sz w:val="28"/>
                <w:szCs w:val="28"/>
              </w:rPr>
              <w:t>жо</w:t>
            </w:r>
            <w:r w:rsidRPr="00835AF6">
              <w:rPr>
                <w:rFonts w:ascii="Times New Roman" w:hAnsi="Times New Roman"/>
                <w:b/>
                <w:sz w:val="28"/>
                <w:szCs w:val="28"/>
                <w:lang w:val="kk-KZ"/>
              </w:rPr>
              <w:t>қ</w:t>
            </w:r>
          </w:p>
        </w:tc>
        <w:tc>
          <w:tcPr>
            <w:tcW w:w="4675"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spacing w:after="0" w:line="240" w:lineRule="auto"/>
              <w:ind w:firstLine="459"/>
              <w:jc w:val="both"/>
              <w:rPr>
                <w:rFonts w:ascii="Times New Roman" w:hAnsi="Times New Roman"/>
                <w:b/>
                <w:bCs/>
                <w:sz w:val="28"/>
                <w:szCs w:val="28"/>
                <w:lang w:val="kk-KZ"/>
              </w:rPr>
            </w:pPr>
            <w:r w:rsidRPr="00835AF6">
              <w:rPr>
                <w:rFonts w:ascii="Times New Roman" w:hAnsi="Times New Roman"/>
                <w:b/>
                <w:bCs/>
                <w:sz w:val="28"/>
                <w:szCs w:val="28"/>
                <w:lang w:val="kk-KZ"/>
              </w:rPr>
              <w:t>517-бап. Еркін қоймалар иелерінің тізіліміне енгізу шарттары</w:t>
            </w:r>
          </w:p>
          <w:p w:rsidR="007F3C09" w:rsidRPr="00835AF6" w:rsidRDefault="007F3C09" w:rsidP="007F3C09">
            <w:pPr>
              <w:spacing w:after="0" w:line="240" w:lineRule="auto"/>
              <w:ind w:firstLine="459"/>
              <w:jc w:val="both"/>
              <w:rPr>
                <w:rFonts w:ascii="Times New Roman" w:hAnsi="Times New Roman"/>
                <w:bCs/>
                <w:sz w:val="28"/>
                <w:szCs w:val="28"/>
                <w:lang w:val="kk-KZ"/>
              </w:rPr>
            </w:pPr>
            <w:r w:rsidRPr="00835AF6">
              <w:rPr>
                <w:rFonts w:ascii="Times New Roman" w:hAnsi="Times New Roman"/>
                <w:bCs/>
                <w:sz w:val="28"/>
                <w:szCs w:val="28"/>
                <w:lang w:val="kk-KZ"/>
              </w:rPr>
              <w:t>1. Еркін қойманың иесі ретінде қызметті жүзеге асыруға үміткер заңды тұлғаны еркін қоймалар иелерінің тізіліміне енгізу шарттары мыналар болып табылады:</w:t>
            </w:r>
          </w:p>
          <w:p w:rsidR="007F3C09" w:rsidRPr="00835AF6" w:rsidRDefault="007F3C09" w:rsidP="007F3C09">
            <w:pPr>
              <w:spacing w:after="0" w:line="240" w:lineRule="auto"/>
              <w:ind w:firstLine="459"/>
              <w:jc w:val="both"/>
              <w:rPr>
                <w:rFonts w:ascii="Times New Roman" w:hAnsi="Times New Roman"/>
                <w:bCs/>
                <w:sz w:val="28"/>
                <w:szCs w:val="28"/>
                <w:lang w:val="kk-KZ"/>
              </w:rPr>
            </w:pPr>
            <w:r w:rsidRPr="00835AF6">
              <w:rPr>
                <w:rFonts w:ascii="Times New Roman" w:hAnsi="Times New Roman"/>
                <w:bCs/>
                <w:sz w:val="28"/>
                <w:szCs w:val="28"/>
                <w:lang w:val="kk-KZ"/>
              </w:rPr>
              <w:t xml:space="preserve">    </w:t>
            </w:r>
          </w:p>
          <w:p w:rsidR="007F3C09" w:rsidRPr="00835AF6" w:rsidRDefault="007F3C09" w:rsidP="007F3C09">
            <w:pPr>
              <w:spacing w:after="0" w:line="240" w:lineRule="auto"/>
              <w:ind w:firstLine="459"/>
              <w:jc w:val="both"/>
              <w:rPr>
                <w:rFonts w:ascii="Times New Roman" w:hAnsi="Times New Roman"/>
                <w:b/>
                <w:bCs/>
                <w:sz w:val="28"/>
                <w:szCs w:val="28"/>
                <w:lang w:val="kk-KZ"/>
              </w:rPr>
            </w:pPr>
            <w:r w:rsidRPr="00835AF6">
              <w:rPr>
                <w:rFonts w:ascii="Times New Roman" w:hAnsi="Times New Roman"/>
                <w:b/>
                <w:bCs/>
                <w:sz w:val="28"/>
                <w:szCs w:val="28"/>
                <w:lang w:val="kk-KZ"/>
              </w:rPr>
              <w:t xml:space="preserve">6) </w:t>
            </w:r>
            <w:r w:rsidRPr="00835AF6">
              <w:rPr>
                <w:rFonts w:ascii="Times New Roman" w:hAnsi="Times New Roman"/>
                <w:sz w:val="28"/>
                <w:szCs w:val="28"/>
                <w:lang w:val="kk-KZ"/>
              </w:rPr>
              <w:t xml:space="preserve"> </w:t>
            </w:r>
            <w:r w:rsidRPr="00835AF6">
              <w:rPr>
                <w:rFonts w:ascii="Times New Roman" w:hAnsi="Times New Roman"/>
                <w:b/>
                <w:bCs/>
                <w:sz w:val="28"/>
                <w:szCs w:val="28"/>
                <w:lang w:val="kk-KZ"/>
              </w:rPr>
              <w:t xml:space="preserve">еркін қоймалары иелерінің тіліміне қосылуға үміткер заңды тұлғаның басшылары болып табылатын жеке тұлғаларын 1997 жылғы 16 шілдедегі Қазақстан Республикасы 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жойылмаған сотталғандығының </w:t>
            </w:r>
            <w:r w:rsidRPr="00835AF6">
              <w:rPr>
                <w:rFonts w:ascii="Times New Roman" w:hAnsi="Times New Roman"/>
                <w:sz w:val="28"/>
                <w:szCs w:val="28"/>
                <w:lang w:val="kk-KZ"/>
              </w:rPr>
              <w:t xml:space="preserve"> </w:t>
            </w:r>
            <w:r w:rsidRPr="00835AF6">
              <w:rPr>
                <w:rFonts w:ascii="Times New Roman" w:hAnsi="Times New Roman"/>
                <w:b/>
                <w:bCs/>
                <w:sz w:val="28"/>
                <w:szCs w:val="28"/>
                <w:lang w:val="kk-KZ"/>
              </w:rPr>
              <w:t>болмауы;</w:t>
            </w:r>
          </w:p>
        </w:tc>
        <w:tc>
          <w:tcPr>
            <w:tcW w:w="3265" w:type="dxa"/>
            <w:tcBorders>
              <w:top w:val="single" w:sz="4" w:space="0" w:color="auto"/>
              <w:left w:val="single" w:sz="4" w:space="0" w:color="auto"/>
              <w:bottom w:val="single" w:sz="4" w:space="0" w:color="auto"/>
              <w:right w:val="single" w:sz="4" w:space="0" w:color="auto"/>
            </w:tcBorders>
          </w:tcPr>
          <w:p w:rsidR="007F3C09" w:rsidRPr="00835AF6" w:rsidRDefault="007F3C09" w:rsidP="007F3C09">
            <w:pPr>
              <w:pStyle w:val="a5"/>
              <w:tabs>
                <w:tab w:val="left" w:pos="361"/>
              </w:tabs>
              <w:spacing w:after="0" w:line="240" w:lineRule="auto"/>
              <w:ind w:left="0"/>
              <w:jc w:val="both"/>
              <w:rPr>
                <w:rFonts w:ascii="Times New Roman" w:hAnsi="Times New Roman"/>
                <w:sz w:val="28"/>
                <w:szCs w:val="28"/>
                <w:lang w:val="kk-KZ"/>
              </w:rPr>
            </w:pPr>
            <w:r w:rsidRPr="00835AF6">
              <w:rPr>
                <w:rFonts w:ascii="Times New Roman" w:hAnsi="Times New Roman"/>
                <w:sz w:val="28"/>
                <w:szCs w:val="28"/>
                <w:lang w:val="kk-KZ"/>
              </w:rPr>
              <w:t>Еркін қоймалары иелерінің тізілімне енгізу туралы өтінішті заңды тұлғалармен басқарушылары, бас есепшілері терроршылықпен, пара алуымен, есiрткiлiк дәрi-дәрмек заттарын өткізу/қолдану мен байланысты іс әрекет жасау фактілері бойынша сотталған тұлғалары болу жағдайларын болдырмау мақсатында.</w:t>
            </w:r>
          </w:p>
          <w:p w:rsidR="007F3C09" w:rsidRPr="00835AF6" w:rsidRDefault="007F3C09" w:rsidP="007F3C09">
            <w:pPr>
              <w:pStyle w:val="a5"/>
              <w:tabs>
                <w:tab w:val="left" w:pos="361"/>
              </w:tabs>
              <w:spacing w:after="0" w:line="240" w:lineRule="auto"/>
              <w:ind w:left="0"/>
              <w:jc w:val="both"/>
              <w:rPr>
                <w:rFonts w:ascii="Times New Roman" w:hAnsi="Times New Roman"/>
                <w:sz w:val="28"/>
                <w:szCs w:val="28"/>
                <w:lang w:val="kk-KZ"/>
              </w:rPr>
            </w:pPr>
          </w:p>
          <w:p w:rsidR="007F3C09" w:rsidRPr="00835AF6" w:rsidRDefault="007F3C09" w:rsidP="007F3C09">
            <w:pPr>
              <w:pStyle w:val="a5"/>
              <w:tabs>
                <w:tab w:val="left" w:pos="361"/>
              </w:tabs>
              <w:spacing w:after="0" w:line="240" w:lineRule="auto"/>
              <w:ind w:left="0"/>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 xml:space="preserve">518-бабы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6"/>
                <w:szCs w:val="26"/>
                <w:lang w:val="kk-KZ"/>
              </w:rPr>
            </w:pPr>
            <w:r w:rsidRPr="00835AF6">
              <w:rPr>
                <w:rFonts w:ascii="Times New Roman" w:hAnsi="Times New Roman"/>
                <w:b/>
                <w:bCs/>
                <w:sz w:val="26"/>
                <w:szCs w:val="26"/>
                <w:lang w:val="kk-KZ"/>
              </w:rPr>
              <w:t xml:space="preserve">518-бап. </w:t>
            </w:r>
            <w:r w:rsidRPr="00835AF6">
              <w:rPr>
                <w:rFonts w:ascii="Times New Roman" w:hAnsi="Times New Roman"/>
                <w:bCs/>
                <w:sz w:val="26"/>
                <w:szCs w:val="26"/>
                <w:lang w:val="kk-KZ"/>
              </w:rPr>
              <w:t>Еркін қоймалар иелерінің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rPr>
            </w:pPr>
            <w:r w:rsidRPr="00835AF6">
              <w:rPr>
                <w:rFonts w:ascii="Times New Roman" w:hAnsi="Times New Roman"/>
                <w:b/>
                <w:sz w:val="26"/>
                <w:szCs w:val="26"/>
              </w:rPr>
              <w:t>Жо</w:t>
            </w:r>
            <w:r w:rsidRPr="00835AF6">
              <w:rPr>
                <w:rFonts w:ascii="Times New Roman" w:hAnsi="Times New Roman"/>
                <w:b/>
                <w:sz w:val="26"/>
                <w:szCs w:val="26"/>
                <w:lang w:val="kk-KZ"/>
              </w:rPr>
              <w:t>қ</w:t>
            </w:r>
            <w:r w:rsidRPr="00835AF6">
              <w:rPr>
                <w:rFonts w:ascii="Times New Roman" w:hAnsi="Times New Roman"/>
                <w:b/>
                <w:sz w:val="26"/>
                <w:szCs w:val="26"/>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rPr>
            </w:pPr>
            <w:r w:rsidRPr="00835AF6">
              <w:rPr>
                <w:rFonts w:ascii="Times New Roman" w:hAnsi="Times New Roman"/>
                <w:sz w:val="26"/>
                <w:szCs w:val="26"/>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6"/>
                <w:szCs w:val="26"/>
                <w:lang w:val="kk-KZ"/>
              </w:rPr>
            </w:pPr>
            <w:r w:rsidRPr="00835AF6">
              <w:rPr>
                <w:rFonts w:ascii="Times New Roman" w:hAnsi="Times New Roman"/>
                <w:b/>
                <w:bCs/>
                <w:sz w:val="26"/>
                <w:szCs w:val="26"/>
              </w:rPr>
              <w:t xml:space="preserve">518-бап. </w:t>
            </w:r>
            <w:r w:rsidRPr="00835AF6">
              <w:rPr>
                <w:rFonts w:ascii="Times New Roman" w:hAnsi="Times New Roman"/>
                <w:bCs/>
                <w:sz w:val="26"/>
                <w:szCs w:val="26"/>
              </w:rPr>
              <w:t>Еркін қоймалар иелерінің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6"/>
                <w:szCs w:val="26"/>
                <w:lang w:val="kk-KZ"/>
              </w:rPr>
            </w:pPr>
            <w:r w:rsidRPr="00835AF6">
              <w:rPr>
                <w:rFonts w:ascii="Times New Roman" w:hAnsi="Times New Roman"/>
                <w:sz w:val="26"/>
                <w:szCs w:val="26"/>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b/>
                <w:sz w:val="28"/>
                <w:szCs w:val="28"/>
                <w:lang w:val="kk-KZ"/>
              </w:rPr>
              <w:t>Кеден органдарының ақпараттық жүйесі арқылы өтініш берілген жағдайда еркін қоймалар иелерінің тізіліміне енгізу туралы шешім осындай ақпараттық жүйеде қалыптасады және еркін қоймалар иелерінің тізілімінде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6"/>
                <w:szCs w:val="26"/>
                <w:lang w:val="kk-KZ"/>
              </w:rPr>
            </w:pPr>
            <w:r w:rsidRPr="00835AF6">
              <w:rPr>
                <w:rFonts w:ascii="Times New Roman" w:hAnsi="Times New Roman"/>
                <w:sz w:val="26"/>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r w:rsidRPr="00835AF6">
              <w:rPr>
                <w:rFonts w:ascii="Times New Roman" w:hAnsi="Times New Roman"/>
                <w:sz w:val="26"/>
                <w:szCs w:val="26"/>
                <w:lang w:val="kk-KZ"/>
              </w:rPr>
              <w:t>Мемлекеттік қызметті көрсетуін автоматтандырылуына байланысты «Бірыңғай терезе» АЖ-де еркін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6"/>
                <w:szCs w:val="26"/>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r w:rsidRPr="00835AF6">
              <w:rPr>
                <w:rFonts w:ascii="Times New Roman" w:hAnsi="Times New Roman"/>
                <w:sz w:val="26"/>
                <w:szCs w:val="26"/>
                <w:lang w:val="kk-KZ"/>
              </w:rPr>
              <w:t xml:space="preserve">519-бабы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6"/>
                <w:szCs w:val="26"/>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519-бап. </w:t>
            </w:r>
            <w:r w:rsidRPr="00835AF6">
              <w:rPr>
                <w:rFonts w:ascii="Times New Roman" w:hAnsi="Times New Roman"/>
                <w:bCs/>
                <w:sz w:val="28"/>
                <w:szCs w:val="28"/>
                <w:lang w:val="kk-KZ"/>
              </w:rPr>
              <w:t>Еркін қойманың иесі ретіндегі заңды тұлғаның қызметін тоқтата тұру және қайта бастау</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Еркін қойманың иесі ретіндегі заңды тұлғаның қызметі мынадай жағдайларда тоқтатыла тұрады: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1) еркін қойма иесінің еркін қойманың қызметін тоқтата тұру себептерін көрсеткен жазбаша өтініші бойынша</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pStyle w:val="a7"/>
              <w:shd w:val="clear" w:color="auto" w:fill="FFFFFF" w:themeFill="background1"/>
              <w:spacing w:before="0" w:beforeAutospacing="0" w:after="0" w:afterAutospacing="0"/>
              <w:ind w:firstLine="318"/>
              <w:rPr>
                <w:sz w:val="28"/>
                <w:szCs w:val="28"/>
                <w:lang w:val="kk-KZ"/>
              </w:rPr>
            </w:pPr>
            <w:r w:rsidRPr="00835AF6">
              <w:rPr>
                <w:sz w:val="28"/>
                <w:szCs w:val="28"/>
                <w:lang w:val="kk-KZ"/>
              </w:rPr>
              <w:t>3. ...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Осы баптың 3-тармағында көзделген бұйрық қабылданған күннен бастап еркін қойма кедендік рәсімімен тауарларды еркін қоймаға орналастыруға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7. Еркін қойманың иесі өзінің қызметін қайта бастау үшін заңды тұлғаны еркін қоймалар иелерінің тізіліміне енгізген аумақтық кеден органына еркін қойма </w:t>
            </w:r>
            <w:r w:rsidRPr="00835AF6">
              <w:rPr>
                <w:sz w:val="28"/>
                <w:szCs w:val="28"/>
                <w:lang w:val="kk-KZ"/>
              </w:rPr>
              <w:lastRenderedPageBreak/>
              <w:t>иесінің қызметін тоқтата тұруға алып келген себептердің жойылғанын растайтын құжаттарды қоса бере отырып, жазбаша өтініш ұсынады.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Еркін қойманың иесі ретіндегі қызметті еркін қойма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еркін қоймалар иелерінің тізіліміне енгізген аумақтық кеден органы қайта бастайды.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Осы баптың 1-тармағының 1) тармақшасында көзделген еркін қойма иесінің қызметі тоқтатыла тұрған жағдайда, еркін қойма иесінің осы баптың 2-тармағының бірінші бөлігінде белгіленген мерзім өткенге дейін берген еркін қойманың иесі ретінде қызметті қайта бастау туралы жазбаша өтініші еркін қойма иесінің қызметін қайта бастау үшін негіз болып табылады.</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      Еркін қойма иесінің қызметі осы Кодекстің 521-бабы 1-тармағының </w:t>
            </w:r>
            <w:hyperlink r:id="rId450" w:anchor="z7585" w:history="1">
              <w:r w:rsidRPr="00835AF6">
                <w:rPr>
                  <w:rStyle w:val="a9"/>
                  <w:color w:val="auto"/>
                  <w:sz w:val="28"/>
                  <w:szCs w:val="28"/>
                  <w:u w:val="none"/>
                  <w:lang w:val="kk-KZ"/>
                </w:rPr>
                <w:t>5)</w:t>
              </w:r>
            </w:hyperlink>
            <w:r w:rsidRPr="00835AF6">
              <w:rPr>
                <w:sz w:val="28"/>
                <w:szCs w:val="28"/>
                <w:lang w:val="kk-KZ"/>
              </w:rPr>
              <w:t xml:space="preserve"> және </w:t>
            </w:r>
            <w:hyperlink r:id="rId451" w:anchor="z7586" w:history="1">
              <w:r w:rsidRPr="00835AF6">
                <w:rPr>
                  <w:rStyle w:val="a9"/>
                  <w:color w:val="auto"/>
                  <w:sz w:val="28"/>
                  <w:szCs w:val="28"/>
                  <w:u w:val="none"/>
                  <w:lang w:val="kk-KZ"/>
                </w:rPr>
                <w:t>6) тармақшаларында</w:t>
              </w:r>
            </w:hyperlink>
            <w:r w:rsidRPr="00835AF6">
              <w:rPr>
                <w:sz w:val="28"/>
                <w:szCs w:val="28"/>
                <w:lang w:val="kk-KZ"/>
              </w:rPr>
              <w:t xml:space="preserve"> көзделген міндеттерді орындамау салдарынан тоқтатыла тұрған жағдайда, еркін қойма иесінің қызметін тоқтата тұру туралы бұйрық қабылданған күннен бастап күнтізбелік он күннен кейін еркін қойма иесінің қызметі қайта басталады.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8. Еркін қойма иесінің қызметті қайта бастау туралы өтінішін қарау кезінде аумақтық кеден органы еркін қойма иесінің қызметін тоқтата тұруға алып келген себептердің жойылғанын растайтын құжаттарды тексереді, </w:t>
            </w:r>
            <w:r w:rsidRPr="00835AF6">
              <w:rPr>
                <w:rFonts w:ascii="Times New Roman" w:hAnsi="Times New Roman"/>
                <w:b/>
                <w:sz w:val="28"/>
                <w:szCs w:val="28"/>
                <w:lang w:val="kk-KZ"/>
              </w:rPr>
              <w:t>сондай-ақ еркін қойма иесінің қызметі осы Кодекстің 517-бабы 1-тармағының 1) тармақшасында көзделген негіздер бойынша тоқтатыла тұрған жағдайларда</w:t>
            </w:r>
            <w:r w:rsidRPr="00835AF6">
              <w:rPr>
                <w:rFonts w:ascii="Times New Roman" w:hAnsi="Times New Roman"/>
                <w:sz w:val="28"/>
                <w:szCs w:val="28"/>
                <w:lang w:val="kk-KZ"/>
              </w:rPr>
              <w:t>, мұндай қызметті тоқтата тұруға алып келген себептердің жойылғанын растау мақсатында өтініш иесінің үй-жайлары мен аумақтарына кедендік қарап-тексеру жүргізеді.</w:t>
            </w:r>
          </w:p>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519-бап. </w:t>
            </w:r>
            <w:r w:rsidR="007F3C09" w:rsidRPr="00835AF6">
              <w:rPr>
                <w:rFonts w:ascii="Times New Roman" w:hAnsi="Times New Roman"/>
                <w:b/>
                <w:bCs/>
                <w:sz w:val="28"/>
                <w:szCs w:val="28"/>
                <w:lang w:val="kk-KZ"/>
              </w:rPr>
              <w:t xml:space="preserve">Еркін қойманың иесі ретіндегі заңды тұлғаның қызметін тоқтата тұру және қайта бастауының </w:t>
            </w:r>
            <w:r w:rsidR="007F3C09" w:rsidRPr="00835AF6">
              <w:rPr>
                <w:rFonts w:ascii="Times New Roman" w:hAnsi="Times New Roman"/>
                <w:b/>
                <w:sz w:val="28"/>
                <w:szCs w:val="28"/>
                <w:lang w:val="kk-KZ"/>
              </w:rPr>
              <w:t xml:space="preserve"> негіздемелері және тәртібі</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1. Еркін қойманың иесі ретіндегі заңды тұлғаның қызметі мынадай жағдайларда тоқтатыла тұрады: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1) еркін қойма иесінің еркін қойманың қызметін тоқтата тұру себептерін көрсеткен жазбаша </w:t>
            </w:r>
            <w:r w:rsidRPr="00835AF6">
              <w:rPr>
                <w:rFonts w:ascii="Times New Roman" w:hAnsi="Times New Roman"/>
                <w:b/>
                <w:sz w:val="28"/>
                <w:szCs w:val="28"/>
                <w:lang w:val="kk-KZ"/>
              </w:rPr>
              <w:t xml:space="preserve">немесе электрондық нысандағы </w:t>
            </w:r>
            <w:r w:rsidRPr="00835AF6">
              <w:rPr>
                <w:rFonts w:ascii="Times New Roman" w:hAnsi="Times New Roman"/>
                <w:b/>
                <w:sz w:val="28"/>
                <w:szCs w:val="28"/>
                <w:lang w:val="kk-KZ"/>
              </w:rPr>
              <w:lastRenderedPageBreak/>
              <w:t>өтініші бойынша;</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7"/>
              <w:rPr>
                <w:sz w:val="28"/>
                <w:szCs w:val="28"/>
                <w:lang w:val="kk-KZ"/>
              </w:rPr>
            </w:pPr>
            <w:r w:rsidRPr="00835AF6">
              <w:rPr>
                <w:sz w:val="28"/>
                <w:szCs w:val="28"/>
                <w:lang w:val="kk-KZ"/>
              </w:rPr>
              <w:t>3. ...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осындай тоқтата тұру туралы шешім қалыптасқан жағдайда, осындай тоқтата тұру себептерін көрсете отырып, еркін қойма иелерінің тізілімінде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3-тармағында көзделген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бұйрық қабылданған күннен бастап еркін </w:t>
            </w:r>
            <w:r w:rsidRPr="00835AF6">
              <w:rPr>
                <w:rFonts w:ascii="Times New Roman" w:hAnsi="Times New Roman"/>
                <w:b/>
                <w:sz w:val="28"/>
                <w:szCs w:val="28"/>
                <w:lang w:val="kk-KZ"/>
              </w:rPr>
              <w:t>қоймалар иелеренің тізілімінде мәліметтер жарияланған күннен бастап</w:t>
            </w:r>
            <w:r w:rsidRPr="00835AF6">
              <w:rPr>
                <w:rFonts w:ascii="Times New Roman" w:hAnsi="Times New Roman"/>
                <w:sz w:val="28"/>
                <w:szCs w:val="28"/>
                <w:lang w:val="kk-KZ"/>
              </w:rPr>
              <w:t xml:space="preserve"> еркін қойма кедендік рәсімімен тауарларды еркін қоймаға орналастыруға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7. Еркін қойманың иесі өзінің </w:t>
            </w:r>
            <w:r w:rsidRPr="00835AF6">
              <w:rPr>
                <w:rFonts w:ascii="Times New Roman" w:hAnsi="Times New Roman"/>
                <w:sz w:val="28"/>
                <w:szCs w:val="28"/>
                <w:lang w:val="kk-KZ"/>
              </w:rPr>
              <w:lastRenderedPageBreak/>
              <w:t xml:space="preserve">қызметін қайта бастау үшін заңды тұлғаны еркін қоймалар иелерінің тізіліміне енгізген аумақтық кеден органына еркін қойма иесінің қызметін тоқтата тұруға алып келген себептердің жойылғанын растайтын құжаттарды қоса бере отырып, жазбаша </w:t>
            </w:r>
            <w:r w:rsidRPr="00835AF6">
              <w:rPr>
                <w:rFonts w:ascii="Times New Roman" w:hAnsi="Times New Roman"/>
                <w:b/>
                <w:sz w:val="28"/>
                <w:szCs w:val="28"/>
                <w:lang w:val="kk-KZ"/>
              </w:rPr>
              <w:t>немесе электрондық нысанда берілген</w:t>
            </w:r>
            <w:r w:rsidRPr="00835AF6">
              <w:rPr>
                <w:rFonts w:ascii="Times New Roman" w:hAnsi="Times New Roman"/>
                <w:sz w:val="28"/>
                <w:szCs w:val="28"/>
                <w:lang w:val="kk-KZ"/>
              </w:rPr>
              <w:t xml:space="preserve"> өтініш ұсынады.</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Еркін қойманың иесі ретіндегі қызметті еркін қойма иесінің қызметін тоқтата тұруға алып келген себептер 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еркін қоймалар иелерінің тізіліміне енгізген аумақтық кеден органы қайта бастайды.</w:t>
            </w:r>
          </w:p>
          <w:p w:rsidR="00E71B5E" w:rsidRPr="00835AF6" w:rsidRDefault="00E71B5E" w:rsidP="00E71B5E">
            <w:pPr>
              <w:pStyle w:val="a5"/>
              <w:widowControl w:val="0"/>
              <w:suppressAutoHyphens/>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ақпараттық жүйесі арқылы осындай қайта бастау туралы </w:t>
            </w:r>
            <w:r w:rsidRPr="00835AF6">
              <w:rPr>
                <w:rFonts w:ascii="Times New Roman" w:hAnsi="Times New Roman"/>
                <w:b/>
                <w:sz w:val="28"/>
                <w:szCs w:val="28"/>
                <w:lang w:val="kk-KZ"/>
              </w:rPr>
              <w:lastRenderedPageBreak/>
              <w:t>шешім қалыптасқан жағдайда, еркін қойма иелерінің тiзілімінде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1-тармағының 1) тармақшасында көзделген еркін қойма иесінің қызметі тоқтатыла тұрған жағдайда, еркін қойма иесінің осы баптың </w:t>
            </w:r>
            <w:r w:rsidRPr="00835AF6">
              <w:rPr>
                <w:rFonts w:ascii="Times New Roman" w:hAnsi="Times New Roman"/>
                <w:sz w:val="28"/>
                <w:szCs w:val="28"/>
                <w:lang w:val="kk-KZ"/>
              </w:rPr>
              <w:br/>
              <w:t xml:space="preserve">2-тармағының бірінші бөлігінде белгіленген мерзім өткенге дейін берген еркін қойма иесі ретінде қызметті қайта бастау туралы жазбаша </w:t>
            </w:r>
            <w:r w:rsidRPr="00835AF6">
              <w:rPr>
                <w:rFonts w:ascii="Times New Roman" w:hAnsi="Times New Roman"/>
                <w:b/>
                <w:sz w:val="28"/>
                <w:szCs w:val="28"/>
                <w:lang w:val="kk-KZ"/>
              </w:rPr>
              <w:t>немесе электрондық нысанда</w:t>
            </w:r>
            <w:r w:rsidRPr="00835AF6">
              <w:rPr>
                <w:rFonts w:ascii="Times New Roman" w:hAnsi="Times New Roman"/>
                <w:sz w:val="28"/>
                <w:szCs w:val="28"/>
                <w:lang w:val="kk-KZ"/>
              </w:rPr>
              <w:t xml:space="preserve"> берілген өтініші еркін қойма иесінің қызметін қайта бастау үшін негіз болып табылады.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sz w:val="28"/>
                <w:szCs w:val="28"/>
                <w:lang w:val="kk-KZ"/>
              </w:rPr>
              <w:t xml:space="preserve">Еркін қойма иесінің қызметі осы Кодекстің 521-бабы 1-тармағының </w:t>
            </w:r>
            <w:r w:rsidRPr="00835AF6">
              <w:rPr>
                <w:rFonts w:ascii="Times New Roman" w:hAnsi="Times New Roman"/>
                <w:sz w:val="28"/>
                <w:szCs w:val="28"/>
                <w:lang w:val="kk-KZ"/>
              </w:rPr>
              <w:br/>
              <w:t xml:space="preserve">5) және 6) тармақшаларында көзделген міндеттерді орындамау салдарынан тоқтатыла тұрған жағдайда, еркін қойма иесінің қызметін тоқтата тұру туралы бұйрық қабылданған күннен бастап </w:t>
            </w:r>
            <w:r w:rsidRPr="00835AF6">
              <w:rPr>
                <w:rFonts w:ascii="Times New Roman" w:hAnsi="Times New Roman"/>
                <w:sz w:val="28"/>
                <w:szCs w:val="28"/>
                <w:lang w:val="kk-KZ"/>
              </w:rPr>
              <w:lastRenderedPageBreak/>
              <w:t>күнтізбелік он күннен кейін немесе еркін қойма иесінің тізілімінде мәліметтер жарияланған кезден бастап қызметі қайта басталады.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8. Еркін қойма иесінің қызметті қайта бастау туралы өтінішін қарау кезінде аумақтық кеден органы еркін қойма иесінің қызметін тоқтата тұруға алып келген себептердің жойылғанын растайтын құжаттарды тексереді, </w:t>
            </w:r>
            <w:r w:rsidRPr="00835AF6">
              <w:rPr>
                <w:rFonts w:ascii="Times New Roman" w:hAnsi="Times New Roman"/>
                <w:b/>
                <w:sz w:val="28"/>
                <w:szCs w:val="28"/>
                <w:lang w:val="kk-KZ"/>
              </w:rPr>
              <w:t>сондай-ақ осы баптың 1-тармағының 1) тармақшасына сәйкес мәлімделген мәліметтерді растау</w:t>
            </w:r>
            <w:r w:rsidRPr="00835AF6">
              <w:rPr>
                <w:rFonts w:ascii="Times New Roman" w:hAnsi="Times New Roman"/>
                <w:sz w:val="28"/>
                <w:szCs w:val="28"/>
                <w:lang w:val="kk-KZ"/>
              </w:rPr>
              <w:t>, мұндай қызметті тоқтата тұруға алып келген себептердің жойылғанын растау мақсатында өтініш иесінің үй-жайлары мен аумақтарына кедендік қарап-тексеру жүргізеді.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Мемлекеттік қызметті көрсетуін автоматтандырылуына байланысты «Бірыңғай терезе» АЖ-де еркін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еркін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еркін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Мемлекеттік қызметті көрсетуін автоматтандырылуына байланысты «Бірыңғай терезе» АЖ-де еркін қоймасы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Еркін қойма иелерінің қызметін қайта бастаған кезде осындай иесінің өтініші бойынша тоқтатылған үй-жайға тексеру жүргізу мақсатында жүргізіледі.</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520-бабы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2-жаңа 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520-бап. </w:t>
            </w:r>
            <w:r w:rsidRPr="00835AF6">
              <w:rPr>
                <w:rFonts w:ascii="Times New Roman" w:hAnsi="Times New Roman"/>
                <w:sz w:val="28"/>
                <w:szCs w:val="28"/>
                <w:lang w:val="kk-KZ"/>
              </w:rPr>
              <w:t>Еркін қойма иелерінің тізілімінен шығару үшін негіздер</w:t>
            </w:r>
            <w:r w:rsidRPr="00835AF6">
              <w:rPr>
                <w:rFonts w:ascii="Times New Roman" w:hAnsi="Times New Roman"/>
                <w:b/>
                <w:sz w:val="28"/>
                <w:szCs w:val="28"/>
                <w:lang w:val="kk-KZ"/>
              </w:rPr>
              <w:t xml:space="preserve"> </w:t>
            </w:r>
          </w:p>
          <w:p w:rsidR="007F3C09" w:rsidRPr="00835AF6" w:rsidRDefault="007F3C09" w:rsidP="007F3C09">
            <w:pPr>
              <w:spacing w:after="0" w:line="240" w:lineRule="auto"/>
              <w:jc w:val="both"/>
              <w:rPr>
                <w:rFonts w:ascii="Times New Roman" w:hAnsi="Times New Roman"/>
                <w:sz w:val="28"/>
                <w:szCs w:val="28"/>
                <w:lang w:val="kk-KZ"/>
              </w:rPr>
            </w:pPr>
            <w:r w:rsidRPr="00835AF6">
              <w:rPr>
                <w:rFonts w:ascii="Times New Roman" w:hAnsi="Times New Roman"/>
                <w:sz w:val="28"/>
                <w:szCs w:val="28"/>
              </w:rPr>
              <w:t xml:space="preserve">1. Еркін қойманың иесін еркін қоймалар иелерінің тізілімінен </w:t>
            </w:r>
            <w:r w:rsidRPr="00835AF6">
              <w:rPr>
                <w:rFonts w:ascii="Times New Roman" w:hAnsi="Times New Roman"/>
                <w:sz w:val="28"/>
                <w:szCs w:val="28"/>
              </w:rPr>
              <w:lastRenderedPageBreak/>
              <w:t>алып тастау үшін мыналар негіздер болып табылады:</w:t>
            </w:r>
          </w:p>
          <w:p w:rsidR="007F3C09" w:rsidRPr="00835AF6" w:rsidRDefault="007F3C09" w:rsidP="007F3C09">
            <w:pPr>
              <w:spacing w:after="0" w:line="240" w:lineRule="auto"/>
              <w:rPr>
                <w:rFonts w:ascii="Times New Roman" w:hAnsi="Times New Roman"/>
                <w:sz w:val="28"/>
                <w:szCs w:val="28"/>
                <w:lang w:val="kk-KZ"/>
              </w:rPr>
            </w:pPr>
            <w:r w:rsidRPr="00835AF6">
              <w:rPr>
                <w:rFonts w:ascii="Times New Roman" w:hAnsi="Times New Roman"/>
                <w:sz w:val="28"/>
                <w:szCs w:val="28"/>
                <w:lang w:val="kk-KZ"/>
              </w:rPr>
              <w:t>...</w:t>
            </w:r>
          </w:p>
          <w:p w:rsidR="007F3C09" w:rsidRPr="00835AF6" w:rsidRDefault="007F3C09" w:rsidP="007F3C09">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7) еркін қойманың иесі ретіндегі қызмет шеңберінде еркін қойма иесінің басшылары</w:t>
            </w:r>
            <w:r w:rsidRPr="00835AF6">
              <w:rPr>
                <w:rFonts w:ascii="Times New Roman" w:hAnsi="Times New Roman"/>
                <w:b/>
                <w:sz w:val="28"/>
                <w:szCs w:val="28"/>
                <w:lang w:val="kk-KZ"/>
              </w:rPr>
              <w:t>, бас бухгалтерлері</w:t>
            </w:r>
            <w:r w:rsidRPr="00835AF6">
              <w:rPr>
                <w:rFonts w:ascii="Times New Roman" w:hAnsi="Times New Roman"/>
                <w:sz w:val="28"/>
                <w:szCs w:val="28"/>
                <w:lang w:val="kk-KZ"/>
              </w:rPr>
              <w:t xml:space="preserve"> болып табылатын жеке тұлғаларды 1997 жылғы 16 шілдедегі Қазақстан Республикасы Қылмыстық кодексінің </w:t>
            </w:r>
            <w:r w:rsidRPr="00835AF6">
              <w:rPr>
                <w:rFonts w:ascii="Times New Roman" w:hAnsi="Times New Roman"/>
                <w:b/>
                <w:sz w:val="28"/>
                <w:szCs w:val="28"/>
                <w:lang w:val="kk-KZ"/>
              </w:rPr>
              <w:t>209, 214 және 250-баптарына</w:t>
            </w:r>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sz w:val="28"/>
                <w:szCs w:val="28"/>
                <w:lang w:val="kk-KZ"/>
              </w:rPr>
              <w:t>234, 236, 258 және 286-баптарына</w:t>
            </w:r>
            <w:r w:rsidRPr="00835AF6">
              <w:rPr>
                <w:rFonts w:ascii="Times New Roman" w:hAnsi="Times New Roman"/>
                <w:sz w:val="28"/>
                <w:szCs w:val="28"/>
                <w:lang w:val="kk-KZ"/>
              </w:rPr>
              <w:t xml:space="preserve">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2. </w:t>
            </w: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6.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520-бап. </w:t>
            </w:r>
            <w:r w:rsidRPr="00835AF6">
              <w:rPr>
                <w:rFonts w:ascii="Times New Roman" w:hAnsi="Times New Roman"/>
                <w:bCs/>
                <w:sz w:val="28"/>
                <w:szCs w:val="28"/>
                <w:lang w:val="kk-KZ"/>
              </w:rPr>
              <w:t>Еркін қоймалар иелерінің тізілімінен алып тастау үшін негіздер</w:t>
            </w:r>
          </w:p>
          <w:p w:rsidR="007F3C09" w:rsidRPr="00835AF6" w:rsidRDefault="007F3C09" w:rsidP="007F3C09">
            <w:pPr>
              <w:spacing w:after="0" w:line="240" w:lineRule="auto"/>
              <w:ind w:firstLine="284"/>
              <w:jc w:val="both"/>
              <w:rPr>
                <w:rFonts w:ascii="Times New Roman" w:hAnsi="Times New Roman"/>
                <w:bCs/>
                <w:sz w:val="28"/>
                <w:szCs w:val="28"/>
                <w:lang w:val="kk-KZ"/>
              </w:rPr>
            </w:pPr>
            <w:r w:rsidRPr="00835AF6">
              <w:rPr>
                <w:rFonts w:ascii="Times New Roman" w:hAnsi="Times New Roman"/>
                <w:bCs/>
                <w:sz w:val="28"/>
                <w:szCs w:val="28"/>
                <w:lang w:val="kk-KZ"/>
              </w:rPr>
              <w:t xml:space="preserve">1. Еркін қойманың иесін еркін қоймалар иелерінің тізілімінен алып </w:t>
            </w:r>
            <w:r w:rsidRPr="00835AF6">
              <w:rPr>
                <w:rFonts w:ascii="Times New Roman" w:hAnsi="Times New Roman"/>
                <w:bCs/>
                <w:sz w:val="28"/>
                <w:szCs w:val="28"/>
                <w:lang w:val="kk-KZ"/>
              </w:rPr>
              <w:lastRenderedPageBreak/>
              <w:t>тастау үшін мыналар негіздер болып табылады:</w:t>
            </w:r>
          </w:p>
          <w:p w:rsidR="007F3C09" w:rsidRPr="00835AF6" w:rsidRDefault="007F3C09" w:rsidP="007F3C09">
            <w:pPr>
              <w:spacing w:after="0" w:line="240" w:lineRule="auto"/>
              <w:ind w:firstLine="284"/>
              <w:rPr>
                <w:rFonts w:ascii="Times New Roman" w:hAnsi="Times New Roman"/>
                <w:sz w:val="28"/>
                <w:szCs w:val="28"/>
                <w:lang w:val="kk-KZ"/>
              </w:rPr>
            </w:pPr>
            <w:r w:rsidRPr="00835AF6">
              <w:rPr>
                <w:rFonts w:ascii="Times New Roman" w:hAnsi="Times New Roman"/>
                <w:sz w:val="28"/>
                <w:szCs w:val="28"/>
                <w:lang w:val="kk-KZ"/>
              </w:rPr>
              <w:t>...</w:t>
            </w:r>
          </w:p>
          <w:p w:rsidR="007F3C09" w:rsidRPr="00835AF6" w:rsidRDefault="007F3C09" w:rsidP="007F3C09">
            <w:pPr>
              <w:spacing w:after="0" w:line="240" w:lineRule="auto"/>
              <w:ind w:firstLine="284"/>
              <w:jc w:val="both"/>
              <w:rPr>
                <w:rFonts w:ascii="Times New Roman" w:hAnsi="Times New Roman"/>
                <w:sz w:val="28"/>
                <w:szCs w:val="28"/>
                <w:lang w:val="kk-KZ"/>
              </w:rPr>
            </w:pPr>
            <w:r w:rsidRPr="00835AF6">
              <w:rPr>
                <w:rFonts w:ascii="Times New Roman" w:hAnsi="Times New Roman"/>
                <w:sz w:val="28"/>
                <w:szCs w:val="28"/>
                <w:lang w:val="kk-KZ"/>
              </w:rPr>
              <w:t xml:space="preserve">7) еркін қойманың иесі ретіндегі қызмет шеңберінде еркін қойма иесінің басшылары болып табылатын жеке тұлғаларды 1997 жылғы 16 шілдедегі Қазақстан Республикасы Қылмыстық кодексінің </w:t>
            </w:r>
            <w:r w:rsidRPr="00835AF6">
              <w:rPr>
                <w:rFonts w:ascii="Times New Roman" w:hAnsi="Times New Roman"/>
                <w:b/>
                <w:sz w:val="28"/>
                <w:szCs w:val="28"/>
                <w:lang w:val="kk-KZ"/>
              </w:rPr>
              <w:t xml:space="preserve">190, 192-1, 193, </w:t>
            </w:r>
            <w:r w:rsidRPr="00835AF6">
              <w:rPr>
                <w:rFonts w:ascii="Times New Roman" w:hAnsi="Times New Roman"/>
                <w:sz w:val="28"/>
                <w:szCs w:val="28"/>
                <w:lang w:val="kk-KZ"/>
              </w:rPr>
              <w:t xml:space="preserve">209, </w:t>
            </w:r>
            <w:r w:rsidRPr="00835AF6">
              <w:rPr>
                <w:rFonts w:ascii="Times New Roman" w:hAnsi="Times New Roman"/>
                <w:b/>
                <w:sz w:val="28"/>
                <w:szCs w:val="28"/>
                <w:lang w:val="kk-KZ"/>
              </w:rPr>
              <w:t xml:space="preserve">213, </w:t>
            </w:r>
            <w:r w:rsidRPr="00835AF6">
              <w:rPr>
                <w:rFonts w:ascii="Times New Roman" w:hAnsi="Times New Roman"/>
                <w:sz w:val="28"/>
                <w:szCs w:val="28"/>
                <w:lang w:val="kk-KZ"/>
              </w:rPr>
              <w:t xml:space="preserve">214, </w:t>
            </w:r>
            <w:r w:rsidRPr="00835AF6">
              <w:rPr>
                <w:rFonts w:ascii="Times New Roman" w:hAnsi="Times New Roman"/>
                <w:b/>
                <w:sz w:val="28"/>
                <w:szCs w:val="28"/>
                <w:lang w:val="kk-KZ"/>
              </w:rPr>
              <w:t>218, 233, 233-1,</w:t>
            </w:r>
            <w:r w:rsidRPr="00835AF6">
              <w:rPr>
                <w:rFonts w:ascii="Times New Roman" w:hAnsi="Times New Roman"/>
                <w:sz w:val="28"/>
                <w:szCs w:val="28"/>
                <w:lang w:val="kk-KZ"/>
              </w:rPr>
              <w:t xml:space="preserve"> 250, </w:t>
            </w:r>
            <w:r w:rsidRPr="00835AF6">
              <w:rPr>
                <w:rFonts w:ascii="Times New Roman" w:hAnsi="Times New Roman"/>
                <w:b/>
                <w:sz w:val="28"/>
                <w:szCs w:val="28"/>
                <w:lang w:val="kk-KZ"/>
              </w:rPr>
              <w:t xml:space="preserve">259, 311 </w:t>
            </w:r>
            <w:r w:rsidRPr="00835AF6">
              <w:rPr>
                <w:rFonts w:ascii="Times New Roman" w:hAnsi="Times New Roman"/>
                <w:sz w:val="28"/>
                <w:szCs w:val="28"/>
                <w:lang w:val="kk-KZ"/>
              </w:rPr>
              <w:t>және</w:t>
            </w:r>
            <w:r w:rsidRPr="00835AF6">
              <w:rPr>
                <w:rFonts w:ascii="Times New Roman" w:hAnsi="Times New Roman"/>
                <w:b/>
                <w:sz w:val="28"/>
                <w:szCs w:val="28"/>
                <w:lang w:val="kk-KZ"/>
              </w:rPr>
              <w:t xml:space="preserve"> 312-баптарына</w:t>
            </w:r>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sz w:val="28"/>
                <w:szCs w:val="28"/>
                <w:lang w:val="kk-KZ"/>
              </w:rPr>
              <w:t xml:space="preserve">214, 216, 218, </w:t>
            </w:r>
            <w:r w:rsidRPr="00835AF6">
              <w:rPr>
                <w:rFonts w:ascii="Times New Roman" w:hAnsi="Times New Roman"/>
                <w:sz w:val="28"/>
                <w:szCs w:val="28"/>
                <w:lang w:val="kk-KZ"/>
              </w:rPr>
              <w:t>234,</w:t>
            </w:r>
            <w:r w:rsidRPr="00835AF6">
              <w:rPr>
                <w:rFonts w:ascii="Times New Roman" w:hAnsi="Times New Roman"/>
                <w:b/>
                <w:sz w:val="28"/>
                <w:szCs w:val="28"/>
                <w:lang w:val="kk-KZ"/>
              </w:rPr>
              <w:t xml:space="preserve"> 235, </w:t>
            </w:r>
            <w:r w:rsidRPr="00835AF6">
              <w:rPr>
                <w:rFonts w:ascii="Times New Roman" w:hAnsi="Times New Roman"/>
                <w:sz w:val="28"/>
                <w:szCs w:val="28"/>
                <w:lang w:val="kk-KZ"/>
              </w:rPr>
              <w:t>236,</w:t>
            </w:r>
            <w:r w:rsidRPr="00835AF6">
              <w:rPr>
                <w:rFonts w:ascii="Times New Roman" w:hAnsi="Times New Roman"/>
                <w:b/>
                <w:sz w:val="28"/>
                <w:szCs w:val="28"/>
                <w:lang w:val="kk-KZ"/>
              </w:rPr>
              <w:t xml:space="preserve"> 241, 245, 255, 256, </w:t>
            </w:r>
            <w:r w:rsidRPr="00835AF6">
              <w:rPr>
                <w:rFonts w:ascii="Times New Roman" w:hAnsi="Times New Roman"/>
                <w:sz w:val="28"/>
                <w:szCs w:val="28"/>
                <w:lang w:val="kk-KZ"/>
              </w:rPr>
              <w:t>258 286,</w:t>
            </w:r>
            <w:r w:rsidRPr="00835AF6">
              <w:rPr>
                <w:rFonts w:ascii="Times New Roman" w:hAnsi="Times New Roman"/>
                <w:b/>
                <w:sz w:val="28"/>
                <w:szCs w:val="28"/>
                <w:lang w:val="kk-KZ"/>
              </w:rPr>
              <w:t xml:space="preserve"> 297, 366 және 367</w:t>
            </w:r>
            <w:r w:rsidRPr="00835AF6">
              <w:rPr>
                <w:rFonts w:ascii="Times New Roman" w:hAnsi="Times New Roman"/>
                <w:sz w:val="28"/>
                <w:szCs w:val="28"/>
                <w:lang w:val="kk-KZ"/>
              </w:rPr>
              <w:t>-баптарына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ақпараттық жүйесі арқылы еркін қойма иелерінің тізілімінен шығару туралы шешім қалыптасқан жағдайда, осындай </w:t>
            </w:r>
            <w:r w:rsidRPr="00835AF6">
              <w:rPr>
                <w:rFonts w:ascii="Times New Roman" w:hAnsi="Times New Roman"/>
                <w:b/>
                <w:sz w:val="28"/>
                <w:szCs w:val="28"/>
                <w:lang w:val="kk-KZ"/>
              </w:rPr>
              <w:lastRenderedPageBreak/>
              <w:t>шешім себептерін көрсете отырып, еркін қойма иелерінің тізілімінен шығару туралы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sz w:val="28"/>
                <w:szCs w:val="28"/>
                <w:lang w:val="kk-KZ"/>
              </w:rPr>
              <w:t>6. Осы баптың 2-тармағында көзделген бұйрық қабылданған күннен бастап немесе еркін қойма иелерінің тізілімінде мәліметтер жарияланған кезден бастап заңды тұлғаның қызметін еркін қойма иесі ретінде жүзеге асыруға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bCs/>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Кодекстің 517-бабының 1 тармағының </w:t>
            </w:r>
            <w:r w:rsidRPr="00835AF6">
              <w:rPr>
                <w:rFonts w:ascii="Times New Roman" w:hAnsi="Times New Roman"/>
                <w:sz w:val="28"/>
                <w:szCs w:val="28"/>
                <w:lang w:val="kk-KZ"/>
              </w:rPr>
              <w:lastRenderedPageBreak/>
              <w:t>6) тармақшасымен алдыңғы өзгерістеріне сәйкес келтіру.</w:t>
            </w: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7F3C09" w:rsidRPr="00835AF6" w:rsidRDefault="007F3C09"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терезе» АЖ-де кеден қоймасы иелерінің </w:t>
            </w:r>
            <w:r w:rsidRPr="00835AF6">
              <w:rPr>
                <w:rFonts w:ascii="Times New Roman" w:hAnsi="Times New Roman"/>
                <w:sz w:val="28"/>
                <w:szCs w:val="28"/>
                <w:lang w:val="kk-KZ"/>
              </w:rPr>
              <w:lastRenderedPageBreak/>
              <w:t>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кеден қоймасы иелерінің тізімін жүргізу бойынша шешім ақпараттық жүйе құралдары арқылы  қабылданатын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522-бабы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3-тармағы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t>522-бап. Бажсыз сауда дүкені иесінің қызметі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Аумақтық кеден органдары бажсыз сауда дүкендері иелерінің </w:t>
            </w:r>
            <w:r w:rsidRPr="00835AF6">
              <w:rPr>
                <w:rFonts w:ascii="Times New Roman" w:hAnsi="Times New Roman"/>
                <w:sz w:val="28"/>
                <w:szCs w:val="28"/>
                <w:lang w:val="kk-KZ"/>
              </w:rPr>
              <w:lastRenderedPageBreak/>
              <w:t>тізілімінде қамтылған ақпаратты, сондай-ақ тиісті қызметті тоқтата тұру, қайта бастау немесе аталған тұлғаларды тізілімнен алып тастау туралы деректерді уәкілетті органға жібереді.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rPr>
              <w:lastRenderedPageBreak/>
              <w:t>522-бап. Бажсыз сауда дүкені иесінің қызметі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 Аумақтық кеден органдары бажсыз сауда дүкендері иелерінің </w:t>
            </w:r>
            <w:r w:rsidRPr="00835AF6">
              <w:rPr>
                <w:rFonts w:ascii="Times New Roman" w:hAnsi="Times New Roman"/>
                <w:sz w:val="28"/>
                <w:szCs w:val="28"/>
                <w:lang w:val="kk-KZ"/>
              </w:rPr>
              <w:lastRenderedPageBreak/>
              <w:t xml:space="preserve">тізілімінде қамтылған ақпаратты, сондай-ақ тиісті қызметті тоқтата тұру, қайта бастау немесе аталған тұлғаларды тізілімнен алып тастау туралы </w:t>
            </w:r>
            <w:r w:rsidRPr="00835AF6">
              <w:rPr>
                <w:rFonts w:ascii="Times New Roman" w:hAnsi="Times New Roman"/>
                <w:b/>
                <w:sz w:val="28"/>
                <w:szCs w:val="28"/>
                <w:lang w:val="kk-KZ"/>
              </w:rPr>
              <w:t>деректерді мұндай ақпарат кеден органдарының ақпараттық жүйесі арқылы қалыптасқан жағдайларды қоспағанда,</w:t>
            </w:r>
            <w:r w:rsidRPr="00835AF6">
              <w:rPr>
                <w:rFonts w:ascii="Times New Roman" w:hAnsi="Times New Roman"/>
                <w:sz w:val="28"/>
                <w:szCs w:val="28"/>
                <w:lang w:val="kk-KZ"/>
              </w:rPr>
              <w:t>уәкілетті органға жібереді.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Мемлекеттік қызметті көрсетуін автоматтандырылуына байланысты «Бірыңғай терезе» АЖ-де бажсыз </w:t>
            </w:r>
            <w:r w:rsidRPr="00835AF6">
              <w:rPr>
                <w:rFonts w:ascii="Times New Roman" w:hAnsi="Times New Roman"/>
                <w:sz w:val="28"/>
                <w:szCs w:val="28"/>
                <w:lang w:val="kk-KZ"/>
              </w:rPr>
              <w:lastRenderedPageBreak/>
              <w:t>сауда дүкені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tc>
      </w:tr>
      <w:tr w:rsidR="00EC3C1B"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C3C1B" w:rsidRPr="00835AF6" w:rsidRDefault="00EC3C1B" w:rsidP="00EC3C1B">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C3C1B" w:rsidRPr="00835AF6" w:rsidRDefault="00EC3C1B" w:rsidP="00EC3C1B">
            <w:pPr>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524-бабы 1 тармағының жаңа 6) тармақшасы</w:t>
            </w:r>
          </w:p>
        </w:tc>
        <w:tc>
          <w:tcPr>
            <w:tcW w:w="4249" w:type="dxa"/>
            <w:tcBorders>
              <w:top w:val="single" w:sz="4" w:space="0" w:color="auto"/>
              <w:left w:val="single" w:sz="4" w:space="0" w:color="auto"/>
              <w:bottom w:val="single" w:sz="4" w:space="0" w:color="auto"/>
              <w:right w:val="single" w:sz="4" w:space="0" w:color="auto"/>
            </w:tcBorders>
          </w:tcPr>
          <w:p w:rsidR="00EC3C1B" w:rsidRPr="00835AF6" w:rsidRDefault="00EC3C1B" w:rsidP="00EC3C1B">
            <w:pPr>
              <w:spacing w:after="0" w:line="240" w:lineRule="auto"/>
              <w:ind w:firstLine="459"/>
              <w:jc w:val="both"/>
              <w:rPr>
                <w:rFonts w:ascii="Times New Roman" w:hAnsi="Times New Roman"/>
                <w:b/>
                <w:bCs/>
                <w:sz w:val="28"/>
                <w:szCs w:val="28"/>
                <w:lang w:val="kk-KZ"/>
              </w:rPr>
            </w:pPr>
            <w:r w:rsidRPr="00835AF6">
              <w:rPr>
                <w:rFonts w:ascii="Times New Roman" w:hAnsi="Times New Roman"/>
                <w:b/>
                <w:bCs/>
                <w:sz w:val="28"/>
                <w:szCs w:val="28"/>
                <w:lang w:val="kk-KZ"/>
              </w:rPr>
              <w:t>524-бап. Бажсыз сауда дүкендері иелерінің тізіліміне енгізу шарттары</w:t>
            </w:r>
          </w:p>
          <w:p w:rsidR="00EC3C1B" w:rsidRPr="00835AF6" w:rsidRDefault="00EC3C1B" w:rsidP="00EC3C1B">
            <w:pPr>
              <w:spacing w:after="0" w:line="240" w:lineRule="auto"/>
              <w:ind w:firstLine="459"/>
              <w:jc w:val="both"/>
              <w:rPr>
                <w:rFonts w:ascii="Times New Roman" w:hAnsi="Times New Roman"/>
                <w:bCs/>
                <w:sz w:val="28"/>
                <w:szCs w:val="28"/>
                <w:lang w:val="kk-KZ"/>
              </w:rPr>
            </w:pPr>
            <w:r w:rsidRPr="00835AF6">
              <w:rPr>
                <w:rFonts w:ascii="Times New Roman" w:hAnsi="Times New Roman"/>
                <w:bCs/>
                <w:sz w:val="28"/>
                <w:szCs w:val="28"/>
                <w:lang w:val="kk-KZ"/>
              </w:rPr>
              <w:t xml:space="preserve">      1. Бажсыз сауда дүкендері иелері ретіндегі қызметті жүзеге асыруға үміткер заңды тұлғаны бажсыз сауда дүкендері иелерінің тізіліміне енгізу шарттары мыналар болып табылады:</w:t>
            </w:r>
          </w:p>
          <w:p w:rsidR="00EC3C1B" w:rsidRPr="00835AF6" w:rsidRDefault="00EC3C1B" w:rsidP="00EC3C1B">
            <w:pPr>
              <w:spacing w:after="0" w:line="240" w:lineRule="auto"/>
              <w:ind w:firstLine="459"/>
              <w:rPr>
                <w:rFonts w:ascii="Times New Roman" w:hAnsi="Times New Roman"/>
                <w:sz w:val="28"/>
                <w:szCs w:val="28"/>
                <w:lang w:val="kk-KZ"/>
              </w:rPr>
            </w:pPr>
            <w:r w:rsidRPr="00835AF6">
              <w:rPr>
                <w:rFonts w:ascii="Times New Roman" w:hAnsi="Times New Roman"/>
                <w:sz w:val="28"/>
                <w:szCs w:val="28"/>
                <w:lang w:val="kk-KZ"/>
              </w:rPr>
              <w:t>...</w:t>
            </w:r>
          </w:p>
          <w:p w:rsidR="00EC3C1B" w:rsidRPr="00835AF6" w:rsidRDefault="00EC3C1B" w:rsidP="00EC3C1B">
            <w:pPr>
              <w:spacing w:after="0" w:line="240" w:lineRule="auto"/>
              <w:ind w:firstLine="459"/>
              <w:rPr>
                <w:rFonts w:ascii="Times New Roman" w:hAnsi="Times New Roman"/>
                <w:b/>
                <w:sz w:val="28"/>
                <w:szCs w:val="28"/>
                <w:lang w:val="kk-KZ"/>
              </w:rPr>
            </w:pPr>
            <w:r w:rsidRPr="00835AF6">
              <w:rPr>
                <w:rFonts w:ascii="Times New Roman" w:hAnsi="Times New Roman"/>
                <w:b/>
                <w:sz w:val="28"/>
                <w:szCs w:val="28"/>
                <w:lang w:val="kk-KZ"/>
              </w:rPr>
              <w:t>7</w:t>
            </w:r>
            <w:r w:rsidRPr="00835AF6">
              <w:rPr>
                <w:rFonts w:ascii="Times New Roman" w:hAnsi="Times New Roman"/>
                <w:b/>
                <w:sz w:val="28"/>
                <w:szCs w:val="28"/>
                <w:lang w:val="en-US"/>
              </w:rPr>
              <w:t xml:space="preserve">) </w:t>
            </w:r>
            <w:r w:rsidRPr="00835AF6">
              <w:rPr>
                <w:rFonts w:ascii="Times New Roman" w:hAnsi="Times New Roman"/>
                <w:b/>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C3C1B" w:rsidRPr="00835AF6" w:rsidRDefault="00EC3C1B" w:rsidP="00EC3C1B">
            <w:pPr>
              <w:spacing w:after="0" w:line="240" w:lineRule="auto"/>
              <w:ind w:firstLine="459"/>
              <w:jc w:val="both"/>
              <w:rPr>
                <w:rFonts w:ascii="Times New Roman" w:hAnsi="Times New Roman"/>
                <w:b/>
                <w:bCs/>
                <w:sz w:val="28"/>
                <w:szCs w:val="28"/>
                <w:lang w:val="kk-KZ"/>
              </w:rPr>
            </w:pPr>
            <w:r w:rsidRPr="00835AF6">
              <w:rPr>
                <w:rFonts w:ascii="Times New Roman" w:hAnsi="Times New Roman"/>
                <w:b/>
                <w:bCs/>
                <w:sz w:val="28"/>
                <w:szCs w:val="28"/>
                <w:lang w:val="kk-KZ"/>
              </w:rPr>
              <w:t>524-бап. Бажсыз сауда дүкендері иелерінің тізіліміне енгізу шарттары</w:t>
            </w:r>
          </w:p>
          <w:p w:rsidR="00EC3C1B" w:rsidRPr="00835AF6" w:rsidRDefault="00EC3C1B" w:rsidP="00EC3C1B">
            <w:pPr>
              <w:spacing w:after="0" w:line="240" w:lineRule="auto"/>
              <w:ind w:firstLine="459"/>
              <w:jc w:val="both"/>
              <w:rPr>
                <w:rFonts w:ascii="Times New Roman" w:hAnsi="Times New Roman"/>
                <w:bCs/>
                <w:sz w:val="28"/>
                <w:szCs w:val="28"/>
                <w:lang w:val="kk-KZ"/>
              </w:rPr>
            </w:pPr>
            <w:r w:rsidRPr="00835AF6">
              <w:rPr>
                <w:rFonts w:ascii="Times New Roman" w:hAnsi="Times New Roman"/>
                <w:bCs/>
                <w:sz w:val="28"/>
                <w:szCs w:val="28"/>
                <w:lang w:val="kk-KZ"/>
              </w:rPr>
              <w:t xml:space="preserve">      1. Бажсыз сауда дүкендері иелері ретіндегі қызметті жүзеге асыруға үміткер заңды тұлғаны бажсыз сауда дүкендері иелерінің тізіліміне енгізу шарттары мыналар болып табылады:</w:t>
            </w:r>
          </w:p>
          <w:p w:rsidR="00EC3C1B" w:rsidRPr="00835AF6" w:rsidRDefault="00EC3C1B" w:rsidP="00EC3C1B">
            <w:pPr>
              <w:spacing w:after="0" w:line="240" w:lineRule="auto"/>
              <w:ind w:firstLine="459"/>
              <w:rPr>
                <w:rFonts w:ascii="Times New Roman" w:hAnsi="Times New Roman"/>
                <w:sz w:val="28"/>
                <w:szCs w:val="28"/>
                <w:lang w:val="kk-KZ"/>
              </w:rPr>
            </w:pPr>
            <w:r w:rsidRPr="00835AF6">
              <w:rPr>
                <w:rFonts w:ascii="Times New Roman" w:hAnsi="Times New Roman"/>
                <w:sz w:val="28"/>
                <w:szCs w:val="28"/>
                <w:lang w:val="kk-KZ"/>
              </w:rPr>
              <w:t>...</w:t>
            </w:r>
          </w:p>
          <w:p w:rsidR="00EC3C1B" w:rsidRPr="00835AF6" w:rsidRDefault="00EC3C1B" w:rsidP="00EC3C1B">
            <w:pPr>
              <w:spacing w:after="0" w:line="240" w:lineRule="auto"/>
              <w:ind w:firstLine="459"/>
              <w:jc w:val="both"/>
              <w:rPr>
                <w:rFonts w:ascii="Times New Roman" w:hAnsi="Times New Roman"/>
                <w:b/>
                <w:bCs/>
                <w:sz w:val="28"/>
                <w:szCs w:val="28"/>
                <w:lang w:val="kk-KZ"/>
              </w:rPr>
            </w:pPr>
            <w:r w:rsidRPr="00835AF6">
              <w:rPr>
                <w:rFonts w:ascii="Times New Roman" w:hAnsi="Times New Roman"/>
                <w:b/>
                <w:sz w:val="28"/>
                <w:szCs w:val="28"/>
                <w:lang w:val="kk-KZ"/>
              </w:rPr>
              <w:t xml:space="preserve">7) </w:t>
            </w:r>
            <w:r w:rsidRPr="00835AF6">
              <w:rPr>
                <w:rFonts w:ascii="Times New Roman" w:hAnsi="Times New Roman"/>
                <w:sz w:val="28"/>
                <w:szCs w:val="28"/>
                <w:lang w:val="kk-KZ"/>
              </w:rPr>
              <w:t xml:space="preserve">  </w:t>
            </w:r>
            <w:r w:rsidRPr="00835AF6">
              <w:rPr>
                <w:rFonts w:ascii="Times New Roman" w:hAnsi="Times New Roman"/>
                <w:b/>
                <w:sz w:val="28"/>
                <w:szCs w:val="28"/>
                <w:lang w:val="kk-KZ"/>
              </w:rPr>
              <w:t xml:space="preserve">бажсыз сауда дүкендері иелерінің тізіліміне қосылуға үміткер заңды тұлғаның басшылары болып табылатын жеке тұлғаларын 1997 жылғы 16 шілдедегі Қазақстан Республикасы </w:t>
            </w:r>
            <w:r w:rsidRPr="00835AF6">
              <w:rPr>
                <w:rFonts w:ascii="Times New Roman" w:hAnsi="Times New Roman"/>
                <w:b/>
                <w:sz w:val="28"/>
                <w:szCs w:val="28"/>
                <w:lang w:val="kk-KZ"/>
              </w:rPr>
              <w:lastRenderedPageBreak/>
              <w:t xml:space="preserve">Қылмыстық кодексінің 190, 192-1, 193, 209, 213, 214, 218, 233, 233-1, 250, 259, 311 және 312 - баптарына, сондай-ақ 2014 жылғы 3 шілдедегі Қазақстан Республикасы Қылмыстық кодексінің 214, 216, 218, 234, 235, 236, 241, 245, 255, 256, 286, 297, 366 және 367 - баптарына сәйкес жойылмаған сотталғандығының </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болмауы;</w:t>
            </w:r>
          </w:p>
        </w:tc>
        <w:tc>
          <w:tcPr>
            <w:tcW w:w="3265" w:type="dxa"/>
            <w:tcBorders>
              <w:top w:val="single" w:sz="4" w:space="0" w:color="auto"/>
              <w:left w:val="single" w:sz="4" w:space="0" w:color="auto"/>
              <w:bottom w:val="single" w:sz="4" w:space="0" w:color="auto"/>
              <w:right w:val="single" w:sz="4" w:space="0" w:color="auto"/>
            </w:tcBorders>
          </w:tcPr>
          <w:p w:rsidR="00EC3C1B" w:rsidRPr="00835AF6" w:rsidRDefault="00EC3C1B" w:rsidP="00EC3C1B">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Бажсыз сауда дүкендері иелерінің тізілімне енгізу туралы өтінішті заңды тұлғалармен басқарушылары, бас есепшілері терроршылықпен, пара алуымен, есiрткiлiк дәрi-дәрмек заттарын өткізу/қолдану мен байланысты іс әрекет жасау фактілері бойынша сотталған тұлғалары болу жағдайларын болдырмау мақсатында.</w:t>
            </w:r>
          </w:p>
          <w:p w:rsidR="00EC3C1B" w:rsidRPr="00835AF6" w:rsidRDefault="00EC3C1B" w:rsidP="00EC3C1B">
            <w:pPr>
              <w:pStyle w:val="a5"/>
              <w:tabs>
                <w:tab w:val="left" w:pos="361"/>
              </w:tabs>
              <w:spacing w:after="0" w:line="240" w:lineRule="auto"/>
              <w:ind w:left="0"/>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525-бабы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4-тармағының екінші жаңа бөлігі</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525-бап. </w:t>
            </w:r>
            <w:r w:rsidRPr="00835AF6">
              <w:rPr>
                <w:rFonts w:ascii="Times New Roman" w:hAnsi="Times New Roman"/>
                <w:bCs/>
                <w:sz w:val="28"/>
                <w:szCs w:val="28"/>
                <w:lang w:val="kk-KZ"/>
              </w:rPr>
              <w:t>Бажсыз сауда дүкендері иелерінің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b/>
                <w:sz w:val="28"/>
                <w:szCs w:val="28"/>
              </w:rPr>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rPr>
            </w:pPr>
            <w:r w:rsidRPr="00835AF6">
              <w:rPr>
                <w:rFonts w:ascii="Times New Roman" w:hAnsi="Times New Roman"/>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rPr>
              <w:t xml:space="preserve">525-бап. </w:t>
            </w:r>
            <w:r w:rsidRPr="00835AF6">
              <w:rPr>
                <w:rFonts w:ascii="Times New Roman" w:hAnsi="Times New Roman"/>
                <w:bCs/>
                <w:sz w:val="28"/>
                <w:szCs w:val="28"/>
              </w:rPr>
              <w:t>Бажсыз сауда дүкендері иелерінің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өтініш берілген жағдайда бажсыз сауда дүкені иелерінің тізіліміне енгізу туралы шешім осындай ақпараттық жүйеде қалыптасады және бажсыз сауда дүкені иелерінің тізілімінде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бажсыз сауда дүкені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526-бабы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1-тармағының</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1)тармақшасы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t>526-бап. Бажсыз сауда дүкені иесінің қызметін тоқтата тұру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Бажсыз сауда дүкенінің иесі ретіндегі заңды тұлғаның қызметі мынадай жағдайларда тоқтатыла тұрады: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1) бажсыз сауда дүкені иесінің бажсыз сауда дүкенінің қызметін тоқтата тұру себептерін көрсеткен жазбаша өтініші бойынша;</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8"/>
              <w:jc w:val="both"/>
              <w:rPr>
                <w:sz w:val="28"/>
                <w:szCs w:val="28"/>
                <w:lang w:val="kk-KZ"/>
              </w:rPr>
            </w:pPr>
            <w:r w:rsidRPr="00835AF6">
              <w:rPr>
                <w:sz w:val="28"/>
                <w:szCs w:val="28"/>
                <w:lang w:val="kk-KZ"/>
              </w:rPr>
              <w:t>3. ...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4. Осы баптың 3-тармағында көзделген бұйрық қабылданған </w:t>
            </w:r>
            <w:r w:rsidRPr="00835AF6">
              <w:rPr>
                <w:rFonts w:ascii="Times New Roman" w:hAnsi="Times New Roman"/>
                <w:sz w:val="28"/>
                <w:szCs w:val="28"/>
                <w:lang w:val="kk-KZ"/>
              </w:rPr>
              <w:lastRenderedPageBreak/>
              <w:t>күннен бастап тауарларды бажсыз сауда дүкеніне орналастыруға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6. Бажсыз сауда дүкенінің иесі өзінің қызметін қайта бастау үшін заңды тұлғаны бажсыз сауда дүкендері иелерінің тізіліміне енгізген аумақтық кеден органына бажсыз сауда дүкені иесінің қызметін тоқтата тұруға алып келген себептердің жойылғанын растайтын құжаттарды қоса бере отырып, жазбаша өтініш ұсынады.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Бажсыз сауда дүкенінің иесі ретіндегі қызметті бажсыз сауда дүкені иесінің қызметін тоқтата тұруға алып келген себептер жойылған кезде аталған тұлғаның өтініші аумақтық кеден </w:t>
            </w:r>
            <w:r w:rsidRPr="00835AF6">
              <w:rPr>
                <w:rFonts w:ascii="Times New Roman" w:hAnsi="Times New Roman"/>
                <w:sz w:val="28"/>
                <w:szCs w:val="28"/>
                <w:lang w:val="kk-KZ"/>
              </w:rPr>
              <w:lastRenderedPageBreak/>
              <w:t>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бажсыз сауда дүкендері иелерінің тізіліміне енгізген аумақтық кеден органы қайта бастайды.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1-тармағының 1) тармақшасында көзделген бажсыз сауда дүкені иесінің қызметі тоқтатыла тұрған жағдайда, бажсыз сауда дүкені иесінің осы баптың 2-тармағының бірінші бөлігінде белгіленген мерзім өткенге дейін </w:t>
            </w:r>
            <w:r w:rsidRPr="00835AF6">
              <w:rPr>
                <w:rFonts w:ascii="Times New Roman" w:hAnsi="Times New Roman"/>
                <w:sz w:val="28"/>
                <w:szCs w:val="28"/>
                <w:lang w:val="kk-KZ"/>
              </w:rPr>
              <w:lastRenderedPageBreak/>
              <w:t xml:space="preserve">берген бажсыз сауда дүкенінің иесі ретінде қызметті қайта бастау туралы жазбаша </w:t>
            </w:r>
            <w:r w:rsidRPr="00835AF6">
              <w:rPr>
                <w:rFonts w:ascii="Times New Roman" w:hAnsi="Times New Roman"/>
                <w:b/>
                <w:sz w:val="28"/>
                <w:szCs w:val="28"/>
                <w:lang w:val="kk-KZ"/>
              </w:rPr>
              <w:t>өтініші</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бажсыз сауда дүкені иесінің қызметін қайта бастау үшін</w:t>
            </w:r>
            <w:r w:rsidRPr="00835AF6">
              <w:rPr>
                <w:rFonts w:ascii="Times New Roman" w:hAnsi="Times New Roman"/>
                <w:sz w:val="28"/>
                <w:szCs w:val="28"/>
                <w:lang w:val="kk-KZ"/>
              </w:rPr>
              <w:t xml:space="preserve"> негіз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 xml:space="preserve">526-бап. </w:t>
            </w:r>
            <w:r w:rsidR="00EC3C1B" w:rsidRPr="00835AF6">
              <w:rPr>
                <w:rFonts w:ascii="Times New Roman" w:hAnsi="Times New Roman"/>
                <w:b/>
                <w:bCs/>
                <w:sz w:val="28"/>
                <w:szCs w:val="28"/>
                <w:lang w:val="kk-KZ"/>
              </w:rPr>
              <w:t xml:space="preserve">Бажсыз сауда дүкені иесінің қызметін тоқтата тұру және қайта бастауының </w:t>
            </w:r>
            <w:r w:rsidR="00EC3C1B" w:rsidRPr="00835AF6">
              <w:rPr>
                <w:rFonts w:ascii="Times New Roman" w:hAnsi="Times New Roman"/>
                <w:b/>
                <w:sz w:val="28"/>
                <w:szCs w:val="28"/>
                <w:lang w:val="kk-KZ"/>
              </w:rPr>
              <w:t xml:space="preserve"> негіздемелері және тәртібі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Бажсыз сауда дүкенінің иесі ретіндегі заңды тұлғаның қызметі мынадай жағдайларда тоқтатыла тұрады: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1) бажсыз сауда дүкені иесінің бажсыз сауда дүкенінің қызметін тоқтата тұру себептерін көрсеткен жазбаша </w:t>
            </w:r>
            <w:r w:rsidRPr="00835AF6">
              <w:rPr>
                <w:rFonts w:ascii="Times New Roman" w:hAnsi="Times New Roman"/>
                <w:b/>
                <w:sz w:val="28"/>
                <w:szCs w:val="28"/>
                <w:lang w:val="kk-KZ"/>
              </w:rPr>
              <w:t>немесе электрондық нысанда берілген</w:t>
            </w:r>
            <w:r w:rsidRPr="00835AF6">
              <w:rPr>
                <w:rFonts w:ascii="Times New Roman" w:hAnsi="Times New Roman"/>
                <w:sz w:val="28"/>
                <w:szCs w:val="28"/>
                <w:lang w:val="kk-KZ"/>
              </w:rPr>
              <w:t xml:space="preserve"> өтініші бойынша;</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317"/>
              <w:jc w:val="both"/>
              <w:rPr>
                <w:sz w:val="28"/>
                <w:szCs w:val="28"/>
                <w:lang w:val="kk-KZ"/>
              </w:rPr>
            </w:pPr>
            <w:r w:rsidRPr="00835AF6">
              <w:rPr>
                <w:sz w:val="28"/>
                <w:szCs w:val="28"/>
                <w:lang w:val="kk-KZ"/>
              </w:rPr>
              <w:t>3. ...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осындай тоқтата тұру туралы шешімдер қалыптасқан жағдайда, осындай тоқтата тұру себептерін көрсете отырып, бажсыз сауда дүкені иесі тізілімінде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lastRenderedPageBreak/>
              <w:t>4. Осы баптың 3-тармағында көрсетілген бұйрық қабылданған күннен бастап немесе бажсыз сауда дүкендер иелеренің тізілімінде мәліметтер жарияланған күннен бастап тауарларды бажсыз сауда дүкеніне орналастыруға жол берілмейді.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6. Бажсыз сауда дүкенінің иесі өзінің қызметін қайта бастау үшін заңды тұлғаны бажсыз сауда дүкендері иелерінің тізіліміне енгізген аумақтық кеден органына бажсыз сауда дүкені иесінің қызметін тоқтата тұруға алып келген себептердің жойылғанын растайтын құжаттарды қоса бере отырып, жазбаша </w:t>
            </w:r>
            <w:r w:rsidRPr="00835AF6">
              <w:rPr>
                <w:rFonts w:ascii="Times New Roman" w:hAnsi="Times New Roman"/>
                <w:b/>
                <w:sz w:val="28"/>
                <w:szCs w:val="28"/>
                <w:lang w:val="kk-KZ"/>
              </w:rPr>
              <w:t>немесе электрондық нысанда</w:t>
            </w:r>
            <w:r w:rsidRPr="00835AF6">
              <w:rPr>
                <w:rFonts w:ascii="Times New Roman" w:hAnsi="Times New Roman"/>
                <w:sz w:val="28"/>
                <w:szCs w:val="28"/>
                <w:lang w:val="kk-KZ"/>
              </w:rPr>
              <w:t xml:space="preserve"> өтініш ұсынады.</w:t>
            </w:r>
          </w:p>
          <w:p w:rsidR="00E71B5E" w:rsidRPr="00835AF6" w:rsidRDefault="00E71B5E" w:rsidP="00E71B5E">
            <w:pPr>
              <w:pStyle w:val="a5"/>
              <w:widowControl w:val="0"/>
              <w:suppressAutoHyphen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Бажсыз сауда дүкенінің иесі ретіндегі қызметті бажсыз сауда дүкені иесінің қызметін тоқтата тұруға алып келген себептер </w:t>
            </w:r>
            <w:r w:rsidRPr="00835AF6">
              <w:rPr>
                <w:rFonts w:ascii="Times New Roman" w:hAnsi="Times New Roman"/>
                <w:sz w:val="28"/>
                <w:szCs w:val="28"/>
                <w:lang w:val="kk-KZ"/>
              </w:rPr>
              <w:lastRenderedPageBreak/>
              <w:t>жойылған кезде аталған тұлғаның өтініші аумақтық кеден органында тіркелген күннен бастап бес жұмыс күні ішінде, аумақтық кеден органы басшысының не оны алмастыратын адамның не аумақтық кеден органы басшысы орынбасарының бұйрығы негізінде заңды тұлғаны бажсыз сауда дүкендері иелерінің тізіліміне енгізген аумақтық кеден органы қайта бастайды.</w:t>
            </w:r>
          </w:p>
          <w:p w:rsidR="00E71B5E" w:rsidRPr="00835AF6" w:rsidRDefault="00E71B5E" w:rsidP="00E71B5E">
            <w:pPr>
              <w:pStyle w:val="a5"/>
              <w:widowControl w:val="0"/>
              <w:suppressAutoHyphens/>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осындай қайта бастау туралы шешім қалыптасқан жағдайда бажсыз сауда дүкені иесі тiзілімінде мәліметтер жарияланған күннен бастап күшіне енеді.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1-тармағының 1) тармақшасында көзделген бажсыз сауда дүкені иесінің қызметі тоқтатыла тұрған жағдайда, бажсыз сауда дүкені иесінің осы баптың 2-тармағының бірінші бөлігінде </w:t>
            </w:r>
            <w:r w:rsidRPr="00835AF6">
              <w:rPr>
                <w:rFonts w:ascii="Times New Roman" w:hAnsi="Times New Roman"/>
                <w:sz w:val="28"/>
                <w:szCs w:val="28"/>
                <w:lang w:val="kk-KZ"/>
              </w:rPr>
              <w:lastRenderedPageBreak/>
              <w:t xml:space="preserve">белгіленген мерзім өткенге дейін берген бажсыз сауда дүкенінің иесі ретінде қызметті қайта бастау туралы жазбаша </w:t>
            </w:r>
            <w:r w:rsidRPr="00835AF6">
              <w:rPr>
                <w:rFonts w:ascii="Times New Roman" w:hAnsi="Times New Roman"/>
                <w:b/>
                <w:sz w:val="28"/>
                <w:szCs w:val="28"/>
                <w:lang w:val="kk-KZ"/>
              </w:rPr>
              <w:t>немесе</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электрондық нысандағы</w:t>
            </w:r>
            <w:r w:rsidRPr="00835AF6">
              <w:rPr>
                <w:rFonts w:ascii="Times New Roman" w:hAnsi="Times New Roman"/>
                <w:sz w:val="28"/>
                <w:szCs w:val="28"/>
                <w:lang w:val="kk-KZ"/>
              </w:rPr>
              <w:t xml:space="preserve"> </w:t>
            </w:r>
            <w:r w:rsidRPr="00835AF6">
              <w:rPr>
                <w:rFonts w:ascii="Times New Roman" w:hAnsi="Times New Roman"/>
                <w:b/>
                <w:sz w:val="28"/>
                <w:szCs w:val="28"/>
                <w:lang w:val="kk-KZ"/>
              </w:rPr>
              <w:t>өтініші</w:t>
            </w:r>
            <w:r w:rsidRPr="00835AF6">
              <w:rPr>
                <w:rFonts w:ascii="Times New Roman" w:hAnsi="Times New Roman"/>
                <w:sz w:val="28"/>
                <w:szCs w:val="28"/>
                <w:lang w:val="kk-KZ"/>
              </w:rPr>
              <w:t xml:space="preserve"> бажсыз сауда дүкені иесінің қызметін қайта бастау үшін негіз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"Бірыңғай терезе" АЖ мемлекеттік қызмет көрсетуді автоматтандыруға байланысты бажсыз сауда дүкендері иелерінің тізілімін жүргізу жөніндегі шешімдер ақпараттық жүйе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"Бірыңғай терезе" АЖ мемлекеттік қызмет көрсетуді автоматтандыруға байланысты бажсыз сауда дүкендері иелерінің тізілімін жүргізу жөніндегі шешімдер ақпараттық жүйе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 xml:space="preserve">"Бірыңғай терезе" АЖ мемлекеттік қызмет </w:t>
            </w:r>
            <w:r w:rsidRPr="00835AF6">
              <w:rPr>
                <w:rFonts w:ascii="Times New Roman" w:hAnsi="Times New Roman"/>
                <w:sz w:val="28"/>
                <w:szCs w:val="28"/>
                <w:lang w:val="kk-KZ"/>
              </w:rPr>
              <w:lastRenderedPageBreak/>
              <w:t>көрсетуді автоматтандыруға байланысты бажсыз сауда дүкендері иелерінің тізілімін жүргізу жөніндегі шешімдер ақпараттық жүйе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"Бірыңғай терезе" АЖ мемлекеттік қызмет көрсетуді автоматтандыруға байланысты бажсыз сауда дүкендері иелерінің тізілімін жүргізу жөніндегі шешімдер ақпараттық жүйе арқылы қабылданатын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r w:rsidRPr="00835AF6">
              <w:rPr>
                <w:rFonts w:ascii="Times New Roman" w:hAnsi="Times New Roman"/>
                <w:sz w:val="28"/>
                <w:szCs w:val="28"/>
                <w:lang w:val="kk-KZ"/>
              </w:rPr>
              <w:t xml:space="preserve">527-бап </w:t>
            </w:r>
          </w:p>
          <w:p w:rsidR="00E71B5E" w:rsidRPr="00835AF6" w:rsidRDefault="00E71B5E" w:rsidP="00E71B5E">
            <w:pPr>
              <w:shd w:val="clear" w:color="auto" w:fill="FFFFFF" w:themeFill="background1"/>
              <w:suppressAutoHyphens/>
              <w:spacing w:after="0" w:line="240" w:lineRule="auto"/>
              <w:rPr>
                <w:rFonts w:ascii="Times New Roman" w:hAnsi="Times New Roman"/>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527-бап. </w:t>
            </w:r>
            <w:r w:rsidRPr="00835AF6">
              <w:rPr>
                <w:rFonts w:ascii="Times New Roman" w:hAnsi="Times New Roman"/>
                <w:bCs/>
                <w:sz w:val="28"/>
                <w:szCs w:val="28"/>
                <w:lang w:val="kk-KZ"/>
              </w:rPr>
              <w:t>Бажсыз сауда дүкендері иелерінің тізілімінен алып тастау үшін негіздер</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1. Бажсыз сауда дүкенінің иесін бажсыз сауда дүкендері иелерінің тізілімінен алып тастау үшін мыналар негіздер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7) бажсыз сауда дүкенінің иесін күнтізбелік бір жыл ішінде Қазақстан Республикасы Әкімшілік құқық бұзушылық туралы кодексінің 522, 528, 531, 532, 535, 538, 544, 551 және 555-баптарына сәйкес әкімшілік құқық бұзушылықтары үшін екі реттен көп әкімшілік жауаптылыққа тарту;</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C3C1B" w:rsidRPr="00835AF6" w:rsidRDefault="00EC3C1B"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C3C1B" w:rsidRPr="00835AF6" w:rsidRDefault="00EC3C1B"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C3C1B" w:rsidRPr="00835AF6" w:rsidRDefault="00EC3C1B"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C3C1B" w:rsidRPr="00835AF6" w:rsidRDefault="00EC3C1B"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C3C1B"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8) бажсыз сауда дүкенінің иесі ретіндегі қызмет шеңберінде бажсыз сауда дүкені иесінің басшылары</w:t>
            </w:r>
            <w:r w:rsidRPr="00835AF6">
              <w:rPr>
                <w:rFonts w:ascii="Times New Roman" w:hAnsi="Times New Roman"/>
                <w:b/>
                <w:sz w:val="28"/>
                <w:szCs w:val="28"/>
                <w:lang w:val="kk-KZ"/>
              </w:rPr>
              <w:t>, бас бухгалтерлері</w:t>
            </w:r>
            <w:r w:rsidRPr="00835AF6">
              <w:rPr>
                <w:rFonts w:ascii="Times New Roman" w:hAnsi="Times New Roman"/>
                <w:sz w:val="28"/>
                <w:szCs w:val="28"/>
                <w:lang w:val="kk-KZ"/>
              </w:rPr>
              <w:t xml:space="preserve"> болып табылатын жеке тұлғаларды 1997 жылғы 16 шілдедегі Қазақстан Республикасы Қылмыстық кодексінің </w:t>
            </w:r>
            <w:hyperlink r:id="rId452" w:anchor="z225" w:history="1">
              <w:r w:rsidRPr="00835AF6">
                <w:rPr>
                  <w:rFonts w:ascii="Times New Roman" w:hAnsi="Times New Roman"/>
                  <w:b/>
                  <w:sz w:val="28"/>
                  <w:szCs w:val="28"/>
                  <w:lang w:val="kk-KZ"/>
                </w:rPr>
                <w:t>209</w:t>
              </w:r>
            </w:hyperlink>
            <w:r w:rsidRPr="00835AF6">
              <w:rPr>
                <w:rFonts w:ascii="Times New Roman" w:hAnsi="Times New Roman"/>
                <w:b/>
                <w:sz w:val="28"/>
                <w:szCs w:val="28"/>
                <w:lang w:val="kk-KZ"/>
              </w:rPr>
              <w:t xml:space="preserve">, </w:t>
            </w:r>
            <w:hyperlink r:id="rId453" w:anchor="z227" w:history="1">
              <w:r w:rsidRPr="00835AF6">
                <w:rPr>
                  <w:rFonts w:ascii="Times New Roman" w:hAnsi="Times New Roman"/>
                  <w:b/>
                  <w:sz w:val="28"/>
                  <w:szCs w:val="28"/>
                  <w:lang w:val="kk-KZ"/>
                </w:rPr>
                <w:t>209</w:t>
              </w:r>
            </w:hyperlink>
            <w:r w:rsidRPr="00835AF6">
              <w:rPr>
                <w:rFonts w:ascii="Times New Roman" w:hAnsi="Times New Roman"/>
                <w:b/>
                <w:sz w:val="28"/>
                <w:szCs w:val="28"/>
                <w:lang w:val="kk-KZ"/>
              </w:rPr>
              <w:t xml:space="preserve"> және </w:t>
            </w:r>
            <w:hyperlink r:id="rId454" w:anchor="z267" w:history="1">
              <w:r w:rsidRPr="00835AF6">
                <w:rPr>
                  <w:rFonts w:ascii="Times New Roman" w:hAnsi="Times New Roman"/>
                  <w:b/>
                  <w:sz w:val="28"/>
                  <w:szCs w:val="28"/>
                  <w:lang w:val="kk-KZ"/>
                </w:rPr>
                <w:t>250-баптарына</w:t>
              </w:r>
            </w:hyperlink>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hyperlink r:id="rId455" w:anchor="z234" w:history="1">
              <w:r w:rsidRPr="00835AF6">
                <w:rPr>
                  <w:rFonts w:ascii="Times New Roman" w:hAnsi="Times New Roman"/>
                  <w:b/>
                  <w:sz w:val="28"/>
                  <w:szCs w:val="28"/>
                  <w:lang w:val="kk-KZ"/>
                </w:rPr>
                <w:t>234</w:t>
              </w:r>
            </w:hyperlink>
            <w:r w:rsidRPr="00835AF6">
              <w:rPr>
                <w:rFonts w:ascii="Times New Roman" w:hAnsi="Times New Roman"/>
                <w:b/>
                <w:sz w:val="28"/>
                <w:szCs w:val="28"/>
                <w:lang w:val="kk-KZ"/>
              </w:rPr>
              <w:t xml:space="preserve">, </w:t>
            </w:r>
            <w:hyperlink r:id="rId456" w:anchor="z236" w:history="1">
              <w:r w:rsidRPr="00835AF6">
                <w:rPr>
                  <w:rFonts w:ascii="Times New Roman" w:hAnsi="Times New Roman"/>
                  <w:b/>
                  <w:sz w:val="28"/>
                  <w:szCs w:val="28"/>
                  <w:lang w:val="kk-KZ"/>
                </w:rPr>
                <w:t>236</w:t>
              </w:r>
            </w:hyperlink>
            <w:r w:rsidRPr="00835AF6">
              <w:rPr>
                <w:rFonts w:ascii="Times New Roman" w:hAnsi="Times New Roman"/>
                <w:b/>
                <w:sz w:val="28"/>
                <w:szCs w:val="28"/>
                <w:lang w:val="kk-KZ"/>
              </w:rPr>
              <w:t xml:space="preserve">, </w:t>
            </w:r>
            <w:hyperlink r:id="rId457" w:anchor="z258" w:history="1">
              <w:r w:rsidRPr="00835AF6">
                <w:rPr>
                  <w:rFonts w:ascii="Times New Roman" w:hAnsi="Times New Roman"/>
                  <w:b/>
                  <w:sz w:val="28"/>
                  <w:szCs w:val="28"/>
                  <w:lang w:val="kk-KZ"/>
                </w:rPr>
                <w:t>258</w:t>
              </w:r>
            </w:hyperlink>
            <w:r w:rsidRPr="00835AF6">
              <w:rPr>
                <w:rFonts w:ascii="Times New Roman" w:hAnsi="Times New Roman"/>
                <w:b/>
                <w:sz w:val="28"/>
                <w:szCs w:val="28"/>
                <w:lang w:val="kk-KZ"/>
              </w:rPr>
              <w:t xml:space="preserve"> және </w:t>
            </w:r>
            <w:hyperlink r:id="rId458" w:anchor="z286" w:history="1">
              <w:r w:rsidRPr="00835AF6">
                <w:rPr>
                  <w:rFonts w:ascii="Times New Roman" w:hAnsi="Times New Roman"/>
                  <w:b/>
                  <w:sz w:val="28"/>
                  <w:szCs w:val="28"/>
                  <w:lang w:val="kk-KZ"/>
                </w:rPr>
                <w:t>286-баптарына</w:t>
              </w:r>
            </w:hyperlink>
            <w:r w:rsidRPr="00835AF6">
              <w:rPr>
                <w:rFonts w:ascii="Times New Roman" w:hAnsi="Times New Roman"/>
                <w:sz w:val="28"/>
                <w:szCs w:val="28"/>
                <w:lang w:val="kk-KZ"/>
              </w:rPr>
              <w:t xml:space="preserve">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3. Бажсыз сауда дүкенінің иесін бажсыз сауда дүкендері иелерінің тізілімінен алып тастау туралы шешім бажсыз сауда дүкенінің иесіне тиісті шешім қабылданған күннен кейінгі бір жұмыс күнінен кешіктірілмей жазбаша немесе электрондық нысанда жеткізіледі, сондай-ақ уәкілетті органға жіберіледі.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527-бап. </w:t>
            </w:r>
            <w:r w:rsidRPr="00835AF6">
              <w:rPr>
                <w:rFonts w:ascii="Times New Roman" w:hAnsi="Times New Roman"/>
                <w:bCs/>
                <w:sz w:val="28"/>
                <w:szCs w:val="28"/>
                <w:lang w:val="kk-KZ"/>
              </w:rPr>
              <w:t>Бажсыз сауда дүкендері иелерінің тізілімінен алып тастау үшін негіздер</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Cs/>
                <w:sz w:val="28"/>
                <w:szCs w:val="28"/>
                <w:lang w:val="kk-KZ"/>
              </w:rPr>
              <w:t>1. Бажсыз сауда дүкенінің иесін бажсыз сауда дүкендері иелерінің тізілімінен алып тастау үшін мыналар негіздер болып табылады:</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eastAsia="Calibri" w:hAnsi="Times New Roman"/>
                <w:b/>
                <w:sz w:val="28"/>
                <w:szCs w:val="28"/>
                <w:lang w:val="kk-KZ" w:eastAsia="ar-SA"/>
              </w:rPr>
              <w:t>7) Осы Кодекстің 528-бабы 1-тармағының 2) тармақшасында көзделген міндеттерді орындамаған жағдайларды қоспағанда,</w:t>
            </w:r>
            <w:r w:rsidRPr="00835AF6">
              <w:rPr>
                <w:rFonts w:ascii="Times New Roman" w:eastAsia="Calibri" w:hAnsi="Times New Roman"/>
                <w:sz w:val="28"/>
                <w:szCs w:val="28"/>
                <w:lang w:val="kk-KZ" w:eastAsia="ar-SA"/>
              </w:rPr>
              <w:t xml:space="preserve"> бажсыз сауда дүкенінің иесін күнтізбелік бір жыл ішінде Қазақстан Республикасының Әкімшілік құқық бұзушылық туралы кодексінің 522, 528, 531, 532, 535, 538, 544, 551 және </w:t>
            </w:r>
            <w:r w:rsidRPr="00835AF6">
              <w:rPr>
                <w:rFonts w:ascii="Times New Roman" w:eastAsia="Calibri" w:hAnsi="Times New Roman"/>
                <w:sz w:val="28"/>
                <w:szCs w:val="28"/>
                <w:lang w:val="kk-KZ" w:eastAsia="ar-SA"/>
              </w:rPr>
              <w:br/>
              <w:t xml:space="preserve">555-баптарына сәйкес әкімшілік </w:t>
            </w:r>
            <w:r w:rsidRPr="00835AF6">
              <w:rPr>
                <w:rFonts w:ascii="Times New Roman" w:eastAsia="Calibri" w:hAnsi="Times New Roman"/>
                <w:sz w:val="28"/>
                <w:szCs w:val="28"/>
                <w:lang w:val="kk-KZ" w:eastAsia="ar-SA"/>
              </w:rPr>
              <w:lastRenderedPageBreak/>
              <w:t>құқық бұзушылықтары үшін екі реттен көп әкімшілік  жауаптылыққа тарту;</w:t>
            </w:r>
            <w:r w:rsidRPr="00835AF6">
              <w:rPr>
                <w:rFonts w:ascii="Times New Roman" w:hAnsi="Times New Roman"/>
                <w:b/>
                <w:sz w:val="28"/>
                <w:szCs w:val="28"/>
                <w:lang w:val="kk-KZ"/>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C3C1B"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8) бажсыз сауда дүкенінің иесі ретіндегі қызмет шеңберінде бажсыз сауда дүкені иесінің басшылары болып табылатын жеке тұлғаларды 1997 жылғы 16 шілдедегі Қазақстан Республикасы Қылмыстық кодексінің </w:t>
            </w:r>
            <w:r w:rsidRPr="00835AF6">
              <w:rPr>
                <w:rFonts w:ascii="Times New Roman" w:hAnsi="Times New Roman"/>
                <w:b/>
                <w:sz w:val="28"/>
                <w:szCs w:val="28"/>
                <w:lang w:val="kk-KZ"/>
              </w:rPr>
              <w:t>190, 192-1, 193, 209, 213, 214, 218, 233, 233-1, 250, 259, 311 және 312 - баптарына</w:t>
            </w:r>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sz w:val="28"/>
                <w:szCs w:val="28"/>
                <w:lang w:val="kk-KZ"/>
              </w:rPr>
              <w:t>214, 216, 218, 234, 235, 236, 241, 245, 255, 256, 286, 297, 366 және 367 - баптарына</w:t>
            </w:r>
            <w:r w:rsidRPr="00835AF6">
              <w:rPr>
                <w:rFonts w:ascii="Times New Roman" w:hAnsi="Times New Roman"/>
                <w:sz w:val="28"/>
                <w:szCs w:val="28"/>
                <w:lang w:val="kk-KZ"/>
              </w:rPr>
              <w:t xml:space="preserve"> сәйкес қылмыстық жауаптылыққа тарту туралы сот шешімінің заңды күшіне енуі.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ақпараттық жүйесі арқылы бажсыз сауда дүкендер иелерінің тізілімінен шығару туралы шешім қалыптасқан жағдайда, осындай шешім себептерін көрсете отырып, бажсыз сауда дүкендер иелерінің тізілімінде мәліметтер жарияланған күннен бастап </w:t>
            </w:r>
            <w:r w:rsidRPr="00835AF6">
              <w:rPr>
                <w:rFonts w:ascii="Times New Roman" w:hAnsi="Times New Roman"/>
                <w:b/>
                <w:sz w:val="28"/>
                <w:szCs w:val="28"/>
                <w:lang w:val="kk-KZ"/>
              </w:rPr>
              <w:lastRenderedPageBreak/>
              <w:t>күшіне енеді. Мұндай жағдайда бұйрықты ресімдеу қажет етпейді.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3. Бажсыз сауда дүкенінің иесін бажсыз сауда дүкендері иелерінің тізілімінен алып тастау туралы шешім бажсыз сауда дүкенінің иесіне тиісті шешім қабылданған күннен кейінгі бір жұмыс күнінен кешіктірілмей жазбаша немесе электрондық нысанда жеткізіледі, </w:t>
            </w:r>
            <w:r w:rsidRPr="00835AF6">
              <w:rPr>
                <w:rFonts w:ascii="Times New Roman" w:hAnsi="Times New Roman"/>
                <w:b/>
                <w:sz w:val="28"/>
                <w:szCs w:val="28"/>
                <w:lang w:val="kk-KZ"/>
              </w:rPr>
              <w:t>сондай-ақ, мұндай ақпарат кеден органдарының ақпараттық жүйесі арқылы қалыптасқан жағдайларды қоспағанда</w:t>
            </w:r>
            <w:r w:rsidRPr="00835AF6">
              <w:rPr>
                <w:rFonts w:ascii="Times New Roman" w:hAnsi="Times New Roman"/>
                <w:sz w:val="28"/>
                <w:szCs w:val="28"/>
                <w:lang w:val="kk-KZ"/>
              </w:rPr>
              <w:t xml:space="preserve"> уәкілетті органға жіберіледі.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Кодекстің 527-бабы 1-тармағының 1) тармақшасында бажсыз сауда дүкені иесінің бажсыз сауданың кедендік рәсіміне сәйкес тауарларды пайдалану шарттарын сақтау жөніндегі міндеттерді орындамауы Тізілімнен алып тастау үшін негіз болып табылады деп көзделген. Сонымен қатар, аталған жағдайда Мемлекеттік кірістер органдары әкімшілік құқық бұзушылық туралы хаттама жасап, бажсыз сауда дүкенінің </w:t>
            </w:r>
            <w:r w:rsidRPr="00835AF6">
              <w:rPr>
                <w:rFonts w:ascii="Times New Roman" w:hAnsi="Times New Roman"/>
                <w:sz w:val="28"/>
                <w:szCs w:val="28"/>
                <w:lang w:val="kk-KZ"/>
              </w:rPr>
              <w:lastRenderedPageBreak/>
              <w:t>иесі ҚР ӘҚБтК 522-бабына сәйкес әкімшілік жауапкершілікке тартылатынын атап өту қажет.</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Кодекстің 527-бабының 1) және 7) тармақшалары Әкімшілік құқық бұзушылық туралы хаттаманың болуын көздей отырып, Ұлттық палата бажсыз сауда дүкенінің иесін Кодекстің 527-бабының 1) тармақшасында көзделген негіз бойынша тізілімнен алып тастау, егер бажсыз сауда дүкенінің иесі күнтізбелік бір жыл ішінде ҚР ӘҚБтК 522-бабы бойынша әкімшілік жауапкершілікке екі реттен артық тартылса ғана мүмкін деп есептейді.</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Мемлекеттік қызметті көрсетуін автоматтандырылуына байланысты «Бірыңғай терезе» АЖ-де бажсыз сауда дүкені иелерінің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бажсыз сауда дүкені иелерінің тізімін жүргізу бойынша шешім ақпараттық жүйе құралдары арқылы  қабылданатын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 xml:space="preserve">532-бап </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b/>
                <w:color w:val="000000"/>
                <w:sz w:val="28"/>
                <w:szCs w:val="28"/>
                <w:lang w:val="kk-KZ"/>
              </w:rPr>
              <w:t xml:space="preserve">532-бап. </w:t>
            </w:r>
            <w:r w:rsidRPr="00835AF6">
              <w:rPr>
                <w:rFonts w:ascii="Times New Roman" w:hAnsi="Times New Roman"/>
                <w:color w:val="000000"/>
                <w:sz w:val="28"/>
                <w:szCs w:val="28"/>
                <w:lang w:val="kk-KZ"/>
              </w:rPr>
              <w:t>Уәкілетті экономикалық операторлардың тізіліміне енгізу шарттары</w:t>
            </w:r>
          </w:p>
          <w:p w:rsidR="00E71B5E" w:rsidRPr="00835AF6" w:rsidRDefault="00E71B5E" w:rsidP="00E71B5E">
            <w:pPr>
              <w:pStyle w:val="a5"/>
              <w:numPr>
                <w:ilvl w:val="0"/>
                <w:numId w:val="8"/>
              </w:numPr>
              <w:shd w:val="clear" w:color="auto" w:fill="FFFFFF" w:themeFill="background1"/>
              <w:spacing w:after="0" w:line="240" w:lineRule="auto"/>
              <w:ind w:left="0" w:firstLine="36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Бірінші типтегі куәлікті бере отырып, заңды тұлғаны уәкілетті экономикалық операторлардың тізіліміне енгізу шарттары мыналар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t>5) өтініш уәкілетті органда тіркелген күнге дейін бір жыл ішінде осы заңды тұлғаны: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Қазақстан Республикасы Әкiмшiлiк құқық бұзушылық туралы кодексінің </w:t>
            </w:r>
            <w:r w:rsidRPr="00835AF6">
              <w:rPr>
                <w:rFonts w:ascii="Times New Roman" w:hAnsi="Times New Roman"/>
                <w:b/>
                <w:color w:val="000000"/>
                <w:sz w:val="28"/>
                <w:szCs w:val="28"/>
                <w:lang w:val="kk-KZ"/>
              </w:rPr>
              <w:t>527, 534, 548, 549, 550, 551, 552</w:t>
            </w:r>
            <w:r w:rsidRPr="00835AF6">
              <w:rPr>
                <w:rFonts w:ascii="Times New Roman" w:hAnsi="Times New Roman"/>
                <w:color w:val="000000"/>
                <w:sz w:val="28"/>
                <w:szCs w:val="28"/>
                <w:lang w:val="kk-KZ"/>
              </w:rPr>
              <w:t xml:space="preserve"> және </w:t>
            </w:r>
            <w:r w:rsidRPr="00835AF6">
              <w:rPr>
                <w:rFonts w:ascii="Times New Roman" w:hAnsi="Times New Roman"/>
                <w:b/>
                <w:color w:val="000000"/>
                <w:sz w:val="28"/>
                <w:szCs w:val="28"/>
                <w:lang w:val="kk-KZ"/>
              </w:rPr>
              <w:t>558-</w:t>
            </w:r>
            <w:r w:rsidRPr="00835AF6">
              <w:rPr>
                <w:rFonts w:ascii="Times New Roman" w:hAnsi="Times New Roman"/>
                <w:color w:val="000000"/>
                <w:sz w:val="28"/>
                <w:szCs w:val="28"/>
                <w:lang w:val="kk-KZ"/>
              </w:rPr>
              <w:t>баптарына сәйкес әкiмшiлiк құқық бұзушылықтары үшін;</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F35601" w:rsidRPr="00835AF6" w:rsidRDefault="00F35601" w:rsidP="00F35601">
            <w:pPr>
              <w:pStyle w:val="a3"/>
              <w:ind w:firstLine="459"/>
              <w:jc w:val="both"/>
              <w:rPr>
                <w:sz w:val="28"/>
                <w:szCs w:val="28"/>
                <w:lang w:val="kk-KZ"/>
              </w:rPr>
            </w:pPr>
            <w:r w:rsidRPr="00835AF6">
              <w:rPr>
                <w:sz w:val="28"/>
                <w:szCs w:val="28"/>
                <w:lang w:val="kk-KZ"/>
              </w:rPr>
              <w:t xml:space="preserve">6) осы заңды тұлғаның уәкілетті экономикалық операторлардың тізіліміне енгізілуге үміткер заңды тұлға акцияларының он және одан көп пайызы бар акционерлері, оның құрылтайшылары (қатысушылары), басшылары, </w:t>
            </w:r>
            <w:r w:rsidRPr="00835AF6">
              <w:rPr>
                <w:sz w:val="28"/>
                <w:szCs w:val="28"/>
                <w:lang w:val="kk-KZ"/>
              </w:rPr>
              <w:lastRenderedPageBreak/>
              <w:t>бас бухгалтерлері болып табылатын, Еуразиялық экономикалық одаққа мүше мемлекеттердің жеке тұлғаларын:</w:t>
            </w:r>
          </w:p>
          <w:p w:rsidR="00E71B5E" w:rsidRPr="00835AF6" w:rsidRDefault="00F35601" w:rsidP="00F35601">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Fonts w:ascii="Times New Roman" w:hAnsi="Times New Roman"/>
                <w:sz w:val="28"/>
                <w:szCs w:val="28"/>
                <w:lang w:val="kk-KZ"/>
              </w:rPr>
              <w:t xml:space="preserve">1997 жылғы 16 шілдедегі Қазақстан Республикасы Қылмыстық кодексінің </w:t>
            </w:r>
            <w:r w:rsidRPr="00835AF6">
              <w:rPr>
                <w:rFonts w:ascii="Times New Roman" w:hAnsi="Times New Roman"/>
                <w:b/>
                <w:sz w:val="28"/>
                <w:szCs w:val="28"/>
                <w:lang w:val="kk-KZ"/>
              </w:rPr>
              <w:t>209, 214 және 250-баптарына</w:t>
            </w:r>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sz w:val="28"/>
                <w:szCs w:val="28"/>
                <w:lang w:val="kk-KZ"/>
              </w:rPr>
              <w:t>234, 236 және 286-баптарына</w:t>
            </w:r>
            <w:r w:rsidRPr="00835AF6">
              <w:rPr>
                <w:rFonts w:ascii="Times New Roman" w:hAnsi="Times New Roman"/>
                <w:sz w:val="28"/>
                <w:szCs w:val="28"/>
                <w:lang w:val="kk-KZ"/>
              </w:rPr>
              <w:t xml:space="preserve"> сәйкес қылмыстық жауаптылыққа тарту фактілерінің және осындай баптар бойынша жойылмаған сотталғандығының болмауы</w:t>
            </w:r>
            <w:r w:rsidR="00E71B5E"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8) электрондық шот-фактуралардың ақпараттық жүйесін пайдалану туралы шарттың (келісімнің) болуы</w:t>
            </w:r>
            <w:r w:rsidRPr="00835AF6">
              <w:rPr>
                <w:rStyle w:val="tlid-translation"/>
                <w:rFonts w:ascii="Times New Roman" w:hAnsi="Times New Roman"/>
                <w:b/>
                <w:sz w:val="28"/>
                <w:szCs w:val="28"/>
                <w:lang w:val="kk-KZ"/>
              </w:rPr>
              <w:t>.</w:t>
            </w:r>
            <w:r w:rsidRPr="00835AF6">
              <w:rPr>
                <w:rStyle w:val="tlid-translation"/>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9)</w:t>
            </w:r>
            <w:r w:rsidRPr="00835AF6">
              <w:rPr>
                <w:rStyle w:val="tlid-translation"/>
                <w:rFonts w:ascii="Times New Roman" w:hAnsi="Times New Roman"/>
                <w:b/>
                <w:sz w:val="28"/>
                <w:szCs w:val="28"/>
                <w:lang w:val="kk-KZ"/>
              </w:rPr>
              <w:tab/>
              <w:t>жоқ;</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lastRenderedPageBreak/>
              <w:t>10) жоқ.</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3.</w:t>
            </w:r>
            <w:r w:rsidRPr="00835AF6">
              <w:rPr>
                <w:rStyle w:val="tlid-translation"/>
                <w:rFonts w:ascii="Times New Roman" w:hAnsi="Times New Roman"/>
                <w:sz w:val="28"/>
                <w:szCs w:val="28"/>
                <w:lang w:val="kk-KZ"/>
              </w:rPr>
              <w:tab/>
              <w:t xml:space="preserve">Екінші типтегі куәлікті бере отырып, заңды тұлғаны уәкілетті экономикалық операторлардың тізіліміне енгізу шарттары мыналар болып табылады: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Style w:val="tlid-translation"/>
                <w:rFonts w:ascii="Times New Roman" w:hAnsi="Times New Roman"/>
                <w:sz w:val="28"/>
                <w:szCs w:val="28"/>
                <w:lang w:val="kk-KZ"/>
              </w:rPr>
              <w:t>1)</w:t>
            </w:r>
            <w:r w:rsidRPr="00835AF6">
              <w:rPr>
                <w:rStyle w:val="tlid-translation"/>
                <w:rFonts w:ascii="Times New Roman" w:hAnsi="Times New Roman"/>
                <w:sz w:val="28"/>
                <w:szCs w:val="28"/>
                <w:lang w:val="kk-KZ"/>
              </w:rPr>
              <w:tab/>
              <w:t xml:space="preserve">осы баптың 1-тармағының </w:t>
            </w:r>
            <w:r w:rsidRPr="00835AF6">
              <w:rPr>
                <w:rStyle w:val="tlid-translation"/>
                <w:rFonts w:ascii="Times New Roman" w:hAnsi="Times New Roman"/>
                <w:b/>
                <w:sz w:val="28"/>
                <w:szCs w:val="28"/>
                <w:lang w:val="kk-KZ"/>
              </w:rPr>
              <w:t>1), 3), 4), 5), 6), 7) және 8)</w:t>
            </w:r>
            <w:r w:rsidRPr="00835AF6">
              <w:rPr>
                <w:rStyle w:val="tlid-translation"/>
                <w:rFonts w:ascii="Times New Roman" w:hAnsi="Times New Roman"/>
                <w:sz w:val="28"/>
                <w:szCs w:val="28"/>
                <w:lang w:val="kk-KZ"/>
              </w:rPr>
              <w:t xml:space="preserve"> тармақшаларында көрсетілген шарттар;</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70"/>
              <w:jc w:val="both"/>
              <w:rPr>
                <w:rFonts w:ascii="Times New Roman" w:hAnsi="Times New Roman"/>
                <w:sz w:val="28"/>
                <w:szCs w:val="28"/>
                <w:lang w:val="kk-KZ"/>
              </w:rPr>
            </w:pPr>
            <w:r w:rsidRPr="00835AF6">
              <w:rPr>
                <w:rFonts w:ascii="Times New Roman" w:hAnsi="Times New Roman"/>
                <w:b/>
                <w:color w:val="000000"/>
                <w:sz w:val="28"/>
                <w:szCs w:val="28"/>
                <w:lang w:val="kk-KZ"/>
              </w:rPr>
              <w:lastRenderedPageBreak/>
              <w:t xml:space="preserve">532-бап. </w:t>
            </w:r>
            <w:r w:rsidRPr="00835AF6">
              <w:rPr>
                <w:rFonts w:ascii="Times New Roman" w:hAnsi="Times New Roman"/>
                <w:color w:val="000000"/>
                <w:sz w:val="28"/>
                <w:szCs w:val="28"/>
                <w:lang w:val="kk-KZ"/>
              </w:rPr>
              <w:t>Уәкілетті экономикалық операторлардың тізіліміне енгізу шарттары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sz w:val="28"/>
                <w:szCs w:val="28"/>
                <w:lang w:val="kk-KZ"/>
              </w:rPr>
              <w:t xml:space="preserve">1. </w:t>
            </w:r>
            <w:r w:rsidRPr="00835AF6">
              <w:rPr>
                <w:rFonts w:ascii="Times New Roman" w:hAnsi="Times New Roman"/>
                <w:color w:val="000000"/>
                <w:sz w:val="28"/>
                <w:szCs w:val="28"/>
                <w:lang w:val="kk-KZ"/>
              </w:rPr>
              <w:t>Бірінші типтегі куәлікті бере отырып, заңды тұлғаны уәкілетті экономикалық операторлардың тізіліміне енгізу шарттары мыналар болып табылады: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color w:val="000000"/>
                <w:sz w:val="28"/>
                <w:szCs w:val="28"/>
                <w:lang w:val="kk-KZ"/>
              </w:rPr>
              <w:lastRenderedPageBreak/>
              <w:t>5) өтініш уәкілетті органда тіркелген күнге дейін бір жыл ішінде осы заңды тұлғаны:</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color w:val="000000"/>
                <w:sz w:val="28"/>
                <w:szCs w:val="28"/>
                <w:lang w:val="kk-KZ"/>
              </w:rPr>
              <w:t xml:space="preserve">Қазақстан Республикасы Әкiмшiлiк құқық бұзушылық туралы кодекстің </w:t>
            </w:r>
            <w:r w:rsidRPr="00835AF6">
              <w:rPr>
                <w:rFonts w:ascii="Times New Roman" w:hAnsi="Times New Roman"/>
                <w:b/>
                <w:color w:val="000000"/>
                <w:sz w:val="28"/>
                <w:szCs w:val="28"/>
                <w:lang w:val="kk-KZ"/>
              </w:rPr>
              <w:t>275, 277, 280, 280-1, 522, 527, 528, 533, 534, 548, 549, 550, 551, 552, 558-баптарына</w:t>
            </w:r>
            <w:r w:rsidRPr="00835AF6">
              <w:rPr>
                <w:rFonts w:ascii="Times New Roman" w:hAnsi="Times New Roman"/>
                <w:color w:val="000000"/>
                <w:sz w:val="28"/>
                <w:szCs w:val="28"/>
                <w:lang w:val="kk-KZ"/>
              </w:rPr>
              <w:t xml:space="preserve"> сәйкес әкiмшiлiк құқық бұзушылықтары үшін;</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Style w:val="tlid-translation"/>
                <w:rFonts w:ascii="Times New Roman" w:hAnsi="Times New Roman"/>
                <w:sz w:val="28"/>
                <w:szCs w:val="28"/>
                <w:lang w:val="kk-KZ"/>
              </w:rPr>
            </w:pPr>
            <w:r w:rsidRPr="00835AF6">
              <w:rPr>
                <w:rFonts w:ascii="Times New Roman" w:hAnsi="Times New Roman"/>
                <w:sz w:val="28"/>
                <w:szCs w:val="28"/>
                <w:lang w:val="kk-KZ"/>
              </w:rPr>
              <w:t>...</w:t>
            </w:r>
            <w:r w:rsidRPr="00835AF6">
              <w:rPr>
                <w:rStyle w:val="tlid-translation"/>
                <w:rFonts w:ascii="Times New Roman" w:hAnsi="Times New Roman"/>
                <w:sz w:val="28"/>
                <w:szCs w:val="28"/>
                <w:lang w:val="kk-KZ"/>
              </w:rPr>
              <w:t xml:space="preserve"> </w:t>
            </w:r>
          </w:p>
          <w:p w:rsidR="00F35601" w:rsidRPr="00835AF6" w:rsidRDefault="00E71B5E" w:rsidP="00F35601">
            <w:pPr>
              <w:pStyle w:val="a3"/>
              <w:ind w:firstLine="459"/>
              <w:jc w:val="both"/>
              <w:rPr>
                <w:sz w:val="28"/>
                <w:szCs w:val="28"/>
                <w:lang w:val="kk-KZ"/>
              </w:rPr>
            </w:pPr>
            <w:r w:rsidRPr="00835AF6">
              <w:rPr>
                <w:rStyle w:val="tlid-translation"/>
                <w:sz w:val="28"/>
                <w:szCs w:val="28"/>
                <w:lang w:val="kk-KZ"/>
              </w:rPr>
              <w:t>6</w:t>
            </w:r>
            <w:r w:rsidR="00F35601" w:rsidRPr="00835AF6">
              <w:rPr>
                <w:sz w:val="28"/>
                <w:szCs w:val="28"/>
                <w:lang w:val="kk-KZ"/>
              </w:rPr>
              <w:t xml:space="preserve">) осы заңды тұлғаның уәкілетті экономикалық операторлардың тізіліміне енгізілуге үміткер заңды тұлға акцияларының он және одан көп пайызы бар акционерлері, оның құрылтайшылары (қатысушылары), басшылары, бас бухгалтерлері болып табылатын, Еуразиялық </w:t>
            </w:r>
            <w:r w:rsidR="00F35601" w:rsidRPr="00835AF6">
              <w:rPr>
                <w:sz w:val="28"/>
                <w:szCs w:val="28"/>
                <w:lang w:val="kk-KZ"/>
              </w:rPr>
              <w:lastRenderedPageBreak/>
              <w:t>экономикалық одаққа мүше мемлекеттердің жеке тұлғаларын:</w:t>
            </w:r>
          </w:p>
          <w:p w:rsidR="00E71B5E" w:rsidRPr="00835AF6" w:rsidRDefault="00F35601" w:rsidP="00F35601">
            <w:pPr>
              <w:shd w:val="clear" w:color="auto" w:fill="FFFFFF" w:themeFill="background1"/>
              <w:spacing w:after="0" w:line="240" w:lineRule="auto"/>
              <w:ind w:firstLine="363"/>
              <w:jc w:val="both"/>
              <w:rPr>
                <w:rFonts w:ascii="Times New Roman" w:hAnsi="Times New Roman"/>
                <w:sz w:val="28"/>
                <w:szCs w:val="28"/>
                <w:lang w:val="kk-KZ"/>
              </w:rPr>
            </w:pPr>
            <w:r w:rsidRPr="00835AF6">
              <w:rPr>
                <w:rFonts w:ascii="Times New Roman" w:hAnsi="Times New Roman"/>
                <w:sz w:val="28"/>
                <w:szCs w:val="28"/>
                <w:lang w:val="kk-KZ"/>
              </w:rPr>
              <w:t xml:space="preserve">1997 жылғы 16 шілдедегі Қазақстан Республикасы Қылмыстық кодексінің </w:t>
            </w:r>
            <w:r w:rsidRPr="00835AF6">
              <w:rPr>
                <w:rFonts w:ascii="Times New Roman" w:hAnsi="Times New Roman"/>
                <w:b/>
                <w:sz w:val="28"/>
                <w:szCs w:val="28"/>
                <w:lang w:val="kk-KZ"/>
              </w:rPr>
              <w:t>190, 192-1, 193, 209, 213, 214, 218, 233, 233-1, 250, 259, 311 и 312 -баптарына,</w:t>
            </w:r>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sz w:val="28"/>
                <w:szCs w:val="28"/>
                <w:lang w:val="kk-KZ"/>
              </w:rPr>
              <w:t>214, 216, 218, 234, 235, 236, 241, 245, 255, 256, 286, 297, 366 и 367-баптарына</w:t>
            </w:r>
            <w:r w:rsidRPr="00835AF6">
              <w:rPr>
                <w:rFonts w:ascii="Times New Roman" w:hAnsi="Times New Roman"/>
                <w:sz w:val="28"/>
                <w:szCs w:val="28"/>
                <w:lang w:val="kk-KZ"/>
              </w:rPr>
              <w:t xml:space="preserve"> сәйкес жойылмаған сотталғандығының  барының болмауы</w:t>
            </w:r>
            <w:r w:rsidR="00EC3C1B" w:rsidRPr="00835AF6">
              <w:rPr>
                <w:rFonts w:ascii="Times New Roman" w:hAnsi="Times New Roman"/>
                <w:sz w:val="28"/>
                <w:szCs w:val="28"/>
                <w:lang w:val="kk-KZ"/>
              </w:rPr>
              <w:t>;</w:t>
            </w:r>
            <w:r w:rsidR="00E71B5E"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8) электрондық шот-фактуралардың ақпараттық жүйесін пайдалану туралы шарттың (келісімнің) болуы</w:t>
            </w:r>
            <w:r w:rsidRPr="00835AF6">
              <w:rPr>
                <w:rStyle w:val="tlid-translation"/>
                <w:rFonts w:ascii="Times New Roman" w:hAnsi="Times New Roman"/>
                <w:b/>
                <w:sz w:val="28"/>
                <w:szCs w:val="28"/>
                <w:lang w:val="kk-KZ"/>
              </w:rPr>
              <w:t>;</w:t>
            </w:r>
            <w:r w:rsidRPr="00835AF6">
              <w:rPr>
                <w:rStyle w:val="tlid-translation"/>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9) кедендік пломбалар және мөрлері салынған тауарларды тасымалдау үшін жарамды, меншікте бес автокөлік құралдарынан кем емес болуы;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10) өтініштің уәкілетті органда тіркелу күніне соңғы үш жылда уәкілетті органмен белгілеген </w:t>
            </w:r>
            <w:r w:rsidRPr="00835AF6">
              <w:rPr>
                <w:rFonts w:ascii="Times New Roman" w:hAnsi="Times New Roman"/>
                <w:b/>
                <w:sz w:val="28"/>
                <w:szCs w:val="28"/>
                <w:lang w:val="kk-KZ"/>
              </w:rPr>
              <w:lastRenderedPageBreak/>
              <w:t>салық жүктемесі коэффициентінің шекті мәніне сәйкес болуы.</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Fonts w:ascii="Times New Roman" w:hAnsi="Times New Roman"/>
                <w:sz w:val="28"/>
                <w:szCs w:val="28"/>
                <w:lang w:val="kk-KZ"/>
              </w:rPr>
              <w:t>...</w:t>
            </w:r>
            <w:r w:rsidRPr="00835AF6">
              <w:rPr>
                <w:rStyle w:val="tlid-translation"/>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3.</w:t>
            </w:r>
            <w:r w:rsidRPr="00835AF6">
              <w:rPr>
                <w:rStyle w:val="tlid-translation"/>
                <w:rFonts w:ascii="Times New Roman" w:hAnsi="Times New Roman"/>
                <w:sz w:val="28"/>
                <w:szCs w:val="28"/>
                <w:lang w:val="kk-KZ"/>
              </w:rPr>
              <w:tab/>
              <w:t xml:space="preserve">Екінші типтегі куәлікті бере отырып, заңды тұлғаны уәкілетті экономикалық операторлардың </w:t>
            </w:r>
            <w:r w:rsidRPr="00835AF6">
              <w:rPr>
                <w:rStyle w:val="tlid-translation"/>
                <w:rFonts w:ascii="Times New Roman" w:hAnsi="Times New Roman"/>
                <w:sz w:val="28"/>
                <w:szCs w:val="28"/>
                <w:lang w:val="kk-KZ"/>
              </w:rPr>
              <w:lastRenderedPageBreak/>
              <w:t xml:space="preserve">тізіліміне енгізу шарттары мыналар болып табылады: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w:t>
            </w:r>
            <w:r w:rsidRPr="00835AF6">
              <w:rPr>
                <w:rFonts w:ascii="Times New Roman" w:hAnsi="Times New Roman"/>
                <w:sz w:val="28"/>
                <w:szCs w:val="28"/>
                <w:lang w:val="kk-KZ"/>
              </w:rPr>
              <w:tab/>
              <w:t xml:space="preserve">осы баптың 1-тармағының </w:t>
            </w:r>
            <w:r w:rsidRPr="00835AF6">
              <w:rPr>
                <w:rFonts w:ascii="Times New Roman" w:hAnsi="Times New Roman"/>
                <w:b/>
                <w:sz w:val="28"/>
                <w:szCs w:val="28"/>
                <w:lang w:val="kk-KZ"/>
              </w:rPr>
              <w:t xml:space="preserve">1), 3), 4), 5), 6), 7), 8) және </w:t>
            </w:r>
            <w:r w:rsidRPr="00835AF6">
              <w:rPr>
                <w:rFonts w:ascii="Times New Roman" w:hAnsi="Times New Roman"/>
                <w:b/>
                <w:sz w:val="28"/>
                <w:szCs w:val="28"/>
                <w:lang w:val="kk-KZ"/>
              </w:rPr>
              <w:br/>
              <w:t>10)</w:t>
            </w:r>
            <w:r w:rsidRPr="00835AF6">
              <w:rPr>
                <w:rFonts w:ascii="Times New Roman" w:hAnsi="Times New Roman"/>
                <w:sz w:val="28"/>
                <w:szCs w:val="28"/>
                <w:lang w:val="kk-KZ"/>
              </w:rPr>
              <w:t xml:space="preserve"> тармақшаларында көрсетілген шарттар;</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 xml:space="preserve">Дүниежүзілік кедендік ұйымның щеңберлік стандарттарымен сәйкесінше уәкілетті экономикалық операторлардың мәртебесі (бұдан әрі – УЭО) сыртқы </w:t>
            </w:r>
            <w:r w:rsidRPr="00835AF6">
              <w:rPr>
                <w:rStyle w:val="tlid-translation"/>
                <w:rFonts w:ascii="Times New Roman" w:hAnsi="Times New Roman"/>
                <w:sz w:val="28"/>
                <w:szCs w:val="28"/>
                <w:lang w:val="kk-KZ"/>
              </w:rPr>
              <w:lastRenderedPageBreak/>
              <w:t>экономикалық саласының тұрақты қатысушыларына беріледі және оның саласы ашықтық болы тиіс.</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Тәуекелдерді басқару бағдарланғансубъект жүйесінде КНН көрсеткіштердің қолданылуында бар тәжірибе маңызында,  берілген көрсеткіштердің   шекті мәндерін салалық көрсеткішінен 15% жоғары деңгейде орнату ұсынылады.</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УЭО тізіліміне терроризмге, пара алуға/беруге, есірткі құралдарын өткізуге/сатуға байланысты іс-әрекеттерді жасау фактілері бойынша, сондай-ақ экономикалық </w:t>
            </w:r>
            <w:r w:rsidRPr="00835AF6">
              <w:rPr>
                <w:rStyle w:val="tlid-translation"/>
                <w:rFonts w:ascii="Times New Roman" w:hAnsi="Times New Roman"/>
                <w:sz w:val="28"/>
                <w:szCs w:val="28"/>
                <w:lang w:val="kk-KZ"/>
              </w:rPr>
              <w:lastRenderedPageBreak/>
              <w:t>қызмет саласындағы құқық бұзушылық фактілері бойынша сотталған тұлғалар, құрылтайшылары, басшылары, бас бухгалтерлері болуы мүмкін заңды тұлғалар, УЭО тізіліміне енгізу туралы өтініш беру жағдайларын болдырмау мақсатында.</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Дүниежүзілік кеден ұйымының негіздемелік стандарттарына сәйкес уәкілетті экономикалық операторлар (бұдан әрі – УЭО) мәртебесі сыртқы </w:t>
            </w:r>
            <w:r w:rsidRPr="00835AF6">
              <w:rPr>
                <w:rStyle w:val="tlid-translation"/>
                <w:rFonts w:ascii="Times New Roman" w:hAnsi="Times New Roman"/>
                <w:sz w:val="28"/>
                <w:szCs w:val="28"/>
                <w:lang w:val="kk-KZ"/>
              </w:rPr>
              <w:lastRenderedPageBreak/>
              <w:t>экономикалық қызметтің сенімсіз қатысушыларына беріледі және оның қызметі айқын болуы тиіс.</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Тәуекелдерді басқарудың субъектісіне бағытталған жүйесінде ТТК көрсеткіштерін қолданудағы қолда бар тәжірибенің негізінде осы көрсеткіштің шекті мәнін орташа салалық көрсеткіштен 15% жоғары деңгейде белгілеу ұсынылады.</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Кодекстің 532-бабының 1-тармағында алдыңғы өзгерістермен сәйкес келтіру.</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533-бабы</w:t>
            </w:r>
          </w:p>
          <w:p w:rsidR="00E71B5E" w:rsidRPr="00835AF6" w:rsidRDefault="00E71B5E" w:rsidP="00E71B5E">
            <w:pPr>
              <w:shd w:val="clear" w:color="auto" w:fill="FFFFFF" w:themeFill="background1"/>
              <w:suppressAutoHyphens/>
              <w:spacing w:after="0" w:line="240" w:lineRule="auto"/>
              <w:jc w:val="center"/>
              <w:rPr>
                <w:rFonts w:ascii="Times New Roman" w:hAnsi="Times New Roman"/>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533-бап. </w:t>
            </w:r>
            <w:r w:rsidRPr="00835AF6">
              <w:rPr>
                <w:rFonts w:ascii="Times New Roman" w:hAnsi="Times New Roman"/>
                <w:bCs/>
                <w:sz w:val="28"/>
                <w:szCs w:val="28"/>
                <w:lang w:val="kk-KZ"/>
              </w:rPr>
              <w:t>Уәкілетті экономикалық операторлардың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4. </w:t>
            </w:r>
            <w:r w:rsidRPr="00835AF6">
              <w:rPr>
                <w:rFonts w:ascii="Times New Roman" w:hAnsi="Times New Roman"/>
                <w:sz w:val="28"/>
                <w:szCs w:val="28"/>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Cs/>
                <w:sz w:val="28"/>
                <w:szCs w:val="28"/>
                <w:lang w:val="kk-KZ"/>
              </w:rPr>
            </w:pPr>
            <w:r w:rsidRPr="00835AF6">
              <w:rPr>
                <w:rFonts w:ascii="Times New Roman" w:hAnsi="Times New Roman"/>
                <w:b/>
                <w:bCs/>
                <w:sz w:val="28"/>
                <w:szCs w:val="28"/>
                <w:lang w:val="kk-KZ"/>
              </w:rPr>
              <w:t xml:space="preserve">533-бап. </w:t>
            </w:r>
            <w:r w:rsidRPr="00835AF6">
              <w:rPr>
                <w:rFonts w:ascii="Times New Roman" w:hAnsi="Times New Roman"/>
                <w:bCs/>
                <w:sz w:val="28"/>
                <w:szCs w:val="28"/>
                <w:lang w:val="kk-KZ"/>
              </w:rPr>
              <w:t>Уәкілетті экономикалық операторлардың тізіліміне енгізу тәртібі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4. ...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жүйесі арқылы өтініш берілген жағдайда</w:t>
            </w:r>
            <w:r w:rsidRPr="00835AF6">
              <w:rPr>
                <w:b/>
                <w:sz w:val="28"/>
                <w:szCs w:val="28"/>
                <w:lang w:val="kk-KZ"/>
              </w:rPr>
              <w:t xml:space="preserve"> </w:t>
            </w:r>
            <w:r w:rsidRPr="00835AF6">
              <w:rPr>
                <w:rFonts w:ascii="Times New Roman" w:hAnsi="Times New Roman"/>
                <w:b/>
                <w:sz w:val="28"/>
                <w:szCs w:val="28"/>
                <w:lang w:val="kk-KZ"/>
              </w:rPr>
              <w:t>бірінші, екінші және үшінші үлгідегі куәлік беру туралы шешім,</w:t>
            </w:r>
            <w:r w:rsidRPr="00835AF6">
              <w:rPr>
                <w:b/>
                <w:sz w:val="28"/>
                <w:szCs w:val="28"/>
                <w:lang w:val="kk-KZ"/>
              </w:rPr>
              <w:t xml:space="preserve"> </w:t>
            </w:r>
            <w:r w:rsidRPr="00835AF6">
              <w:rPr>
                <w:rFonts w:ascii="Times New Roman" w:hAnsi="Times New Roman"/>
                <w:b/>
                <w:sz w:val="28"/>
                <w:szCs w:val="28"/>
                <w:lang w:val="kk-KZ"/>
              </w:rPr>
              <w:t>осындай ақпараттық жүйеде қалыптасады. Мұндай жағдайда бұйрықты ресімдеу қажет етілмейді.</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уәкілетті экономикалық операторлардың тізімін жүргізу бойынша шешім ақпараттық жүйе құралдары арқылы  қабылданатын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534-бап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t>534-бап.</w:t>
            </w:r>
            <w:r w:rsidRPr="00835AF6">
              <w:rPr>
                <w:rStyle w:val="tlid-translation"/>
                <w:rFonts w:ascii="Times New Roman" w:hAnsi="Times New Roman"/>
                <w:sz w:val="28"/>
                <w:szCs w:val="28"/>
                <w:lang w:val="kk-KZ"/>
              </w:rPr>
              <w:t xml:space="preserve"> Куәліктің қолданылуын тоқтата тұру, қайта бастау және уәкілетті </w:t>
            </w:r>
            <w:r w:rsidRPr="00835AF6">
              <w:rPr>
                <w:rStyle w:val="tlid-translation"/>
                <w:rFonts w:ascii="Times New Roman" w:hAnsi="Times New Roman"/>
                <w:sz w:val="28"/>
                <w:szCs w:val="28"/>
                <w:lang w:val="kk-KZ"/>
              </w:rPr>
              <w:lastRenderedPageBreak/>
              <w:t>экономикалық операторлардың тізілімінен алып тастау үшін негіздер</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1. Куәліктің қолданылуын тоқтата тұру үшін мыналар негіздер болып табылады:</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11)  мұндай заңды тұлғалардың уәкілетті экономикалық операторлардың тізіліміне енгізілген заңды тұлғалар акцияларының он және одан көп пайызы бар акционерлері, құрылтайшылары (қатысушылары), басшылары, бас бухгалтерлері болып табылатын жеке тұлғаларына қатысты Қазақстан Республикасында 1997 жылғы 16 шілдедегі Қазақстан Республикасы Қылмыстық кодексінің </w:t>
            </w:r>
            <w:r w:rsidRPr="00835AF6">
              <w:rPr>
                <w:rStyle w:val="tlid-translation"/>
                <w:rFonts w:ascii="Times New Roman" w:hAnsi="Times New Roman"/>
                <w:b/>
                <w:sz w:val="28"/>
                <w:szCs w:val="28"/>
                <w:lang w:val="kk-KZ"/>
              </w:rPr>
              <w:t>209, 214 және 250-баптарына</w:t>
            </w:r>
            <w:r w:rsidRPr="00835AF6">
              <w:rPr>
                <w:rStyle w:val="tlid-translation"/>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Style w:val="tlid-translation"/>
                <w:rFonts w:ascii="Times New Roman" w:hAnsi="Times New Roman"/>
                <w:b/>
                <w:sz w:val="28"/>
                <w:szCs w:val="28"/>
                <w:lang w:val="kk-KZ"/>
              </w:rPr>
              <w:t>234, 236 және 286-</w:t>
            </w:r>
            <w:r w:rsidRPr="00835AF6">
              <w:rPr>
                <w:rStyle w:val="tlid-translation"/>
                <w:rFonts w:ascii="Times New Roman" w:hAnsi="Times New Roman"/>
                <w:b/>
                <w:sz w:val="28"/>
                <w:szCs w:val="28"/>
                <w:lang w:val="kk-KZ"/>
              </w:rPr>
              <w:lastRenderedPageBreak/>
              <w:t>баптарына</w:t>
            </w:r>
            <w:r w:rsidRPr="00835AF6">
              <w:rPr>
                <w:rStyle w:val="tlid-translation"/>
                <w:rFonts w:ascii="Times New Roman" w:hAnsi="Times New Roman"/>
                <w:sz w:val="28"/>
                <w:szCs w:val="28"/>
                <w:lang w:val="kk-KZ"/>
              </w:rPr>
              <w:t xml:space="preserve"> сәйкес қылмыстық іс қозғау;</w:t>
            </w: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52"/>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r w:rsidRPr="00835AF6">
              <w:rPr>
                <w:rFonts w:ascii="Times New Roman" w:eastAsiaTheme="minorHAnsi" w:hAnsi="Times New Roman"/>
                <w:sz w:val="28"/>
                <w:szCs w:val="28"/>
                <w:lang w:val="kk-KZ" w:eastAsia="en-US"/>
              </w:rPr>
              <w:t xml:space="preserve">... </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 xml:space="preserve">Жоқ </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 xml:space="preserve">3-1. Жоқ </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1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5....</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7.  Уәкілетті экономикалық операторды уәкілетті экономикалық операторлардың тізілімінен алып тастау үшін мыналар негіздер болып табылады:</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5) </w:t>
            </w:r>
            <w:r w:rsidRPr="00835AF6">
              <w:rPr>
                <w:rStyle w:val="tlid-translation"/>
                <w:rFonts w:ascii="Times New Roman" w:hAnsi="Times New Roman"/>
                <w:b/>
                <w:sz w:val="28"/>
                <w:szCs w:val="28"/>
                <w:lang w:val="kk-KZ"/>
              </w:rPr>
              <w:t>соттың немесе өзге де уәкілетті органның (лауазымды адамның)</w:t>
            </w:r>
            <w:r w:rsidRPr="00835AF6">
              <w:rPr>
                <w:rStyle w:val="tlid-translation"/>
                <w:rFonts w:ascii="Times New Roman" w:hAnsi="Times New Roman"/>
                <w:sz w:val="28"/>
                <w:szCs w:val="28"/>
                <w:lang w:val="kk-KZ"/>
              </w:rPr>
              <w:t xml:space="preserve"> заңды тұлғаны бір жыл ішінде Қазақстан Республикасы Әкімшілік құқық бұзушылық туралы кодексінің </w:t>
            </w:r>
            <w:r w:rsidRPr="00835AF6">
              <w:rPr>
                <w:rStyle w:val="tlid-translation"/>
                <w:rFonts w:ascii="Times New Roman" w:hAnsi="Times New Roman"/>
                <w:b/>
                <w:sz w:val="28"/>
                <w:szCs w:val="28"/>
                <w:lang w:val="kk-KZ"/>
              </w:rPr>
              <w:t>527, 534, 543, 548, 549, 550, 551, 552 және 558-баптарына</w:t>
            </w:r>
            <w:r w:rsidRPr="00835AF6">
              <w:rPr>
                <w:rStyle w:val="tlid-translation"/>
                <w:rFonts w:ascii="Times New Roman" w:hAnsi="Times New Roman"/>
                <w:sz w:val="28"/>
                <w:szCs w:val="28"/>
                <w:lang w:val="kk-KZ"/>
              </w:rPr>
              <w:t xml:space="preserve"> сәйкес екі реттен көп әкімшілік жауаптылыққа тарту фактісін растайтын шешімінің күшіне енуі;</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6) осы заңды тұлғаның куәлік бар заңды тұлға акцияларының он және одан көп пайызы бар акционерлері, оның құрылтайшылары (қатысушылары), басшылары, бас бухгалтерлері болып табылатын жеке тұлғаларды 1997 жылғы 16 шілдедегі Қазақстан Республикасы Қылмыстық кодексінің </w:t>
            </w:r>
            <w:r w:rsidRPr="00835AF6">
              <w:rPr>
                <w:rStyle w:val="tlid-translation"/>
                <w:rFonts w:ascii="Times New Roman" w:hAnsi="Times New Roman"/>
                <w:b/>
                <w:sz w:val="28"/>
                <w:szCs w:val="28"/>
                <w:lang w:val="kk-KZ"/>
              </w:rPr>
              <w:t>209, 214 және 250-баптарына</w:t>
            </w:r>
            <w:r w:rsidRPr="00835AF6">
              <w:rPr>
                <w:rStyle w:val="tlid-translation"/>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Style w:val="tlid-translation"/>
                <w:rFonts w:ascii="Times New Roman" w:hAnsi="Times New Roman"/>
                <w:b/>
                <w:sz w:val="28"/>
                <w:szCs w:val="28"/>
                <w:lang w:val="kk-KZ"/>
              </w:rPr>
              <w:t>234, 236 және 286-баптарына</w:t>
            </w:r>
            <w:r w:rsidRPr="00835AF6">
              <w:rPr>
                <w:rStyle w:val="tlid-translation"/>
                <w:rFonts w:ascii="Times New Roman" w:hAnsi="Times New Roman"/>
                <w:sz w:val="28"/>
                <w:szCs w:val="28"/>
                <w:lang w:val="kk-KZ"/>
              </w:rPr>
              <w:t xml:space="preserve"> сәйкес қылмыстық жауаптылыққа тарту фактісін растайтын, қылмыстық құқық бұзушылық жасағаны үшін сот үкімінің күшіне енуі;</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8.</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 xml:space="preserve">Жоқ </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 xml:space="preserve">11. Жоқ </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b/>
                <w:sz w:val="28"/>
                <w:szCs w:val="28"/>
                <w:lang w:val="kk-KZ"/>
              </w:rPr>
              <w:lastRenderedPageBreak/>
              <w:t>534-бап.</w:t>
            </w:r>
            <w:r w:rsidRPr="00835AF6">
              <w:rPr>
                <w:rFonts w:ascii="Times New Roman" w:hAnsi="Times New Roman"/>
                <w:sz w:val="28"/>
                <w:szCs w:val="28"/>
                <w:lang w:val="kk-KZ"/>
              </w:rPr>
              <w:t xml:space="preserve"> Куәліктің қолданылуын тоқтата тұру, қайта бастау және уәкілетті экономикалық </w:t>
            </w:r>
            <w:r w:rsidRPr="00835AF6">
              <w:rPr>
                <w:rFonts w:ascii="Times New Roman" w:hAnsi="Times New Roman"/>
                <w:sz w:val="28"/>
                <w:szCs w:val="28"/>
                <w:lang w:val="kk-KZ"/>
              </w:rPr>
              <w:lastRenderedPageBreak/>
              <w:t xml:space="preserve">операторлардың тізілімінен алып тастау үшін негіздер </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1. Куәліктің қолданылуын тоқтата тұру үшін мыналар негіздер болып табылады:</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 xml:space="preserve">11)  мұндай заңды тұлғалардың уәкілетті экономикалық операторлардың тізіліміне енгізілген заңды тұлғалар акцияларының он және одан көп пайызы бар акционерлері, құрылтайшылары (қатысушылары), басшылары, бас бухгалтерлері болып табылатын жеке тұлғаларына қатысты Қазақстан Республикасында 1997 жылғы 16 шілдедегі Қазақстан Республикасы Қылмыстық кодексінің </w:t>
            </w:r>
            <w:r w:rsidRPr="00835AF6">
              <w:rPr>
                <w:rFonts w:ascii="Times New Roman" w:hAnsi="Times New Roman"/>
                <w:b/>
                <w:sz w:val="28"/>
                <w:szCs w:val="28"/>
                <w:lang w:val="kk-KZ"/>
              </w:rPr>
              <w:t>190, 192-1, 193, 209, 213, 214, 218, 233, 233-1, 250, 259, 311 және 312-баптарына,</w:t>
            </w:r>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sz w:val="28"/>
                <w:szCs w:val="28"/>
                <w:lang w:val="kk-KZ"/>
              </w:rPr>
              <w:t>214, 216, 218, 234, 235, 236, 241, 245, 255, 256, 286, 297, 366 және 367-баптарына</w:t>
            </w:r>
            <w:r w:rsidRPr="00835AF6">
              <w:rPr>
                <w:rFonts w:ascii="Times New Roman" w:hAnsi="Times New Roman"/>
                <w:sz w:val="28"/>
                <w:szCs w:val="28"/>
                <w:lang w:val="kk-KZ"/>
              </w:rPr>
              <w:t xml:space="preserve"> сәйкес қылмыстық іс қозғау;</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p>
          <w:p w:rsidR="00E71B5E" w:rsidRPr="00835AF6" w:rsidRDefault="00E71B5E" w:rsidP="00E71B5E">
            <w:pPr>
              <w:shd w:val="clear" w:color="auto" w:fill="FFFFFF" w:themeFill="background1"/>
              <w:spacing w:after="0" w:line="240" w:lineRule="auto"/>
              <w:ind w:firstLine="364"/>
              <w:jc w:val="both"/>
              <w:rPr>
                <w:rFonts w:ascii="Times New Roman" w:eastAsiaTheme="minorHAnsi" w:hAnsi="Times New Roman"/>
                <w:sz w:val="28"/>
                <w:szCs w:val="28"/>
                <w:lang w:val="kk-KZ" w:eastAsia="en-US"/>
              </w:rPr>
            </w:pPr>
            <w:r w:rsidRPr="00835AF6">
              <w:rPr>
                <w:rFonts w:ascii="Times New Roman" w:eastAsiaTheme="minorHAnsi" w:hAnsi="Times New Roman"/>
                <w:sz w:val="28"/>
                <w:szCs w:val="28"/>
                <w:lang w:val="kk-KZ" w:eastAsia="en-US"/>
              </w:rPr>
              <w:t xml:space="preserve">... </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2. ...</w:t>
            </w:r>
          </w:p>
          <w:p w:rsidR="00E71B5E" w:rsidRPr="00835AF6" w:rsidRDefault="00E71B5E" w:rsidP="00E71B5E">
            <w:pPr>
              <w:pStyle w:val="a5"/>
              <w:spacing w:after="0" w:line="240" w:lineRule="auto"/>
              <w:ind w:left="0" w:firstLine="709"/>
              <w:jc w:val="both"/>
              <w:rPr>
                <w:rFonts w:ascii="Times New Roman" w:hAnsi="Times New Roman"/>
                <w:b/>
                <w:sz w:val="28"/>
                <w:szCs w:val="28"/>
                <w:lang w:val="kk-KZ"/>
              </w:rPr>
            </w:pPr>
            <w:r w:rsidRPr="00835AF6">
              <w:rPr>
                <w:rFonts w:ascii="Times New Roman" w:hAnsi="Times New Roman"/>
                <w:b/>
                <w:sz w:val="28"/>
                <w:szCs w:val="28"/>
                <w:lang w:val="kk-KZ"/>
              </w:rPr>
              <w:t>Уәкілетті экономикалық оператордың қызметін тоқтата тұру туралы шешім уәкілетті орган басшысының не оны алмастыратын адамның не уәкілетті орган басшысы орынбасарының бұйрығымен рәсімделеді.</w:t>
            </w:r>
          </w:p>
          <w:p w:rsidR="00E71B5E" w:rsidRPr="00835AF6" w:rsidRDefault="00E71B5E" w:rsidP="00E71B5E">
            <w:pPr>
              <w:shd w:val="clear" w:color="auto" w:fill="FFFFFF" w:themeFill="background1"/>
              <w:spacing w:after="0" w:line="240" w:lineRule="auto"/>
              <w:ind w:firstLine="364"/>
              <w:jc w:val="both"/>
              <w:rPr>
                <w:rFonts w:ascii="Times New Roman" w:hAnsi="Times New Roman"/>
                <w:b/>
                <w:sz w:val="28"/>
                <w:szCs w:val="28"/>
                <w:lang w:val="kk-KZ"/>
              </w:rPr>
            </w:pPr>
            <w:r w:rsidRPr="00835AF6">
              <w:rPr>
                <w:rFonts w:ascii="Times New Roman" w:hAnsi="Times New Roman"/>
                <w:b/>
                <w:sz w:val="28"/>
                <w:szCs w:val="28"/>
                <w:lang w:val="kk-KZ"/>
              </w:rPr>
              <w:t>Кеден органдарының ақпараттық жүйе арқылы осындай тоқтата тұру туралы шешім қалыптасқан жағдайда, осындай тоқтата тұру себептерін көрсетіле отырып, уәкілетті экономикалық операторлардың тізіліміне енгізу мәліметтер жарияланған күннен бастап күшіне енеді. Мұндай жағдайда бұйрықты ресімдеу қажет етілмейді.</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shd w:val="clear" w:color="auto" w:fill="FFFFFF" w:themeFill="background1"/>
              <w:spacing w:after="0" w:line="240" w:lineRule="auto"/>
              <w:ind w:firstLine="352"/>
              <w:jc w:val="both"/>
              <w:rPr>
                <w:rFonts w:ascii="Times New Roman" w:hAnsi="Times New Roman"/>
                <w:b/>
                <w:sz w:val="28"/>
                <w:szCs w:val="28"/>
                <w:lang w:val="kk-KZ"/>
              </w:rPr>
            </w:pPr>
            <w:r w:rsidRPr="00835AF6">
              <w:rPr>
                <w:rFonts w:ascii="Times New Roman" w:hAnsi="Times New Roman"/>
                <w:b/>
                <w:sz w:val="28"/>
                <w:szCs w:val="28"/>
                <w:lang w:val="kk-KZ"/>
              </w:rPr>
              <w:t>3-1. Осы баптың 2-тармағында көзделген уәкілетті экономикалық операторлардың тізілімінде мәліметтер жарияланған күннен бастап немесе бұйрық қабылданған күннен бастап заңды тұлғаның уәкілетті экономикалық операторлары ретінде қызметті жүзеге асыруына жол берілмейді.</w:t>
            </w:r>
          </w:p>
          <w:p w:rsidR="00E71B5E" w:rsidRPr="00835AF6" w:rsidRDefault="00E71B5E" w:rsidP="00E71B5E">
            <w:pPr>
              <w:shd w:val="clear" w:color="auto" w:fill="FFFFFF" w:themeFill="background1"/>
              <w:spacing w:after="0" w:line="240" w:lineRule="auto"/>
              <w:ind w:firstLine="352"/>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5....</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ақпараттық жүйе арқылы осындай қайта бастау туралы шешім қалыптасқан жағдайда уәкілетті экономикалық операторлардың тiзілімінде мәліметтер жарияланған күннен бастап күшіне енеді. Мұндай жағдайда бұйрықты ресімделу қажет етілмейді. </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 xml:space="preserve">7. Уәкілетті экономикалық операторды уәкілетті экономикалық операторлардың тізілімінен алып </w:t>
            </w:r>
            <w:r w:rsidRPr="00835AF6">
              <w:rPr>
                <w:rFonts w:ascii="Times New Roman" w:hAnsi="Times New Roman"/>
                <w:sz w:val="28"/>
                <w:szCs w:val="28"/>
                <w:lang w:val="kk-KZ"/>
              </w:rPr>
              <w:lastRenderedPageBreak/>
              <w:t>тастау үшін мыналар негіздер болып табылады:</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5) заңды тұлғаны бір жыл ішінде Қазақстан Республикасы Әкімшілік құқық бұзушылық туралы кодексінің </w:t>
            </w:r>
            <w:r w:rsidRPr="00835AF6">
              <w:rPr>
                <w:rFonts w:ascii="Times New Roman" w:hAnsi="Times New Roman"/>
                <w:b/>
                <w:sz w:val="28"/>
                <w:szCs w:val="28"/>
                <w:lang w:val="kk-KZ"/>
              </w:rPr>
              <w:t>275, 277, 280, 280-1, 522, 527, 528, 533, 534, 543, 548, 549, 550, 551, 552, 558-баптарына</w:t>
            </w:r>
            <w:r w:rsidRPr="00835AF6">
              <w:rPr>
                <w:rFonts w:ascii="Times New Roman" w:hAnsi="Times New Roman"/>
                <w:sz w:val="28"/>
                <w:szCs w:val="28"/>
                <w:lang w:val="kk-KZ"/>
              </w:rPr>
              <w:t xml:space="preserve"> сәйкес екі реттен көп әкімшілік жауаптылыққа тарту фактісін растайтын </w:t>
            </w:r>
            <w:r w:rsidRPr="00835AF6">
              <w:rPr>
                <w:rFonts w:ascii="Times New Roman" w:hAnsi="Times New Roman"/>
                <w:b/>
                <w:sz w:val="28"/>
                <w:szCs w:val="28"/>
                <w:lang w:val="kk-KZ"/>
              </w:rPr>
              <w:t xml:space="preserve">соттың немесе өзге де уәкілетті органның (лауазымды адамның) </w:t>
            </w:r>
            <w:r w:rsidRPr="00835AF6">
              <w:rPr>
                <w:rFonts w:ascii="Times New Roman" w:hAnsi="Times New Roman"/>
                <w:sz w:val="28"/>
                <w:szCs w:val="28"/>
                <w:lang w:val="kk-KZ"/>
              </w:rPr>
              <w:t>шешімінің күшіне енуі;;</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 </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sz w:val="28"/>
                <w:szCs w:val="28"/>
                <w:lang w:val="kk-KZ"/>
              </w:rPr>
            </w:pPr>
            <w:r w:rsidRPr="00835AF6">
              <w:rPr>
                <w:rFonts w:ascii="Times New Roman" w:hAnsi="Times New Roman"/>
                <w:sz w:val="28"/>
                <w:szCs w:val="28"/>
                <w:lang w:val="kk-KZ"/>
              </w:rPr>
              <w:t xml:space="preserve">6) осы заңды тұлғаның куәлігі бар заңды тұлға акцияларының он және одан көп пайызы бар акционерлері, оның құрылтайшылары (қатысушылары), басшылары, бас бухгалтерлері болып табылатын жеке тұлғаларды 1997 жылғы 16 шілдедегі Қазақстан Республикасы Қылмыстық кодексінің </w:t>
            </w:r>
            <w:r w:rsidRPr="00835AF6">
              <w:rPr>
                <w:rFonts w:ascii="Times New Roman" w:hAnsi="Times New Roman"/>
                <w:b/>
                <w:sz w:val="28"/>
                <w:szCs w:val="28"/>
                <w:lang w:val="kk-KZ"/>
              </w:rPr>
              <w:t>190, 192-1, 193, 209, 213, 214, 218, 233, 233-1, 250, 259, 311 және 312-баптарына,</w:t>
            </w:r>
            <w:r w:rsidRPr="00835AF6">
              <w:rPr>
                <w:rFonts w:ascii="Times New Roman" w:hAnsi="Times New Roman"/>
                <w:sz w:val="28"/>
                <w:szCs w:val="28"/>
                <w:lang w:val="kk-KZ"/>
              </w:rPr>
              <w:t xml:space="preserve"> сондай-ақ 2014 жылғы 3 шілдедегі Қазақстан Республикасы Қылмыстық кодексінің </w:t>
            </w:r>
            <w:r w:rsidRPr="00835AF6">
              <w:rPr>
                <w:rFonts w:ascii="Times New Roman" w:hAnsi="Times New Roman"/>
                <w:b/>
                <w:sz w:val="28"/>
                <w:szCs w:val="28"/>
                <w:lang w:val="kk-KZ"/>
              </w:rPr>
              <w:t>214, 216, 218, 234, 235, 236, 241, 245, 255, 256, 286, 297, 366 және 367-баптарына</w:t>
            </w:r>
            <w:r w:rsidRPr="00835AF6">
              <w:rPr>
                <w:rFonts w:ascii="Times New Roman" w:hAnsi="Times New Roman"/>
                <w:sz w:val="28"/>
                <w:szCs w:val="28"/>
                <w:lang w:val="kk-KZ"/>
              </w:rPr>
              <w:t xml:space="preserve"> сәйкес қылмыстық жауаптылыққа тарту фактісін растайтын, қылмыстық құқық бұзушылық жасағаны үшін сот үкімінің күшіне енуі;</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8.</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Уәкілетті экономикалық операторлардың тізілімінен алып тастау туралы шешім себептерін көрсетіле отырып, уәкілетті орган басшысының, не оны алмастыратын адамның не уәкілетті орган басшысы орынбасарының бұйрығымен ресімделеді.</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 xml:space="preserve">Кеден органдарының ақпараттық жүйе арқылы уәкілетті экономикалық операторлардың иелерінің тізілімінен шығару туралы шешім қалыптасқан жағдайда, осындай шешім себептерін көрсетіле отырып уәкілетті экономикалық операторлардың тізіліміне енгізу мәліметтері жарияланған күннен бастап күшіне енеді. Мұндай </w:t>
            </w:r>
            <w:r w:rsidRPr="00835AF6">
              <w:rPr>
                <w:rFonts w:ascii="Times New Roman" w:hAnsi="Times New Roman"/>
                <w:b/>
                <w:sz w:val="28"/>
                <w:szCs w:val="28"/>
                <w:lang w:val="kk-KZ"/>
              </w:rPr>
              <w:lastRenderedPageBreak/>
              <w:t>жағдайда бұйрықты ресімдеу қажет етілмейді.</w:t>
            </w: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4"/>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17"/>
              <w:jc w:val="both"/>
              <w:rPr>
                <w:rFonts w:ascii="Times New Roman" w:hAnsi="Times New Roman"/>
                <w:b/>
                <w:sz w:val="28"/>
                <w:szCs w:val="28"/>
                <w:lang w:val="kk-KZ"/>
              </w:rPr>
            </w:pPr>
            <w:r w:rsidRPr="00835AF6">
              <w:rPr>
                <w:rFonts w:ascii="Times New Roman" w:hAnsi="Times New Roman"/>
                <w:b/>
                <w:sz w:val="28"/>
                <w:szCs w:val="28"/>
                <w:lang w:val="kk-KZ"/>
              </w:rPr>
              <w:t>11. Осы баптың 8-тармағында көзделген уәкілетті экономикалық операторлардың тізілімінде мәліметтер жарияланған күннен бастап немесе бұйрық қабылданған күннен бастап заңды тұлғаның уәкілетті экономикалық оператор ретінде қызметті жүзеге асыруына жол берілмейді.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 xml:space="preserve">Кодекстің 532-бабының 1-тармағында </w:t>
            </w:r>
            <w:r w:rsidRPr="00835AF6">
              <w:rPr>
                <w:rStyle w:val="tlid-translation"/>
                <w:rFonts w:ascii="Times New Roman" w:hAnsi="Times New Roman"/>
                <w:sz w:val="28"/>
                <w:szCs w:val="28"/>
                <w:lang w:val="kk-KZ"/>
              </w:rPr>
              <w:lastRenderedPageBreak/>
              <w:t>алдындағы өзерістерімен сәйкестікке келтірілу.</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Дүниежүзілік кедендік ұйымының Щеңберлік стандарттардың жүргізілген талдауы көрсетті, Щеңберлі стандарттардың негізгі мақсаттардың бірі қауіпсіздікті көтеру және әлемдік сауданы жеңілдету болып табылады. Бұл халықаралық саудада экономикалық өсуіне және дамуына ықпал етуіне мүмкіндік береді. Бұл сауданы кең ауқымды терроризм қауіп-қатерінен сақтауға көмектеседі.</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Осыған байланысты адамды қаіпсіздікпен қамтамасыз ету мақсатында, кең ауқымды терроризм </w:t>
            </w:r>
            <w:r w:rsidRPr="00835AF6">
              <w:rPr>
                <w:rStyle w:val="tlid-translation"/>
                <w:rFonts w:ascii="Times New Roman" w:hAnsi="Times New Roman"/>
                <w:sz w:val="28"/>
                <w:szCs w:val="28"/>
                <w:lang w:val="kk-KZ"/>
              </w:rPr>
              <w:lastRenderedPageBreak/>
              <w:t xml:space="preserve">қауіп-қатерінен қағам мен мемлекетті, жемқорлық қауіп-төнуі, заңдалмаған есерткі заттар айналымынан  және экономикалық тұрақтылық мақсатында  </w:t>
            </w:r>
            <w:r w:rsidRPr="00835AF6">
              <w:rPr>
                <w:rFonts w:ascii="Times New Roman" w:hAnsi="Times New Roman"/>
                <w:sz w:val="28"/>
                <w:szCs w:val="28"/>
                <w:lang w:val="kk-KZ"/>
              </w:rPr>
              <w:t xml:space="preserve"> </w:t>
            </w:r>
            <w:r w:rsidRPr="00835AF6">
              <w:rPr>
                <w:rStyle w:val="tlid-translation"/>
                <w:rFonts w:ascii="Times New Roman" w:hAnsi="Times New Roman"/>
                <w:sz w:val="28"/>
                <w:szCs w:val="28"/>
                <w:lang w:val="kk-KZ"/>
              </w:rPr>
              <w:t>уәкілетті экономикалық операторлардың тізіліміне енгізілген заңды тұлғалар акцияларының он және одан көп пайызы бар акционерлері, құрылтайшылары (қатысушылары), басшылары, бас бухгалтерлері болып табылатын жеке тұлғаларына қатысты қылмыстық іс қозғалса жағдайда УЭО қызметі тоқтатылады.</w:t>
            </w:r>
          </w:p>
          <w:p w:rsidR="00E71B5E" w:rsidRPr="00835AF6" w:rsidRDefault="00E71B5E" w:rsidP="00E71B5E">
            <w:pPr>
              <w:shd w:val="clear" w:color="auto" w:fill="FFFFFF" w:themeFill="background1"/>
              <w:spacing w:after="0" w:line="240" w:lineRule="auto"/>
              <w:ind w:firstLine="363"/>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w:t>
            </w:r>
            <w:r w:rsidRPr="00835AF6">
              <w:rPr>
                <w:rFonts w:ascii="Times New Roman" w:hAnsi="Times New Roman"/>
                <w:sz w:val="28"/>
                <w:szCs w:val="28"/>
                <w:lang w:val="kk-KZ"/>
              </w:rPr>
              <w:lastRenderedPageBreak/>
              <w:t>терезе» АЖ-де уәкілетті экономикалық операторлардың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pacing w:after="0" w:line="240" w:lineRule="auto"/>
              <w:ind w:firstLine="36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уәкілетті экономикалық операторлардың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байланысты «Бірыңғай терезе» АЖ-де уәкілетті экономикалық </w:t>
            </w:r>
            <w:r w:rsidRPr="00835AF6">
              <w:rPr>
                <w:rFonts w:ascii="Times New Roman" w:hAnsi="Times New Roman"/>
                <w:sz w:val="28"/>
                <w:szCs w:val="28"/>
                <w:lang w:val="kk-KZ"/>
              </w:rPr>
              <w:lastRenderedPageBreak/>
              <w:t>операторлардың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Дүниежүзілік кедендік ұйымының Щеңберлік стандарттардың жүргізілген талдауы көрсетті, Щеңберлі стандарттардың негізгі мақсаттардың бірі қауіпсіздікті көтеру және әлемдік сауданы жеңілдету болып табылады. Бұл халықаралық саудада экономикалық өсуіне және дамуына ықпал етуіне мүмкіндік береді. Бұл сауданы кең ауқымды терроризм қауіп-қатерінен сақтауға көмектеседі.</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 xml:space="preserve">Осыған байланысты адамды қаіпсіздікпен қамтамасыз ету мақсатында, кең ауқымды терроризм қауіп-қатерінен қағам мен мемлекетті, жемқорлық қауіп-төнуі, заңдалмаған есерткі заттар айналымынан  және экономикалық тұрақтылық мақсатында  </w:t>
            </w:r>
            <w:r w:rsidRPr="00835AF6">
              <w:rPr>
                <w:rFonts w:ascii="Times New Roman" w:hAnsi="Times New Roman"/>
                <w:sz w:val="28"/>
                <w:szCs w:val="28"/>
                <w:lang w:val="kk-KZ"/>
              </w:rPr>
              <w:t xml:space="preserve"> </w:t>
            </w:r>
            <w:r w:rsidRPr="00835AF6">
              <w:rPr>
                <w:rStyle w:val="tlid-translation"/>
                <w:rFonts w:ascii="Times New Roman" w:hAnsi="Times New Roman"/>
                <w:sz w:val="28"/>
                <w:szCs w:val="28"/>
                <w:lang w:val="kk-KZ"/>
              </w:rPr>
              <w:t xml:space="preserve">уәкілетті экономикалық операторлардың тізіліміне енгізілген заңды тұлғалар акцияларының он және одан көп пайызы бар акционерлері, құрылтайшылары (қатысушылары), басшылары, бас бухгалтерлері болып табылатын жеке тұлғаларына қатысты қылмыстық іс қозғалса </w:t>
            </w:r>
            <w:r w:rsidRPr="00835AF6">
              <w:rPr>
                <w:rStyle w:val="tlid-translation"/>
                <w:rFonts w:ascii="Times New Roman" w:hAnsi="Times New Roman"/>
                <w:sz w:val="28"/>
                <w:szCs w:val="28"/>
                <w:lang w:val="kk-KZ"/>
              </w:rPr>
              <w:lastRenderedPageBreak/>
              <w:t>жағдайда УЭО қызметі тоқтатылады.</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Дүниежүзілік кедендік ұйымының Щеңберлік стандарттардың жүргізілген талдауы көрсетті, Щеңберлі стандарттардың негізгі мақсаттардың бірі қауіпсіздікті көтеру және әлемдік сауданы жеңілдету болып табылады. Бұл халықаралық саудада экономикалық өсуіне және дамуына ықпал етуіне мүмкіндік береді. Бұл сауданы кең ауқымды терроризм қауіп-қатерінен сақтауға көмектеседі.</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Осыған байланысты адамды қаіпсіздікпен қамтамасыз ету мақсатында, кең ауқымды терроризм </w:t>
            </w:r>
            <w:r w:rsidRPr="00835AF6">
              <w:rPr>
                <w:rStyle w:val="tlid-translation"/>
                <w:rFonts w:ascii="Times New Roman" w:hAnsi="Times New Roman"/>
                <w:sz w:val="28"/>
                <w:szCs w:val="28"/>
                <w:lang w:val="kk-KZ"/>
              </w:rPr>
              <w:lastRenderedPageBreak/>
              <w:t xml:space="preserve">қауіп-қатерінен қағам мен мемлекетті, жемқорлық қауіп-төнуі, заңдалмаған есерткі заттар айналымынан  және экономикалық тұрақтылық мақсатында  </w:t>
            </w:r>
            <w:r w:rsidRPr="00835AF6">
              <w:rPr>
                <w:rFonts w:ascii="Times New Roman" w:hAnsi="Times New Roman"/>
                <w:sz w:val="28"/>
                <w:szCs w:val="28"/>
                <w:lang w:val="kk-KZ"/>
              </w:rPr>
              <w:t xml:space="preserve"> </w:t>
            </w:r>
            <w:r w:rsidRPr="00835AF6">
              <w:rPr>
                <w:rStyle w:val="tlid-translation"/>
                <w:rFonts w:ascii="Times New Roman" w:hAnsi="Times New Roman"/>
                <w:sz w:val="28"/>
                <w:szCs w:val="28"/>
                <w:lang w:val="kk-KZ"/>
              </w:rPr>
              <w:t>уәкілетті экономикалық операторлардың тізіліміне енгізілген заңды тұлғалар акцияларының он және одан көп пайызы бар акционерлері, құрылтайшылары (қатысушылары), басшылары, бас бухгалтерлері болып табылатын жеке тұлғаларына қатысты қылмыстық іс қозғалса жағдайда УЭО қызметі тоқтатылады.</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қызметті көрсетуін автоматтандырылуына </w:t>
            </w:r>
            <w:r w:rsidRPr="00835AF6">
              <w:rPr>
                <w:rFonts w:ascii="Times New Roman" w:hAnsi="Times New Roman"/>
                <w:sz w:val="28"/>
                <w:szCs w:val="28"/>
                <w:lang w:val="kk-KZ"/>
              </w:rPr>
              <w:lastRenderedPageBreak/>
              <w:t>байланысты «Бірыңғай терезе» АЖ-де уәкілетті экономикалық операторлардың тізімін жүргізу бойынша шешім ақпараттық жүйе құралдары арқылы  қабылданатын болады.</w:t>
            </w: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63"/>
              <w:jc w:val="both"/>
              <w:rPr>
                <w:rStyle w:val="tlid-translation"/>
                <w:rFonts w:ascii="Times New Roman" w:hAnsi="Times New Roman"/>
                <w:sz w:val="28"/>
                <w:szCs w:val="28"/>
                <w:lang w:val="kk-KZ"/>
              </w:rPr>
            </w:pPr>
            <w:r w:rsidRPr="00835AF6">
              <w:rPr>
                <w:rFonts w:ascii="Times New Roman" w:hAnsi="Times New Roman"/>
                <w:sz w:val="28"/>
                <w:szCs w:val="28"/>
                <w:lang w:val="kk-KZ"/>
              </w:rPr>
              <w:t>Мемлекеттік қызметті көрсетуін автоматтандырылуына байланысты «Бірыңғай терезе» АЖ-де уәкілетті экономикалық операторлардың тізімін жүргізу бойынша шешім ақпараттық жүйе құралдары арқылы  қабылданатын болады.</w:t>
            </w:r>
          </w:p>
        </w:tc>
      </w:tr>
      <w:tr w:rsidR="00E71B5E" w:rsidRPr="00835AF6" w:rsidTr="00C73BF9">
        <w:trPr>
          <w:gridAfter w:val="1"/>
          <w:wAfter w:w="9" w:type="dxa"/>
          <w:trHeight w:val="407"/>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8"/>
                <w:szCs w:val="28"/>
                <w:lang w:val="kk-KZ"/>
              </w:rPr>
            </w:pPr>
            <w:r w:rsidRPr="00835AF6">
              <w:rPr>
                <w:rFonts w:ascii="Times New Roman" w:eastAsia="Calibri" w:hAnsi="Times New Roman"/>
                <w:sz w:val="28"/>
                <w:szCs w:val="28"/>
                <w:lang w:val="kk-KZ"/>
              </w:rPr>
              <w:t>535-бап</w:t>
            </w:r>
          </w:p>
          <w:p w:rsidR="00E71B5E" w:rsidRPr="00835AF6" w:rsidRDefault="00E71B5E" w:rsidP="00E71B5E">
            <w:pPr>
              <w:shd w:val="clear" w:color="auto" w:fill="FFFFFF" w:themeFill="background1"/>
              <w:suppressAutoHyphens/>
              <w:spacing w:after="0" w:line="240" w:lineRule="auto"/>
              <w:jc w:val="center"/>
              <w:rPr>
                <w:rFonts w:ascii="Times New Roman" w:eastAsia="Calibri" w:hAnsi="Times New Roman"/>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b/>
                <w:sz w:val="28"/>
                <w:szCs w:val="28"/>
                <w:lang w:val="kk-KZ"/>
              </w:rPr>
              <w:t xml:space="preserve">535-бап. </w:t>
            </w:r>
            <w:r w:rsidRPr="00835AF6">
              <w:rPr>
                <w:rFonts w:ascii="Times New Roman" w:eastAsia="Calibri" w:hAnsi="Times New Roman"/>
                <w:sz w:val="28"/>
                <w:szCs w:val="28"/>
                <w:lang w:val="kk-KZ"/>
              </w:rPr>
              <w:t>Уәкілетті экономикалық оператор міндеттерінің орындалуын қамтамасыз ету</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4.Уәкілетті экономикалық оператор міндетін орындау осы </w:t>
            </w:r>
            <w:r w:rsidRPr="00835AF6">
              <w:rPr>
                <w:rFonts w:ascii="Times New Roman" w:eastAsia="Calibri" w:hAnsi="Times New Roman"/>
                <w:sz w:val="28"/>
                <w:szCs w:val="28"/>
                <w:lang w:val="kk-KZ"/>
              </w:rPr>
              <w:lastRenderedPageBreak/>
              <w:t xml:space="preserve">Кодекстің 97-бабы 1-тармағының 1), 2), 3) және 4) тармақшаларында көрсетілген тәсілдермен қамтамасыз етіледі </w:t>
            </w:r>
            <w:r w:rsidRPr="00835AF6">
              <w:rPr>
                <w:rFonts w:ascii="Times New Roman" w:eastAsia="Calibri" w:hAnsi="Times New Roman"/>
                <w:b/>
                <w:sz w:val="28"/>
                <w:szCs w:val="28"/>
                <w:lang w:val="kk-KZ"/>
              </w:rPr>
              <w:t>және осы Кодекстің 103-бабында айқындалған, кедендік баждарды, салықтарды төлеу жөніндегі міндеттің орындалуын бас қамтамасыз ету түрінде ұсынылады.</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b/>
                <w:sz w:val="28"/>
                <w:szCs w:val="28"/>
                <w:lang w:val="kk-KZ"/>
              </w:rPr>
              <w:lastRenderedPageBreak/>
              <w:t xml:space="preserve">535-бап. </w:t>
            </w:r>
            <w:r w:rsidRPr="00835AF6">
              <w:rPr>
                <w:rFonts w:ascii="Times New Roman" w:eastAsia="Calibri" w:hAnsi="Times New Roman"/>
                <w:sz w:val="28"/>
                <w:szCs w:val="28"/>
                <w:lang w:val="kk-KZ"/>
              </w:rPr>
              <w:t>Уәкілетті экономикалық оператор міндеттерінің орындалуын қамтамасыз ету</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uppressAutoHyphens/>
              <w:spacing w:after="0" w:line="240" w:lineRule="auto"/>
              <w:ind w:firstLine="317"/>
              <w:jc w:val="both"/>
              <w:rPr>
                <w:rFonts w:ascii="Times New Roman" w:eastAsia="Calibri" w:hAnsi="Times New Roman"/>
                <w:sz w:val="28"/>
                <w:szCs w:val="28"/>
                <w:lang w:val="kk-KZ"/>
              </w:rPr>
            </w:pPr>
            <w:r w:rsidRPr="00835AF6">
              <w:rPr>
                <w:rFonts w:ascii="Times New Roman" w:hAnsi="Times New Roman"/>
                <w:sz w:val="28"/>
                <w:szCs w:val="28"/>
                <w:lang w:val="kk-KZ"/>
              </w:rPr>
              <w:t xml:space="preserve">4. Уәкілетті экономикалық оператор міндетін орындау осы Кодекстің 97-бабы 1-тармағының 1), </w:t>
            </w:r>
            <w:r w:rsidRPr="00835AF6">
              <w:rPr>
                <w:rFonts w:ascii="Times New Roman" w:hAnsi="Times New Roman"/>
                <w:sz w:val="28"/>
                <w:szCs w:val="28"/>
                <w:lang w:val="kk-KZ"/>
              </w:rPr>
              <w:lastRenderedPageBreak/>
              <w:t>2), 3) және 4) тармақшаларында көрсетілген тәсілдермен қамтамасыз етіледі.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 xml:space="preserve">ЕАЭО Кедендік кодексімен міндеттердің орындалуын қамтамасыз ету және міндеттердің орындалуын бас қамтамасыз ету жағдайлары нақты </w:t>
            </w:r>
            <w:r w:rsidRPr="00835AF6">
              <w:rPr>
                <w:rFonts w:ascii="Times New Roman" w:eastAsia="Calibri" w:hAnsi="Times New Roman"/>
                <w:sz w:val="28"/>
                <w:szCs w:val="28"/>
                <w:lang w:val="kk-KZ"/>
              </w:rPr>
              <w:lastRenderedPageBreak/>
              <w:t>реттелген. Бұл ретте, бірнеше кедендік операцияларды (оның ішінде бір мезгілде әртүрлі операциялар бойынша) жасау кезінде пайдаланылуы мүмкін міндеттерді орындауды қамтамасыз етуден міндеттерді орындауды бас қамтамасыз ету.</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8"/>
                <w:lang w:val="kk-KZ"/>
              </w:rPr>
            </w:pPr>
            <w:r w:rsidRPr="00835AF6">
              <w:rPr>
                <w:rFonts w:ascii="Times New Roman" w:eastAsia="Calibri" w:hAnsi="Times New Roman"/>
                <w:sz w:val="28"/>
                <w:szCs w:val="28"/>
                <w:lang w:val="kk-KZ"/>
              </w:rPr>
              <w:t>Сонымен қатар, уәкілетті экономикалық операторлар тізіліміне енгізу үшін ұсынылатын міндеттердің орындалуын бас қамтамасыз ету осы тізілімге енгізу шарты болып табылады және уәкілетті экономикалық операторларды кеден заңнамасын сақтау кепілі болып табылады.</w:t>
            </w:r>
          </w:p>
        </w:tc>
      </w:tr>
      <w:tr w:rsidR="00E71B5E" w:rsidRPr="00835AF6" w:rsidTr="00C73BF9">
        <w:trPr>
          <w:gridAfter w:val="1"/>
          <w:wAfter w:w="9" w:type="dxa"/>
          <w:trHeight w:val="831"/>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center"/>
              <w:rPr>
                <w:rFonts w:ascii="Times New Roman" w:eastAsia="Calibri" w:hAnsi="Times New Roman"/>
                <w:b/>
                <w:sz w:val="28"/>
                <w:szCs w:val="26"/>
                <w:lang w:val="kk-KZ"/>
              </w:rPr>
            </w:pPr>
            <w:r w:rsidRPr="00835AF6">
              <w:rPr>
                <w:rFonts w:ascii="Times New Roman" w:eastAsia="Calibri" w:hAnsi="Times New Roman"/>
                <w:b/>
                <w:sz w:val="28"/>
                <w:szCs w:val="26"/>
                <w:lang w:val="kk-KZ"/>
              </w:rPr>
              <w:lastRenderedPageBreak/>
              <w:t>Қазақстан Республикасының 2017 жылғы 27 желтоқсандағы № 125-VI Заңы</w:t>
            </w:r>
          </w:p>
          <w:p w:rsidR="00E71B5E" w:rsidRPr="00835AF6" w:rsidRDefault="00E71B5E" w:rsidP="00E71B5E">
            <w:pPr>
              <w:shd w:val="clear" w:color="auto" w:fill="FFFFFF" w:themeFill="background1"/>
              <w:suppressAutoHyphens/>
              <w:spacing w:after="0" w:line="240" w:lineRule="auto"/>
              <w:ind w:firstLine="318"/>
              <w:jc w:val="center"/>
              <w:rPr>
                <w:rFonts w:ascii="Times New Roman" w:eastAsia="Calibri" w:hAnsi="Times New Roman"/>
                <w:sz w:val="26"/>
                <w:szCs w:val="26"/>
                <w:lang w:val="kk-KZ"/>
              </w:rPr>
            </w:pPr>
            <w:r w:rsidRPr="00835AF6">
              <w:rPr>
                <w:rFonts w:ascii="Times New Roman" w:eastAsia="Calibri" w:hAnsi="Times New Roman"/>
                <w:b/>
                <w:sz w:val="28"/>
                <w:szCs w:val="26"/>
                <w:lang w:val="kk-KZ"/>
              </w:rPr>
              <w:t>«Жер қойнауы туралы және жер қойнауын пайдалану»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r w:rsidRPr="00835AF6">
              <w:rPr>
                <w:rFonts w:ascii="Times New Roman" w:eastAsia="Calibri" w:hAnsi="Times New Roman"/>
                <w:b/>
                <w:sz w:val="28"/>
                <w:szCs w:val="26"/>
                <w:lang w:val="kk-KZ"/>
              </w:rPr>
              <w:t>12-бап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12-бап. Пайдалы қазбалар және олардың жіктелуі</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4. Қатты пайдалы қазбалар деп жер қойнауында немесе жер бетінде қатты күйдегі табиғи минералдық түзілімдер, органикалық заттар және олардың қоспалары танылады.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Қатты пайдалы қазбалар кенді және кенсіз болып бөлінеді. Кенді қатты пайдалы қазбалар деп өзіндік металдар, қара, түсті, сирек, радиоактивті металдар мен сирек жер элементтерінің кендері танылады. Қалған қатты пайдалы қазбалар кенсіз деп танылады.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 xml:space="preserve">Табиғи жағдайда немесе құрылыс және өзге де шаруашылық мақсаттарда елеусіз өңделетін және тазартылатын және жер қойнауында кең таралған кенді емес қатты пайдалы қазбалар кең таралған деп танылады. Кең таралған пайдалы қазбаларға: мәрмәр, кварцит, кварцты-дала шпатты </w:t>
            </w:r>
            <w:r w:rsidRPr="00835AF6">
              <w:rPr>
                <w:rFonts w:ascii="Times New Roman" w:eastAsia="Calibri" w:hAnsi="Times New Roman"/>
                <w:sz w:val="28"/>
                <w:szCs w:val="26"/>
                <w:lang w:val="kk-KZ"/>
              </w:rPr>
              <w:lastRenderedPageBreak/>
              <w:t>жыныстар, граниттер, сиениттер, диориттер, габбро, риолиттер (липариттер), андезиттер, диабаздар, базальттар, вулкандық туфтар, шлактар, пемзалар, вулкандық шынылар және шыны тәріздес жыныстар, галечниктер мен қиыршық тас, қиыршық тас-құмды (құм-қиыршық тас) қоспа, құмдар мен құмтас, саз бен құмтас сазды жыныстар (саздақтар, алевролиттер, аргиллиттер, сазды тақтатастар), ас тұзы, гипс жыныстары, мергельдер, әктастар, оның ішінде ұлутастар, Борлы жыныстар, доломиттер, әк-доломитті жыныстар, кремний жыныстар (трепелдер), табиғи пигменттер, шымтезек, емдік балшықтар.</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sz w:val="28"/>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lastRenderedPageBreak/>
              <w:t>12-бап. Пайдалы қазбалар және олардың жіктелуі</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4. Қатты пайдалы қазбалар деп жер қойнауында немесе жер бетінде қатты күйдегі табиғи минералдық түзілімдер, органикалық заттар және олардың қоспалары танылады.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Қатты пайдалы қазбалар кенді және кенсіз болып бөлінеді. Кенді қатты пайдалы қазбалар деп өзіндік металдар, қара, түсті, сирек, радиоактивті металдар мен сирек жер элементтерінің кендері танылады. Қалған қатты пайдалы қазбалар кенсіз деп танылады.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Табиғи жағдайда немесе құрылыс және өзге де шаруашылық мақсаттарда елеусіз өңделетін және тазартылатын және жер қойнауында кең таралған кенді емес қатты пайдалы қазбалар кең таралған деп танылады. </w:t>
            </w:r>
            <w:r w:rsidRPr="00835AF6">
              <w:rPr>
                <w:rFonts w:ascii="Times New Roman" w:hAnsi="Times New Roman"/>
                <w:b/>
                <w:sz w:val="28"/>
                <w:szCs w:val="28"/>
                <w:lang w:val="kk-KZ"/>
              </w:rPr>
              <w:t xml:space="preserve">Кең таралған пайдалы қазбалар: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метаморфтық жыныстар, оның ішінде мәрмәр, кварциттер, кварцты-дала шпатты жыныстар;</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магмалық тау жыныстары, оның ішінде граниттер, сиениттер, диориттер, габбро, риолиттер (липариттер), андезиттер, диабазалар, базальт, вулкандық туфтар, шлактар, пемзалар, вулкандық шынылар және шыны тәрізді жыныстар (перлит, обсидиан);</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шөгінді тау жыныстары, оның ішінде галечниктер мен қиыршық тас, қиыршық тас-құмды (құм-қиыршық тас) қоспа, құмдар мен құмтас, саз және сазды жыныстар (саздақтар, алевролиттер, аргиллиттер, сазды тақтатастар), ас тұзы, гипс жыныстары, мергельдер, әктастар, оның ішінде ұлутас жыныстары, бор жыныстары, доломиттер, әк-доломитті жыныстар, кремний жыныстары (трепел, опока, т. б.) диатомит), табиғи пигменттер, шымтезек;</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b/>
                <w:sz w:val="28"/>
                <w:szCs w:val="28"/>
                <w:lang w:val="kk-KZ"/>
              </w:rPr>
            </w:pPr>
            <w:r w:rsidRPr="00835AF6">
              <w:rPr>
                <w:rFonts w:ascii="Times New Roman" w:hAnsi="Times New Roman"/>
                <w:b/>
                <w:sz w:val="28"/>
                <w:szCs w:val="28"/>
                <w:lang w:val="kk-KZ"/>
              </w:rPr>
              <w:t>емдік балшықтар жатады.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sz w:val="28"/>
                <w:szCs w:val="26"/>
                <w:lang w:val="kk-KZ"/>
              </w:rPr>
              <w:lastRenderedPageBreak/>
              <w:t>Салық кодексінің 748-бабына сәйкес келтіру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sz w:val="28"/>
                <w:szCs w:val="26"/>
              </w:rPr>
            </w:pPr>
            <w:r w:rsidRPr="00835AF6">
              <w:rPr>
                <w:rFonts w:ascii="Times New Roman" w:eastAsia="Calibri" w:hAnsi="Times New Roman"/>
                <w:sz w:val="28"/>
                <w:szCs w:val="26"/>
                <w:lang w:val="en-US"/>
              </w:rPr>
              <w:t>188-</w:t>
            </w:r>
            <w:r w:rsidRPr="00835AF6">
              <w:rPr>
                <w:rFonts w:ascii="Times New Roman" w:eastAsia="Calibri" w:hAnsi="Times New Roman"/>
                <w:sz w:val="28"/>
                <w:szCs w:val="26"/>
              </w:rPr>
              <w:t>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b/>
                <w:sz w:val="28"/>
                <w:szCs w:val="26"/>
                <w:lang w:val="kk-KZ"/>
              </w:rPr>
              <w:t>188-бап</w:t>
            </w:r>
            <w:r w:rsidRPr="00835AF6">
              <w:rPr>
                <w:rFonts w:ascii="Times New Roman" w:eastAsia="Calibri" w:hAnsi="Times New Roman"/>
                <w:sz w:val="28"/>
                <w:szCs w:val="26"/>
                <w:lang w:val="kk-KZ"/>
              </w:rPr>
              <w:t>. Қатты пайдалы қазбаларды барлауға лицензия беру туралы өтінішті қарау</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sz w:val="28"/>
                <w:szCs w:val="26"/>
                <w:lang w:val="kk-KZ"/>
              </w:rPr>
              <w:t xml:space="preserve">4. Егер осы баптың 2 және 3-тармақтарының ережелерін қолдану нәтижесінде блоктар осы Кодекстің 19-бабы 2-тармағының талаптарына сәйкес келетін, пайдалануға беруге жататын екі және одан да көп жер қойнауы учаскесін құрайтын болса, құзыретті орган осындай жер қойнауы учаскелерінің әрқайсысына жекелеген лицензиялар береді. </w:t>
            </w:r>
            <w:r w:rsidRPr="00835AF6">
              <w:rPr>
                <w:rFonts w:ascii="Times New Roman" w:eastAsia="Calibri" w:hAnsi="Times New Roman"/>
                <w:b/>
                <w:sz w:val="28"/>
                <w:szCs w:val="26"/>
                <w:lang w:val="kk-KZ"/>
              </w:rPr>
              <w:t>Бұл жағдайда лицензия беру үшін қосымша алым алынбайды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b/>
                <w:sz w:val="28"/>
                <w:szCs w:val="26"/>
                <w:lang w:val="kk-KZ"/>
              </w:rPr>
              <w:t>188-бап</w:t>
            </w:r>
            <w:r w:rsidRPr="00835AF6">
              <w:rPr>
                <w:rFonts w:ascii="Times New Roman" w:eastAsia="Calibri" w:hAnsi="Times New Roman"/>
                <w:sz w:val="28"/>
                <w:szCs w:val="26"/>
                <w:lang w:val="kk-KZ"/>
              </w:rPr>
              <w:t>. Қатты пайдалы қазбаларды барлауға лицензия беру туралы өтінішті қарау</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hAnsi="Times New Roman"/>
                <w:sz w:val="28"/>
                <w:szCs w:val="28"/>
                <w:lang w:val="kk-KZ"/>
              </w:rPr>
              <w:t>4. Егер осы баптың 2 және 3-тармақтарының ережелерін қолдану нәтижесінде блоктар осы Кодекстің 19-бабы 2-тармағының талаптарына сәйкес келетін, пайдалануға беруге жататын екі және одан да көп жер қойнауы учаскесін құрайтын болса, құзыретті орган осындай жер қойнауы учаскелерінің әрқайсысына жекелеген лицензиялар береді.</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Түзету салық кодексімен қарама-қайшылықты болдырмау мақсатында енгізіледі,өйткені бұрын енгізу болжанған алым қол қойылатын бонустарға ауыстырылды. 188-баптың 2-тармағын қолдану нәтижесінде әрбір жеке лицензияда жеке жазылу бонусы қолданылатын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sz w:val="28"/>
                <w:szCs w:val="26"/>
                <w:lang w:val="en-US"/>
              </w:rPr>
            </w:pPr>
            <w:r w:rsidRPr="00835AF6">
              <w:rPr>
                <w:rFonts w:ascii="Times New Roman" w:eastAsia="Calibri" w:hAnsi="Times New Roman"/>
                <w:sz w:val="28"/>
                <w:szCs w:val="26"/>
                <w:lang w:val="en-US"/>
              </w:rPr>
              <w:t>233-бап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b/>
                <w:sz w:val="28"/>
                <w:szCs w:val="26"/>
                <w:lang w:val="kk-KZ"/>
              </w:rPr>
              <w:t>233-бап</w:t>
            </w:r>
            <w:r w:rsidRPr="00835AF6">
              <w:rPr>
                <w:rFonts w:ascii="Times New Roman" w:eastAsia="Calibri" w:hAnsi="Times New Roman"/>
                <w:sz w:val="28"/>
                <w:szCs w:val="26"/>
                <w:lang w:val="kk-KZ"/>
              </w:rPr>
              <w:t>. Кең таралған пайдалы қазбаларды өндіруге арналған лицензияның мазмұны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 xml:space="preserve">1. Кең таралған пайдалы қазбаларды өндіруге арналған Лицензия осы Кодекстің 31-бабында көрсетілген мәліметтер мен шарттардан басқа, жер </w:t>
            </w:r>
            <w:r w:rsidRPr="00835AF6">
              <w:rPr>
                <w:rFonts w:ascii="Times New Roman" w:eastAsia="Calibri" w:hAnsi="Times New Roman"/>
                <w:sz w:val="28"/>
                <w:szCs w:val="26"/>
                <w:lang w:val="kk-KZ"/>
              </w:rPr>
              <w:lastRenderedPageBreak/>
              <w:t>қойнауын пайдаланудың мынадай шарттарын қамтуға тиіс:</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1-1) жоқ;</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b/>
                <w:sz w:val="28"/>
                <w:szCs w:val="26"/>
                <w:lang w:val="kk-KZ"/>
              </w:rPr>
              <w:lastRenderedPageBreak/>
              <w:t>233-бап</w:t>
            </w:r>
            <w:r w:rsidRPr="00835AF6">
              <w:rPr>
                <w:rFonts w:ascii="Times New Roman" w:eastAsia="Calibri" w:hAnsi="Times New Roman"/>
                <w:sz w:val="28"/>
                <w:szCs w:val="26"/>
                <w:lang w:val="kk-KZ"/>
              </w:rPr>
              <w:t>. Кең таралған пайдалы қазбаларды өндіруге арналған лицензияның мазмұны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 xml:space="preserve">1. Кең таралған пайдалы қазбаларды өндіруге арналған Лицензия осы Кодекстің 31-бабында көрсетілген мәліметтер мен шарттардан басқа, жер қойнауын </w:t>
            </w:r>
            <w:r w:rsidRPr="00835AF6">
              <w:rPr>
                <w:rFonts w:ascii="Times New Roman" w:eastAsia="Calibri" w:hAnsi="Times New Roman"/>
                <w:sz w:val="28"/>
                <w:szCs w:val="26"/>
                <w:lang w:val="kk-KZ"/>
              </w:rPr>
              <w:lastRenderedPageBreak/>
              <w:t>пайдаланудың мынадай шарттарын қамтуға тиіс:</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hAnsi="Times New Roman"/>
                <w:b/>
                <w:sz w:val="28"/>
                <w:szCs w:val="28"/>
                <w:lang w:val="kk-KZ"/>
              </w:rPr>
              <w:t>1-1) кең таралған пайдалы қазбалардың түрлері;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lastRenderedPageBreak/>
              <w:t>Кең таралған пайдалы қазбаларды өндіруді әкімшілендіруді жақсарту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jc w:val="both"/>
              <w:rPr>
                <w:rFonts w:ascii="Times New Roman" w:eastAsia="Calibri" w:hAnsi="Times New Roman"/>
                <w:sz w:val="28"/>
                <w:szCs w:val="26"/>
                <w:lang w:val="en-US"/>
              </w:rPr>
            </w:pPr>
            <w:r w:rsidRPr="00835AF6">
              <w:rPr>
                <w:rFonts w:ascii="Times New Roman" w:eastAsia="Calibri" w:hAnsi="Times New Roman"/>
                <w:sz w:val="28"/>
                <w:szCs w:val="26"/>
                <w:lang w:val="en-US"/>
              </w:rPr>
              <w:t>278-бап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278-бап. Өтпелі ережелер</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12. Осы Кодекс қолданысқа енгізілгенге дейін жасалған жер қойнауын пайдалануға арналған келісім-шарттарға тараптардың келісімі бойынша, сондай-ақ Қазақстан Республикасының заңдарында немесе келісім-шарттарда көзделген жағдайларда өзгерістер енгізілуі мүмкін.</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sz w:val="28"/>
                <w:szCs w:val="26"/>
                <w:lang w:val="kk-KZ"/>
              </w:rPr>
              <w:t xml:space="preserve">Келіссөздердің нәтижелері хаттамамен ресімделеді. Жұмыс тобы мақұлдаған жер қойнауын пайдалануға арналған келісімшартқа өзгерістер мен толықтырулар жобасына құзыретті орган (келісімшарт тарабы болып табылатын мемлекеттік орган) қол қояды. Егер жер қойнауын пайдалануға </w:t>
            </w:r>
            <w:r w:rsidRPr="00835AF6">
              <w:rPr>
                <w:rFonts w:ascii="Times New Roman" w:eastAsia="Calibri" w:hAnsi="Times New Roman"/>
                <w:sz w:val="28"/>
                <w:szCs w:val="26"/>
                <w:lang w:val="kk-KZ"/>
              </w:rPr>
              <w:lastRenderedPageBreak/>
              <w:t xml:space="preserve">арналған келісімшартқа толықтыру жобасы жер қойнауын пайдалануға арналған келісімшарттың негізгі қаржы-экономикалық көрсеткіштерін қозғаса, құзыретті органның (келісімшарт тарабы болып табылатын мемлекеттік органның) жұмыс тобының шешімі бойынша көрсетілген жоба оған қол қойғанға дейін экономикалық сараптамаға жіберіледі. Экономикалық сараптама жүргізу тәртібін </w:t>
            </w:r>
            <w:r w:rsidRPr="00835AF6">
              <w:rPr>
                <w:rFonts w:ascii="Times New Roman" w:eastAsia="Calibri" w:hAnsi="Times New Roman"/>
                <w:b/>
                <w:sz w:val="28"/>
                <w:szCs w:val="26"/>
                <w:lang w:val="kk-KZ"/>
              </w:rPr>
              <w:t>құзыретті органмен келісім бойынша бюджеттік жоспарлау саласындағы уәкілетті орган айқындайды.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 xml:space="preserve">25. Қатты пайдалы қазбалар бойынша жер қойнауын пайдалануға арналған келісімшарттар бойынша, сондай-ақ осы Кодекс қолданысқа енгізілгенге дейін жасалған кең таралған пайдалы </w:t>
            </w:r>
            <w:r w:rsidRPr="00835AF6">
              <w:rPr>
                <w:rFonts w:ascii="Times New Roman" w:eastAsia="Calibri" w:hAnsi="Times New Roman"/>
                <w:sz w:val="28"/>
                <w:szCs w:val="26"/>
                <w:lang w:val="kk-KZ"/>
              </w:rPr>
              <w:lastRenderedPageBreak/>
              <w:t>қазбаларды өндіруге арналған келісімшарттар бойынша жер қойнауын пайдалану құқығының иелері тиісінше құзыретті орган немесе облыстың, республикалық маңызы бар қаланың, астананың жергілікті атқарушы органы құратын комиссияның шешімі бойынша қатты пайдалы қазбаларды барлауға немесе өндіруге арналған лицензияны алу жолымен осы Кодексте көзделген жер қойнауын, жер қойнауын пайдалануға арналған тиісті келісім-шарттардың орнына кең таралған пайдалы қазбаларды өндіруге арналған лицензия.</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Жер қойнауын пайдалануға арналған келісімшарттың қолданылуы жер қойнауын пайдалануға тиісті лицензия берілген күннен бастап тоқтатылады.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 xml:space="preserve">Осы тармаққа сәйкес жер қойнауын пайдалануға лицензия </w:t>
            </w:r>
            <w:r w:rsidRPr="00835AF6">
              <w:rPr>
                <w:rFonts w:ascii="Times New Roman" w:eastAsia="Calibri" w:hAnsi="Times New Roman"/>
                <w:sz w:val="28"/>
                <w:szCs w:val="26"/>
                <w:lang w:val="kk-KZ"/>
              </w:rPr>
              <w:lastRenderedPageBreak/>
              <w:t>берілген жағдайда осы Кодекстің 25-бабы 1-тармағы 4) тармақшасының ережесі қолданылмайды.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 xml:space="preserve">Осы тармаққа сәйкес жер қойнауын пайдалану құқығын қайта ресімдеу келісімшарт негізінде туындаған жер қойнауын пайдалану құқығын тоқтатпайды, сондай-ақ қайта ресімдеу </w:t>
            </w:r>
            <w:r w:rsidRPr="00835AF6">
              <w:rPr>
                <w:rFonts w:ascii="Times New Roman" w:eastAsia="Calibri" w:hAnsi="Times New Roman"/>
                <w:b/>
                <w:sz w:val="28"/>
                <w:szCs w:val="26"/>
                <w:lang w:val="kk-KZ"/>
              </w:rPr>
              <w:t>кезіндегі жер қойнауын пайдалану құқығының ауыртпалықтарын тоқтатуға әкеп соқпайды.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b/>
                <w:sz w:val="28"/>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r w:rsidRPr="00835AF6">
              <w:rPr>
                <w:rFonts w:ascii="Times New Roman" w:eastAsia="Calibri" w:hAnsi="Times New Roman"/>
                <w:b/>
                <w:sz w:val="28"/>
                <w:szCs w:val="26"/>
                <w:lang w:val="kk-KZ"/>
              </w:rPr>
              <w:lastRenderedPageBreak/>
              <w:t>278-бап. Өтпелі ережелер</w:t>
            </w: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r w:rsidRPr="00835AF6">
              <w:rPr>
                <w:rFonts w:ascii="Times New Roman" w:eastAsia="Calibri" w:hAnsi="Times New Roman"/>
                <w:b/>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12. Осы Кодекс қолданысқа енгізілгенге дейін жасалған жер қойнауын пайдалануға арналған келісім-шарттарға тараптардың келісімі бойынша, сондай-ақ Қазақстан Республикасының заңдарында немесе келісім-шарттарда көзделген жағдайларда өзгерістер енгізілуі мүмкін.</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sz w:val="28"/>
                <w:szCs w:val="26"/>
                <w:lang w:val="kk-KZ"/>
              </w:rPr>
              <w:t xml:space="preserve">Келіссөздердің нәтижелері хаттамамен ресімделеді. Жұмыс тобы мақұлдаған жер қойнауын пайдалануға арналған келісімшартқа өзгерістер мен толықтырулар жобасына құзыретті орган (келісімшарт тарабы болып табылатын мемлекеттік орган) қол қояды. Егер жер қойнауын пайдалануға арналған келісімшартқа толықтыру жобасы жер қойнауын </w:t>
            </w:r>
            <w:r w:rsidRPr="00835AF6">
              <w:rPr>
                <w:rFonts w:ascii="Times New Roman" w:eastAsia="Calibri" w:hAnsi="Times New Roman"/>
                <w:sz w:val="28"/>
                <w:szCs w:val="26"/>
                <w:lang w:val="kk-KZ"/>
              </w:rPr>
              <w:lastRenderedPageBreak/>
              <w:t xml:space="preserve">пайдалануға арналған келісімшарттың негізгі қаржы-экономикалық көрсеткіштерін қозғаса, құзыретті органның (келісімшарт тарабы болып табылатын мемлекеттік органның) жұмыс тобының шешімі бойынша көрсетілген жоба оған қол қойғанға дейін экономикалық сараптамаға жіберіледі. Экономикалық сараптама жүргізу тәртібін </w:t>
            </w:r>
            <w:r w:rsidRPr="00835AF6">
              <w:rPr>
                <w:rFonts w:ascii="Times New Roman" w:eastAsia="Calibri" w:hAnsi="Times New Roman"/>
                <w:b/>
                <w:sz w:val="28"/>
                <w:szCs w:val="26"/>
                <w:lang w:val="kk-KZ"/>
              </w:rPr>
              <w:t>мемлекеттік жоспарлау саласындағы уәкілетті орган айқындайды.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hAnsi="Times New Roman"/>
                <w:b/>
                <w:sz w:val="28"/>
                <w:szCs w:val="28"/>
                <w:lang w:val="kk-KZ"/>
              </w:rPr>
              <w:t>Кең таралған пайдалы қазбалар бойынша экономикалық сараптама жүргізу тәртібін облыстың жергілікті атқарушы органы айқындайды</w:t>
            </w:r>
            <w:r w:rsidRPr="00835AF6">
              <w:rPr>
                <w:rFonts w:ascii="Times New Roman" w:eastAsia="Calibri" w:hAnsi="Times New Roman"/>
                <w:b/>
                <w:sz w:val="28"/>
                <w:szCs w:val="26"/>
                <w:lang w:val="kk-KZ"/>
              </w:rPr>
              <w:t xml:space="preserve">. </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 xml:space="preserve">25. Қатты пайдалы қазбалар бойынша жер қойнауын пайдалануға арналған келісімшарттар бойынша, сондай-ақ осы Кодекс қолданысқа енгізілгенге дейін жасалған кең таралған пайдалы қазбаларды өндіруге арналған келісімшарттар бойынша жер қойнауын пайдалану </w:t>
            </w:r>
            <w:r w:rsidRPr="00835AF6">
              <w:rPr>
                <w:rFonts w:ascii="Times New Roman" w:eastAsia="Calibri" w:hAnsi="Times New Roman"/>
                <w:sz w:val="28"/>
                <w:szCs w:val="26"/>
                <w:lang w:val="kk-KZ"/>
              </w:rPr>
              <w:lastRenderedPageBreak/>
              <w:t>құқығының иелері тиісінше құзыретті орган немесе облыстың, республикалық маңызы бар қаланың, астананың жергілікті атқарушы органы құратын комиссияның шешімі бойынша қатты пайдалы қазбаларды барлауға немесе өндіруге арналған лицензияны алу жолымен осы Кодексте көзделген жер қойнауын, жер қойнауын пайдалануға арналған тиісті келісім-шарттардың орнына кең таралған пайдалы қазбаларды өндіруге арналған лицензия.</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w:t>
            </w:r>
          </w:p>
          <w:p w:rsidR="00E71B5E" w:rsidRPr="00835AF6" w:rsidRDefault="00E71B5E" w:rsidP="00E71B5E">
            <w:pPr>
              <w:shd w:val="clear" w:color="auto" w:fill="FFFFFF" w:themeFill="background1"/>
              <w:suppressAutoHyphens/>
              <w:spacing w:after="0" w:line="240" w:lineRule="auto"/>
              <w:ind w:firstLine="318"/>
              <w:jc w:val="both"/>
              <w:rPr>
                <w:rFonts w:ascii="Times New Roman" w:hAnsi="Times New Roman"/>
                <w:sz w:val="28"/>
                <w:szCs w:val="28"/>
                <w:lang w:val="kk-KZ"/>
              </w:rPr>
            </w:pPr>
            <w:r w:rsidRPr="00835AF6">
              <w:rPr>
                <w:rFonts w:ascii="Times New Roman" w:hAnsi="Times New Roman"/>
                <w:b/>
                <w:sz w:val="28"/>
                <w:szCs w:val="28"/>
                <w:lang w:val="kk-KZ"/>
              </w:rPr>
              <w:t>Егер Қазақстан Республикасының салық заңнамасына сәйкес өзгеше белгіленбесе,</w:t>
            </w:r>
            <w:r w:rsidRPr="00835AF6">
              <w:rPr>
                <w:rFonts w:ascii="Times New Roman" w:hAnsi="Times New Roman"/>
                <w:sz w:val="28"/>
                <w:szCs w:val="28"/>
                <w:lang w:val="kk-KZ"/>
              </w:rPr>
              <w:t xml:space="preserve"> жер қойнауын пайдалануға арналған келісімшарттың қолданысы жер қойнауын пайдалануға арналған тиісті лицензия берілген күннен бастап тоқтатылады.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 xml:space="preserve">Осы тармаққа сәйкес жер қойнауын пайдалануға лицензия </w:t>
            </w:r>
            <w:r w:rsidRPr="00835AF6">
              <w:rPr>
                <w:rFonts w:ascii="Times New Roman" w:eastAsia="Calibri" w:hAnsi="Times New Roman"/>
                <w:sz w:val="28"/>
                <w:szCs w:val="26"/>
                <w:lang w:val="kk-KZ"/>
              </w:rPr>
              <w:lastRenderedPageBreak/>
              <w:t>берілген жағдайда осы Кодекстің 25-бабы 1-тармағы 4) тармақшасының ережесі қолданылмайды.</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hAnsi="Times New Roman"/>
                <w:sz w:val="28"/>
                <w:szCs w:val="28"/>
                <w:lang w:val="kk-KZ"/>
              </w:rPr>
              <w:t xml:space="preserve">Осы тармаққа сәйкес жер қойнауын пайдалану құқығын қайта ресімдеу келісімшарт негізінде туындаған жер қойнауын пайдалану құқығын тоқтатпайды, сондай-ақ қайта ресімдеу </w:t>
            </w:r>
            <w:r w:rsidRPr="00835AF6">
              <w:rPr>
                <w:rFonts w:ascii="Times New Roman" w:hAnsi="Times New Roman"/>
                <w:b/>
                <w:sz w:val="28"/>
                <w:szCs w:val="28"/>
                <w:lang w:val="kk-KZ"/>
              </w:rPr>
              <w:t>кезінде болатын жер қойнауын пайдалану құқығына ауыртпалықтарды тоқтатуға алып келмейді, сондай-ақ Қазақстан Республикасының салық заңнамасында көзделген құқықтар мен міндеттерді орындауға міндетті.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lastRenderedPageBreak/>
              <w:t>Жергілікті атқарушы органдардың кең таралған пайдалы қазбаларға келісім-шарттарды толықтыру жобаларына экономикалық сараптама жүргізу жөніндегі құзыреті жер қойнауын пайдалану саласындағы заңнамада белгіленуге тиіс, осыған байланысты экономикалық сараптама жүргізу тәртібіне қатысты рәсімдік бос орынды қалпына келтіруге бағытталған түзетулер енгізілді.</w:t>
            </w: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b/>
                <w:sz w:val="28"/>
                <w:szCs w:val="26"/>
                <w:lang w:val="kk-KZ"/>
              </w:rPr>
            </w:pPr>
            <w:r w:rsidRPr="00835AF6">
              <w:rPr>
                <w:rFonts w:ascii="Times New Roman" w:eastAsia="Calibri" w:hAnsi="Times New Roman"/>
                <w:sz w:val="28"/>
                <w:szCs w:val="26"/>
                <w:lang w:val="kk-KZ"/>
              </w:rPr>
              <w:t xml:space="preserve">Кең таралған пайдалы қазбаларға арналған келісімшарттар бойынша әкімшілендіруді облыстың жергілікті </w:t>
            </w:r>
            <w:r w:rsidRPr="00835AF6">
              <w:rPr>
                <w:rFonts w:ascii="Times New Roman" w:eastAsia="Calibri" w:hAnsi="Times New Roman"/>
                <w:sz w:val="28"/>
                <w:szCs w:val="26"/>
                <w:lang w:val="kk-KZ"/>
              </w:rPr>
              <w:lastRenderedPageBreak/>
              <w:t>атқарушы органдары жүзеге асыратындықтан, кең таралған пайдалы қазбаларды өндіруге арналған келісімшарт жобасына экономикалық сараптама жүргізуді аталған жергілікті атқарушы органдарға бекіту ұсынылады</w:t>
            </w:r>
            <w:r w:rsidRPr="00835AF6">
              <w:rPr>
                <w:rFonts w:ascii="Times New Roman" w:eastAsia="Calibri" w:hAnsi="Times New Roman"/>
                <w:b/>
                <w:sz w:val="28"/>
                <w:szCs w:val="26"/>
                <w:lang w:val="kk-KZ"/>
              </w:rPr>
              <w:t>.</w:t>
            </w: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p>
          <w:p w:rsidR="00E71B5E" w:rsidRPr="00835AF6" w:rsidRDefault="00E71B5E" w:rsidP="00E71B5E">
            <w:pPr>
              <w:shd w:val="clear" w:color="auto" w:fill="FFFFFF" w:themeFill="background1"/>
              <w:suppressAutoHyphens/>
              <w:spacing w:after="0" w:line="240" w:lineRule="auto"/>
              <w:ind w:firstLine="318"/>
              <w:jc w:val="both"/>
              <w:rPr>
                <w:rFonts w:ascii="Times New Roman" w:eastAsia="Calibri" w:hAnsi="Times New Roman"/>
                <w:sz w:val="28"/>
                <w:szCs w:val="26"/>
                <w:lang w:val="kk-KZ"/>
              </w:rPr>
            </w:pPr>
            <w:r w:rsidRPr="00835AF6">
              <w:rPr>
                <w:rFonts w:ascii="Times New Roman" w:eastAsia="Calibri" w:hAnsi="Times New Roman"/>
                <w:sz w:val="28"/>
                <w:szCs w:val="26"/>
                <w:lang w:val="kk-KZ"/>
              </w:rPr>
              <w:t>Жер қойнауын пайдалануға арналған лицензияларды қайта ресімдеу кезінде салық салу мәселелерін толық реттеу мақсатында</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lastRenderedPageBreak/>
              <w:t>Қазақстан Республикасының 1995 жылғы 17 сәуірдегі N 2198 Заңы</w:t>
            </w:r>
          </w:p>
          <w:p w:rsidR="00E71B5E" w:rsidRPr="00835AF6" w:rsidRDefault="00E71B5E" w:rsidP="00E71B5E">
            <w:pPr>
              <w:shd w:val="clear" w:color="auto" w:fill="FFFFFF" w:themeFill="background1"/>
              <w:suppressAutoHyphens/>
              <w:spacing w:after="0" w:line="240" w:lineRule="auto"/>
              <w:ind w:firstLine="318"/>
              <w:rPr>
                <w:rFonts w:ascii="Times New Roman" w:eastAsia="Calibri" w:hAnsi="Times New Roman"/>
                <w:b/>
                <w:sz w:val="28"/>
                <w:szCs w:val="26"/>
                <w:lang w:val="kk-KZ"/>
              </w:rPr>
            </w:pPr>
            <w:r w:rsidRPr="00835AF6">
              <w:rPr>
                <w:rFonts w:ascii="Times New Roman" w:eastAsia="Calibri" w:hAnsi="Times New Roman"/>
                <w:b/>
                <w:sz w:val="28"/>
                <w:szCs w:val="26"/>
                <w:lang w:val="kk-KZ"/>
              </w:rPr>
              <w:t>«</w:t>
            </w:r>
            <w:r w:rsidRPr="00835AF6">
              <w:rPr>
                <w:rStyle w:val="tlid-translation"/>
                <w:rFonts w:ascii="Times New Roman" w:hAnsi="Times New Roman"/>
                <w:b/>
                <w:sz w:val="28"/>
                <w:szCs w:val="28"/>
                <w:lang w:val="kk-KZ"/>
              </w:rPr>
              <w:t>Заңды тұлғаларды мемлекеттік тіркеу және филиалдар мен өкілдіктерді есептік тіркеу туралы»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16-бап</w:t>
            </w:r>
          </w:p>
        </w:tc>
        <w:tc>
          <w:tcPr>
            <w:tcW w:w="4249"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t xml:space="preserve">16-бап. </w:t>
            </w:r>
            <w:r w:rsidRPr="00835AF6">
              <w:rPr>
                <w:rStyle w:val="tlid-translation"/>
                <w:rFonts w:ascii="Times New Roman" w:hAnsi="Times New Roman"/>
                <w:sz w:val="28"/>
                <w:szCs w:val="28"/>
                <w:lang w:val="kk-KZ"/>
              </w:rPr>
              <w:t>Заңды тұлға қызметінің тоқтатылуын мемлекеттік тіркеу</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t xml:space="preserve">Сот шешімі бойынша таратылған заңды тұлғаның қызметін тоқтатуды мемлекеттік тіркеу сот шешімі және тарату ісін жүргізудің аяқталғаны туралы </w:t>
            </w:r>
            <w:r w:rsidRPr="00835AF6">
              <w:rPr>
                <w:rStyle w:val="tlid-translation"/>
                <w:rFonts w:ascii="Times New Roman" w:hAnsi="Times New Roman"/>
                <w:sz w:val="28"/>
                <w:szCs w:val="28"/>
                <w:lang w:val="kk-KZ"/>
              </w:rPr>
              <w:lastRenderedPageBreak/>
              <w:t>сот ұйғарымы негізінде жүзеге асырылады.</w:t>
            </w:r>
          </w:p>
        </w:tc>
        <w:tc>
          <w:tcPr>
            <w:tcW w:w="467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lastRenderedPageBreak/>
              <w:t xml:space="preserve">16-бап. </w:t>
            </w:r>
            <w:r w:rsidRPr="00835AF6">
              <w:rPr>
                <w:rStyle w:val="tlid-translation"/>
                <w:rFonts w:ascii="Times New Roman" w:hAnsi="Times New Roman"/>
                <w:sz w:val="28"/>
                <w:szCs w:val="28"/>
                <w:lang w:val="kk-KZ"/>
              </w:rPr>
              <w:t>Заңды тұлға қызметінің тоқтатылуын мемлекеттік тіркеу</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Fonts w:ascii="Times New Roman" w:hAnsi="Times New Roman"/>
                <w:sz w:val="28"/>
                <w:szCs w:val="28"/>
                <w:lang w:val="kk-KZ"/>
              </w:rPr>
              <w:t xml:space="preserve">Сот шешімі бойынша таратылған заңды тұлға қызметінің тоқтатылуын мемлекеттік тіркеу сот шешімі және тарату ісін жүргізудің аяқталғаны туралы сот ұйғарымы негізінде </w:t>
            </w:r>
            <w:r w:rsidRPr="00835AF6">
              <w:rPr>
                <w:rFonts w:ascii="Times New Roman" w:hAnsi="Times New Roman"/>
                <w:b/>
                <w:sz w:val="28"/>
                <w:szCs w:val="28"/>
                <w:lang w:val="kk-KZ"/>
              </w:rPr>
              <w:t xml:space="preserve">не </w:t>
            </w:r>
            <w:r w:rsidRPr="00835AF6">
              <w:rPr>
                <w:rFonts w:ascii="Times New Roman" w:hAnsi="Times New Roman"/>
                <w:b/>
                <w:sz w:val="28"/>
                <w:szCs w:val="28"/>
                <w:lang w:val="kk-KZ"/>
              </w:rPr>
              <w:lastRenderedPageBreak/>
              <w:t>мемлекеттік кіріс органының бұйрығы бойынша тиісті актінің негізінде</w:t>
            </w:r>
            <w:r w:rsidRPr="00835AF6">
              <w:rPr>
                <w:rFonts w:ascii="Times New Roman" w:hAnsi="Times New Roman"/>
                <w:sz w:val="28"/>
                <w:szCs w:val="28"/>
                <w:lang w:val="kk-KZ"/>
              </w:rPr>
              <w:t xml:space="preserve"> жүзеге асырылады.</w:t>
            </w:r>
          </w:p>
        </w:tc>
        <w:tc>
          <w:tcPr>
            <w:tcW w:w="326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lastRenderedPageBreak/>
              <w:t>Салық және бюджетке төленетін басқа да міндетті төлемдер туралы "Қазақстан Республикасының кодексіне (Салық кодексі) өзгерістер енгізу туралы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16-1-бап</w:t>
            </w:r>
          </w:p>
        </w:tc>
        <w:tc>
          <w:tcPr>
            <w:tcW w:w="4249"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t xml:space="preserve">16-1-бап. </w:t>
            </w:r>
            <w:r w:rsidRPr="00835AF6">
              <w:rPr>
                <w:rStyle w:val="tlid-translation"/>
                <w:rFonts w:ascii="Times New Roman" w:hAnsi="Times New Roman"/>
                <w:sz w:val="28"/>
                <w:szCs w:val="28"/>
                <w:lang w:val="kk-KZ"/>
              </w:rPr>
              <w:t>Заңды тұлғаның филиалын (өкілдігін) есептік тіркеуден шығару</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Сот борышкерді банкрот деп тану және банкроттық рәсімін қозғай отырып, оны тарату туралы шешім шығарған заңды тұлғаның филиалын (өкілдігін) есептік тіркеуден шығару банкроттық рәсімін аяқтау туралы заңды күшіне енген сот </w:t>
            </w:r>
            <w:r w:rsidRPr="00835AF6">
              <w:rPr>
                <w:rStyle w:val="tlid-translation"/>
                <w:rFonts w:ascii="Times New Roman" w:hAnsi="Times New Roman"/>
                <w:b/>
                <w:sz w:val="28"/>
                <w:szCs w:val="28"/>
                <w:lang w:val="kk-KZ"/>
              </w:rPr>
              <w:t>ұйғарымының</w:t>
            </w:r>
            <w:r w:rsidRPr="00835AF6">
              <w:rPr>
                <w:rStyle w:val="tlid-translation"/>
                <w:rFonts w:ascii="Times New Roman" w:hAnsi="Times New Roman"/>
                <w:sz w:val="28"/>
                <w:szCs w:val="28"/>
                <w:lang w:val="kk-KZ"/>
              </w:rPr>
              <w:t xml:space="preserve"> негізінде жүзеге асырылады.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Өзіне қатысты сот мәжбүрлеп тарату туралы шешім шығарған заңды тұлғаның филиалын (өкілдігін) есептік тіркеуден шығару </w:t>
            </w:r>
            <w:r w:rsidRPr="00835AF6">
              <w:rPr>
                <w:rStyle w:val="tlid-translation"/>
                <w:rFonts w:ascii="Times New Roman" w:hAnsi="Times New Roman"/>
                <w:b/>
                <w:sz w:val="28"/>
                <w:szCs w:val="28"/>
                <w:lang w:val="kk-KZ"/>
              </w:rPr>
              <w:t>осы шешімді қоса бере отырып,</w:t>
            </w:r>
            <w:r w:rsidRPr="00835AF6">
              <w:rPr>
                <w:rStyle w:val="tlid-translation"/>
                <w:rFonts w:ascii="Times New Roman" w:hAnsi="Times New Roman"/>
                <w:sz w:val="28"/>
                <w:szCs w:val="28"/>
                <w:lang w:val="kk-KZ"/>
              </w:rPr>
              <w:t xml:space="preserve"> осындай шешімнің негізінде жүзеге асырылады.: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1) филиал (өкілдік) туралы ереже);</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t xml:space="preserve">2) филиалды (өкілдікті) есептік тіркеуден шығарғаны үшін </w:t>
            </w:r>
            <w:r w:rsidRPr="00835AF6">
              <w:rPr>
                <w:rStyle w:val="tlid-translation"/>
                <w:rFonts w:ascii="Times New Roman" w:hAnsi="Times New Roman"/>
                <w:sz w:val="28"/>
                <w:szCs w:val="28"/>
                <w:lang w:val="kk-KZ"/>
              </w:rPr>
              <w:lastRenderedPageBreak/>
              <w:t>бюджетке тіркеу алымының төленгенін растайтын түбіртекті немесе өзге де құжатты табыс етеді.</w:t>
            </w:r>
          </w:p>
        </w:tc>
        <w:tc>
          <w:tcPr>
            <w:tcW w:w="467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lastRenderedPageBreak/>
              <w:t xml:space="preserve">16-1-бап. </w:t>
            </w:r>
            <w:r w:rsidRPr="00835AF6">
              <w:rPr>
                <w:rStyle w:val="tlid-translation"/>
                <w:rFonts w:ascii="Times New Roman" w:hAnsi="Times New Roman"/>
                <w:sz w:val="28"/>
                <w:szCs w:val="28"/>
                <w:lang w:val="kk-KZ"/>
              </w:rPr>
              <w:t>Заңды тұлғаның филиалын (өкілдігін) есептік тіркеуден шығару</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Сот борышкерді банкрот деп тану және банкроттық рәсімін қозғай отырып оны тарату туралы шешім шығарған заңды тұлғаның филиалын (өкілдігін) есептік тіркеуден шығару банкроттық </w:t>
            </w:r>
            <w:r w:rsidRPr="00835AF6">
              <w:rPr>
                <w:rFonts w:ascii="Times New Roman" w:hAnsi="Times New Roman"/>
                <w:b/>
                <w:sz w:val="28"/>
                <w:szCs w:val="28"/>
                <w:lang w:val="kk-KZ"/>
              </w:rPr>
              <w:t>рәсімінің аяқталғаны туралы заңды күшіне енген сот ұйғарымы не мемлекеттік кіріс органының бұйрығы</w:t>
            </w:r>
            <w:r w:rsidRPr="00835AF6">
              <w:rPr>
                <w:rFonts w:ascii="Times New Roman" w:hAnsi="Times New Roman"/>
                <w:sz w:val="28"/>
                <w:szCs w:val="28"/>
                <w:lang w:val="kk-KZ"/>
              </w:rPr>
              <w:t xml:space="preserve"> негізінде жүзеге асырылады. </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Өзіне қатысты сот </w:t>
            </w:r>
            <w:r w:rsidRPr="00835AF6">
              <w:rPr>
                <w:rFonts w:ascii="Times New Roman" w:hAnsi="Times New Roman"/>
                <w:b/>
                <w:sz w:val="28"/>
                <w:szCs w:val="28"/>
                <w:lang w:val="kk-KZ"/>
              </w:rPr>
              <w:t xml:space="preserve">немесе мемлекеттік кіріс органы </w:t>
            </w:r>
            <w:r w:rsidRPr="00835AF6">
              <w:rPr>
                <w:rFonts w:ascii="Times New Roman" w:hAnsi="Times New Roman"/>
                <w:sz w:val="28"/>
                <w:szCs w:val="28"/>
                <w:lang w:val="kk-KZ"/>
              </w:rPr>
              <w:t xml:space="preserve">мәжбүрлеп тарату туралы шешім шығарған заңды тұлғаның филиалын (өкілдігін) есептік тіркеуден шығару </w:t>
            </w:r>
            <w:r w:rsidRPr="00835AF6">
              <w:rPr>
                <w:rFonts w:ascii="Times New Roman" w:hAnsi="Times New Roman"/>
                <w:b/>
                <w:sz w:val="28"/>
                <w:szCs w:val="28"/>
                <w:lang w:val="kk-KZ"/>
              </w:rPr>
              <w:t>осы шешімнің</w:t>
            </w:r>
            <w:r w:rsidRPr="00835AF6">
              <w:rPr>
                <w:rFonts w:ascii="Times New Roman" w:hAnsi="Times New Roman"/>
                <w:sz w:val="28"/>
                <w:szCs w:val="28"/>
                <w:lang w:val="kk-KZ"/>
              </w:rPr>
              <w:t xml:space="preserve"> </w:t>
            </w:r>
            <w:r w:rsidRPr="00835AF6">
              <w:rPr>
                <w:rFonts w:ascii="Times New Roman" w:hAnsi="Times New Roman"/>
                <w:b/>
                <w:sz w:val="28"/>
                <w:szCs w:val="28"/>
                <w:lang w:val="kk-KZ"/>
              </w:rPr>
              <w:t xml:space="preserve">қосымшасына сәйкес </w:t>
            </w:r>
            <w:r w:rsidRPr="00835AF6">
              <w:rPr>
                <w:rFonts w:ascii="Times New Roman" w:hAnsi="Times New Roman"/>
                <w:sz w:val="28"/>
                <w:szCs w:val="28"/>
                <w:lang w:val="kk-KZ"/>
              </w:rPr>
              <w:t>осындай шешімнің негізінде жүзеге асырылады: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1) филиал (өкілдік) туралы ереже);</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Fonts w:ascii="Times New Roman" w:hAnsi="Times New Roman"/>
                <w:sz w:val="28"/>
                <w:szCs w:val="28"/>
                <w:lang w:val="kk-KZ"/>
              </w:rPr>
              <w:lastRenderedPageBreak/>
              <w:t>2) филиалды (өкілдікті) есептік тіркеуден шығарғаны үшін бюджетке тіркеу алымының төленгенін растайтын түбіртекті немесе өзге де құжатты табыс етеді.</w:t>
            </w:r>
          </w:p>
        </w:tc>
        <w:tc>
          <w:tcPr>
            <w:tcW w:w="326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709"/>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Салық және бюджетке төленетін басқа да міндетті төлемдер туралы "Қазақстан Республикасының кодексіне (Салық кодексі) өзгерістер енгізу туралы</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lastRenderedPageBreak/>
              <w:t>Қазақстан Республикасының 1995 жылғы 31 тамыздағы Заңы</w:t>
            </w:r>
          </w:p>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«Банктер және банк қызметі туралы Қазақстан Республикасындағы»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pStyle w:val="Standard"/>
              <w:jc w:val="both"/>
              <w:rPr>
                <w:color w:val="000000"/>
                <w:lang w:val="kk-KZ"/>
              </w:rPr>
            </w:pPr>
            <w:r w:rsidRPr="00835AF6">
              <w:rPr>
                <w:color w:val="000000"/>
              </w:rPr>
              <w:t>5-1</w:t>
            </w:r>
            <w:r w:rsidRPr="00835AF6">
              <w:rPr>
                <w:color w:val="000000"/>
                <w:lang w:val="kk-KZ"/>
              </w:rPr>
              <w:t>-баптың 2-тармағының 4), 11) және 12)-тармақшалары</w:t>
            </w:r>
          </w:p>
        </w:tc>
        <w:tc>
          <w:tcPr>
            <w:tcW w:w="4249" w:type="dxa"/>
            <w:tcBorders>
              <w:top w:val="single" w:sz="4" w:space="0" w:color="auto"/>
              <w:left w:val="single" w:sz="4" w:space="0" w:color="auto"/>
              <w:right w:val="single" w:sz="4" w:space="0" w:color="auto"/>
            </w:tcBorders>
          </w:tcPr>
          <w:p w:rsidR="00E71B5E" w:rsidRPr="00835AF6" w:rsidRDefault="00E71B5E" w:rsidP="00E71B5E">
            <w:pPr>
              <w:pStyle w:val="Standard"/>
              <w:jc w:val="both"/>
              <w:rPr>
                <w:color w:val="000000"/>
                <w:lang w:val="kk-KZ" w:eastAsia="ar-SA"/>
              </w:rPr>
            </w:pPr>
            <w:r w:rsidRPr="00835AF6">
              <w:rPr>
                <w:color w:val="000000"/>
                <w:lang w:val="kk-KZ" w:eastAsia="ar-SA"/>
              </w:rPr>
              <w:t xml:space="preserve">     </w:t>
            </w:r>
            <w:r w:rsidRPr="00835AF6">
              <w:rPr>
                <w:b/>
                <w:color w:val="000000"/>
                <w:lang w:val="kk-KZ" w:eastAsia="ar-SA"/>
              </w:rPr>
              <w:t>5-1-бап.</w:t>
            </w:r>
            <w:r w:rsidRPr="00835AF6">
              <w:rPr>
                <w:color w:val="000000"/>
                <w:lang w:val="kk-KZ" w:eastAsia="ar-SA"/>
              </w:rPr>
              <w:t xml:space="preserve"> Екінші деңгейдегі банктердің кредиттік портфельдерінің сапасын жақсартуға маманданатын ұйым</w:t>
            </w:r>
          </w:p>
          <w:p w:rsidR="00E71B5E" w:rsidRPr="00835AF6" w:rsidRDefault="00E71B5E" w:rsidP="00E71B5E">
            <w:pPr>
              <w:pStyle w:val="Standard"/>
              <w:jc w:val="both"/>
              <w:rPr>
                <w:color w:val="000000"/>
                <w:lang w:val="kk-KZ" w:eastAsia="ar-SA"/>
              </w:rPr>
            </w:pPr>
            <w:r w:rsidRPr="00835AF6">
              <w:rPr>
                <w:color w:val="000000"/>
                <w:lang w:val="kk-KZ" w:eastAsia="ar-SA"/>
              </w:rPr>
              <w:t xml:space="preserve">     2. Екінші деңгейдегі банктердің кредиттік портфельдерінің сапасын жақсартуға маманданатын ұйым мынадай қызмет түрлерін жүзеге асыруға:</w:t>
            </w:r>
          </w:p>
          <w:p w:rsidR="00E71B5E" w:rsidRPr="00835AF6" w:rsidRDefault="00E71B5E" w:rsidP="00E71B5E">
            <w:pPr>
              <w:pStyle w:val="Standard"/>
              <w:jc w:val="both"/>
              <w:rPr>
                <w:color w:val="000000"/>
                <w:lang w:val="kk-KZ" w:eastAsia="ar-SA"/>
              </w:rPr>
            </w:pPr>
          </w:p>
          <w:p w:rsidR="00E71B5E" w:rsidRPr="00835AF6" w:rsidRDefault="00E71B5E" w:rsidP="00E71B5E">
            <w:pPr>
              <w:pStyle w:val="Standard"/>
              <w:jc w:val="both"/>
              <w:rPr>
                <w:color w:val="000000"/>
                <w:lang w:val="kk-KZ" w:eastAsia="ar-SA"/>
              </w:rPr>
            </w:pPr>
          </w:p>
          <w:p w:rsidR="00E71B5E" w:rsidRPr="00835AF6" w:rsidRDefault="00E71B5E" w:rsidP="00E71B5E">
            <w:pPr>
              <w:pStyle w:val="Standard"/>
              <w:jc w:val="both"/>
              <w:rPr>
                <w:b/>
                <w:color w:val="000000"/>
                <w:lang w:val="kk-KZ" w:eastAsia="ar-SA"/>
              </w:rPr>
            </w:pPr>
            <w:r w:rsidRPr="00835AF6">
              <w:rPr>
                <w:b/>
                <w:color w:val="000000"/>
                <w:lang w:val="kk-KZ" w:eastAsia="ar-SA"/>
              </w:rPr>
              <w:t xml:space="preserve">     </w:t>
            </w:r>
            <w:r w:rsidRPr="00835AF6">
              <w:rPr>
                <w:b/>
                <w:color w:val="000000"/>
                <w:lang w:eastAsia="ar-SA"/>
              </w:rPr>
              <w:t xml:space="preserve">12) </w:t>
            </w:r>
            <w:r w:rsidRPr="00835AF6">
              <w:rPr>
                <w:b/>
                <w:color w:val="000000"/>
                <w:lang w:val="kk-KZ" w:eastAsia="ar-SA"/>
              </w:rPr>
              <w:t>Жоқ</w:t>
            </w:r>
          </w:p>
        </w:tc>
        <w:tc>
          <w:tcPr>
            <w:tcW w:w="4675" w:type="dxa"/>
            <w:tcBorders>
              <w:top w:val="single" w:sz="4" w:space="0" w:color="auto"/>
              <w:left w:val="single" w:sz="4" w:space="0" w:color="auto"/>
              <w:right w:val="single" w:sz="4" w:space="0" w:color="auto"/>
            </w:tcBorders>
          </w:tcPr>
          <w:p w:rsidR="00E71B5E" w:rsidRPr="00835AF6" w:rsidRDefault="00E71B5E" w:rsidP="00E71B5E">
            <w:pPr>
              <w:pStyle w:val="Standard"/>
              <w:jc w:val="both"/>
              <w:rPr>
                <w:i/>
                <w:color w:val="000000"/>
                <w:lang w:val="kk-KZ" w:eastAsia="ar-SA"/>
              </w:rPr>
            </w:pPr>
            <w:r w:rsidRPr="00835AF6">
              <w:rPr>
                <w:color w:val="000000"/>
                <w:lang w:val="kk-KZ" w:eastAsia="ar-SA"/>
              </w:rPr>
              <w:t xml:space="preserve">     </w:t>
            </w:r>
            <w:r w:rsidRPr="00835AF6">
              <w:rPr>
                <w:b/>
                <w:color w:val="000000"/>
                <w:lang w:val="kk-KZ" w:eastAsia="ar-SA"/>
              </w:rPr>
              <w:t>5-1-бап.</w:t>
            </w:r>
            <w:r w:rsidRPr="00835AF6">
              <w:rPr>
                <w:color w:val="000000"/>
                <w:lang w:val="kk-KZ" w:eastAsia="ar-SA"/>
              </w:rPr>
              <w:t xml:space="preserve"> Екінші деңгейдегі банктердің кредиттік портфельдерінің сапасын жақсартуға маманданатын ұйым</w:t>
            </w:r>
          </w:p>
          <w:p w:rsidR="00E71B5E" w:rsidRPr="00835AF6" w:rsidRDefault="00E71B5E" w:rsidP="00E71B5E">
            <w:pPr>
              <w:pStyle w:val="Standard"/>
              <w:jc w:val="both"/>
              <w:rPr>
                <w:color w:val="000000"/>
                <w:lang w:val="kk-KZ" w:eastAsia="ar-SA"/>
              </w:rPr>
            </w:pPr>
            <w:r w:rsidRPr="00835AF6">
              <w:rPr>
                <w:color w:val="000000"/>
                <w:lang w:val="kk-KZ" w:eastAsia="ar-SA"/>
              </w:rPr>
              <w:t xml:space="preserve">     </w:t>
            </w:r>
            <w:r w:rsidRPr="00835AF6">
              <w:rPr>
                <w:lang w:val="kk-KZ"/>
              </w:rPr>
              <w:t xml:space="preserve">2. Екінші деңгейдегі банктердің кредиттік портфельдерінің сапасын жақсартуға маманданған ұйым </w:t>
            </w:r>
            <w:r w:rsidRPr="00835AF6">
              <w:rPr>
                <w:b/>
                <w:lang w:val="kk-KZ"/>
              </w:rPr>
              <w:t>іске асыру кезінде шығындар туындауы мүмкін қызметтің</w:t>
            </w:r>
            <w:r w:rsidRPr="00835AF6">
              <w:rPr>
                <w:lang w:val="kk-KZ"/>
              </w:rPr>
              <w:t xml:space="preserve"> мынадай түрлерін жүзеге асыруға құқылы:</w:t>
            </w:r>
          </w:p>
          <w:p w:rsidR="00E71B5E" w:rsidRPr="00835AF6" w:rsidRDefault="00E71B5E" w:rsidP="00E71B5E">
            <w:pPr>
              <w:pStyle w:val="Standard"/>
              <w:jc w:val="both"/>
              <w:rPr>
                <w:color w:val="000000"/>
                <w:lang w:val="kk-KZ" w:eastAsia="ar-SA"/>
              </w:rPr>
            </w:pPr>
            <w:r w:rsidRPr="00835AF6">
              <w:rPr>
                <w:color w:val="000000"/>
                <w:lang w:val="kk-KZ" w:eastAsia="ar-SA"/>
              </w:rPr>
              <w:t>...</w:t>
            </w:r>
          </w:p>
          <w:p w:rsidR="00E71B5E" w:rsidRPr="00835AF6" w:rsidRDefault="00E71B5E" w:rsidP="00E71B5E">
            <w:pPr>
              <w:pStyle w:val="Standard"/>
              <w:jc w:val="both"/>
              <w:rPr>
                <w:b/>
                <w:color w:val="000000"/>
                <w:lang w:val="kk-KZ" w:eastAsia="ar-SA"/>
              </w:rPr>
            </w:pPr>
            <w:r w:rsidRPr="00835AF6">
              <w:rPr>
                <w:b/>
                <w:lang w:val="kk-KZ"/>
              </w:rPr>
              <w:t>12</w:t>
            </w:r>
            <w:r w:rsidRPr="00835AF6">
              <w:rPr>
                <w:b/>
                <w:color w:val="000000" w:themeColor="text1"/>
                <w:lang w:val="kk-KZ"/>
              </w:rPr>
              <w:t>)</w:t>
            </w:r>
            <w:r w:rsidRPr="00835AF6">
              <w:rPr>
                <w:b/>
                <w:lang w:val="kk-KZ"/>
              </w:rPr>
              <w:t xml:space="preserve"> банктерден және бұрын банктер болып табылған заңды тұлғалардан сатып алынған талап ету құқықтары бойынша берешекті қайта құрылымдауды жүргізуге, негізгі борышты және (немесе) сыйақыны толық немесе </w:t>
            </w:r>
            <w:r w:rsidRPr="00835AF6">
              <w:rPr>
                <w:b/>
                <w:lang w:val="kk-KZ"/>
              </w:rPr>
              <w:lastRenderedPageBreak/>
              <w:t>ішінара есептен шығаруға, залалдар туындауы мүмкін тұрақсыздық айыбын (айыппұлдарды, өсімпұлдарды) толық немесе ішінара жоюға.</w:t>
            </w:r>
            <w:r w:rsidRPr="00835AF6">
              <w:rPr>
                <w:b/>
                <w:color w:val="000000"/>
                <w:lang w:val="kk-KZ" w:eastAsia="ar-SA"/>
              </w:rPr>
              <w:t xml:space="preserve">  </w:t>
            </w:r>
          </w:p>
        </w:tc>
        <w:tc>
          <w:tcPr>
            <w:tcW w:w="3265" w:type="dxa"/>
            <w:tcBorders>
              <w:top w:val="single" w:sz="4" w:space="0" w:color="auto"/>
              <w:left w:val="single" w:sz="4" w:space="0" w:color="auto"/>
              <w:right w:val="single" w:sz="4" w:space="0" w:color="auto"/>
            </w:tcBorders>
          </w:tcPr>
          <w:p w:rsidR="00E71B5E" w:rsidRPr="00835AF6" w:rsidRDefault="00E71B5E" w:rsidP="00E71B5E">
            <w:pPr>
              <w:shd w:val="clear" w:color="auto" w:fill="FFFFFF"/>
              <w:spacing w:after="0" w:line="240" w:lineRule="auto"/>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lastRenderedPageBreak/>
              <w:t xml:space="preserve">Қолданыстағы заңнамада ҚР заңнамасымен банктік қарыз шарты шеңберінде кредитордың қарыз алушымен өзара қарым-қатынасына қойылатын талаптар мен шектеулер банк, банк операцияларының жекелеген түрлерін жүзеге асыратын ұйым банктік қарыз шарты бойынша құқықтарды (талаптарды) үшінші тұлғаға берген кезде қарыз алушының үшінші тұлғамен құқықтық </w:t>
            </w:r>
            <w:r w:rsidRPr="00835AF6">
              <w:rPr>
                <w:rFonts w:ascii="Times New Roman" w:hAnsi="Times New Roman"/>
                <w:color w:val="000000"/>
                <w:spacing w:val="2"/>
                <w:sz w:val="28"/>
                <w:szCs w:val="28"/>
                <w:lang w:val="kk-KZ"/>
              </w:rPr>
              <w:lastRenderedPageBreak/>
              <w:t xml:space="preserve">қатынасына өз әрекетін тарататыны белгіленген.  </w:t>
            </w:r>
          </w:p>
          <w:p w:rsidR="00E71B5E" w:rsidRPr="00835AF6" w:rsidRDefault="00E71B5E" w:rsidP="00E71B5E">
            <w:pPr>
              <w:shd w:val="clear" w:color="auto" w:fill="FFFFFF"/>
              <w:spacing w:after="0" w:line="240" w:lineRule="auto"/>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lang w:val="kk-KZ"/>
              </w:rPr>
              <w:t>Бұл ретте, құқық (талап ету) берілген үшінші тұлғаның банктік қарыз шарты шеңберінде кредитордың қарыз алушымен өзара қарым-қатынасына ҚР заңнамасымен қойылатын талаптар мен шектеулерді бұзуы ҚР заңдарында белгіленген жауаптылыққа әкеп соғады.</w:t>
            </w:r>
          </w:p>
          <w:p w:rsidR="00E71B5E" w:rsidRPr="00835AF6" w:rsidRDefault="00E71B5E" w:rsidP="00E71B5E">
            <w:pPr>
              <w:shd w:val="clear" w:color="auto" w:fill="FFFFFF"/>
              <w:spacing w:after="0" w:line="240" w:lineRule="auto"/>
              <w:jc w:val="both"/>
              <w:rPr>
                <w:rFonts w:ascii="Times New Roman" w:hAnsi="Times New Roman"/>
                <w:color w:val="000000"/>
                <w:sz w:val="28"/>
                <w:szCs w:val="28"/>
                <w:lang w:val="kk-KZ" w:eastAsia="ar-SA"/>
              </w:rPr>
            </w:pPr>
            <w:r w:rsidRPr="00835AF6">
              <w:rPr>
                <w:rFonts w:ascii="Times New Roman" w:hAnsi="Times New Roman"/>
                <w:color w:val="000000"/>
                <w:spacing w:val="2"/>
                <w:sz w:val="28"/>
                <w:szCs w:val="28"/>
                <w:lang w:val="kk-KZ"/>
              </w:rPr>
              <w:t xml:space="preserve">Банктік қарыз шарты талап ету құқықтары бойынша берешекті қайта құрылымдауды, негізгі борышты және (немесе) сыйақыны толық немесе ішінара есептен шығаруды, тұрақсыздық айыбын (айыппұлдарды, өсімпұлдарды) толық </w:t>
            </w:r>
            <w:r w:rsidRPr="00835AF6">
              <w:rPr>
                <w:rFonts w:ascii="Times New Roman" w:hAnsi="Times New Roman"/>
                <w:color w:val="000000"/>
                <w:spacing w:val="2"/>
                <w:sz w:val="28"/>
                <w:szCs w:val="28"/>
                <w:lang w:val="kk-KZ"/>
              </w:rPr>
              <w:lastRenderedPageBreak/>
              <w:t>немесе ішінара жоюды көздемейді</w:t>
            </w:r>
            <w:r w:rsidRPr="00835AF6">
              <w:rPr>
                <w:rFonts w:ascii="Times New Roman" w:hAnsi="Times New Roman"/>
                <w:color w:val="000000"/>
                <w:sz w:val="28"/>
                <w:szCs w:val="28"/>
                <w:lang w:val="kk-KZ" w:eastAsia="ar-SA"/>
              </w:rPr>
              <w:t xml:space="preserve">. </w:t>
            </w:r>
          </w:p>
          <w:p w:rsidR="00E71B5E" w:rsidRPr="00835AF6" w:rsidRDefault="00E71B5E" w:rsidP="00E71B5E">
            <w:pPr>
              <w:shd w:val="clear" w:color="auto" w:fill="FFFFFF"/>
              <w:spacing w:after="0" w:line="240" w:lineRule="auto"/>
              <w:jc w:val="both"/>
              <w:rPr>
                <w:rFonts w:ascii="Times New Roman" w:hAnsi="Times New Roman"/>
                <w:color w:val="000000"/>
                <w:sz w:val="28"/>
                <w:szCs w:val="28"/>
                <w:lang w:val="kk-KZ" w:eastAsia="ar-SA"/>
              </w:rPr>
            </w:pPr>
            <w:r w:rsidRPr="00835AF6">
              <w:rPr>
                <w:rFonts w:ascii="Times New Roman" w:hAnsi="Times New Roman"/>
                <w:color w:val="000000"/>
                <w:sz w:val="28"/>
                <w:szCs w:val="28"/>
                <w:lang w:val="kk-KZ" w:eastAsia="ar-SA"/>
              </w:rPr>
              <w:t>Осылайша, Қордың өзіне берілген талап ету құқықтарына қатысты жоғарыда аталған шараларды қолдануға мүмкіндігі жоқ, өйткені бұл үшін қолданыстағы заңнама нормаларында тиісті жауапкершілік көзделген.</w:t>
            </w:r>
          </w:p>
          <w:p w:rsidR="00E71B5E" w:rsidRPr="00835AF6" w:rsidRDefault="00E71B5E" w:rsidP="00E71B5E">
            <w:pPr>
              <w:shd w:val="clear" w:color="auto" w:fill="FFFFFF"/>
              <w:spacing w:after="0" w:line="240" w:lineRule="auto"/>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lang w:val="kk-KZ"/>
              </w:rPr>
              <w:t>Сонымен қатар, «Қазақстан Республикасындағы банктер және банк қызметі туралы» ҚРЗ 36-бабына сәйкес төлемге қабілетсіз қарыз алушыға қатысты аталған шараларды тек банк (банк операцияларының жекелеген түрлерені жүзеге асыратын ұйым) ғана қолданыла алады.</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eastAsiaTheme="minorEastAsia" w:hAnsi="Times New Roman"/>
                <w:color w:val="000000"/>
                <w:spacing w:val="2"/>
                <w:sz w:val="28"/>
                <w:szCs w:val="28"/>
                <w:shd w:val="clear" w:color="auto" w:fill="FFFFFF"/>
                <w:lang w:val="kk-KZ"/>
              </w:rPr>
              <w:lastRenderedPageBreak/>
              <w:t>Жоғарыда айтылғанның негізінде, ұсынылатын түзетулер қорға берешекті қайта құрылымдау, берешекті, сыйақыны есептен шығару, тұрақсыздық айыбын жою, сондай-ақ шығындарды мойындау бойынша өкілеттіктер беру мақсатында қажет</w:t>
            </w:r>
            <w:r w:rsidRPr="00835AF6">
              <w:rPr>
                <w:rFonts w:ascii="Times New Roman" w:eastAsiaTheme="minorEastAsia" w:hAnsi="Times New Roman"/>
                <w:sz w:val="28"/>
                <w:szCs w:val="28"/>
                <w:lang w:val="kk-KZ"/>
              </w:rPr>
              <w:t>.</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36-бап</w:t>
            </w:r>
          </w:p>
          <w:p w:rsidR="00E71B5E" w:rsidRPr="00835AF6" w:rsidRDefault="00E71B5E" w:rsidP="00E71B5E">
            <w:pPr>
              <w:spacing w:after="0" w:line="240" w:lineRule="auto"/>
              <w:contextualSpacing/>
              <w:jc w:val="both"/>
              <w:rPr>
                <w:rFonts w:ascii="Times New Roman" w:hAnsi="Times New Roman"/>
                <w:sz w:val="28"/>
                <w:szCs w:val="28"/>
                <w:lang w:val="kk-KZ"/>
              </w:rPr>
            </w:pPr>
          </w:p>
        </w:tc>
        <w:tc>
          <w:tcPr>
            <w:tcW w:w="4249" w:type="dxa"/>
            <w:tcBorders>
              <w:top w:val="single" w:sz="4" w:space="0" w:color="auto"/>
              <w:left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b/>
                <w:sz w:val="28"/>
                <w:szCs w:val="28"/>
                <w:lang w:val="kk-KZ"/>
              </w:rPr>
            </w:pPr>
            <w:r w:rsidRPr="00835AF6">
              <w:rPr>
                <w:rFonts w:ascii="Times New Roman" w:hAnsi="Times New Roman"/>
                <w:color w:val="000000"/>
                <w:spacing w:val="2"/>
                <w:sz w:val="28"/>
                <w:szCs w:val="28"/>
                <w:lang w:val="kk-KZ"/>
              </w:rPr>
              <w:t> </w:t>
            </w:r>
            <w:r w:rsidRPr="00835AF6">
              <w:rPr>
                <w:rFonts w:ascii="Times New Roman" w:hAnsi="Times New Roman"/>
                <w:b/>
                <w:sz w:val="28"/>
                <w:szCs w:val="28"/>
                <w:lang w:val="kk-KZ"/>
              </w:rPr>
              <w:t>36-бап.</w:t>
            </w:r>
            <w:r w:rsidRPr="00835AF6">
              <w:rPr>
                <w:lang w:val="kk-KZ"/>
              </w:rPr>
              <w:t xml:space="preserve"> </w:t>
            </w:r>
            <w:r w:rsidRPr="00835AF6">
              <w:rPr>
                <w:rFonts w:ascii="Times New Roman" w:hAnsi="Times New Roman"/>
                <w:sz w:val="28"/>
                <w:szCs w:val="28"/>
                <w:lang w:val="kk-KZ"/>
              </w:rPr>
              <w:t>Төлем қабілеті жоқ қарыз алушыға қатысты қолданылатын шаралар</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1. Банктік қарыз шарты бойынша міндеттемелерді орындау мерзімінің өтуі болған кезде, бірақ ол басталған күннен бастап күнтізбелік отыз күннен кешіктірмей, банк (банк операцияларының жекелеген түрлерін жүзеге асыратын ұйым) банктік қарыз шартында көзделген тәсілмен және мерзімдерде қарыз алушыны:</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Банк (банк операцияларының жекелеген түрлерін жүзеге асыратын ұйым) қарыз алушыны хабардар ету үшін коллекторлық агенттікті тартуға құқылы..</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1-1. Міндеттемелерді орындау мерзімінің өтуі басталған күннен бастап күнтізбелік отыз күн ішінде қарыз алушы – жеке тұлға банкке (банк операцияларының жекелеген түрлерін жүзеге асыратын ұйымға) баруға және өзінің банктік қарыз шартының талаптарына, оның ішінде:</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1-2. Банк (банк операцияларының жекелеген түрлерін жүзеге асыратын ұйым) </w:t>
            </w:r>
            <w:r w:rsidRPr="00835AF6">
              <w:rPr>
                <w:rFonts w:ascii="Times New Roman" w:hAnsi="Times New Roman"/>
                <w:color w:val="000000"/>
                <w:spacing w:val="2"/>
                <w:sz w:val="28"/>
                <w:szCs w:val="28"/>
                <w:lang w:val="kk-KZ"/>
              </w:rPr>
              <w:lastRenderedPageBreak/>
              <w:t>қарыз алушының жазбаша өтінішін алған күннен кейін күнтізбелік он бес күн ішінде банктік қарыз шартының талаптарына ұсынылған өзгерістерді қарайды және қарыз алушыға:</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2. Осы баптың 1-тармағында және осы Заңның 34-1-бабының 7-тармағында көрсетілген хабарламалардан туындайтын талаптар қанағаттандырылмаған кезде, банк (банк операцияларының жекелеген түрлерін жүзеге асыратын ұйым):</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2-1. арыз алушы осы баптың 1-1-тармағында және осы Заңның 34-1-бабының 8-тармағында көзделген құқықты іске асырмаған, сондай-ақ осы </w:t>
            </w:r>
            <w:r w:rsidRPr="00835AF6">
              <w:rPr>
                <w:rFonts w:ascii="Times New Roman" w:hAnsi="Times New Roman"/>
                <w:color w:val="000000"/>
                <w:spacing w:val="2"/>
                <w:sz w:val="28"/>
                <w:szCs w:val="28"/>
                <w:lang w:val="kk-KZ"/>
              </w:rPr>
              <w:lastRenderedPageBreak/>
              <w:t>баптың 1-тармағында көрсетілген хабарламадан туындайтын талаптар қанағаттандырылмаған не қарыз алушы мен банк (банк операцияларының жекелеген түрлерін жүзеге асыратын ұйым) арасында банктік қарыз шартының талаптарын өзгертуге келісім болмаған жағдайларда, банк (банк операцияларының жекелеген түрлерін жүзеге асыратын ұйым) осы баптың 2-тармағында көзделген шаралардан басқа:</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Банктік қарыз шартында қарыз алушы банктік қарыз шарты бойынша міндеттемелерді орындау мерзімінің өтуіне жол берген жағдайда банктің (банк операцияларының жекелеген түрлерін жүзеге асыратын </w:t>
            </w:r>
            <w:r w:rsidRPr="00835AF6">
              <w:rPr>
                <w:rFonts w:ascii="Times New Roman" w:hAnsi="Times New Roman"/>
                <w:color w:val="000000"/>
                <w:spacing w:val="2"/>
                <w:sz w:val="28"/>
                <w:szCs w:val="28"/>
                <w:lang w:val="kk-KZ"/>
              </w:rPr>
              <w:lastRenderedPageBreak/>
              <w:t>ұйымның) коллекторлық агенттікті тартуға құқығы болған кезде, берешекті сотқа дейінгі өндіріп алу және реттеу үшін коллекторлық агенттікке беруге жол беріледі.</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Берешек коллекторлық агенттікте сотқа дейін өндіріп алуда және реттеуде болған кезеңде банк (банк операцияларының жекелеген түрлерін жүзеге асыратын ұйым):</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w:t>
            </w:r>
          </w:p>
          <w:p w:rsidR="00E71B5E" w:rsidRPr="00835AF6" w:rsidRDefault="00E71B5E" w:rsidP="00E71B5E">
            <w:pPr>
              <w:shd w:val="clear" w:color="auto" w:fill="FFFFFF"/>
              <w:spacing w:after="0" w:line="240" w:lineRule="auto"/>
              <w:contextualSpacing/>
              <w:jc w:val="both"/>
              <w:rPr>
                <w:rFonts w:ascii="Times New Roman" w:hAnsi="Times New Roman"/>
                <w:sz w:val="28"/>
                <w:szCs w:val="28"/>
                <w:lang w:val="kk-KZ"/>
              </w:rPr>
            </w:pPr>
          </w:p>
        </w:tc>
        <w:tc>
          <w:tcPr>
            <w:tcW w:w="4675" w:type="dxa"/>
            <w:tcBorders>
              <w:top w:val="single" w:sz="4" w:space="0" w:color="auto"/>
              <w:left w:val="single" w:sz="4" w:space="0" w:color="auto"/>
              <w:right w:val="single" w:sz="4" w:space="0" w:color="auto"/>
            </w:tcBorders>
          </w:tcPr>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b/>
                <w:sz w:val="28"/>
                <w:szCs w:val="28"/>
                <w:lang w:val="kk-KZ"/>
              </w:rPr>
              <w:lastRenderedPageBreak/>
              <w:t>36-бап.</w:t>
            </w:r>
            <w:r w:rsidRPr="00835AF6">
              <w:rPr>
                <w:lang w:val="kk-KZ"/>
              </w:rPr>
              <w:t xml:space="preserve"> </w:t>
            </w:r>
            <w:r w:rsidRPr="00835AF6">
              <w:rPr>
                <w:rFonts w:ascii="Times New Roman" w:hAnsi="Times New Roman"/>
                <w:sz w:val="28"/>
                <w:szCs w:val="28"/>
                <w:lang w:val="kk-KZ"/>
              </w:rPr>
              <w:t>Төлем қабілеті жоқ қарыз алушыға қатысты қолданылатын шаралар</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1. Банктік қарыз шарты бойынша міндеттемелерді орындау мерзімінің өтуі болған кезде, бірақ ол басталған күннен бастап күнтізбелік отыз күннен кешіктірмей, банк (банк операцияларының жекелеген түрлерін жүзеге асыратын ұйым, </w:t>
            </w:r>
            <w:r w:rsidRPr="00835AF6">
              <w:rPr>
                <w:rFonts w:ascii="Times New Roman" w:hAnsi="Times New Roman"/>
                <w:b/>
                <w:color w:val="000000"/>
                <w:spacing w:val="2"/>
                <w:sz w:val="28"/>
                <w:szCs w:val="28"/>
                <w:lang w:val="kk-KZ"/>
              </w:rPr>
              <w:t>екінші деңгейдегі банктердің кредиттік портфельдерінің сапасын жақсартуға маманданатын ұйым</w:t>
            </w:r>
            <w:r w:rsidRPr="00835AF6">
              <w:rPr>
                <w:rFonts w:ascii="Times New Roman" w:hAnsi="Times New Roman"/>
                <w:color w:val="000000"/>
                <w:spacing w:val="2"/>
                <w:sz w:val="28"/>
                <w:szCs w:val="28"/>
                <w:lang w:val="kk-KZ"/>
              </w:rPr>
              <w:t>) банктік қарыз шартында көзделген тәсілмен және мерзімдерде қарыз алушыны:</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lastRenderedPageBreak/>
              <w:t>…</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Банк (банк операцияларының жекелеген түрлерін жүзеге асыратын ұйым, </w:t>
            </w:r>
            <w:r w:rsidRPr="00835AF6">
              <w:rPr>
                <w:rFonts w:ascii="Times New Roman" w:hAnsi="Times New Roman"/>
                <w:b/>
                <w:color w:val="000000"/>
                <w:spacing w:val="2"/>
                <w:sz w:val="28"/>
                <w:szCs w:val="28"/>
                <w:lang w:val="kk-KZ"/>
              </w:rPr>
              <w:t>екінші деңгейдегі банктердің кредиттік портфельдерінің сапасын жақсартуға маманданатын ұйым</w:t>
            </w:r>
            <w:r w:rsidRPr="00835AF6">
              <w:rPr>
                <w:rFonts w:ascii="Times New Roman" w:hAnsi="Times New Roman"/>
                <w:color w:val="000000"/>
                <w:spacing w:val="2"/>
                <w:sz w:val="28"/>
                <w:szCs w:val="28"/>
                <w:lang w:val="kk-KZ"/>
              </w:rPr>
              <w:t>) қарыз алушыны хабардар ету үшін коллекторлық агенттікті тартуға құқылы.</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1-1. Міндеттемелерді орындау мерзімінің өтуі басталған күннен бастап күнтізбелік отыз күн ішінде қарыз алушы – жеке тұлға банкке (банк операцияларының жекелеген түрлерін жүзеге асыратын ұйымға, </w:t>
            </w:r>
            <w:r w:rsidRPr="00835AF6">
              <w:rPr>
                <w:rFonts w:ascii="Times New Roman" w:hAnsi="Times New Roman"/>
                <w:b/>
                <w:color w:val="000000"/>
                <w:spacing w:val="2"/>
                <w:sz w:val="28"/>
                <w:szCs w:val="28"/>
                <w:lang w:val="kk-KZ"/>
              </w:rPr>
              <w:t>екінші деңгейдегі банктердің кредиттік портфельдерінің сапасын жақсартуға маманданатын ұйымға</w:t>
            </w:r>
            <w:r w:rsidRPr="00835AF6">
              <w:rPr>
                <w:rFonts w:ascii="Times New Roman" w:hAnsi="Times New Roman"/>
                <w:color w:val="000000"/>
                <w:spacing w:val="2"/>
                <w:sz w:val="28"/>
                <w:szCs w:val="28"/>
                <w:lang w:val="kk-KZ"/>
              </w:rPr>
              <w:t>) баруға және өзінің банктік қарыз шартының талаптарына, оның ішінде:</w:t>
            </w:r>
          </w:p>
          <w:p w:rsidR="00E71B5E" w:rsidRPr="00835AF6" w:rsidRDefault="00E71B5E" w:rsidP="00E71B5E">
            <w:pPr>
              <w:shd w:val="clear" w:color="auto" w:fill="FFFFFF"/>
              <w:spacing w:after="0" w:line="240" w:lineRule="auto"/>
              <w:ind w:firstLine="321"/>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1-2. Банк (банк операцияларының жекелеген түрлерін жүзеге асыратын ұйым, </w:t>
            </w:r>
            <w:r w:rsidRPr="00835AF6">
              <w:rPr>
                <w:rFonts w:ascii="Times New Roman" w:hAnsi="Times New Roman"/>
                <w:b/>
                <w:color w:val="000000"/>
                <w:spacing w:val="2"/>
                <w:sz w:val="28"/>
                <w:szCs w:val="28"/>
                <w:lang w:val="kk-KZ"/>
              </w:rPr>
              <w:t xml:space="preserve">екінші деңгейдегі банктердің кредиттік </w:t>
            </w:r>
            <w:r w:rsidRPr="00835AF6">
              <w:rPr>
                <w:rFonts w:ascii="Times New Roman" w:hAnsi="Times New Roman"/>
                <w:b/>
                <w:color w:val="000000"/>
                <w:spacing w:val="2"/>
                <w:sz w:val="28"/>
                <w:szCs w:val="28"/>
                <w:lang w:val="kk-KZ"/>
              </w:rPr>
              <w:lastRenderedPageBreak/>
              <w:t>портфельдерінің сапасын жақсартуға маманданатын ұйым</w:t>
            </w:r>
            <w:r w:rsidRPr="00835AF6">
              <w:rPr>
                <w:rFonts w:ascii="Times New Roman" w:hAnsi="Times New Roman"/>
                <w:color w:val="000000"/>
                <w:spacing w:val="2"/>
                <w:sz w:val="28"/>
                <w:szCs w:val="28"/>
                <w:lang w:val="kk-KZ"/>
              </w:rPr>
              <w:t>) қарыз алушының жазбаша өтінішін алған күннен кейін күнтізбелік он бес күн ішінде банктік қарыз шартының талаптарына ұсынылған өзгерістерді қарайды және қарыз алушыға:</w:t>
            </w:r>
          </w:p>
          <w:p w:rsidR="00E71B5E" w:rsidRPr="00835AF6" w:rsidRDefault="00E71B5E" w:rsidP="00E71B5E">
            <w:pPr>
              <w:shd w:val="clear" w:color="auto" w:fill="FFFFFF"/>
              <w:spacing w:after="0" w:line="240" w:lineRule="auto"/>
              <w:ind w:firstLine="321"/>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2. Осы баптың 1-тармағында көрсетілген хабарламалардан туындайтын талаптар қанағаттандырылмаған кезде, банк (банк операцияларының жекелеген түрлерін жүзеге асыратын ұйым, </w:t>
            </w:r>
            <w:r w:rsidRPr="00835AF6">
              <w:rPr>
                <w:rFonts w:ascii="Times New Roman" w:hAnsi="Times New Roman"/>
                <w:b/>
                <w:color w:val="000000"/>
                <w:spacing w:val="2"/>
                <w:sz w:val="28"/>
                <w:szCs w:val="28"/>
                <w:lang w:val="kk-KZ"/>
              </w:rPr>
              <w:t>екінші деңгейдегі банктердің кредиттік портфельдерінің сапасын жақсартуға маманданатын ұйым</w:t>
            </w: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2-1. Қарыз алушы осы баптың 1-1-тармағында көзделген құқықты іске асырмаған, сондай-ақ осы баптың 1-тармағында көрсетілген хабарламадан туындайтын талаптар қанағаттандырылмаған не қарыз алушы мен банк (банк </w:t>
            </w:r>
            <w:r w:rsidRPr="00835AF6">
              <w:rPr>
                <w:rFonts w:ascii="Times New Roman" w:hAnsi="Times New Roman"/>
                <w:color w:val="000000"/>
                <w:spacing w:val="2"/>
                <w:sz w:val="28"/>
                <w:szCs w:val="28"/>
                <w:lang w:val="kk-KZ"/>
              </w:rPr>
              <w:lastRenderedPageBreak/>
              <w:t xml:space="preserve">операцияларының жекелеген түрлерін жүзеге асыратын ұйым, </w:t>
            </w:r>
            <w:r w:rsidRPr="00835AF6">
              <w:rPr>
                <w:rFonts w:ascii="Times New Roman" w:hAnsi="Times New Roman"/>
                <w:b/>
                <w:color w:val="000000"/>
                <w:spacing w:val="2"/>
                <w:sz w:val="28"/>
                <w:szCs w:val="28"/>
                <w:lang w:val="kk-KZ"/>
              </w:rPr>
              <w:t>екінші деңгейдегі банктердің кредиттік портфельдерінің сапасын жақсартуға маманданатын ұйым</w:t>
            </w:r>
            <w:r w:rsidRPr="00835AF6">
              <w:rPr>
                <w:rFonts w:ascii="Times New Roman" w:hAnsi="Times New Roman"/>
                <w:color w:val="000000"/>
                <w:spacing w:val="2"/>
                <w:sz w:val="28"/>
                <w:szCs w:val="28"/>
                <w:lang w:val="kk-KZ"/>
              </w:rPr>
              <w:t xml:space="preserve">) арасында банктік қарыз шартының талаптарын өзгертуге келісім болмаған жағдайларда, банк (банк операцияларының жекелеген түрлерін жүзеге асыратын ұйым, </w:t>
            </w:r>
            <w:r w:rsidRPr="00835AF6">
              <w:rPr>
                <w:rFonts w:ascii="Times New Roman" w:hAnsi="Times New Roman"/>
                <w:b/>
                <w:color w:val="000000"/>
                <w:spacing w:val="2"/>
                <w:sz w:val="28"/>
                <w:szCs w:val="28"/>
                <w:lang w:val="kk-KZ"/>
              </w:rPr>
              <w:t>екінші деңгейдегі банктердің кредиттік портфельдерінің сапасын жақсартуға маманданатын ұйым</w:t>
            </w:r>
            <w:r w:rsidRPr="00835AF6">
              <w:rPr>
                <w:rFonts w:ascii="Times New Roman" w:hAnsi="Times New Roman"/>
                <w:color w:val="000000"/>
                <w:spacing w:val="2"/>
                <w:sz w:val="28"/>
                <w:szCs w:val="28"/>
                <w:lang w:val="kk-KZ"/>
              </w:rPr>
              <w:t xml:space="preserve">) осы баптың </w:t>
            </w:r>
            <w:r w:rsidRPr="00835AF6">
              <w:rPr>
                <w:rFonts w:ascii="Times New Roman" w:hAnsi="Times New Roman"/>
                <w:color w:val="000000"/>
                <w:spacing w:val="2"/>
                <w:sz w:val="28"/>
                <w:szCs w:val="28"/>
                <w:lang w:val="kk-KZ"/>
              </w:rPr>
              <w:br/>
              <w:t>2-тармағында көзделген шаралардан басқа:</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Банктік қарыз шартында қарыз алушы банктік қарыз шарты бойынша міндеттемелерді орындау мерзімінің өтуіне жол берген жағдайда банктің (банк операцияларының жекелеген түрлерін жүзеге асыратын ұйымның, </w:t>
            </w:r>
            <w:r w:rsidRPr="00835AF6">
              <w:rPr>
                <w:rFonts w:ascii="Times New Roman" w:hAnsi="Times New Roman"/>
                <w:b/>
                <w:color w:val="000000"/>
                <w:spacing w:val="2"/>
                <w:sz w:val="28"/>
                <w:szCs w:val="28"/>
                <w:lang w:val="kk-KZ"/>
              </w:rPr>
              <w:t xml:space="preserve">екінші деңгейдегі банктердің кредиттік портфельдерінің </w:t>
            </w:r>
            <w:r w:rsidRPr="00835AF6">
              <w:rPr>
                <w:rFonts w:ascii="Times New Roman" w:hAnsi="Times New Roman"/>
                <w:b/>
                <w:color w:val="000000"/>
                <w:spacing w:val="2"/>
                <w:sz w:val="28"/>
                <w:szCs w:val="28"/>
                <w:lang w:val="kk-KZ"/>
              </w:rPr>
              <w:lastRenderedPageBreak/>
              <w:t>сапасын жақсартуға маманданатын ұйымның</w:t>
            </w:r>
            <w:r w:rsidRPr="00835AF6">
              <w:rPr>
                <w:rFonts w:ascii="Times New Roman" w:hAnsi="Times New Roman"/>
                <w:color w:val="000000"/>
                <w:spacing w:val="2"/>
                <w:sz w:val="28"/>
                <w:szCs w:val="28"/>
                <w:lang w:val="kk-KZ"/>
              </w:rPr>
              <w:t>) коллекторлық агенттікті тартуға құқығы болған кезде, берешекті сотқа дейінгі өндіріп алу және реттеу үшін коллекторлық агенттікке беруге жол беріледі.</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 xml:space="preserve">     Берешек коллекторлық агенттікте сотқа дейін өндіріп алуда және реттеуде болған кезеңде банк (банк операцияларының жекелеген түрлерін жүзеге асыратын ұйым, </w:t>
            </w:r>
            <w:r w:rsidRPr="00835AF6">
              <w:rPr>
                <w:rFonts w:ascii="Times New Roman" w:hAnsi="Times New Roman"/>
                <w:b/>
                <w:color w:val="000000"/>
                <w:spacing w:val="2"/>
                <w:sz w:val="28"/>
                <w:szCs w:val="28"/>
                <w:lang w:val="kk-KZ"/>
              </w:rPr>
              <w:t>екінші деңгейдегі банктердің кредиттік портфельдерінің сапасын жақсартуға маманданатын ұйым</w:t>
            </w:r>
            <w:r w:rsidRPr="00835AF6">
              <w:rPr>
                <w:rFonts w:ascii="Times New Roman" w:hAnsi="Times New Roman"/>
                <w:color w:val="000000"/>
                <w:spacing w:val="2"/>
                <w:sz w:val="28"/>
                <w:szCs w:val="28"/>
                <w:lang w:val="kk-KZ"/>
              </w:rPr>
              <w:t>):  </w:t>
            </w:r>
          </w:p>
          <w:p w:rsidR="00E71B5E" w:rsidRPr="00835AF6" w:rsidRDefault="00E71B5E" w:rsidP="00E71B5E">
            <w:pPr>
              <w:shd w:val="clear" w:color="auto" w:fill="FFFFFF"/>
              <w:spacing w:after="0" w:line="240" w:lineRule="auto"/>
              <w:contextualSpacing/>
              <w:jc w:val="both"/>
              <w:rPr>
                <w:rFonts w:ascii="Times New Roman" w:hAnsi="Times New Roman"/>
                <w:color w:val="000000"/>
                <w:spacing w:val="2"/>
                <w:sz w:val="28"/>
                <w:szCs w:val="28"/>
                <w:lang w:val="kk-KZ"/>
              </w:rPr>
            </w:pPr>
            <w:r w:rsidRPr="00835AF6">
              <w:rPr>
                <w:rFonts w:ascii="Times New Roman" w:hAnsi="Times New Roman"/>
                <w:color w:val="000000"/>
                <w:spacing w:val="2"/>
                <w:sz w:val="28"/>
                <w:szCs w:val="28"/>
                <w:lang w:val="kk-KZ"/>
              </w:rPr>
              <w:t>...</w:t>
            </w:r>
          </w:p>
          <w:p w:rsidR="00E71B5E" w:rsidRPr="00835AF6" w:rsidRDefault="00E71B5E" w:rsidP="00E71B5E">
            <w:pPr>
              <w:shd w:val="clear" w:color="auto" w:fill="FFFFFF"/>
              <w:spacing w:after="0" w:line="240" w:lineRule="auto"/>
              <w:contextualSpacing/>
              <w:jc w:val="both"/>
              <w:rPr>
                <w:rFonts w:ascii="Times New Roman" w:hAnsi="Times New Roman"/>
                <w:sz w:val="28"/>
                <w:szCs w:val="28"/>
                <w:lang w:val="kk-KZ"/>
              </w:rPr>
            </w:pPr>
          </w:p>
        </w:tc>
        <w:tc>
          <w:tcPr>
            <w:tcW w:w="3265" w:type="dxa"/>
            <w:tcBorders>
              <w:top w:val="single" w:sz="4" w:space="0" w:color="auto"/>
              <w:left w:val="single" w:sz="4" w:space="0" w:color="auto"/>
              <w:right w:val="single" w:sz="4" w:space="0" w:color="auto"/>
            </w:tcBorders>
          </w:tcPr>
          <w:p w:rsidR="00E71B5E" w:rsidRPr="00835AF6" w:rsidRDefault="00E71B5E" w:rsidP="00E71B5E">
            <w:pPr>
              <w:spacing w:after="0" w:line="240" w:lineRule="auto"/>
              <w:ind w:firstLine="454"/>
              <w:jc w:val="both"/>
              <w:rPr>
                <w:rFonts w:ascii="Times New Roman" w:eastAsiaTheme="minorHAnsi" w:hAnsi="Times New Roman"/>
                <w:color w:val="000000"/>
                <w:spacing w:val="2"/>
                <w:sz w:val="28"/>
                <w:szCs w:val="28"/>
                <w:shd w:val="clear" w:color="auto" w:fill="FFFFFF"/>
                <w:lang w:val="kk-KZ"/>
              </w:rPr>
            </w:pPr>
            <w:r w:rsidRPr="00835AF6">
              <w:rPr>
                <w:rFonts w:ascii="Times New Roman" w:eastAsiaTheme="minorHAnsi" w:hAnsi="Times New Roman"/>
                <w:color w:val="000000"/>
                <w:spacing w:val="2"/>
                <w:sz w:val="28"/>
                <w:szCs w:val="28"/>
                <w:shd w:val="clear" w:color="auto" w:fill="FFFFFF"/>
                <w:lang w:val="kk-KZ"/>
              </w:rPr>
              <w:lastRenderedPageBreak/>
              <w:t xml:space="preserve">2017 жылдан бастап осы уақытқа дейінгі кезеңде Қор негізгі борыш және (немесе) есептелген сыйақы бойынша мерзімі өткен берешек тоқсан күнтізбелік күннен астам және (немесе) кем дегенде 3 (үш) рет қайта құрылымдау және (немесе) төлемдер 1 (бір) жылдан астам кейінге қалдырылған «БТА Банкі» АҚ, «Астана Банкі» АҚ және </w:t>
            </w:r>
            <w:r w:rsidRPr="00835AF6">
              <w:rPr>
                <w:rFonts w:ascii="Times New Roman" w:eastAsiaTheme="minorHAnsi" w:hAnsi="Times New Roman"/>
                <w:color w:val="000000"/>
                <w:spacing w:val="2"/>
                <w:sz w:val="28"/>
                <w:szCs w:val="28"/>
                <w:shd w:val="clear" w:color="auto" w:fill="FFFFFF"/>
                <w:lang w:val="kk-KZ"/>
              </w:rPr>
              <w:lastRenderedPageBreak/>
              <w:t>«ЦеснаБанк» АҚ проблемалық портфелдерін сатып алды.</w:t>
            </w:r>
          </w:p>
          <w:p w:rsidR="00E71B5E" w:rsidRPr="00835AF6" w:rsidRDefault="00E71B5E" w:rsidP="00E71B5E">
            <w:pPr>
              <w:spacing w:after="0" w:line="240" w:lineRule="auto"/>
              <w:ind w:firstLine="567"/>
              <w:jc w:val="both"/>
              <w:rPr>
                <w:rFonts w:ascii="Times New Roman" w:eastAsiaTheme="minorHAnsi" w:hAnsi="Times New Roman"/>
                <w:sz w:val="28"/>
                <w:szCs w:val="28"/>
                <w:lang w:val="kk-KZ"/>
              </w:rPr>
            </w:pPr>
            <w:r w:rsidRPr="00835AF6">
              <w:rPr>
                <w:rFonts w:ascii="Times New Roman" w:eastAsiaTheme="minorHAnsi" w:hAnsi="Times New Roman"/>
                <w:color w:val="000000"/>
                <w:spacing w:val="2"/>
                <w:sz w:val="28"/>
                <w:szCs w:val="28"/>
                <w:shd w:val="clear" w:color="auto" w:fill="FFFFFF"/>
                <w:lang w:val="kk-KZ"/>
              </w:rPr>
              <w:t xml:space="preserve">Бұл ретте, қолданыстағы заңнама нормалары Қорға екінші деңгейдегі банктер, сондай-ақ Қор жатқызылмаған банк операцияларының жекелеген түрлерін жүзеге асыратын ұйымдар үшін заңмен көзделген төлем талабын ұсыну арқылы банктік қарыз шарты бойынша мерзімі өткен берешекті өндіріп алу құқығы сияқты өзіне берілген талап ету құқықтары бойынша банктік қарыз шарттарында белгіленген шараларды толық көлемде қолдануға мүмкіндік бермейді.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Мәселен, Екінші деңгейдегі банктерден және бұрын банк болып табылған ұйымдардан проблемалық кредиттерді сатып алу бойынша мәмілелер шеңберінде ҚР АК 339-бабына сәйкес Қорға міндеттемедегі тұлғалар ауыстырылды. Алайда заңнамалық шектеулерге байланысты Қор берешекті өндіріп алу үшін коллекторлық ұйымдарды тартуға құқылы емес, сондай-ақ төлем талабын ұсыну арқылы банктік қарыз шарттары бойынша мерзімі өткен берешекті өндіріп алуға құқығы жоқ.</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50-бап</w:t>
            </w:r>
          </w:p>
        </w:tc>
        <w:tc>
          <w:tcPr>
            <w:tcW w:w="4249"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50-бап. Банк құпиясы</w:t>
            </w:r>
          </w:p>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709"/>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4. Банктік құпия тек клиентке, кез келген үшінші тұлғаға шот (мүлік) иесінің жазбаша нысанда не шот иесінің сәйкестендіру құралы арқылы берілген келісімі негізінде, банктік қарыз, лизингтік, </w:t>
            </w:r>
            <w:r w:rsidRPr="00835AF6">
              <w:rPr>
                <w:rStyle w:val="tlid-translation"/>
                <w:rFonts w:ascii="Times New Roman" w:hAnsi="Times New Roman"/>
                <w:sz w:val="28"/>
                <w:szCs w:val="28"/>
                <w:lang w:val="kk-KZ"/>
              </w:rPr>
              <w:lastRenderedPageBreak/>
              <w:t>факторингтік, форфейтингтік операциялар, вексельдерді есепке алу, сондай-ақ Қазақстан Республикасының заңдарына сәйкес банк шығарған кепілдіктер, кепілгерліктер, аккредитивтер бойынша кредиттік бюроның, сондай-ақ осы тармақтың 1), 2), 3), 4), 5), 6), 7), 8), 9), 10), 11), 12), 13), 14), 5, 6, 6-1, 7, 7-1, 7-2, 8 және 8-1-баптарында көзделген негіздер бойынша және шекте жүзеге асырылады.</w:t>
            </w:r>
          </w:p>
          <w:p w:rsidR="00E71B5E" w:rsidRPr="00835AF6" w:rsidRDefault="00E71B5E" w:rsidP="00E71B5E">
            <w:pPr>
              <w:shd w:val="clear" w:color="auto" w:fill="FFFFFF" w:themeFill="background1"/>
              <w:spacing w:after="0" w:line="240" w:lineRule="auto"/>
              <w:ind w:firstLine="709"/>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Мыналар:</w:t>
            </w:r>
          </w:p>
          <w:p w:rsidR="00E71B5E" w:rsidRPr="00835AF6" w:rsidRDefault="00E71B5E" w:rsidP="00E71B5E">
            <w:pPr>
              <w:shd w:val="clear" w:color="auto" w:fill="FFFFFF" w:themeFill="background1"/>
              <w:spacing w:after="0" w:line="240" w:lineRule="auto"/>
              <w:ind w:firstLine="709"/>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709"/>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709"/>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1-8) жоқ;</w:t>
            </w:r>
          </w:p>
          <w:p w:rsidR="00E71B5E" w:rsidRPr="00835AF6" w:rsidRDefault="00E71B5E" w:rsidP="00E71B5E">
            <w:pPr>
              <w:shd w:val="clear" w:color="auto" w:fill="FFFFFF" w:themeFill="background1"/>
              <w:spacing w:after="0" w:line="240" w:lineRule="auto"/>
              <w:ind w:firstLine="709"/>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w:t>
            </w:r>
          </w:p>
        </w:tc>
        <w:tc>
          <w:tcPr>
            <w:tcW w:w="467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lastRenderedPageBreak/>
              <w:t>50-бап. Банк құпиясы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4. Банк құпиясы тек клиентке, кез келген үшінші тұлғаға шот (мүлік) иесінің жазбаша нысанда не шот иесінің сәйкестендіру қаражаты арқылы берілген келісімі негізінде, банктік қарыз, лизингтік, факторингтік, форфейтингтік </w:t>
            </w:r>
            <w:r w:rsidRPr="00835AF6">
              <w:rPr>
                <w:rStyle w:val="tlid-translation"/>
                <w:rFonts w:ascii="Times New Roman" w:hAnsi="Times New Roman"/>
                <w:sz w:val="28"/>
                <w:szCs w:val="28"/>
                <w:lang w:val="kk-KZ"/>
              </w:rPr>
              <w:lastRenderedPageBreak/>
              <w:t xml:space="preserve">операциялар, вексельдерді есепке алу, сондай-ақ Қазақстан Республикасының заңдарына сәйкес банк шығарған кепілдіктер, кепілгерліктер, аккредитивтер бойынша кредиттік бюро, сондай-ақ осы Ереженің 5, 6, 6-1, 7, 7-1-тармақтарында көрсетілген тұлғаларға ғана ашылуы мүмкін.,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7-2, 8 және 8-1-баптарында көзделген негіздер бойынша және шектерде қолданылады.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Мыналар:</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Fonts w:ascii="Times New Roman" w:hAnsi="Times New Roman"/>
                <w:b/>
                <w:sz w:val="28"/>
                <w:szCs w:val="28"/>
                <w:lang w:val="kk-KZ"/>
              </w:rPr>
              <w:t xml:space="preserve">1-8) банктердің мемлекеттік кіріс органына өз қызметін жүзеге асыру орындарында төлем карточкаларын пайдалана отырып, төлемдерді қабылдауға арналған жабдықты (құрылғыны) орнатуды қамтамасыз еткен тұлғалар туралы ақпаратты Қазақстан Республикасының Ұлттық банкімен келісім бойынша салық және бюджетке төленетін төлемдердің түсуін қамтамасыз ету саласындағы уәкілетті орган </w:t>
            </w:r>
            <w:r w:rsidRPr="00835AF6">
              <w:rPr>
                <w:rFonts w:ascii="Times New Roman" w:hAnsi="Times New Roman"/>
                <w:b/>
                <w:sz w:val="28"/>
                <w:szCs w:val="28"/>
                <w:lang w:val="kk-KZ"/>
              </w:rPr>
              <w:lastRenderedPageBreak/>
              <w:t>белгілеген тәртіппен және мерзімде салықтық әкімшілендіру мақсатында ғана ұсынуы;</w:t>
            </w:r>
          </w:p>
        </w:tc>
        <w:tc>
          <w:tcPr>
            <w:tcW w:w="326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709"/>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 xml:space="preserve">Өз қызметін жүзеге асыру орындарында төлем карточкаларын пайдалана отырып төлемдерді қабылдауға арналған жабдықтарды (құрылғыларды) қолданбайтын салық төлеушілерді </w:t>
            </w:r>
            <w:r w:rsidRPr="00835AF6">
              <w:rPr>
                <w:rStyle w:val="tlid-translation"/>
                <w:rFonts w:ascii="Times New Roman" w:hAnsi="Times New Roman"/>
                <w:sz w:val="28"/>
                <w:szCs w:val="28"/>
                <w:lang w:val="kk-KZ"/>
              </w:rPr>
              <w:lastRenderedPageBreak/>
              <w:t>әкімшілендіру мақсатында.</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lastRenderedPageBreak/>
              <w:t>Қазақстан Республикасының 1999 жылғы 16 шілдедегі Заңы</w:t>
            </w:r>
          </w:p>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«Этил спирті мен алкоголь өнімінің өндірілуін және айналымын мемлекеттік реттеу туралы »</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1-бап</w:t>
            </w:r>
          </w:p>
        </w:tc>
        <w:tc>
          <w:tcPr>
            <w:tcW w:w="4249"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t xml:space="preserve">1-бап. </w:t>
            </w:r>
            <w:r w:rsidRPr="00835AF6">
              <w:rPr>
                <w:rStyle w:val="tlid-translation"/>
                <w:rFonts w:ascii="Times New Roman" w:hAnsi="Times New Roman"/>
                <w:sz w:val="28"/>
                <w:szCs w:val="28"/>
                <w:lang w:val="kk-KZ"/>
              </w:rPr>
              <w:t>Осы Заңда пайдаланылатын негізгі ұғымдар</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Осы Заңда мынадай негізгі ұғымдар пайдаланылады: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7) есепке алудың бақылау аспаптары – этил спирті мен алкоголь өнімін өндіру саласындағы есепке алудың бақылау аспаптарының </w:t>
            </w:r>
            <w:r w:rsidRPr="00835AF6">
              <w:rPr>
                <w:rStyle w:val="tlid-translation"/>
                <w:rFonts w:ascii="Times New Roman" w:hAnsi="Times New Roman"/>
                <w:b/>
                <w:sz w:val="28"/>
                <w:szCs w:val="28"/>
                <w:lang w:val="kk-KZ"/>
              </w:rPr>
              <w:t>деректерін оператор</w:t>
            </w:r>
            <w:r w:rsidRPr="00835AF6">
              <w:rPr>
                <w:rStyle w:val="tlid-translation"/>
                <w:rFonts w:ascii="Times New Roman" w:hAnsi="Times New Roman"/>
                <w:sz w:val="28"/>
                <w:szCs w:val="28"/>
                <w:lang w:val="kk-KZ"/>
              </w:rPr>
              <w:t xml:space="preserve"> арқылы уәкілетті органға және оның аумақтық бөлімшелеріне нақты уақыт режимінде этил спирті мен алкоголь өнімін өндіру көлемі, онда этил спиртінің (шараптан, сырадан және сыра сусындарынан басқа) концентрациясы, этил спиртінің (сырадан және сыра </w:t>
            </w:r>
            <w:r w:rsidRPr="00835AF6">
              <w:rPr>
                <w:rStyle w:val="tlid-translation"/>
                <w:rFonts w:ascii="Times New Roman" w:hAnsi="Times New Roman"/>
                <w:sz w:val="28"/>
                <w:szCs w:val="28"/>
                <w:lang w:val="kk-KZ"/>
              </w:rPr>
              <w:lastRenderedPageBreak/>
              <w:t xml:space="preserve">сусындарынан басқа) қалдықтары туралы деректерді автоматты түрде </w:t>
            </w:r>
            <w:r w:rsidRPr="00835AF6">
              <w:rPr>
                <w:rStyle w:val="tlid-translation"/>
                <w:rFonts w:ascii="Times New Roman" w:hAnsi="Times New Roman"/>
                <w:b/>
                <w:sz w:val="28"/>
                <w:szCs w:val="28"/>
                <w:lang w:val="kk-KZ"/>
              </w:rPr>
              <w:t>беруді және</w:t>
            </w:r>
            <w:r w:rsidRPr="00835AF6">
              <w:rPr>
                <w:rStyle w:val="tlid-translation"/>
                <w:rFonts w:ascii="Times New Roman" w:hAnsi="Times New Roman"/>
                <w:sz w:val="28"/>
                <w:szCs w:val="28"/>
                <w:lang w:val="kk-KZ"/>
              </w:rPr>
              <w:t xml:space="preserve"> </w:t>
            </w:r>
            <w:r w:rsidRPr="00835AF6">
              <w:rPr>
                <w:rStyle w:val="tlid-translation"/>
                <w:rFonts w:ascii="Times New Roman" w:hAnsi="Times New Roman"/>
                <w:b/>
                <w:sz w:val="28"/>
                <w:szCs w:val="28"/>
                <w:lang w:val="kk-KZ"/>
              </w:rPr>
              <w:t>өндірілген алкоголь өнімінің есепке алу-бақылау маркаларын сәйкестендіруді қамтамасыз ететін, есепке алу-бақылау таңбаларымен таңбалануға жататын;</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22) ілеспе жүкқұжат - этил спиртінің және (немесе) алкоголь өнімінің қозғалысын бақылауға арналған құжат;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t xml:space="preserve">24) этил спирті мен алкоголь өнімін өндіру саласындағы есепке алудың бақылау аспаптарының деректері – этил спирті мен алкоголь өнімін өндіру көлемі, онда этил спиртінің (шараптан, сырадан және сыра сусынынан басқа) концентрациясы, этил спиртінің (сырадан және сыра сусынынан басқа) қалдықтары және есепке алу-бақылау </w:t>
            </w:r>
            <w:r w:rsidRPr="00835AF6">
              <w:rPr>
                <w:rStyle w:val="tlid-translation"/>
                <w:rFonts w:ascii="Times New Roman" w:hAnsi="Times New Roman"/>
                <w:b/>
                <w:sz w:val="28"/>
                <w:szCs w:val="28"/>
                <w:lang w:val="kk-KZ"/>
              </w:rPr>
              <w:t>таңбаларын</w:t>
            </w:r>
            <w:r w:rsidRPr="00835AF6">
              <w:rPr>
                <w:rStyle w:val="tlid-translation"/>
                <w:rFonts w:ascii="Times New Roman" w:hAnsi="Times New Roman"/>
                <w:sz w:val="28"/>
                <w:szCs w:val="28"/>
                <w:lang w:val="kk-KZ"/>
              </w:rPr>
              <w:t xml:space="preserve"> сәйкестендіру туралы деректер;</w:t>
            </w:r>
          </w:p>
        </w:tc>
        <w:tc>
          <w:tcPr>
            <w:tcW w:w="467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lastRenderedPageBreak/>
              <w:t xml:space="preserve">1-бап. </w:t>
            </w:r>
            <w:r w:rsidRPr="00835AF6">
              <w:rPr>
                <w:rStyle w:val="tlid-translation"/>
                <w:rFonts w:ascii="Times New Roman" w:hAnsi="Times New Roman"/>
                <w:sz w:val="28"/>
                <w:szCs w:val="28"/>
                <w:lang w:val="kk-KZ"/>
              </w:rPr>
              <w:t>Осы Заңда пайдаланылатын негізгі ұғымдар</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Осы Заңда мынадай негізгі ұғымдар пайдаланылады: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Fonts w:ascii="Times New Roman" w:hAnsi="Times New Roman"/>
                <w:sz w:val="28"/>
                <w:szCs w:val="28"/>
                <w:lang w:val="kk-KZ"/>
              </w:rPr>
              <w:t xml:space="preserve">7) есепке алатын бақылау аспаптары – этил спирті мен алкоголь өнімін өндіру саласындағы есепке алатын бақылау аспаптарының </w:t>
            </w:r>
            <w:r w:rsidRPr="00835AF6">
              <w:rPr>
                <w:rFonts w:ascii="Times New Roman" w:hAnsi="Times New Roman"/>
                <w:b/>
                <w:sz w:val="28"/>
                <w:szCs w:val="28"/>
                <w:lang w:val="kk-KZ"/>
              </w:rPr>
              <w:t>деректері операторы</w:t>
            </w:r>
            <w:r w:rsidRPr="00835AF6">
              <w:rPr>
                <w:rFonts w:ascii="Times New Roman" w:hAnsi="Times New Roman"/>
                <w:sz w:val="28"/>
                <w:szCs w:val="28"/>
                <w:lang w:val="kk-KZ"/>
              </w:rPr>
              <w:t xml:space="preserve"> арқылы уәкілетті органға және оның аумақтық бөлімшелеріне нақты уақыт режимінде этил спирті мен алкоголь өнімін өндіру көлемдері, онда этил спиртінің (шараптан, сырадан және сыра сусындарынан басқа) концентрациясы, этил спиртінің (сырадан және сыра сусындарынан басқа) қалдықтары, </w:t>
            </w:r>
            <w:r w:rsidRPr="00835AF6">
              <w:rPr>
                <w:rFonts w:ascii="Times New Roman" w:hAnsi="Times New Roman"/>
                <w:b/>
                <w:sz w:val="28"/>
                <w:szCs w:val="28"/>
                <w:lang w:val="kk-KZ"/>
              </w:rPr>
              <w:t xml:space="preserve">есепке алу-бақылау таңбаларымен </w:t>
            </w:r>
            <w:r w:rsidRPr="00835AF6">
              <w:rPr>
                <w:rFonts w:ascii="Times New Roman" w:hAnsi="Times New Roman"/>
                <w:b/>
                <w:sz w:val="28"/>
                <w:szCs w:val="28"/>
                <w:lang w:val="kk-KZ"/>
              </w:rPr>
              <w:lastRenderedPageBreak/>
              <w:t>таңбалануға жататын өндірілген алкоголь өнімінің есепке алу-бақылау таңбаларын сәйкестендіру туралы және арақтар мен айрықша арақтарды өндіру кезінде тұтынылатын электр энергиясының көлемдері туралы деректерді автоматты түрде беруді қамтамасыз ететін электр энергиясымен үздіксіз қоректендіру көздерімен жарақтандырылған аспаптар;</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22) </w:t>
            </w:r>
            <w:r w:rsidRPr="00835AF6">
              <w:rPr>
                <w:rFonts w:ascii="Times New Roman" w:hAnsi="Times New Roman"/>
                <w:b/>
                <w:sz w:val="28"/>
                <w:szCs w:val="28"/>
                <w:lang w:val="kk-KZ"/>
              </w:rPr>
              <w:t>тауарларға</w:t>
            </w:r>
            <w:r w:rsidRPr="00835AF6">
              <w:rPr>
                <w:rFonts w:ascii="Times New Roman" w:hAnsi="Times New Roman"/>
                <w:sz w:val="28"/>
                <w:szCs w:val="28"/>
                <w:lang w:val="kk-KZ"/>
              </w:rPr>
              <w:t xml:space="preserve"> ілеспе жүкқұжат – этил спиртінің және (немесе) алкоголь өнімінің қозғалысын бақылауға арналған құжат.</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Тауарларға ілеспе жүкқұжаттар Салық кодексінде белгіленген тәртіппен ресімделеді.</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Fonts w:ascii="Times New Roman" w:hAnsi="Times New Roman"/>
                <w:sz w:val="28"/>
                <w:szCs w:val="28"/>
                <w:lang w:val="kk-KZ"/>
              </w:rPr>
              <w:t xml:space="preserve">24) этил спирті мен алкоголь өнімін өндіру саласындағы есепке алатын бақылау аспаптарының деректері – этил спирті мен алкоголь өнімін өндіру көлемі, онда этил спиртінің (шараптан, сырадан және сыра сусынынан басқа) концентрациясы, этил спиртінің (сырадан және сыра сусынынан басқа) қалдықтары, есепке алу-бақылау </w:t>
            </w:r>
            <w:r w:rsidRPr="00835AF6">
              <w:rPr>
                <w:rFonts w:ascii="Times New Roman" w:hAnsi="Times New Roman"/>
                <w:b/>
                <w:sz w:val="28"/>
                <w:szCs w:val="28"/>
                <w:lang w:val="kk-KZ"/>
              </w:rPr>
              <w:t xml:space="preserve">маркаларын </w:t>
            </w:r>
            <w:r w:rsidRPr="00835AF6">
              <w:rPr>
                <w:rFonts w:ascii="Times New Roman" w:hAnsi="Times New Roman"/>
                <w:sz w:val="28"/>
                <w:szCs w:val="28"/>
                <w:lang w:val="kk-KZ"/>
              </w:rPr>
              <w:t>сәйкестендіру туралы</w:t>
            </w:r>
            <w:r w:rsidRPr="00835AF6">
              <w:rPr>
                <w:rFonts w:ascii="Times New Roman" w:hAnsi="Times New Roman"/>
                <w:b/>
                <w:sz w:val="28"/>
                <w:szCs w:val="28"/>
                <w:lang w:val="kk-KZ"/>
              </w:rPr>
              <w:t xml:space="preserve"> және арақтар мен айрықша арақтарды өндіру кезінде тұтынылатын электр энергиясының көлемі туралы </w:t>
            </w:r>
            <w:r w:rsidRPr="00835AF6">
              <w:rPr>
                <w:rFonts w:ascii="Times New Roman" w:hAnsi="Times New Roman"/>
                <w:sz w:val="28"/>
                <w:szCs w:val="28"/>
                <w:lang w:val="kk-KZ"/>
              </w:rPr>
              <w:t>деректер</w:t>
            </w: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t>…</w:t>
            </w:r>
          </w:p>
        </w:tc>
        <w:tc>
          <w:tcPr>
            <w:tcW w:w="326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"Мемлекеттік қаржыны 3.0 жаңғырту" Жобасын іске асыру шеңберінде және салықтардың жиналуын арттыру, сондай-ақ алкоголь өнімін (арақ) өндіру кезінде көлеңкелі экономикаға қарсы іс-қимыл жасау мақсатында арақтар мен ерекше арақтарды құюдың әрбір технологиялық желісінде тұтынылатын электр энергиясын есептеудің бақылау аспаптарын енгізу ұсынылады.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2020 жылдың 1 қаңтарынан бастап Салық кодексімен жаңа біріздендірілген құжат - тауарларға ілеспе жүкқұжат (бұдан әрі-СНТ) енгізілуіне байланысты. Қозғалысын бақылау этил спиртін және (немесе) алкоголь өнімін жүзеге асырылатын болады бірыңғай ілеспе құжатқа - СНТ.</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lastRenderedPageBreak/>
              <w:t>"Мемлекеттік қаржыны 3.0 жаңғырту" Жобасын іске асыру шеңберінде және салықтардың жиналуын арттыру, сондай-ақ алкоголь өнімін (арақты) өндіру кезінде көлеңкелі экономикаға қарсы іс-қимыл жасау мақсатында арақтар мен ерекше арақтарды құюдың әрбір технологиялық желісінде тұтынылатын электр энергиясын есептеудің бақылау аспаптарын енгізу ұсынылады.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4-бап</w:t>
            </w:r>
          </w:p>
        </w:tc>
        <w:tc>
          <w:tcPr>
            <w:tcW w:w="4249"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t xml:space="preserve">4-бап. </w:t>
            </w:r>
            <w:r w:rsidRPr="00835AF6">
              <w:rPr>
                <w:rStyle w:val="tlid-translation"/>
                <w:rFonts w:ascii="Times New Roman" w:hAnsi="Times New Roman"/>
                <w:sz w:val="28"/>
                <w:szCs w:val="28"/>
                <w:lang w:val="kk-KZ"/>
              </w:rPr>
              <w:t>Уәкілетті органның құзыреті</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2. Уәкілетті орган өз құзыреті шегінде және өзіне жүктелген міндеттерді орындау мақсатында:</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 xml:space="preserve">8) этил спиртіне және (немесе) алкоголь өніміне ілеспе жүкқұжаттарды ресімдеу және </w:t>
            </w:r>
            <w:r w:rsidRPr="00835AF6">
              <w:rPr>
                <w:rStyle w:val="tlid-translation"/>
                <w:rFonts w:ascii="Times New Roman" w:hAnsi="Times New Roman"/>
                <w:b/>
                <w:sz w:val="28"/>
                <w:szCs w:val="28"/>
                <w:lang w:val="kk-KZ"/>
              </w:rPr>
              <w:lastRenderedPageBreak/>
              <w:t>пайдалану қағидаларын әзірлейді және бекітеді;</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t>…</w:t>
            </w:r>
          </w:p>
        </w:tc>
        <w:tc>
          <w:tcPr>
            <w:tcW w:w="467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lastRenderedPageBreak/>
              <w:t xml:space="preserve">4-бап. </w:t>
            </w:r>
            <w:r w:rsidRPr="00835AF6">
              <w:rPr>
                <w:rStyle w:val="tlid-translation"/>
                <w:rFonts w:ascii="Times New Roman" w:hAnsi="Times New Roman"/>
                <w:sz w:val="28"/>
                <w:szCs w:val="28"/>
                <w:lang w:val="kk-KZ"/>
              </w:rPr>
              <w:t>Уәкілетті органның құзыреті</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2. Уәкілетті орган өз құзыреті шегінде және өзіне жүктелген міндеттерді орындау мақсатында:</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 xml:space="preserve">8) алып тасталсын;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t>…</w:t>
            </w:r>
          </w:p>
        </w:tc>
        <w:tc>
          <w:tcPr>
            <w:tcW w:w="326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2020 жылдың 1 қаңтарынан бастап Салық кодексімен жаңа біріздендірілген құжат - тауарларға ілеспе жүкқұжат (бұдан әрі-СНТ) енгізілуіне байланысты. Қозғалысын бақылау этил спиртін және (немесе) алкоголь </w:t>
            </w:r>
            <w:r w:rsidRPr="00835AF6">
              <w:rPr>
                <w:rStyle w:val="tlid-translation"/>
                <w:rFonts w:ascii="Times New Roman" w:hAnsi="Times New Roman"/>
                <w:sz w:val="28"/>
                <w:szCs w:val="28"/>
                <w:lang w:val="kk-KZ"/>
              </w:rPr>
              <w:lastRenderedPageBreak/>
              <w:t>өнімін жүзеге асырылатын болады бірыңғай ілеспе құжатқа СНТ. Осыған байланысты, ережені әзірлеу және бекіту Салық кодексінің 176-бабына сәйкес жүзеге асырылатын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 xml:space="preserve">9-баптың 3-тармағының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6)тармақшасы</w:t>
            </w:r>
          </w:p>
        </w:tc>
        <w:tc>
          <w:tcPr>
            <w:tcW w:w="4249"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t xml:space="preserve">9-бап. </w:t>
            </w:r>
            <w:r w:rsidRPr="00835AF6">
              <w:rPr>
                <w:rStyle w:val="tlid-translation"/>
                <w:rFonts w:ascii="Times New Roman" w:hAnsi="Times New Roman"/>
                <w:sz w:val="28"/>
                <w:szCs w:val="28"/>
                <w:lang w:val="kk-KZ"/>
              </w:rPr>
              <w:t>Этил спирті мен алкоголь өнімінің айналымы мен орнын ауыстыру шарттары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3. Алкоголь өнімін сақтауға және сатуға тыйым салынады: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6) есепке алу-бақылау маркаларын сәйкестендіру аспабы жоқ.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5. Этил спирті мен алкоголь өнімінің ілеспе жүкқұжатынсыз, сондай-ақ этил спиртіне және (немесе) алкоголь өніміне ілеспе жүкқұжаттарды ресімдеу және пайдалану қағидаларын бұза отырып айналымына және оларды өткізуге тыйым салынады.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t>…</w:t>
            </w:r>
          </w:p>
        </w:tc>
        <w:tc>
          <w:tcPr>
            <w:tcW w:w="467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lastRenderedPageBreak/>
              <w:t xml:space="preserve">9-бап. </w:t>
            </w:r>
            <w:r w:rsidRPr="00835AF6">
              <w:rPr>
                <w:rStyle w:val="tlid-translation"/>
                <w:rFonts w:ascii="Times New Roman" w:hAnsi="Times New Roman"/>
                <w:sz w:val="28"/>
                <w:szCs w:val="28"/>
                <w:lang w:val="kk-KZ"/>
              </w:rPr>
              <w:t>Этил спирті мен алкоголь өнімінің айналымы мен орнын ауыстыру шарттары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3. Алкоголь өнімін сақтауға және сатуға тыйым салынады: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6) есепке алу-бақылау маркаларын сәйкестендіру аспабы жоқ. </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Осы тармақшаның ережелері қызметі ортақ пайдаланылатын телекоммуникация желісі жоқ жерлерде болатын лицензиаттарға қолданылмайды.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5. Тауарларға ілеспе жүкқұжаттары жоқ, сондай-ақ ережелерді бұза отырып ресімделген этил спирті мен алкоголь өнімінің айналымына және орнын өзгертуге тыйым салынады.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t>…</w:t>
            </w:r>
          </w:p>
        </w:tc>
        <w:tc>
          <w:tcPr>
            <w:tcW w:w="326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lastRenderedPageBreak/>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Нақтылау редакциясы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Қазіргі уақытта Қазақстан Республикасында қазақ Телеком, Транстелеком және өзге де телекоммуникациялық қызметтерді жеткізушілердің коммуникациялары жоқ, яғни интернетті жабу аймағы жоқ орындар бар. Сонымен бірге, Салық кодексінің 166-бабына ( бақылау-кассалық </w:t>
            </w:r>
            <w:r w:rsidRPr="00835AF6">
              <w:rPr>
                <w:rStyle w:val="tlid-translation"/>
                <w:rFonts w:ascii="Times New Roman" w:hAnsi="Times New Roman"/>
                <w:sz w:val="28"/>
                <w:szCs w:val="28"/>
                <w:lang w:val="kk-KZ"/>
              </w:rPr>
              <w:lastRenderedPageBreak/>
              <w:t xml:space="preserve">машиналар бойынша талаптар) қарағанда осы бапта интернетке қолжетімділіктің болмауы ескерілмеген. </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sz w:val="28"/>
                <w:szCs w:val="28"/>
                <w:lang w:val="kk-KZ"/>
              </w:rPr>
              <w:t>2020 жылдың 1 қаңтарынан бастап Салық кодексімен жаңа біріздендірілген құжат - тауарларға ілеспе жүкқұжат (бұдан әрі - СНТ) енгізілуіне байланысты. Қозғалысын бақылау этил спиртін және (немесе) алкоголь өнімін жүзеге асырылатын болады бірыңғай ілеспе құжатқа СНТ.</w:t>
            </w:r>
          </w:p>
        </w:tc>
      </w:tr>
      <w:tr w:rsidR="00E71B5E" w:rsidRPr="00835AF6" w:rsidTr="0067594D">
        <w:trPr>
          <w:gridAfter w:val="1"/>
          <w:wAfter w:w="9" w:type="dxa"/>
          <w:trHeight w:val="407"/>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12-1-бап</w:t>
            </w:r>
          </w:p>
        </w:tc>
        <w:tc>
          <w:tcPr>
            <w:tcW w:w="4249"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b/>
                <w:sz w:val="28"/>
                <w:szCs w:val="28"/>
                <w:lang w:val="kk-KZ"/>
              </w:rPr>
              <w:t xml:space="preserve">12-1-бап. </w:t>
            </w:r>
            <w:r w:rsidRPr="00835AF6">
              <w:rPr>
                <w:rStyle w:val="tlid-translation"/>
                <w:rFonts w:ascii="Times New Roman" w:hAnsi="Times New Roman"/>
                <w:sz w:val="28"/>
                <w:szCs w:val="28"/>
                <w:lang w:val="kk-KZ"/>
              </w:rPr>
              <w:t>Этил спирті мен алкоголь өнімін тасымалдау шарттары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t xml:space="preserve">Этил спирті мен алкоголь өнімін өткізу (босату) және тасымалдау кезінде </w:t>
            </w:r>
            <w:r w:rsidRPr="00835AF6">
              <w:rPr>
                <w:rStyle w:val="tlid-translation"/>
                <w:rFonts w:ascii="Times New Roman" w:hAnsi="Times New Roman"/>
                <w:b/>
                <w:sz w:val="28"/>
                <w:szCs w:val="28"/>
                <w:lang w:val="kk-KZ"/>
              </w:rPr>
              <w:t>уәкілетті орган белгілеген тәртіппен</w:t>
            </w:r>
            <w:r w:rsidRPr="00835AF6">
              <w:rPr>
                <w:rStyle w:val="tlid-translation"/>
                <w:rFonts w:ascii="Times New Roman" w:hAnsi="Times New Roman"/>
                <w:sz w:val="28"/>
                <w:szCs w:val="28"/>
                <w:lang w:val="kk-KZ"/>
              </w:rPr>
              <w:t xml:space="preserve"> </w:t>
            </w:r>
            <w:r w:rsidRPr="00835AF6">
              <w:rPr>
                <w:rStyle w:val="tlid-translation"/>
                <w:rFonts w:ascii="Times New Roman" w:hAnsi="Times New Roman"/>
                <w:b/>
                <w:sz w:val="28"/>
                <w:szCs w:val="28"/>
                <w:lang w:val="kk-KZ"/>
              </w:rPr>
              <w:t xml:space="preserve">міндетті </w:t>
            </w:r>
            <w:r w:rsidRPr="00835AF6">
              <w:rPr>
                <w:rStyle w:val="tlid-translation"/>
                <w:rFonts w:ascii="Times New Roman" w:hAnsi="Times New Roman"/>
                <w:b/>
                <w:sz w:val="28"/>
                <w:szCs w:val="28"/>
                <w:lang w:val="kk-KZ"/>
              </w:rPr>
              <w:lastRenderedPageBreak/>
              <w:t>түрде</w:t>
            </w:r>
            <w:r w:rsidRPr="00835AF6">
              <w:rPr>
                <w:rStyle w:val="tlid-translation"/>
                <w:rFonts w:ascii="Times New Roman" w:hAnsi="Times New Roman"/>
                <w:sz w:val="28"/>
                <w:szCs w:val="28"/>
                <w:lang w:val="kk-KZ"/>
              </w:rPr>
              <w:t xml:space="preserve"> </w:t>
            </w:r>
            <w:r w:rsidRPr="00835AF6">
              <w:rPr>
                <w:rStyle w:val="tlid-translation"/>
                <w:rFonts w:ascii="Times New Roman" w:hAnsi="Times New Roman"/>
                <w:b/>
                <w:sz w:val="28"/>
                <w:szCs w:val="28"/>
                <w:lang w:val="kk-KZ"/>
              </w:rPr>
              <w:t xml:space="preserve">ілеспе жүкқұжаттар </w:t>
            </w:r>
            <w:r w:rsidRPr="00835AF6">
              <w:rPr>
                <w:rStyle w:val="tlid-translation"/>
                <w:rFonts w:ascii="Times New Roman" w:hAnsi="Times New Roman"/>
                <w:sz w:val="28"/>
                <w:szCs w:val="28"/>
                <w:lang w:val="kk-KZ"/>
              </w:rPr>
              <w:t>ресімделеді.</w:t>
            </w:r>
          </w:p>
        </w:tc>
        <w:tc>
          <w:tcPr>
            <w:tcW w:w="4675" w:type="dxa"/>
            <w:tcBorders>
              <w:top w:val="single" w:sz="4" w:space="0" w:color="auto"/>
              <w:left w:val="single" w:sz="4" w:space="0" w:color="auto"/>
              <w:right w:val="single" w:sz="4" w:space="0" w:color="auto"/>
            </w:tcBorders>
          </w:tcPr>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b/>
                <w:sz w:val="28"/>
                <w:szCs w:val="28"/>
                <w:lang w:val="kk-KZ"/>
              </w:rPr>
              <w:lastRenderedPageBreak/>
              <w:t>12-1-бап.</w:t>
            </w:r>
            <w:r w:rsidRPr="00835AF6">
              <w:rPr>
                <w:rFonts w:ascii="Times New Roman" w:hAnsi="Times New Roman"/>
                <w:sz w:val="28"/>
                <w:szCs w:val="28"/>
                <w:lang w:val="kk-KZ"/>
              </w:rPr>
              <w:t xml:space="preserve"> Этил спирті мен алкоголь өнімін тасымалдау шарттары</w:t>
            </w:r>
          </w:p>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Fonts w:ascii="Times New Roman" w:hAnsi="Times New Roman"/>
                <w:sz w:val="28"/>
                <w:szCs w:val="28"/>
                <w:lang w:val="kk-KZ"/>
              </w:rPr>
              <w:t xml:space="preserve">Этил спирті мен алкоголь өнімін өткізу (босату) және тасымалдау кезінде </w:t>
            </w:r>
            <w:r w:rsidRPr="00835AF6">
              <w:rPr>
                <w:rFonts w:ascii="Times New Roman" w:hAnsi="Times New Roman"/>
                <w:b/>
                <w:sz w:val="28"/>
                <w:szCs w:val="28"/>
                <w:lang w:val="kk-KZ"/>
              </w:rPr>
              <w:t xml:space="preserve">Салық кодексінде белгіленген тәртіппен тауарларға </w:t>
            </w:r>
            <w:r w:rsidRPr="00835AF6">
              <w:rPr>
                <w:rFonts w:ascii="Times New Roman" w:hAnsi="Times New Roman"/>
                <w:b/>
                <w:sz w:val="28"/>
                <w:szCs w:val="28"/>
                <w:lang w:val="kk-KZ"/>
              </w:rPr>
              <w:lastRenderedPageBreak/>
              <w:t>ілеспе жүкқұжаттар міндетті түрде</w:t>
            </w:r>
            <w:r w:rsidRPr="00835AF6">
              <w:rPr>
                <w:rFonts w:ascii="Times New Roman" w:hAnsi="Times New Roman"/>
                <w:sz w:val="28"/>
                <w:szCs w:val="28"/>
                <w:lang w:val="kk-KZ"/>
              </w:rPr>
              <w:t xml:space="preserve"> ресімделеді.</w:t>
            </w:r>
          </w:p>
        </w:tc>
        <w:tc>
          <w:tcPr>
            <w:tcW w:w="3265"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sz w:val="28"/>
                <w:szCs w:val="28"/>
                <w:lang w:val="kk-KZ"/>
              </w:rPr>
            </w:pPr>
            <w:r w:rsidRPr="00835AF6">
              <w:rPr>
                <w:rStyle w:val="tlid-translation"/>
                <w:rFonts w:ascii="Times New Roman" w:hAnsi="Times New Roman"/>
                <w:sz w:val="28"/>
                <w:szCs w:val="28"/>
                <w:lang w:val="kk-KZ"/>
              </w:rPr>
              <w:lastRenderedPageBreak/>
              <w:t xml:space="preserve">2020 жылдың 1 қаңтарынан бастап Салық кодексімен жаңа біріздендірілген құжат - тауарларға ілеспе жүкқұжат (бұдан әрі - СНТ) енгізілуіне </w:t>
            </w:r>
            <w:r w:rsidRPr="00835AF6">
              <w:rPr>
                <w:rStyle w:val="tlid-translation"/>
                <w:rFonts w:ascii="Times New Roman" w:hAnsi="Times New Roman"/>
                <w:sz w:val="28"/>
                <w:szCs w:val="28"/>
                <w:lang w:val="kk-KZ"/>
              </w:rPr>
              <w:lastRenderedPageBreak/>
              <w:t>байланысты. Қозғалысын бақылау этил спиртін және (немесе) алкоголь өнімін жүзеге асырылатын болады бірыңғай ілеспе құжатқа СНТ. Бұл ретте, Қағидаларын әзірлеу және бекіту жүзеге асырылады 176-бабына сәйкес және Салық кодексінің.</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lastRenderedPageBreak/>
              <w:t>Қазақстан Республикасының 2000 жылғы 18 желтоқсандағы N 126 «Сақтандыру қызметі туралы» 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Style w:val="tlid-translation"/>
                <w:rFonts w:ascii="Times New Roman" w:hAnsi="Times New Roman"/>
                <w:b/>
                <w:sz w:val="28"/>
                <w:szCs w:val="28"/>
                <w:lang w:val="kk-KZ"/>
              </w:rPr>
            </w:pPr>
            <w:r w:rsidRPr="00835AF6">
              <w:rPr>
                <w:rStyle w:val="tlid-translation"/>
                <w:rFonts w:ascii="Times New Roman" w:hAnsi="Times New Roman"/>
                <w:b/>
                <w:sz w:val="28"/>
                <w:szCs w:val="28"/>
                <w:lang w:val="kk-KZ"/>
              </w:rPr>
              <w:t>80-бап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r w:rsidRPr="00835AF6">
              <w:rPr>
                <w:b/>
                <w:sz w:val="28"/>
                <w:szCs w:val="28"/>
                <w:lang w:val="kk-KZ"/>
              </w:rPr>
              <w:t xml:space="preserve">80-бап. </w:t>
            </w:r>
            <w:r w:rsidRPr="00835AF6">
              <w:rPr>
                <w:sz w:val="28"/>
                <w:szCs w:val="28"/>
                <w:lang w:val="kk-KZ"/>
              </w:rPr>
              <w:t>Дерекқор</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4. Мыналар:</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r w:rsidRPr="00835AF6">
              <w:rPr>
                <w:b/>
                <w:sz w:val="28"/>
                <w:szCs w:val="28"/>
                <w:lang w:val="kk-KZ"/>
              </w:rPr>
              <w:t>…</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r w:rsidRPr="00835AF6">
              <w:rPr>
                <w:b/>
                <w:sz w:val="28"/>
                <w:szCs w:val="28"/>
                <w:lang w:val="kk-KZ"/>
              </w:rPr>
              <w:t xml:space="preserve">2-2) жоқ; </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r w:rsidRPr="00835AF6">
              <w:rPr>
                <w:b/>
                <w:sz w:val="28"/>
                <w:szCs w:val="28"/>
                <w:lang w:val="kk-KZ"/>
              </w:rPr>
              <w:t xml:space="preserve">       ...</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 xml:space="preserve">5. Осы баптың 4-тармағында көрсетілген сақтандыру есебін </w:t>
            </w:r>
            <w:r w:rsidRPr="00835AF6">
              <w:rPr>
                <w:sz w:val="28"/>
                <w:szCs w:val="28"/>
                <w:lang w:val="kk-KZ"/>
              </w:rPr>
              <w:lastRenderedPageBreak/>
              <w:t>алушыларға дерекқордан сақтандыру есептерін беру қолжетімділік деңгейлеріне және сақтандыру есептерінің түріне қарай жүзеге асырылады:</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r w:rsidRPr="00835AF6">
              <w:rPr>
                <w:b/>
                <w:sz w:val="28"/>
                <w:szCs w:val="28"/>
                <w:lang w:val="kk-KZ"/>
              </w:rPr>
              <w:t>6-1) жоқ.</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r w:rsidRPr="00835AF6">
              <w:rPr>
                <w:sz w:val="28"/>
                <w:szCs w:val="28"/>
                <w:lang w:val="kk-KZ"/>
              </w:rPr>
              <w:t xml:space="preserve">Осы баптың 4-тармағының 1), 2), 2-1), 3), 6), 7) және 9) тармақшаларында көрсетілген </w:t>
            </w:r>
            <w:r w:rsidRPr="00835AF6">
              <w:rPr>
                <w:sz w:val="28"/>
                <w:szCs w:val="28"/>
                <w:lang w:val="kk-KZ"/>
              </w:rPr>
              <w:lastRenderedPageBreak/>
              <w:t>сақтандыру есебін алушылар өздерінің функцияларын жүзеге асыру барысында алған қызметтік, коммерциялық құпияларды, сақтандыру құпиясын немесе Қазақстан Республикасының заңдарына сәйкес заңмен қорғалатын өзге де құпияны құрайтын мәліметтерді жария еткені үшін жауапты болады.</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6. ...</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 xml:space="preserve">Ұйымның осы баптың 4-тармағының </w:t>
            </w:r>
            <w:hyperlink r:id="rId459" w:anchor="z848" w:history="1">
              <w:r w:rsidRPr="00835AF6">
                <w:rPr>
                  <w:sz w:val="28"/>
                  <w:szCs w:val="28"/>
                  <w:lang w:val="kk-KZ"/>
                </w:rPr>
                <w:t>1)</w:t>
              </w:r>
            </w:hyperlink>
            <w:r w:rsidRPr="00835AF6">
              <w:rPr>
                <w:sz w:val="28"/>
                <w:szCs w:val="28"/>
                <w:lang w:val="kk-KZ"/>
              </w:rPr>
              <w:t xml:space="preserve">, </w:t>
            </w:r>
            <w:hyperlink r:id="rId460" w:anchor="z849" w:history="1">
              <w:r w:rsidRPr="00835AF6">
                <w:rPr>
                  <w:sz w:val="28"/>
                  <w:szCs w:val="28"/>
                  <w:lang w:val="kk-KZ"/>
                </w:rPr>
                <w:t>2)</w:t>
              </w:r>
            </w:hyperlink>
            <w:r w:rsidRPr="00835AF6">
              <w:rPr>
                <w:sz w:val="28"/>
                <w:szCs w:val="28"/>
                <w:lang w:val="kk-KZ"/>
              </w:rPr>
              <w:t xml:space="preserve">, 2-1) және </w:t>
            </w:r>
            <w:hyperlink r:id="rId461" w:anchor="z852" w:history="1">
              <w:r w:rsidRPr="00835AF6">
                <w:rPr>
                  <w:sz w:val="28"/>
                  <w:szCs w:val="28"/>
                  <w:lang w:val="kk-KZ"/>
                </w:rPr>
                <w:t>5) тармақшаларында</w:t>
              </w:r>
            </w:hyperlink>
            <w:r w:rsidRPr="00835AF6">
              <w:rPr>
                <w:sz w:val="28"/>
                <w:szCs w:val="28"/>
                <w:lang w:val="kk-KZ"/>
              </w:rPr>
              <w:t xml:space="preserve"> көрсетілген алушыларға сақтандыру есебін ұсынуы олардың сұрау салуы негізінде қағаз жеткізгіште немесе электрондық цифрлық қолтаңбамен куәландырылған электрондық құжат нысанында жүзеге асырылады.</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59"/>
              <w:jc w:val="both"/>
              <w:rPr>
                <w:rFonts w:ascii="Times New Roman" w:hAnsi="Times New Roman"/>
                <w:bCs/>
                <w:sz w:val="28"/>
                <w:szCs w:val="28"/>
                <w:lang w:val="kk-KZ"/>
              </w:rPr>
            </w:pPr>
            <w:r w:rsidRPr="00835AF6">
              <w:rPr>
                <w:rFonts w:ascii="Times New Roman" w:hAnsi="Times New Roman"/>
                <w:b/>
                <w:bCs/>
                <w:sz w:val="28"/>
                <w:szCs w:val="28"/>
                <w:lang w:val="kk-KZ"/>
              </w:rPr>
              <w:t xml:space="preserve">6-1. </w:t>
            </w:r>
            <w:r w:rsidRPr="00835AF6">
              <w:rPr>
                <w:rFonts w:ascii="Times New Roman" w:hAnsi="Times New Roman"/>
                <w:b/>
                <w:sz w:val="28"/>
                <w:szCs w:val="28"/>
                <w:lang w:val="kk-KZ"/>
              </w:rPr>
              <w:t xml:space="preserve">Қазақстан Республикасы заңнамалық актілерінің талаптарына сәйкес дерекқор субъектілерін мемлекеттік бақылауды жүзеге асыратын уәкілетті мемлекеттік органдар осы баптың </w:t>
            </w:r>
            <w:hyperlink r:id="rId462" w:anchor="z839" w:history="1">
              <w:r w:rsidRPr="00835AF6">
                <w:rPr>
                  <w:rStyle w:val="a9"/>
                  <w:rFonts w:ascii="Times New Roman" w:hAnsi="Times New Roman"/>
                  <w:b/>
                  <w:color w:val="auto"/>
                  <w:sz w:val="28"/>
                  <w:szCs w:val="28"/>
                  <w:u w:val="none"/>
                  <w:lang w:val="kk-KZ"/>
                </w:rPr>
                <w:t>1</w:t>
              </w:r>
            </w:hyperlink>
            <w:r w:rsidRPr="00835AF6">
              <w:rPr>
                <w:rFonts w:ascii="Times New Roman" w:hAnsi="Times New Roman"/>
                <w:b/>
                <w:sz w:val="28"/>
                <w:szCs w:val="28"/>
                <w:lang w:val="kk-KZ"/>
              </w:rPr>
              <w:t xml:space="preserve"> және </w:t>
            </w:r>
            <w:hyperlink r:id="rId463" w:anchor="z840" w:history="1">
              <w:r w:rsidRPr="00835AF6">
                <w:rPr>
                  <w:rStyle w:val="a9"/>
                  <w:rFonts w:ascii="Times New Roman" w:hAnsi="Times New Roman"/>
                  <w:b/>
                  <w:color w:val="auto"/>
                  <w:sz w:val="28"/>
                  <w:szCs w:val="28"/>
                  <w:u w:val="none"/>
                  <w:lang w:val="kk-KZ"/>
                </w:rPr>
                <w:t>2-тармақтарында</w:t>
              </w:r>
            </w:hyperlink>
            <w:r w:rsidRPr="00835AF6">
              <w:rPr>
                <w:rFonts w:ascii="Times New Roman" w:hAnsi="Times New Roman"/>
                <w:b/>
                <w:sz w:val="28"/>
                <w:szCs w:val="28"/>
                <w:lang w:val="kk-KZ"/>
              </w:rPr>
              <w:t xml:space="preserve"> санамаланған ақпаратты</w:t>
            </w:r>
            <w:r w:rsidRPr="00835AF6">
              <w:rPr>
                <w:rFonts w:ascii="Times New Roman" w:hAnsi="Times New Roman"/>
                <w:sz w:val="28"/>
                <w:szCs w:val="28"/>
                <w:lang w:val="kk-KZ"/>
              </w:rPr>
              <w:t xml:space="preserve"> </w:t>
            </w:r>
            <w:r w:rsidRPr="00835AF6">
              <w:rPr>
                <w:rFonts w:ascii="Times New Roman" w:hAnsi="Times New Roman"/>
                <w:b/>
                <w:sz w:val="28"/>
                <w:szCs w:val="28"/>
                <w:lang w:val="kk-KZ"/>
              </w:rPr>
              <w:t xml:space="preserve">"Ақпараттандыру туралы" Қазақстан Республикасы </w:t>
            </w:r>
            <w:hyperlink r:id="rId464" w:anchor="z1" w:history="1">
              <w:r w:rsidRPr="00835AF6">
                <w:rPr>
                  <w:rStyle w:val="a9"/>
                  <w:rFonts w:ascii="Times New Roman" w:hAnsi="Times New Roman"/>
                  <w:b/>
                  <w:color w:val="auto"/>
                  <w:sz w:val="28"/>
                  <w:szCs w:val="28"/>
                  <w:u w:val="none"/>
                  <w:lang w:val="kk-KZ"/>
                </w:rPr>
                <w:t>Заңының</w:t>
              </w:r>
            </w:hyperlink>
            <w:r w:rsidRPr="00835AF6">
              <w:rPr>
                <w:rFonts w:ascii="Times New Roman" w:hAnsi="Times New Roman"/>
                <w:sz w:val="28"/>
                <w:szCs w:val="28"/>
                <w:lang w:val="kk-KZ"/>
              </w:rPr>
              <w:t xml:space="preserve"> және Қазақстан Республикасының өзге де заңдарының талаптарына сәйкес тиісті бағдарламалық қамтылыммен біріктірілген ақпараттық жүйелерді пайдалана отырып, нақты уақыт режимінде тәулік бойы алуға құқылы</w:t>
            </w:r>
            <w:r w:rsidRPr="00835AF6">
              <w:rPr>
                <w:rFonts w:ascii="Times New Roman" w:hAnsi="Times New Roman"/>
                <w:bCs/>
                <w:sz w:val="28"/>
                <w:szCs w:val="28"/>
                <w:lang w:val="kk-KZ"/>
              </w:rPr>
              <w:t>.</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r w:rsidRPr="00835AF6">
              <w:rPr>
                <w:bCs/>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b/>
                <w:sz w:val="28"/>
                <w:szCs w:val="28"/>
                <w:lang w:val="kk-KZ"/>
              </w:rPr>
              <w:lastRenderedPageBreak/>
              <w:t xml:space="preserve">80-бап. </w:t>
            </w:r>
            <w:r w:rsidRPr="00835AF6">
              <w:rPr>
                <w:sz w:val="28"/>
                <w:szCs w:val="28"/>
                <w:lang w:val="kk-KZ"/>
              </w:rPr>
              <w:t xml:space="preserve">Дерекқор </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eastAsia="en-US"/>
              </w:rPr>
            </w:pPr>
            <w:r w:rsidRPr="00835AF6">
              <w:rPr>
                <w:sz w:val="28"/>
                <w:szCs w:val="28"/>
                <w:lang w:val="kk-KZ"/>
              </w:rPr>
              <w:t>4. Мыналар</w:t>
            </w:r>
            <w:r w:rsidRPr="00835AF6">
              <w:rPr>
                <w:rStyle w:val="s0"/>
                <w:color w:val="auto"/>
                <w:sz w:val="28"/>
                <w:szCs w:val="28"/>
                <w:lang w:val="kk-KZ" w:eastAsia="en-US"/>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b/>
                <w:sz w:val="28"/>
                <w:szCs w:val="28"/>
                <w:lang w:val="kk-KZ"/>
              </w:rPr>
            </w:pPr>
            <w:r w:rsidRPr="00835AF6">
              <w:rPr>
                <w:rFonts w:ascii="Times New Roman" w:hAnsi="Times New Roman"/>
                <w:b/>
                <w:sz w:val="28"/>
                <w:szCs w:val="28"/>
                <w:lang w:val="kk-KZ"/>
              </w:rPr>
              <w:t>2-2) «Азаматтарға арналған үкімет» Мемлекеттік корпорациясы және мемлекеттік органдар мемлекеттік қызметтерді көрсету үшін қажетті бөлігінде;</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 xml:space="preserve">5. Осы баптың 4-тармағында көрсетілген сақтандыру есебін алушыларға дерекқордан сақтандыру </w:t>
            </w:r>
            <w:r w:rsidRPr="00835AF6">
              <w:rPr>
                <w:sz w:val="28"/>
                <w:szCs w:val="28"/>
                <w:lang w:val="kk-KZ"/>
              </w:rPr>
              <w:lastRenderedPageBreak/>
              <w:t>есептерін беру қолжетімділік деңгейлеріне және сақтандыру есептерінің түріне қарай жүзеге асырылады:</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b/>
                <w:sz w:val="28"/>
                <w:szCs w:val="28"/>
                <w:lang w:val="kk-KZ"/>
              </w:rPr>
            </w:pPr>
            <w:r w:rsidRPr="00835AF6">
              <w:rPr>
                <w:rStyle w:val="s0"/>
                <w:b/>
                <w:sz w:val="28"/>
                <w:szCs w:val="28"/>
                <w:lang w:val="kk-KZ"/>
              </w:rPr>
              <w:t>6-1) осы баптың 4-тармағының 2-2) тармақшасында көрсетілген сақтандыру есебін алушылар «Мемлекеттік көрсетілетін қызметтер туралы» Қазақстан Республикасының Заңына сәйкес алынған</w:t>
            </w:r>
            <w:r w:rsidRPr="00835AF6">
              <w:rPr>
                <w:b/>
                <w:color w:val="000000"/>
                <w:sz w:val="28"/>
                <w:szCs w:val="28"/>
                <w:lang w:val="kk-KZ"/>
              </w:rPr>
              <w:t xml:space="preserve"> деректер қоры субъектісінің (қызмет алушының) келісімі негізінде мемлекеттік қызметтер көрсету үшін қажетті барлық іс-әрекеттер бөлігінде көрсетілетін қызметті алушылар болып табылатын деректер базасының субъектілері туралы қолжетімділігі шектеулі және стандартты сақтандыру есептерін алуға құқылы.</w:t>
            </w:r>
          </w:p>
          <w:p w:rsidR="00E71B5E" w:rsidRPr="00835AF6" w:rsidRDefault="00E71B5E" w:rsidP="00E71B5E">
            <w:pPr>
              <w:shd w:val="clear" w:color="auto" w:fill="FFFFFF" w:themeFill="background1"/>
              <w:spacing w:after="0" w:line="240" w:lineRule="auto"/>
              <w:ind w:firstLine="400"/>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r w:rsidRPr="00835AF6">
              <w:rPr>
                <w:rStyle w:val="s0"/>
                <w:rFonts w:ascii="Times New Roman" w:hAnsi="Times New Roman"/>
                <w:sz w:val="28"/>
                <w:szCs w:val="28"/>
                <w:lang w:val="kk-KZ"/>
              </w:rPr>
              <w:t xml:space="preserve">Осы баптың 4-тармағының 1), 2), 2-1), </w:t>
            </w:r>
            <w:r w:rsidRPr="00835AF6">
              <w:rPr>
                <w:rStyle w:val="s0"/>
                <w:rFonts w:ascii="Times New Roman" w:hAnsi="Times New Roman"/>
                <w:b/>
                <w:sz w:val="28"/>
                <w:szCs w:val="28"/>
                <w:lang w:val="kk-KZ"/>
              </w:rPr>
              <w:t>2-2),</w:t>
            </w:r>
            <w:r w:rsidRPr="00835AF6">
              <w:rPr>
                <w:rStyle w:val="s0"/>
                <w:rFonts w:ascii="Times New Roman" w:hAnsi="Times New Roman"/>
                <w:sz w:val="28"/>
                <w:szCs w:val="28"/>
                <w:lang w:val="kk-KZ"/>
              </w:rPr>
              <w:t xml:space="preserve"> 3), 6), 7) және </w:t>
            </w:r>
            <w:r w:rsidRPr="00835AF6">
              <w:rPr>
                <w:rStyle w:val="s0"/>
                <w:rFonts w:ascii="Times New Roman" w:hAnsi="Times New Roman"/>
                <w:sz w:val="28"/>
                <w:szCs w:val="28"/>
                <w:lang w:val="kk-KZ"/>
              </w:rPr>
              <w:br/>
              <w:t xml:space="preserve">9) тармақшаларында көрсетілген сақтандыру есебін алушылар </w:t>
            </w:r>
            <w:r w:rsidRPr="00835AF6">
              <w:rPr>
                <w:rStyle w:val="s0"/>
                <w:rFonts w:ascii="Times New Roman" w:hAnsi="Times New Roman"/>
                <w:sz w:val="28"/>
                <w:szCs w:val="28"/>
                <w:lang w:val="kk-KZ"/>
              </w:rPr>
              <w:lastRenderedPageBreak/>
              <w:t>өздерінің функцияларын жүзеге асыру барысында алған қызметтік, коммерциялық құпияларды, сақтандыру құпиясын немесе Қазақстан Республикасының заңдарына сәйкес заңмен қорғалатын өзге де құпияны құрайтын мәліметтерді жария еткені үшін жауапты болады.</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6. ...</w:t>
            </w:r>
          </w:p>
          <w:p w:rsidR="00E71B5E" w:rsidRPr="00835AF6" w:rsidRDefault="00E71B5E" w:rsidP="00E71B5E">
            <w:pPr>
              <w:pStyle w:val="j17"/>
              <w:shd w:val="clear" w:color="auto" w:fill="FFFFFF" w:themeFill="background1"/>
              <w:spacing w:before="0" w:beforeAutospacing="0" w:after="0" w:afterAutospacing="0"/>
              <w:ind w:firstLine="400"/>
              <w:jc w:val="both"/>
              <w:textAlignment w:val="baseline"/>
              <w:rPr>
                <w:sz w:val="28"/>
                <w:szCs w:val="28"/>
                <w:lang w:val="kk-KZ"/>
              </w:rPr>
            </w:pPr>
            <w:r w:rsidRPr="00835AF6">
              <w:rPr>
                <w:sz w:val="28"/>
                <w:szCs w:val="28"/>
                <w:lang w:val="kk-KZ"/>
              </w:rPr>
              <w:t xml:space="preserve"> Ұйымның осы баптың 4-тармағының 1), 2), 2-1), </w:t>
            </w:r>
            <w:r w:rsidRPr="00835AF6">
              <w:rPr>
                <w:b/>
                <w:sz w:val="28"/>
                <w:szCs w:val="28"/>
                <w:lang w:val="kk-KZ"/>
              </w:rPr>
              <w:t>2-2)</w:t>
            </w:r>
            <w:r w:rsidRPr="00835AF6">
              <w:rPr>
                <w:sz w:val="28"/>
                <w:szCs w:val="28"/>
                <w:lang w:val="kk-KZ"/>
              </w:rPr>
              <w:t xml:space="preserve"> және </w:t>
            </w:r>
            <w:r w:rsidRPr="00835AF6">
              <w:rPr>
                <w:sz w:val="28"/>
                <w:szCs w:val="28"/>
                <w:lang w:val="kk-KZ"/>
              </w:rPr>
              <w:br/>
              <w:t>5) тармақшаларында көрсетілген алушыларға сақтандыру есебін ұсынуы олардың сұрау салуы негізінде қағаз жеткізгіште немесе электрондық цифрлық қолтаңбамен куәландырылған электрондық құжат нысанында жүзеге асырылады.</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59"/>
              <w:jc w:val="both"/>
              <w:rPr>
                <w:rFonts w:ascii="Times New Roman" w:hAnsi="Times New Roman"/>
                <w:bCs/>
                <w:sz w:val="28"/>
                <w:szCs w:val="28"/>
                <w:lang w:val="kk-KZ"/>
              </w:rPr>
            </w:pPr>
            <w:r w:rsidRPr="00835AF6">
              <w:rPr>
                <w:rFonts w:ascii="Times New Roman" w:hAnsi="Times New Roman"/>
                <w:b/>
                <w:bCs/>
                <w:sz w:val="28"/>
                <w:szCs w:val="28"/>
                <w:lang w:val="kk-KZ"/>
              </w:rPr>
              <w:t>6-1. 2), 2-1) және 2-2) тармақшаларында көрсетілген сақтандыру есебін алушылар сақтандыру есептерді</w:t>
            </w:r>
            <w:r w:rsidRPr="00835AF6">
              <w:rPr>
                <w:rFonts w:ascii="Times New Roman" w:hAnsi="Times New Roman"/>
                <w:bCs/>
                <w:sz w:val="28"/>
                <w:szCs w:val="28"/>
                <w:lang w:val="kk-KZ"/>
              </w:rPr>
              <w:t xml:space="preserve"> </w:t>
            </w:r>
            <w:r w:rsidRPr="00835AF6">
              <w:rPr>
                <w:rFonts w:ascii="Times New Roman" w:hAnsi="Times New Roman"/>
                <w:b/>
                <w:bCs/>
                <w:sz w:val="28"/>
                <w:szCs w:val="28"/>
                <w:lang w:val="kk-KZ"/>
              </w:rPr>
              <w:t xml:space="preserve">Қазақстан Республикасының «Ақпараттандыру туралы» Заңының </w:t>
            </w:r>
            <w:r w:rsidRPr="00835AF6">
              <w:rPr>
                <w:rFonts w:ascii="Times New Roman" w:hAnsi="Times New Roman"/>
                <w:bCs/>
                <w:sz w:val="28"/>
                <w:szCs w:val="28"/>
                <w:lang w:val="kk-KZ"/>
              </w:rPr>
              <w:t>және Қазақстан Республикасының өзге де заңдарының талаптарына сәйкес тиісті бағдарламалық қамтылыммен біріктірілген ақпараттық жүйелерді пайдалана отырып, нақты уақыт режимінде тәулік бойы тегін алуға құқылы.</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r w:rsidRPr="00835AF6">
              <w:rPr>
                <w:rFonts w:ascii="Times New Roman" w:hAnsi="Times New Roman"/>
                <w:bCs/>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lastRenderedPageBreak/>
              <w:t>Мемлекеттік органдарға және "Азаматтарға арналған үкімет" мемлекеттік корпорациясына сақтандыру шарттары бойынша ақпаратты олардың мемлекеттік қызметтер көрсету мақсатында ұсыну мақсатында.</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Мемлекеттік органдарға және "Азаматтарға арналған үкімет" мемлекеттік корпорациясына олардың мемлекеттік қызметтер көрсету кезінде ОДБ-дан сақтандыру есептеріне қол жеткізуін көрсетілетін қызметті алушының келісімі болған кезде ғана ұсынуға байланысты.</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Мемлекеттік органдарға және "Азаматтарға арналған үкімет" мемлекеттік корпорациясына ЕО-дан сақтандыру есептеріне қол жеткізуге рұқсат беруге байланысты.</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 xml:space="preserve">Мемлекеттік органдарға және "Азаматтарға арналған үкімет" мемлекеттік корпорациясына </w:t>
            </w:r>
            <w:r w:rsidRPr="00835AF6">
              <w:rPr>
                <w:rFonts w:ascii="Times New Roman" w:hAnsi="Times New Roman"/>
                <w:bCs/>
                <w:sz w:val="28"/>
                <w:szCs w:val="28"/>
                <w:lang w:val="kk-KZ"/>
              </w:rPr>
              <w:lastRenderedPageBreak/>
              <w:t>сақтандыру есептерін тегін беру қажеттілігіне байланысты.</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Мемлекеттік органдардың және "Азаматтарға арналған үкімет" мемлекеттік корпорациясының дерекқорларымен ОДБ интеграциясына, оларға интеграцияланған ақпараттық жүйелер арқылы сақтандыру есептерін тегін ұсынуға байланысты.</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6"/>
                <w:lang w:val="kk-KZ"/>
              </w:rPr>
            </w:pPr>
            <w:r w:rsidRPr="00835AF6">
              <w:rPr>
                <w:rFonts w:ascii="Times New Roman" w:hAnsi="Times New Roman"/>
                <w:b/>
                <w:bCs/>
                <w:sz w:val="28"/>
                <w:szCs w:val="26"/>
                <w:lang w:val="kk-KZ"/>
              </w:rPr>
              <w:lastRenderedPageBreak/>
              <w:t>Қазақстан Республикасының 2003 жылғы 12 маусымдағы N 439 «Темекi өнiмдерiнiң өндiрiлуi мен айналымын мемлекеттiк реттеу туралы» 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6"/>
                <w:lang w:val="kk-KZ"/>
              </w:rPr>
            </w:pPr>
            <w:r w:rsidRPr="00835AF6">
              <w:rPr>
                <w:rFonts w:ascii="Times New Roman" w:hAnsi="Times New Roman"/>
                <w:b/>
                <w:bCs/>
                <w:sz w:val="28"/>
                <w:szCs w:val="26"/>
                <w:lang w:val="kk-KZ"/>
              </w:rPr>
              <w:t>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
                <w:bCs/>
                <w:sz w:val="28"/>
                <w:szCs w:val="26"/>
                <w:lang w:val="kk-KZ"/>
              </w:rPr>
              <w:t xml:space="preserve">1-бап. </w:t>
            </w:r>
            <w:r w:rsidRPr="00835AF6">
              <w:rPr>
                <w:rFonts w:ascii="Times New Roman" w:hAnsi="Times New Roman"/>
                <w:bCs/>
                <w:sz w:val="28"/>
                <w:szCs w:val="26"/>
                <w:lang w:val="kk-KZ"/>
              </w:rPr>
              <w:t>Осы Заңда пайдаланылатын негізгі ұғымдар</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 xml:space="preserve">Осы Заңда мынадай негізгі ұғымдар пайдаланылады: </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1-2) есепке алу-бақылау маркасы – темекі бұйымдарын есепке алу және олардың айналымын бақылауды жүзеге асыру мақсатында оларды сәйкестендіруге арналған қажетті қорғау дәрежелері бар арнайы біржолғы жапсырма;</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 xml:space="preserve">5-1) </w:t>
            </w:r>
            <w:r w:rsidRPr="00835AF6">
              <w:rPr>
                <w:rFonts w:ascii="Times New Roman" w:hAnsi="Times New Roman"/>
                <w:b/>
                <w:bCs/>
                <w:sz w:val="28"/>
                <w:szCs w:val="26"/>
                <w:lang w:val="kk-KZ"/>
              </w:rPr>
              <w:t>темекі бұйымдарына</w:t>
            </w:r>
            <w:r w:rsidRPr="00835AF6">
              <w:rPr>
                <w:rFonts w:ascii="Times New Roman" w:hAnsi="Times New Roman"/>
                <w:bCs/>
                <w:sz w:val="28"/>
                <w:szCs w:val="26"/>
                <w:lang w:val="kk-KZ"/>
              </w:rPr>
              <w:t xml:space="preserve"> ілеспе жүкқұжат – </w:t>
            </w:r>
            <w:r w:rsidRPr="00835AF6">
              <w:rPr>
                <w:rFonts w:ascii="Times New Roman" w:hAnsi="Times New Roman"/>
                <w:b/>
                <w:bCs/>
                <w:sz w:val="28"/>
                <w:szCs w:val="26"/>
                <w:lang w:val="kk-KZ"/>
              </w:rPr>
              <w:t>темекі бұйымдарының өткізілуін</w:t>
            </w:r>
            <w:r w:rsidRPr="00835AF6">
              <w:rPr>
                <w:rFonts w:ascii="Times New Roman" w:hAnsi="Times New Roman"/>
                <w:bCs/>
                <w:sz w:val="28"/>
                <w:szCs w:val="26"/>
                <w:lang w:val="kk-KZ"/>
              </w:rPr>
              <w:t xml:space="preserve"> бақылауға арналған құжат;</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Cs/>
                <w:sz w:val="28"/>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
                <w:bCs/>
                <w:sz w:val="28"/>
                <w:szCs w:val="26"/>
                <w:lang w:val="kk-KZ"/>
              </w:rPr>
              <w:t xml:space="preserve">1-бап. </w:t>
            </w:r>
            <w:r w:rsidRPr="00835AF6">
              <w:rPr>
                <w:rFonts w:ascii="Times New Roman" w:hAnsi="Times New Roman"/>
                <w:bCs/>
                <w:sz w:val="28"/>
                <w:szCs w:val="26"/>
                <w:lang w:val="kk-KZ"/>
              </w:rPr>
              <w:t>Осы Заңда пайдаланылатын негізгі ұғымдар</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 xml:space="preserve">Осы Заңда мынадай негізгі ұғымдар пайдаланылады: </w:t>
            </w:r>
          </w:p>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6"/>
                <w:lang w:val="kk-KZ"/>
              </w:rPr>
            </w:pPr>
            <w:r w:rsidRPr="00835AF6">
              <w:rPr>
                <w:rFonts w:ascii="Times New Roman" w:hAnsi="Times New Roman"/>
                <w:b/>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 xml:space="preserve">1-2) алынып тасталсын; </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pacing w:after="0" w:line="240" w:lineRule="auto"/>
              <w:ind w:firstLine="709"/>
              <w:jc w:val="both"/>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xml:space="preserve">5-1) </w:t>
            </w:r>
            <w:r w:rsidRPr="00835AF6">
              <w:rPr>
                <w:rFonts w:ascii="Times New Roman" w:hAnsi="Times New Roman"/>
                <w:b/>
                <w:color w:val="000000"/>
                <w:spacing w:val="2"/>
                <w:sz w:val="28"/>
                <w:szCs w:val="28"/>
                <w:shd w:val="clear" w:color="auto" w:fill="FFFFFF"/>
                <w:lang w:val="kk-KZ"/>
              </w:rPr>
              <w:t>тауарларға ілеспе жүкқұжат</w:t>
            </w:r>
            <w:r w:rsidRPr="00835AF6">
              <w:rPr>
                <w:rFonts w:ascii="Times New Roman" w:hAnsi="Times New Roman"/>
                <w:color w:val="000000"/>
                <w:spacing w:val="2"/>
                <w:sz w:val="28"/>
                <w:szCs w:val="28"/>
                <w:shd w:val="clear" w:color="auto" w:fill="FFFFFF"/>
                <w:lang w:val="kk-KZ"/>
              </w:rPr>
              <w:t xml:space="preserve"> – </w:t>
            </w:r>
            <w:r w:rsidRPr="00835AF6">
              <w:rPr>
                <w:rFonts w:ascii="Times New Roman" w:hAnsi="Times New Roman"/>
                <w:b/>
                <w:color w:val="000000"/>
                <w:spacing w:val="2"/>
                <w:sz w:val="28"/>
                <w:szCs w:val="28"/>
                <w:shd w:val="clear" w:color="auto" w:fill="FFFFFF"/>
                <w:lang w:val="kk-KZ"/>
              </w:rPr>
              <w:t>темекі өнімдерінің орын ауыстыруын</w:t>
            </w:r>
            <w:r w:rsidRPr="00835AF6">
              <w:rPr>
                <w:rFonts w:ascii="Times New Roman" w:hAnsi="Times New Roman"/>
                <w:color w:val="000000"/>
                <w:spacing w:val="2"/>
                <w:sz w:val="28"/>
                <w:szCs w:val="28"/>
                <w:shd w:val="clear" w:color="auto" w:fill="FFFFFF"/>
                <w:lang w:val="kk-KZ"/>
              </w:rPr>
              <w:t xml:space="preserve"> бақылауға арналған құжат;</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color w:val="000000"/>
                <w:spacing w:val="2"/>
                <w:sz w:val="28"/>
                <w:szCs w:val="28"/>
                <w:shd w:val="clear" w:color="auto" w:fill="FFFFFF"/>
                <w:lang w:val="kk-KZ"/>
              </w:rPr>
              <w:t>Тауарларға ілеспе жүкқұжаттар Салық кодексінде белгіленген тәртіппен ресімделеді.</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Cs/>
                <w:sz w:val="28"/>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Салық кодексінің 172-бабының 2-тармағына сәйкес келтіру Темекі бұйымдары тек акциздік таңбалармен таңбалануға жатады.</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Cs/>
                <w:sz w:val="28"/>
                <w:szCs w:val="26"/>
                <w:lang w:val="kk-KZ"/>
              </w:rPr>
              <w:t xml:space="preserve">2020 жылдың 1 қаңтарынан бастап Салық кодексімен жаңа біріздендірілген құжат - тауарларға ілеспе жүкқұжат (бұдан әрі - СНТ) енгізілуіне байланысты. Темекі өнімдерінің қозғалысын бақылау СНТ бірыңғай ілеспе құжаты бойынша жүзеге асырылатын болады. Бұл ретте, </w:t>
            </w:r>
            <w:r w:rsidRPr="00835AF6">
              <w:rPr>
                <w:rFonts w:ascii="Times New Roman" w:hAnsi="Times New Roman"/>
                <w:bCs/>
                <w:sz w:val="28"/>
                <w:szCs w:val="26"/>
                <w:lang w:val="kk-KZ"/>
              </w:rPr>
              <w:lastRenderedPageBreak/>
              <w:t>Қағидаларын әзірлеу және бекіту жүзеге асырылады 176-бабына сәйкес және Салық кодексінің.</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6"/>
                <w:lang w:val="kk-KZ"/>
              </w:rPr>
            </w:pPr>
            <w:r w:rsidRPr="00835AF6">
              <w:rPr>
                <w:rFonts w:ascii="Times New Roman" w:hAnsi="Times New Roman"/>
                <w:b/>
                <w:bCs/>
                <w:sz w:val="28"/>
                <w:szCs w:val="26"/>
                <w:lang w:val="kk-KZ"/>
              </w:rPr>
              <w:t>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
                <w:bCs/>
                <w:sz w:val="28"/>
                <w:szCs w:val="26"/>
                <w:lang w:val="kk-KZ"/>
              </w:rPr>
              <w:t xml:space="preserve">5-бап. </w:t>
            </w:r>
            <w:r w:rsidRPr="00835AF6">
              <w:rPr>
                <w:rFonts w:ascii="Times New Roman" w:hAnsi="Times New Roman"/>
                <w:bCs/>
                <w:sz w:val="28"/>
                <w:szCs w:val="26"/>
                <w:lang w:val="kk-KZ"/>
              </w:rPr>
              <w:t>Уәкілетті органның құзыреті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Уәкілетті орган:</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Cs/>
                <w:sz w:val="28"/>
                <w:szCs w:val="26"/>
                <w:lang w:val="kk-KZ"/>
              </w:rPr>
              <w:t xml:space="preserve">5-3) темекі бұйымдарын акциздік таңбалармен </w:t>
            </w:r>
            <w:r w:rsidRPr="00835AF6">
              <w:rPr>
                <w:rFonts w:ascii="Times New Roman" w:hAnsi="Times New Roman"/>
                <w:b/>
                <w:bCs/>
                <w:sz w:val="28"/>
                <w:szCs w:val="26"/>
                <w:lang w:val="kk-KZ"/>
              </w:rPr>
              <w:t>немесе есепке алу-бақылау таңбаларымен</w:t>
            </w:r>
            <w:r w:rsidRPr="00835AF6">
              <w:rPr>
                <w:rFonts w:ascii="Times New Roman" w:hAnsi="Times New Roman"/>
                <w:bCs/>
                <w:sz w:val="28"/>
                <w:szCs w:val="26"/>
                <w:lang w:val="kk-KZ"/>
              </w:rPr>
              <w:t xml:space="preserve"> таңбалау тәртібін белгілейді;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
                <w:bCs/>
                <w:sz w:val="28"/>
                <w:szCs w:val="26"/>
                <w:lang w:val="kk-KZ"/>
              </w:rPr>
              <w:t xml:space="preserve">5-бап. </w:t>
            </w:r>
            <w:r w:rsidRPr="00835AF6">
              <w:rPr>
                <w:rFonts w:ascii="Times New Roman" w:hAnsi="Times New Roman"/>
                <w:bCs/>
                <w:sz w:val="28"/>
                <w:szCs w:val="26"/>
                <w:lang w:val="kk-KZ"/>
              </w:rPr>
              <w:t>Уәкілетті органның құзыреті</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Уәкілетті орган:</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5-3) темекі өнімдерін акциз маркалармен таңбалау тәртібін белгілейді;</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Cs/>
                <w:sz w:val="28"/>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Cs/>
                <w:sz w:val="28"/>
                <w:szCs w:val="26"/>
                <w:lang w:val="kk-KZ"/>
              </w:rPr>
              <w:t>Салық кодексінің 172-бабының 2-тармағына сәйкес келтіру Темекі бұйымдары тек акциздік таңбалармен таңбалануға жатады.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6"/>
                <w:lang w:val="kk-KZ"/>
              </w:rPr>
            </w:pPr>
            <w:r w:rsidRPr="00835AF6">
              <w:rPr>
                <w:rFonts w:ascii="Times New Roman" w:hAnsi="Times New Roman"/>
                <w:b/>
                <w:bCs/>
                <w:sz w:val="28"/>
                <w:szCs w:val="26"/>
                <w:lang w:val="kk-KZ"/>
              </w:rPr>
              <w:t>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
                <w:bCs/>
                <w:sz w:val="28"/>
                <w:szCs w:val="26"/>
                <w:lang w:val="kk-KZ"/>
              </w:rPr>
              <w:t>8-бап</w:t>
            </w:r>
            <w:r w:rsidRPr="00835AF6">
              <w:rPr>
                <w:rFonts w:ascii="Times New Roman" w:hAnsi="Times New Roman"/>
                <w:bCs/>
                <w:sz w:val="28"/>
                <w:szCs w:val="26"/>
                <w:lang w:val="kk-KZ"/>
              </w:rPr>
              <w:t xml:space="preserve">. Темекі өнімдерінің өндірісі мен айналымын мониторингілеу және декларациялау </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 xml:space="preserve">2. Темекі өнімдерінің </w:t>
            </w:r>
            <w:r w:rsidRPr="00835AF6">
              <w:rPr>
                <w:rFonts w:ascii="Times New Roman" w:hAnsi="Times New Roman"/>
                <w:b/>
                <w:bCs/>
                <w:sz w:val="28"/>
                <w:szCs w:val="26"/>
                <w:lang w:val="kk-KZ"/>
              </w:rPr>
              <w:t>импорты</w:t>
            </w:r>
            <w:r w:rsidRPr="00835AF6">
              <w:rPr>
                <w:rFonts w:ascii="Times New Roman" w:hAnsi="Times New Roman"/>
                <w:bCs/>
                <w:sz w:val="28"/>
                <w:szCs w:val="26"/>
                <w:lang w:val="kk-KZ"/>
              </w:rPr>
              <w:t xml:space="preserve"> </w:t>
            </w:r>
            <w:r w:rsidRPr="00835AF6">
              <w:rPr>
                <w:rFonts w:ascii="Times New Roman" w:hAnsi="Times New Roman"/>
                <w:b/>
                <w:bCs/>
                <w:sz w:val="28"/>
                <w:szCs w:val="26"/>
                <w:lang w:val="kk-KZ"/>
              </w:rPr>
              <w:t>мен</w:t>
            </w:r>
            <w:r w:rsidRPr="00835AF6">
              <w:rPr>
                <w:rFonts w:ascii="Times New Roman" w:hAnsi="Times New Roman"/>
                <w:bCs/>
                <w:sz w:val="28"/>
                <w:szCs w:val="26"/>
                <w:lang w:val="kk-KZ"/>
              </w:rPr>
              <w:t xml:space="preserve"> көтерме саудасын жүзеге асыратын тұлғалар уәкілетті органға темекі өнімдерінің қалдықтары және (немесе) айналымы туралы декларацияны беруге міндетті.</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Cs/>
                <w:sz w:val="28"/>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
                <w:bCs/>
                <w:sz w:val="28"/>
                <w:szCs w:val="26"/>
                <w:lang w:val="kk-KZ"/>
              </w:rPr>
              <w:t xml:space="preserve">8-бап. </w:t>
            </w:r>
            <w:r w:rsidRPr="00835AF6">
              <w:rPr>
                <w:rFonts w:ascii="Times New Roman" w:hAnsi="Times New Roman"/>
                <w:bCs/>
                <w:sz w:val="28"/>
                <w:szCs w:val="26"/>
                <w:lang w:val="kk-KZ"/>
              </w:rPr>
              <w:t xml:space="preserve">Темекі өнімдерінің өндірісі мен айналымын мониторингілеу және декларациялау </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2. Темекі өнімдерінің </w:t>
            </w:r>
            <w:r w:rsidRPr="00835AF6">
              <w:rPr>
                <w:rFonts w:ascii="Times New Roman" w:hAnsi="Times New Roman"/>
                <w:b/>
                <w:sz w:val="28"/>
                <w:szCs w:val="28"/>
                <w:lang w:val="kk-KZ"/>
              </w:rPr>
              <w:t>импортын</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және (немесе)</w:t>
            </w:r>
            <w:r w:rsidRPr="00835AF6">
              <w:rPr>
                <w:rFonts w:ascii="Times New Roman" w:hAnsi="Times New Roman"/>
                <w:sz w:val="28"/>
                <w:szCs w:val="28"/>
                <w:lang w:val="kk-KZ"/>
              </w:rPr>
              <w:t xml:space="preserve"> көтерме саудасын жүзеге асыратын тұлғалар уәкілетті органға темекі өнімдерінің қалдықтары және (немесе) айналымы туралы декларацияны беруге міндетті.</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Cs/>
                <w:sz w:val="28"/>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Нақтылайтын түзету.</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Cs/>
                <w:sz w:val="28"/>
                <w:szCs w:val="26"/>
                <w:lang w:val="kk-KZ"/>
              </w:rPr>
              <w:t>Темекі бұйымдарын көтерме сатуды ғана жүзеге асыратын салық төлеушілерге қатысты темекі өнімдерінің айналымын бақылауды жүзеге асыру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6"/>
                <w:lang w:val="kk-KZ"/>
              </w:rPr>
            </w:pPr>
            <w:r w:rsidRPr="00835AF6">
              <w:rPr>
                <w:rFonts w:ascii="Times New Roman" w:hAnsi="Times New Roman"/>
                <w:b/>
                <w:bCs/>
                <w:sz w:val="28"/>
                <w:szCs w:val="26"/>
                <w:lang w:val="kk-KZ"/>
              </w:rPr>
              <w:t>10-бап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 xml:space="preserve">10-бап. </w:t>
            </w:r>
            <w:r w:rsidRPr="00835AF6">
              <w:rPr>
                <w:rFonts w:ascii="Times New Roman" w:hAnsi="Times New Roman"/>
                <w:bCs/>
                <w:sz w:val="28"/>
                <w:szCs w:val="26"/>
                <w:lang w:val="kk-KZ"/>
              </w:rPr>
              <w:t>Лицензияның қолданылуын тоқтата тұру және одан айыру</w:t>
            </w:r>
            <w:r w:rsidRPr="00835AF6">
              <w:rPr>
                <w:rFonts w:ascii="Times New Roman" w:hAnsi="Times New Roman"/>
                <w:b/>
                <w:bCs/>
                <w:sz w:val="28"/>
                <w:szCs w:val="26"/>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 xml:space="preserve">1. Темекі өнімдерін өндіруге арналған лицензияның қолданылуын лицензиар Қазақстан Республикасының заңдарына сәйкес алты айға дейінгі мерзімге тоқтата тұруы мүмкін.: </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5) темекі бұйымдарын акциздік таңбалармен немесе есепке алу-бақылау таңбаларымен таңбалау қағидаларын бұзған жағдайларда жүргізіледі.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rPr>
                <w:rFonts w:ascii="Times New Roman" w:hAnsi="Times New Roman"/>
                <w:b/>
                <w:spacing w:val="2"/>
                <w:sz w:val="28"/>
                <w:szCs w:val="28"/>
                <w:lang w:val="kk-KZ"/>
              </w:rPr>
            </w:pPr>
            <w:r w:rsidRPr="00835AF6">
              <w:rPr>
                <w:rFonts w:ascii="Times New Roman" w:hAnsi="Times New Roman"/>
                <w:b/>
                <w:bCs/>
                <w:spacing w:val="2"/>
                <w:sz w:val="28"/>
                <w:szCs w:val="28"/>
                <w:lang w:val="kk-KZ"/>
              </w:rPr>
              <w:t xml:space="preserve">10-бап. </w:t>
            </w:r>
            <w:r w:rsidRPr="00835AF6">
              <w:rPr>
                <w:rFonts w:ascii="Times New Roman" w:hAnsi="Times New Roman"/>
                <w:bCs/>
                <w:spacing w:val="2"/>
                <w:sz w:val="28"/>
                <w:szCs w:val="28"/>
                <w:lang w:val="kk-KZ"/>
              </w:rPr>
              <w:t>Лицензияның қолданылуын тоқтата тұру және одан айыру</w:t>
            </w:r>
            <w:r w:rsidRPr="00835AF6">
              <w:rPr>
                <w:rFonts w:ascii="Times New Roman" w:hAnsi="Times New Roman"/>
                <w:b/>
                <w:bCs/>
                <w:spacing w:val="2"/>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1. Темекi өнiмдерiн өндiруге берiлетiн лицензияның қолданылуын лицензиар:</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sz w:val="28"/>
                <w:szCs w:val="28"/>
                <w:lang w:val="kk-KZ"/>
              </w:rPr>
              <w:t>5)</w:t>
            </w:r>
            <w:r w:rsidRPr="00835AF6">
              <w:rPr>
                <w:rFonts w:ascii="Times New Roman" w:hAnsi="Times New Roman"/>
                <w:sz w:val="28"/>
                <w:szCs w:val="28"/>
                <w:lang w:val="kk-KZ"/>
              </w:rPr>
              <w:t xml:space="preserve"> </w:t>
            </w:r>
            <w:r w:rsidRPr="00835AF6">
              <w:rPr>
                <w:rFonts w:ascii="Times New Roman" w:hAnsi="Times New Roman"/>
                <w:b/>
                <w:sz w:val="28"/>
                <w:szCs w:val="28"/>
                <w:lang w:val="kk-KZ"/>
              </w:rPr>
              <w:t>темекi өнiмдерiн акциз маркаларымен таңбалау қағидалары бұзылған жаағдайларда Қазақстан Республикасының заңнамасына сәйкес алты айға дейінгі мерзімге тоқтата тұру мүмкін.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2020 жылғы 1 қантардан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Темекі бұйымдары акциздік маркаларымен ғана таңбалануға жататындығы туралы Салық кодексінің 172 Бабының 2-тармағымен сәйкестендіру.</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6"/>
                <w:lang w:val="kk-KZ"/>
              </w:rPr>
            </w:pPr>
            <w:r w:rsidRPr="00835AF6">
              <w:rPr>
                <w:rFonts w:ascii="Times New Roman" w:hAnsi="Times New Roman"/>
                <w:b/>
                <w:bCs/>
                <w:sz w:val="28"/>
                <w:szCs w:val="26"/>
                <w:lang w:val="kk-KZ"/>
              </w:rPr>
              <w:t>11-бап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
                <w:bCs/>
                <w:sz w:val="28"/>
                <w:szCs w:val="26"/>
                <w:lang w:val="kk-KZ"/>
              </w:rPr>
              <w:t xml:space="preserve">11-бап. </w:t>
            </w:r>
            <w:r w:rsidRPr="00835AF6">
              <w:rPr>
                <w:rFonts w:ascii="Times New Roman" w:hAnsi="Times New Roman"/>
                <w:bCs/>
                <w:sz w:val="28"/>
                <w:szCs w:val="26"/>
                <w:lang w:val="kk-KZ"/>
              </w:rPr>
              <w:t>Темекі өнімдерін сату</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 xml:space="preserve">2. Темекі өнімдерінің айналымы кезінде </w:t>
            </w:r>
            <w:r w:rsidRPr="00835AF6">
              <w:rPr>
                <w:rFonts w:ascii="Times New Roman" w:hAnsi="Times New Roman"/>
                <w:b/>
                <w:bCs/>
                <w:sz w:val="28"/>
                <w:szCs w:val="26"/>
                <w:lang w:val="kk-KZ"/>
              </w:rPr>
              <w:t>уәкілетті орган белгілеген тәртіппен</w:t>
            </w:r>
            <w:r w:rsidRPr="00835AF6">
              <w:rPr>
                <w:rFonts w:ascii="Times New Roman" w:hAnsi="Times New Roman"/>
                <w:bCs/>
                <w:sz w:val="28"/>
                <w:szCs w:val="26"/>
                <w:lang w:val="kk-KZ"/>
              </w:rPr>
              <w:t xml:space="preserve"> </w:t>
            </w:r>
            <w:r w:rsidRPr="00835AF6">
              <w:rPr>
                <w:rFonts w:ascii="Times New Roman" w:hAnsi="Times New Roman"/>
                <w:b/>
                <w:bCs/>
                <w:sz w:val="28"/>
                <w:szCs w:val="26"/>
                <w:lang w:val="kk-KZ"/>
              </w:rPr>
              <w:t>ілеспе жүкқұжаттар</w:t>
            </w:r>
            <w:r w:rsidRPr="00835AF6">
              <w:rPr>
                <w:rFonts w:ascii="Times New Roman" w:hAnsi="Times New Roman"/>
                <w:bCs/>
                <w:sz w:val="28"/>
                <w:szCs w:val="26"/>
                <w:lang w:val="kk-KZ"/>
              </w:rPr>
              <w:t xml:space="preserve"> міндетті түрде ресімделеді.</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 xml:space="preserve">Ілеспе жүкқұжаттары болмаса, сондай-ақ темекі бұйымдарына ілеспе жүкқұжаттарын ресімдеу және пайдалану </w:t>
            </w:r>
            <w:r w:rsidRPr="00835AF6">
              <w:rPr>
                <w:rFonts w:ascii="Times New Roman" w:hAnsi="Times New Roman"/>
                <w:b/>
                <w:bCs/>
                <w:sz w:val="28"/>
                <w:szCs w:val="26"/>
                <w:lang w:val="kk-KZ"/>
              </w:rPr>
              <w:lastRenderedPageBreak/>
              <w:t>қағидаларын бұза отырып, темекі өнімдерінің айналымына және орнын ауыстыруға тыйым салынады.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pacing w:val="2"/>
                <w:sz w:val="28"/>
                <w:szCs w:val="28"/>
                <w:lang w:val="kk-KZ"/>
              </w:rPr>
            </w:pPr>
            <w:r w:rsidRPr="00835AF6">
              <w:rPr>
                <w:rFonts w:ascii="Times New Roman" w:hAnsi="Times New Roman"/>
                <w:b/>
                <w:bCs/>
                <w:spacing w:val="2"/>
                <w:sz w:val="28"/>
                <w:szCs w:val="28"/>
                <w:lang w:val="kk-KZ"/>
              </w:rPr>
              <w:lastRenderedPageBreak/>
              <w:t xml:space="preserve">11-бап. </w:t>
            </w:r>
            <w:r w:rsidRPr="00835AF6">
              <w:rPr>
                <w:rFonts w:ascii="Times New Roman" w:hAnsi="Times New Roman"/>
                <w:bCs/>
                <w:spacing w:val="2"/>
                <w:sz w:val="28"/>
                <w:szCs w:val="28"/>
                <w:lang w:val="kk-KZ"/>
              </w:rPr>
              <w:t>Темекі өнімдерін сату</w:t>
            </w:r>
          </w:p>
          <w:p w:rsidR="00E71B5E" w:rsidRPr="00835AF6" w:rsidRDefault="00E71B5E" w:rsidP="00E71B5E">
            <w:pPr>
              <w:shd w:val="clear" w:color="auto" w:fill="FFFFFF" w:themeFill="background1"/>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2. Темекі өнімдерінің айналымы кезінде </w:t>
            </w:r>
            <w:r w:rsidRPr="00835AF6">
              <w:rPr>
                <w:rFonts w:ascii="Times New Roman" w:hAnsi="Times New Roman"/>
                <w:b/>
                <w:sz w:val="28"/>
                <w:szCs w:val="28"/>
                <w:lang w:val="kk-KZ"/>
              </w:rPr>
              <w:t>тауарларға ілеспе жүкқұжаттар</w:t>
            </w:r>
            <w:r w:rsidRPr="00835AF6">
              <w:rPr>
                <w:rFonts w:ascii="Times New Roman" w:hAnsi="Times New Roman"/>
                <w:sz w:val="28"/>
                <w:szCs w:val="28"/>
                <w:lang w:val="kk-KZ"/>
              </w:rPr>
              <w:t xml:space="preserve"> міндетті түрде ресімделеді. </w:t>
            </w:r>
            <w:r w:rsidRPr="00835AF6">
              <w:rPr>
                <w:rFonts w:ascii="Times New Roman" w:hAnsi="Times New Roman"/>
                <w:b/>
                <w:sz w:val="28"/>
                <w:szCs w:val="28"/>
                <w:lang w:val="kk-KZ"/>
              </w:rPr>
              <w:t>Тауарларға ілеспе жүкқұжаттарды ресімдеу тәртібі Салық кодексінде белгіленеді.</w:t>
            </w:r>
          </w:p>
          <w:p w:rsidR="00E71B5E" w:rsidRPr="00835AF6" w:rsidRDefault="00E71B5E" w:rsidP="00E71B5E">
            <w:pPr>
              <w:spacing w:after="0" w:line="240" w:lineRule="auto"/>
              <w:ind w:firstLine="313"/>
              <w:contextualSpacing/>
              <w:jc w:val="both"/>
              <w:rPr>
                <w:rFonts w:ascii="Times New Roman" w:hAnsi="Times New Roman"/>
                <w:b/>
                <w:spacing w:val="2"/>
                <w:sz w:val="28"/>
                <w:szCs w:val="28"/>
                <w:lang w:val="kk-KZ"/>
              </w:rPr>
            </w:pPr>
            <w:r w:rsidRPr="00835AF6">
              <w:rPr>
                <w:rFonts w:ascii="Times New Roman" w:hAnsi="Times New Roman"/>
                <w:b/>
                <w:sz w:val="28"/>
                <w:szCs w:val="28"/>
                <w:lang w:val="kk-KZ"/>
              </w:rPr>
              <w:t xml:space="preserve">Тауарларға ілеспе жүкқұжаттары жоқ, сондай-ақ ресімдеу ережелерін бұза отырып </w:t>
            </w:r>
            <w:r w:rsidRPr="00835AF6">
              <w:rPr>
                <w:rFonts w:ascii="Times New Roman" w:hAnsi="Times New Roman"/>
                <w:b/>
                <w:sz w:val="28"/>
                <w:szCs w:val="28"/>
                <w:lang w:val="kk-KZ"/>
              </w:rPr>
              <w:lastRenderedPageBreak/>
              <w:t>темекі өнімдерінің айналымына және оларды өткізуге тыйым салынады.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lang w:val="kk-KZ"/>
              </w:rPr>
            </w:pPr>
            <w:r w:rsidRPr="00835AF6">
              <w:rPr>
                <w:rFonts w:ascii="Times New Roman" w:hAnsi="Times New Roman"/>
                <w:sz w:val="28"/>
                <w:szCs w:val="28"/>
                <w:lang w:val="kk-KZ"/>
              </w:rPr>
              <w:lastRenderedPageBreak/>
              <w:t xml:space="preserve">2020 жылдың 1 қаңтарынан бастап Салық кодексімен жаңа біріздендірілген құжат - тауарларға ілеспе жүкқұжат (бұдан әрі - СНТ) енгізілуіне байланысты. Қозғалысын бақылау этил спиртін және (немесе) алкоголь өнімін өндіру бойынша </w:t>
            </w:r>
            <w:r w:rsidRPr="00835AF6">
              <w:rPr>
                <w:rFonts w:ascii="Times New Roman" w:hAnsi="Times New Roman"/>
                <w:sz w:val="28"/>
                <w:szCs w:val="28"/>
                <w:lang w:val="kk-KZ"/>
              </w:rPr>
              <w:lastRenderedPageBreak/>
              <w:t>жүзеге асырылатын болады СНТ осыған байланысты, Қағидаларын әзірлеу және бекіту жүзеге асырылады 176-бабына сәйкес және Салық кодексінің.</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6"/>
                <w:lang w:val="kk-KZ"/>
              </w:rPr>
            </w:pPr>
            <w:r w:rsidRPr="00835AF6">
              <w:rPr>
                <w:rFonts w:ascii="Times New Roman" w:hAnsi="Times New Roman"/>
                <w:b/>
                <w:bCs/>
                <w:sz w:val="28"/>
                <w:szCs w:val="26"/>
                <w:lang w:val="kk-KZ"/>
              </w:rPr>
              <w:t>13-бап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
                <w:bCs/>
                <w:sz w:val="28"/>
                <w:szCs w:val="26"/>
                <w:lang w:val="kk-KZ"/>
              </w:rPr>
              <w:t xml:space="preserve">13-бап. </w:t>
            </w:r>
            <w:r w:rsidRPr="00835AF6">
              <w:rPr>
                <w:rFonts w:ascii="Times New Roman" w:hAnsi="Times New Roman"/>
                <w:bCs/>
                <w:sz w:val="28"/>
                <w:szCs w:val="26"/>
                <w:lang w:val="kk-KZ"/>
              </w:rPr>
              <w:t>Қазақстан Республикасының темекі өнімдерінің өндірілуі мен айналымын мемлекеттік реттеу туралы заңнамасын бұзғаны үшін жауаптылық</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6"/>
                <w:lang w:val="kk-KZ"/>
              </w:rPr>
            </w:pPr>
            <w:r w:rsidRPr="00835AF6">
              <w:rPr>
                <w:rFonts w:ascii="Times New Roman" w:hAnsi="Times New Roman"/>
                <w:bCs/>
                <w:sz w:val="28"/>
                <w:szCs w:val="26"/>
                <w:lang w:val="kk-KZ"/>
              </w:rPr>
              <w:t xml:space="preserve">2. </w:t>
            </w:r>
            <w:r w:rsidRPr="00835AF6">
              <w:rPr>
                <w:rFonts w:ascii="Times New Roman" w:hAnsi="Times New Roman"/>
                <w:b/>
                <w:bCs/>
                <w:sz w:val="28"/>
                <w:szCs w:val="26"/>
                <w:lang w:val="kk-KZ"/>
              </w:rPr>
              <w:t>Шығу тегі</w:t>
            </w:r>
            <w:r w:rsidRPr="00835AF6">
              <w:rPr>
                <w:rFonts w:ascii="Times New Roman" w:hAnsi="Times New Roman"/>
                <w:bCs/>
                <w:sz w:val="28"/>
                <w:szCs w:val="26"/>
                <w:lang w:val="kk-KZ"/>
              </w:rPr>
              <w:t xml:space="preserve"> белгіленбеген, Қазақстан Республикасы заңнамасының талаптарына және санитарлық-эпидемиологиялық ережелер мен нормаларға және гигиеналық нормативтерге сәйкес келмейтін, </w:t>
            </w:r>
            <w:r w:rsidRPr="00835AF6">
              <w:rPr>
                <w:rFonts w:ascii="Times New Roman" w:hAnsi="Times New Roman"/>
                <w:b/>
                <w:bCs/>
                <w:sz w:val="28"/>
                <w:szCs w:val="26"/>
                <w:lang w:val="kk-KZ"/>
              </w:rPr>
              <w:t>сондай-ақ</w:t>
            </w:r>
            <w:r w:rsidRPr="00835AF6">
              <w:rPr>
                <w:rFonts w:ascii="Times New Roman" w:hAnsi="Times New Roman"/>
                <w:bCs/>
                <w:sz w:val="28"/>
                <w:szCs w:val="26"/>
                <w:lang w:val="kk-KZ"/>
              </w:rPr>
              <w:t xml:space="preserve"> </w:t>
            </w:r>
            <w:r w:rsidRPr="00835AF6">
              <w:rPr>
                <w:rFonts w:ascii="Times New Roman" w:hAnsi="Times New Roman"/>
                <w:b/>
                <w:bCs/>
                <w:sz w:val="28"/>
                <w:szCs w:val="26"/>
                <w:lang w:val="kk-KZ"/>
              </w:rPr>
              <w:t>акциздік таңбаларсыз</w:t>
            </w:r>
            <w:r w:rsidRPr="00835AF6">
              <w:rPr>
                <w:rFonts w:ascii="Times New Roman" w:hAnsi="Times New Roman"/>
                <w:bCs/>
                <w:sz w:val="28"/>
                <w:szCs w:val="26"/>
                <w:lang w:val="kk-KZ"/>
              </w:rPr>
              <w:t xml:space="preserve"> </w:t>
            </w:r>
            <w:r w:rsidRPr="00835AF6">
              <w:rPr>
                <w:rFonts w:ascii="Times New Roman" w:hAnsi="Times New Roman"/>
                <w:b/>
                <w:bCs/>
                <w:sz w:val="28"/>
                <w:szCs w:val="26"/>
                <w:lang w:val="kk-KZ"/>
              </w:rPr>
              <w:t>немесе есепке алу-бақылау</w:t>
            </w:r>
            <w:r w:rsidRPr="00835AF6">
              <w:rPr>
                <w:rFonts w:ascii="Times New Roman" w:hAnsi="Times New Roman"/>
                <w:bCs/>
                <w:sz w:val="28"/>
                <w:szCs w:val="26"/>
                <w:lang w:val="kk-KZ"/>
              </w:rPr>
              <w:t xml:space="preserve"> </w:t>
            </w:r>
            <w:r w:rsidRPr="00835AF6">
              <w:rPr>
                <w:rFonts w:ascii="Times New Roman" w:hAnsi="Times New Roman"/>
                <w:b/>
                <w:bCs/>
                <w:sz w:val="28"/>
                <w:szCs w:val="26"/>
                <w:lang w:val="kk-KZ"/>
              </w:rPr>
              <w:t>таңбаларынсыз</w:t>
            </w:r>
            <w:r w:rsidRPr="00835AF6">
              <w:rPr>
                <w:rFonts w:ascii="Times New Roman" w:hAnsi="Times New Roman"/>
                <w:bCs/>
                <w:sz w:val="28"/>
                <w:szCs w:val="26"/>
                <w:lang w:val="kk-KZ"/>
              </w:rPr>
              <w:t xml:space="preserve"> </w:t>
            </w:r>
            <w:r w:rsidRPr="00835AF6">
              <w:rPr>
                <w:rFonts w:ascii="Times New Roman" w:hAnsi="Times New Roman"/>
                <w:b/>
                <w:bCs/>
                <w:sz w:val="28"/>
                <w:szCs w:val="26"/>
                <w:lang w:val="kk-KZ"/>
              </w:rPr>
              <w:t>сатылатын темекі бұйымдары</w:t>
            </w:r>
            <w:r w:rsidRPr="00835AF6">
              <w:rPr>
                <w:rFonts w:ascii="Times New Roman" w:hAnsi="Times New Roman"/>
                <w:bCs/>
                <w:sz w:val="28"/>
                <w:szCs w:val="26"/>
                <w:lang w:val="kk-KZ"/>
              </w:rPr>
              <w:t xml:space="preserve"> Қазақстан Республикасының заңнамасында </w:t>
            </w:r>
            <w:r w:rsidRPr="00835AF6">
              <w:rPr>
                <w:rFonts w:ascii="Times New Roman" w:hAnsi="Times New Roman"/>
                <w:bCs/>
                <w:sz w:val="28"/>
                <w:szCs w:val="26"/>
                <w:lang w:val="kk-KZ"/>
              </w:rPr>
              <w:lastRenderedPageBreak/>
              <w:t xml:space="preserve">белгіленген тәртіппен алып қоюға және жоюға жатады. </w:t>
            </w: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6"/>
                <w:lang w:val="kk-KZ"/>
              </w:rPr>
            </w:pPr>
            <w:r w:rsidRPr="00835AF6">
              <w:rPr>
                <w:rFonts w:ascii="Times New Roman" w:hAnsi="Times New Roman"/>
                <w:b/>
                <w:bCs/>
                <w:sz w:val="28"/>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pacing w:val="2"/>
                <w:sz w:val="28"/>
                <w:szCs w:val="28"/>
                <w:lang w:val="kk-KZ"/>
              </w:rPr>
            </w:pPr>
            <w:r w:rsidRPr="00835AF6">
              <w:rPr>
                <w:rFonts w:ascii="Times New Roman" w:hAnsi="Times New Roman"/>
                <w:b/>
                <w:bCs/>
                <w:spacing w:val="2"/>
                <w:sz w:val="28"/>
                <w:szCs w:val="28"/>
                <w:lang w:val="kk-KZ"/>
              </w:rPr>
              <w:lastRenderedPageBreak/>
              <w:t xml:space="preserve">13-бап. </w:t>
            </w:r>
            <w:r w:rsidRPr="00835AF6">
              <w:rPr>
                <w:rFonts w:ascii="Times New Roman" w:hAnsi="Times New Roman"/>
                <w:bCs/>
                <w:spacing w:val="2"/>
                <w:sz w:val="28"/>
                <w:szCs w:val="28"/>
                <w:lang w:val="kk-KZ"/>
              </w:rPr>
              <w:t>Қазақстан Республикасының темекі өнімдерінің өндірілуі мен айналымын мемлекеттік реттеу туралы заңнамасын бұзғаны үшін жауаптылық</w:t>
            </w:r>
          </w:p>
          <w:p w:rsidR="00E71B5E" w:rsidRPr="00835AF6" w:rsidRDefault="00E71B5E" w:rsidP="00E71B5E">
            <w:pPr>
              <w:shd w:val="clear" w:color="auto" w:fill="FFFFFF" w:themeFill="background1"/>
              <w:spacing w:after="0" w:line="240" w:lineRule="auto"/>
              <w:jc w:val="both"/>
              <w:rPr>
                <w:rFonts w:ascii="Times New Roman" w:hAnsi="Times New Roman"/>
                <w:bCs/>
                <w:spacing w:val="2"/>
                <w:sz w:val="28"/>
                <w:szCs w:val="28"/>
                <w:lang w:val="kk-KZ"/>
              </w:rPr>
            </w:pPr>
            <w:r w:rsidRPr="00835AF6">
              <w:rPr>
                <w:rFonts w:ascii="Times New Roman" w:hAnsi="Times New Roman"/>
                <w:bCs/>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2. </w:t>
            </w:r>
            <w:r w:rsidRPr="00835AF6">
              <w:rPr>
                <w:rFonts w:ascii="Times New Roman" w:hAnsi="Times New Roman"/>
                <w:b/>
                <w:sz w:val="28"/>
                <w:szCs w:val="28"/>
                <w:lang w:val="kk-KZ"/>
              </w:rPr>
              <w:t xml:space="preserve">Шығарылған жері </w:t>
            </w:r>
            <w:r w:rsidRPr="00835AF6">
              <w:rPr>
                <w:rFonts w:ascii="Times New Roman" w:hAnsi="Times New Roman"/>
                <w:sz w:val="28"/>
                <w:szCs w:val="28"/>
                <w:lang w:val="kk-KZ"/>
              </w:rPr>
              <w:t xml:space="preserve">белгіленбеген, Қазақстан Республикасы заңнамасының талаптарына және санитарлық-эпидемиологиялық ережелер мен нормаларға және гигиеналық нормативтерге сәйкес келмейтін, </w:t>
            </w:r>
            <w:r w:rsidRPr="00835AF6">
              <w:rPr>
                <w:rFonts w:ascii="Times New Roman" w:hAnsi="Times New Roman"/>
                <w:b/>
                <w:sz w:val="28"/>
                <w:szCs w:val="28"/>
                <w:lang w:val="kk-KZ"/>
              </w:rPr>
              <w:t>сондай-ақ акциз маркаларсыз өткізілген темекі өнімдері</w:t>
            </w:r>
            <w:r w:rsidRPr="00835AF6">
              <w:rPr>
                <w:rFonts w:ascii="Times New Roman" w:hAnsi="Times New Roman"/>
                <w:sz w:val="28"/>
                <w:szCs w:val="28"/>
                <w:lang w:val="kk-KZ"/>
              </w:rPr>
              <w:t xml:space="preserve"> Қазақстан Республикасының заңнамасында белгіленген тәртіппен алып қоюға және жоюға жатады.</w:t>
            </w:r>
          </w:p>
          <w:p w:rsidR="00E71B5E" w:rsidRPr="00835AF6" w:rsidRDefault="00E71B5E" w:rsidP="00E71B5E">
            <w:pPr>
              <w:shd w:val="clear" w:color="auto" w:fill="FFFFFF" w:themeFill="background1"/>
              <w:spacing w:after="0" w:line="240" w:lineRule="auto"/>
              <w:jc w:val="both"/>
              <w:rPr>
                <w:rFonts w:ascii="Times New Roman" w:hAnsi="Times New Roman"/>
                <w:b/>
                <w:bCs/>
                <w:spacing w:val="2"/>
                <w:sz w:val="28"/>
                <w:szCs w:val="28"/>
                <w:lang w:val="kk-KZ"/>
              </w:rPr>
            </w:pPr>
            <w:r w:rsidRPr="00835AF6">
              <w:rPr>
                <w:rFonts w:ascii="Times New Roman" w:hAnsi="Times New Roman"/>
                <w:b/>
                <w:bCs/>
                <w:sz w:val="28"/>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2020 жылғы 1 қаңтардан бастап қолданысқа енгізіледі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Салық кодексінің 172-бабының 2-тармағына сәйкес келтіру Темекі бұйымдары тек акциздік таңбалармен таңбалануға жатады.</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Қазақстан Республикасындағы кредиттік бюролар және кредиттік тарихты қалыптастыру туралы</w:t>
            </w:r>
          </w:p>
          <w:p w:rsidR="00E71B5E" w:rsidRPr="00835AF6" w:rsidRDefault="00E71B5E" w:rsidP="00E71B5E">
            <w:pPr>
              <w:shd w:val="clear" w:color="auto" w:fill="FFFFFF" w:themeFill="background1"/>
              <w:spacing w:after="0" w:line="240" w:lineRule="auto"/>
              <w:jc w:val="center"/>
              <w:rPr>
                <w:rFonts w:ascii="Times New Roman" w:hAnsi="Times New Roman"/>
                <w:b/>
                <w:color w:val="000000"/>
                <w:sz w:val="28"/>
                <w:szCs w:val="28"/>
                <w:lang w:val="kk-KZ"/>
              </w:rPr>
            </w:pPr>
            <w:r w:rsidRPr="00835AF6">
              <w:rPr>
                <w:rFonts w:ascii="Times New Roman" w:hAnsi="Times New Roman"/>
                <w:b/>
                <w:color w:val="000000"/>
                <w:sz w:val="28"/>
                <w:szCs w:val="28"/>
                <w:lang w:val="kk-KZ"/>
              </w:rPr>
              <w:t>Қазақстан Республикасының 2004 жылғы 6 шілдедегі N 573 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sz w:val="28"/>
                <w:szCs w:val="28"/>
                <w:lang w:val="kk-KZ"/>
              </w:rPr>
              <w:t xml:space="preserve">20-бап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
                <w:bCs/>
                <w:sz w:val="28"/>
                <w:szCs w:val="28"/>
                <w:lang w:val="kk-KZ"/>
              </w:rPr>
              <w:t xml:space="preserve">20-бап. </w:t>
            </w:r>
            <w:r w:rsidRPr="00835AF6">
              <w:rPr>
                <w:rFonts w:ascii="Times New Roman" w:hAnsi="Times New Roman"/>
                <w:bCs/>
                <w:sz w:val="28"/>
                <w:szCs w:val="28"/>
                <w:lang w:val="kk-KZ"/>
              </w:rPr>
              <w:t>Кредиттік есептерді алушылар</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sz w:val="28"/>
                <w:szCs w:val="28"/>
                <w:lang w:val="kk-KZ"/>
              </w:rPr>
              <w:t xml:space="preserve">1. Мыналар:  </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
                <w:color w:val="000000"/>
                <w:sz w:val="28"/>
                <w:szCs w:val="28"/>
                <w:lang w:val="kk-KZ"/>
              </w:rPr>
              <w:t xml:space="preserve">6) </w:t>
            </w: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ind w:firstLine="400"/>
              <w:jc w:val="both"/>
              <w:rPr>
                <w:rFonts w:ascii="Times New Roman" w:hAnsi="Times New Roman"/>
                <w:b/>
                <w:bCs/>
                <w:color w:val="000000"/>
                <w:sz w:val="28"/>
                <w:szCs w:val="28"/>
                <w:lang w:val="kk-KZ"/>
              </w:rPr>
            </w:pPr>
            <w:r w:rsidRPr="00835AF6">
              <w:rPr>
                <w:rFonts w:ascii="Times New Roman" w:hAnsi="Times New Roman"/>
                <w:bCs/>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
                <w:bCs/>
                <w:sz w:val="28"/>
                <w:szCs w:val="28"/>
                <w:lang w:val="kk-KZ"/>
              </w:rPr>
            </w:pPr>
            <w:r w:rsidRPr="00835AF6">
              <w:rPr>
                <w:rFonts w:ascii="Times New Roman" w:hAnsi="Times New Roman"/>
                <w:b/>
                <w:bCs/>
                <w:sz w:val="28"/>
                <w:szCs w:val="28"/>
                <w:lang w:val="kk-KZ"/>
              </w:rPr>
              <w:t xml:space="preserve">20-бап. </w:t>
            </w:r>
            <w:r w:rsidRPr="00835AF6">
              <w:rPr>
                <w:rFonts w:ascii="Times New Roman" w:hAnsi="Times New Roman"/>
                <w:bCs/>
                <w:sz w:val="28"/>
                <w:szCs w:val="28"/>
                <w:lang w:val="kk-KZ"/>
              </w:rPr>
              <w:t>Кредиттік есептерді алушылар</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pStyle w:val="a5"/>
              <w:numPr>
                <w:ilvl w:val="0"/>
                <w:numId w:val="7"/>
              </w:numPr>
              <w:shd w:val="clear" w:color="auto" w:fill="FFFFFF" w:themeFill="background1"/>
              <w:spacing w:after="0" w:line="240" w:lineRule="auto"/>
              <w:ind w:left="0"/>
              <w:jc w:val="both"/>
              <w:rPr>
                <w:rFonts w:ascii="Times New Roman" w:hAnsi="Times New Roman"/>
                <w:bCs/>
                <w:sz w:val="28"/>
                <w:szCs w:val="28"/>
                <w:lang w:val="kk-KZ"/>
              </w:rPr>
            </w:pPr>
            <w:r w:rsidRPr="00835AF6">
              <w:rPr>
                <w:rFonts w:ascii="Times New Roman" w:hAnsi="Times New Roman"/>
                <w:sz w:val="28"/>
                <w:szCs w:val="28"/>
                <w:lang w:val="kk-KZ"/>
              </w:rPr>
              <w:t xml:space="preserve">1. Мыналар: </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387"/>
              <w:jc w:val="both"/>
              <w:rPr>
                <w:rFonts w:ascii="Times New Roman" w:hAnsi="Times New Roman"/>
                <w:b/>
                <w:sz w:val="28"/>
                <w:szCs w:val="28"/>
                <w:lang w:val="kk-KZ"/>
              </w:rPr>
            </w:pPr>
            <w:r w:rsidRPr="00835AF6">
              <w:rPr>
                <w:rFonts w:ascii="Times New Roman" w:hAnsi="Times New Roman"/>
                <w:b/>
                <w:sz w:val="28"/>
                <w:szCs w:val="28"/>
                <w:lang w:val="kk-KZ"/>
              </w:rPr>
              <w:t xml:space="preserve">6) Мемлекеттік қызметті көрсету үшін қажетті мәліметтер бөлігінде </w:t>
            </w:r>
            <w:r w:rsidRPr="00835AF6">
              <w:rPr>
                <w:rFonts w:ascii="Times New Roman" w:eastAsia="Calibri" w:hAnsi="Times New Roman"/>
                <w:b/>
                <w:bCs/>
                <w:sz w:val="28"/>
                <w:szCs w:val="28"/>
                <w:lang w:val="kk-KZ"/>
              </w:rPr>
              <w:t>«</w:t>
            </w:r>
            <w:r w:rsidRPr="00835AF6">
              <w:rPr>
                <w:rFonts w:ascii="Times New Roman" w:hAnsi="Times New Roman"/>
                <w:b/>
                <w:sz w:val="28"/>
                <w:szCs w:val="28"/>
                <w:lang w:val="kk-KZ"/>
              </w:rPr>
              <w:t>Азаматтарға арналған үкімет» мемлекеттік корпорациясы және мемлекеттік органдар</w:t>
            </w:r>
            <w:r w:rsidRPr="00835AF6">
              <w:rPr>
                <w:rFonts w:ascii="Times New Roman" w:eastAsia="Calibri" w:hAnsi="Times New Roman"/>
                <w:b/>
                <w:bCs/>
                <w:sz w:val="28"/>
                <w:szCs w:val="28"/>
                <w:lang w:val="kk-KZ"/>
              </w:rPr>
              <w:t>»</w:t>
            </w:r>
          </w:p>
          <w:p w:rsidR="00E71B5E" w:rsidRPr="00835AF6" w:rsidRDefault="00E71B5E" w:rsidP="00E71B5E">
            <w:pPr>
              <w:shd w:val="clear" w:color="auto" w:fill="FFFFFF" w:themeFill="background1"/>
              <w:spacing w:after="0" w:line="240" w:lineRule="auto"/>
              <w:rPr>
                <w:rFonts w:ascii="Times New Roman" w:hAnsi="Times New Roman"/>
                <w:b/>
                <w:bCs/>
                <w:color w:val="000000"/>
                <w:sz w:val="28"/>
                <w:szCs w:val="28"/>
                <w:lang w:val="kk-KZ"/>
              </w:rPr>
            </w:pPr>
            <w:r w:rsidRPr="00835AF6">
              <w:rPr>
                <w:rFonts w:ascii="Times New Roman" w:hAnsi="Times New Roman"/>
                <w:sz w:val="28"/>
                <w:szCs w:val="28"/>
                <w:lang w:val="kk-KZ"/>
              </w:rPr>
              <w:t xml:space="preserve">     </w:t>
            </w:r>
            <w:r w:rsidRPr="00835AF6">
              <w:rPr>
                <w:rFonts w:ascii="Times New Roman" w:hAnsi="Times New Roman"/>
                <w:bCs/>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41"/>
              <w:jc w:val="both"/>
              <w:textAlignment w:val="baseline"/>
              <w:rPr>
                <w:rFonts w:ascii="Times New Roman" w:hAnsi="Times New Roman"/>
                <w:bCs/>
                <w:color w:val="000000"/>
                <w:sz w:val="28"/>
                <w:szCs w:val="28"/>
                <w:lang w:val="kk-KZ"/>
              </w:rPr>
            </w:pPr>
            <w:r w:rsidRPr="00835AF6">
              <w:rPr>
                <w:rFonts w:ascii="Times New Roman" w:hAnsi="Times New Roman"/>
                <w:bCs/>
                <w:color w:val="000000"/>
                <w:sz w:val="28"/>
                <w:szCs w:val="28"/>
                <w:lang w:val="kk-KZ"/>
              </w:rPr>
              <w:t>Кердиттік есепті алушылардың тізілімі кеңейтілуі. Мемлекеттік органдарға, соның ішінде мемлекеттік қызметті көрсету шеңберінде кердиттік бюродан ақпаратты алу бойынша мүмкіндік беру.Мемлекеттік органдарға кердиттік бюродан ақпаратты алу, тек кердиттік тарих субектелердің рұқсаты болуында.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color w:val="000000"/>
                <w:sz w:val="28"/>
                <w:szCs w:val="28"/>
                <w:lang w:val="kk-KZ"/>
              </w:rPr>
            </w:pPr>
            <w:r w:rsidRPr="00835AF6">
              <w:rPr>
                <w:rFonts w:ascii="Times New Roman" w:hAnsi="Times New Roman"/>
                <w:sz w:val="28"/>
                <w:szCs w:val="28"/>
                <w:lang w:val="kk-KZ"/>
              </w:rPr>
              <w:t>21-бап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ind w:firstLine="400"/>
              <w:jc w:val="both"/>
              <w:textAlignment w:val="baseline"/>
              <w:rPr>
                <w:bCs/>
                <w:sz w:val="28"/>
                <w:szCs w:val="28"/>
                <w:lang w:val="kk-KZ"/>
              </w:rPr>
            </w:pPr>
            <w:r w:rsidRPr="00835AF6">
              <w:rPr>
                <w:b/>
                <w:bCs/>
                <w:sz w:val="28"/>
                <w:szCs w:val="28"/>
                <w:lang w:val="kk-KZ"/>
              </w:rPr>
              <w:t xml:space="preserve">21-бап. </w:t>
            </w:r>
            <w:r w:rsidRPr="00835AF6">
              <w:rPr>
                <w:bCs/>
                <w:sz w:val="28"/>
                <w:szCs w:val="28"/>
                <w:lang w:val="kk-KZ"/>
              </w:rPr>
              <w:t>Кредиттік есептi алушының құқықтары мен міндеттер</w:t>
            </w:r>
          </w:p>
          <w:p w:rsidR="00E71B5E" w:rsidRPr="00835AF6" w:rsidRDefault="00E71B5E" w:rsidP="00E71B5E">
            <w:pPr>
              <w:pStyle w:val="a7"/>
              <w:shd w:val="clear" w:color="auto" w:fill="FFFFFF" w:themeFill="background1"/>
              <w:spacing w:before="0" w:beforeAutospacing="0" w:after="0" w:afterAutospacing="0"/>
              <w:ind w:firstLine="400"/>
              <w:jc w:val="both"/>
              <w:textAlignment w:val="baseline"/>
              <w:rPr>
                <w:color w:val="000000"/>
                <w:sz w:val="28"/>
                <w:szCs w:val="28"/>
                <w:lang w:val="kk-KZ"/>
              </w:rPr>
            </w:pPr>
            <w:r w:rsidRPr="00835AF6">
              <w:rPr>
                <w:color w:val="00000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400"/>
              <w:jc w:val="both"/>
              <w:textAlignment w:val="baseline"/>
              <w:rPr>
                <w:color w:val="000000"/>
                <w:sz w:val="28"/>
                <w:szCs w:val="28"/>
                <w:lang w:val="kk-KZ"/>
              </w:rPr>
            </w:pPr>
            <w:r w:rsidRPr="00835AF6">
              <w:rPr>
                <w:sz w:val="28"/>
                <w:szCs w:val="28"/>
                <w:lang w:val="kk-KZ"/>
              </w:rPr>
              <w:lastRenderedPageBreak/>
              <w:t xml:space="preserve">3. Осы Заңның 20-бабы 1-тармағының 1), 2), 3), 4-2) көрсетiлген кредиттiк есептi алушылар: </w:t>
            </w:r>
          </w:p>
          <w:p w:rsidR="00E71B5E" w:rsidRPr="00835AF6" w:rsidRDefault="00E71B5E" w:rsidP="00E71B5E">
            <w:pPr>
              <w:shd w:val="clear" w:color="auto" w:fill="FFFFFF" w:themeFill="background1"/>
              <w:spacing w:after="0" w:line="240" w:lineRule="auto"/>
              <w:jc w:val="both"/>
              <w:rPr>
                <w:color w:val="000000"/>
                <w:sz w:val="28"/>
                <w:szCs w:val="28"/>
                <w:lang w:val="kk-KZ"/>
              </w:rPr>
            </w:pPr>
            <w:r w:rsidRPr="00835AF6">
              <w:rPr>
                <w:rFonts w:ascii="Times New Roman" w:hAnsi="Times New Roman"/>
                <w:sz w:val="28"/>
                <w:szCs w:val="28"/>
                <w:lang w:val="kk-KZ"/>
              </w:rPr>
              <w:t xml:space="preserve">      …</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ind w:firstLine="400"/>
              <w:jc w:val="both"/>
              <w:textAlignment w:val="baseline"/>
              <w:rPr>
                <w:bCs/>
                <w:sz w:val="28"/>
                <w:szCs w:val="28"/>
                <w:lang w:val="kk-KZ"/>
              </w:rPr>
            </w:pPr>
            <w:r w:rsidRPr="00835AF6">
              <w:rPr>
                <w:b/>
                <w:bCs/>
                <w:sz w:val="28"/>
                <w:szCs w:val="28"/>
                <w:lang w:val="kk-KZ"/>
              </w:rPr>
              <w:lastRenderedPageBreak/>
              <w:t xml:space="preserve">21-бап. </w:t>
            </w:r>
            <w:r w:rsidRPr="00835AF6">
              <w:rPr>
                <w:bCs/>
                <w:sz w:val="28"/>
                <w:szCs w:val="28"/>
                <w:lang w:val="kk-KZ"/>
              </w:rPr>
              <w:t>Кредиттік есептi алушының құқықтары мен міндеттер</w:t>
            </w:r>
          </w:p>
          <w:p w:rsidR="00E71B5E" w:rsidRPr="00835AF6" w:rsidRDefault="00E71B5E" w:rsidP="00E71B5E">
            <w:pPr>
              <w:pStyle w:val="a7"/>
              <w:shd w:val="clear" w:color="auto" w:fill="FFFFFF" w:themeFill="background1"/>
              <w:spacing w:before="0" w:beforeAutospacing="0" w:after="0" w:afterAutospacing="0"/>
              <w:ind w:firstLine="400"/>
              <w:jc w:val="both"/>
              <w:textAlignment w:val="baseline"/>
              <w:rPr>
                <w:color w:val="000000"/>
                <w:sz w:val="28"/>
                <w:szCs w:val="28"/>
                <w:lang w:val="kk-KZ"/>
              </w:rPr>
            </w:pPr>
            <w:r w:rsidRPr="00835AF6">
              <w:rPr>
                <w:color w:val="000000"/>
                <w:sz w:val="28"/>
                <w:szCs w:val="28"/>
                <w:lang w:val="kk-KZ"/>
              </w:rPr>
              <w:t>…</w:t>
            </w:r>
          </w:p>
          <w:p w:rsidR="00E71B5E" w:rsidRPr="00835AF6" w:rsidRDefault="00E71B5E" w:rsidP="00E71B5E">
            <w:pPr>
              <w:pStyle w:val="a7"/>
              <w:shd w:val="clear" w:color="auto" w:fill="FFFFFF" w:themeFill="background1"/>
              <w:spacing w:before="0" w:beforeAutospacing="0" w:after="0" w:afterAutospacing="0"/>
              <w:ind w:firstLine="400"/>
              <w:jc w:val="both"/>
              <w:textAlignment w:val="baseline"/>
              <w:rPr>
                <w:color w:val="000000"/>
                <w:sz w:val="28"/>
                <w:szCs w:val="28"/>
                <w:lang w:val="kk-KZ"/>
              </w:rPr>
            </w:pPr>
            <w:r w:rsidRPr="00835AF6">
              <w:rPr>
                <w:rFonts w:eastAsia="Calibri"/>
                <w:sz w:val="28"/>
                <w:szCs w:val="28"/>
                <w:lang w:val="kk-KZ" w:eastAsia="en-US"/>
              </w:rPr>
              <w:t xml:space="preserve">3. Осы Заңның 20-бабы 1-тармағының 1), 2), </w:t>
            </w:r>
            <w:r w:rsidRPr="00835AF6">
              <w:rPr>
                <w:rFonts w:eastAsia="Calibri"/>
                <w:b/>
                <w:sz w:val="28"/>
                <w:szCs w:val="28"/>
                <w:lang w:val="kk-KZ" w:eastAsia="en-US"/>
              </w:rPr>
              <w:t>3),</w:t>
            </w:r>
            <w:r w:rsidRPr="00835AF6">
              <w:rPr>
                <w:rFonts w:eastAsia="Calibri"/>
                <w:sz w:val="28"/>
                <w:szCs w:val="28"/>
                <w:lang w:val="kk-KZ" w:eastAsia="en-US"/>
              </w:rPr>
              <w:t xml:space="preserve"> 4-2) </w:t>
            </w:r>
            <w:r w:rsidRPr="00835AF6">
              <w:rPr>
                <w:rFonts w:eastAsia="Calibri"/>
                <w:b/>
                <w:sz w:val="28"/>
                <w:szCs w:val="28"/>
                <w:lang w:val="kk-KZ" w:eastAsia="en-US"/>
              </w:rPr>
              <w:t xml:space="preserve">және </w:t>
            </w:r>
            <w:r w:rsidRPr="00835AF6">
              <w:rPr>
                <w:rFonts w:eastAsia="Calibri"/>
                <w:b/>
                <w:sz w:val="28"/>
                <w:szCs w:val="28"/>
                <w:lang w:val="kk-KZ" w:eastAsia="en-US"/>
              </w:rPr>
              <w:br/>
            </w:r>
            <w:r w:rsidRPr="00835AF6">
              <w:rPr>
                <w:rFonts w:eastAsia="Calibri"/>
                <w:b/>
                <w:sz w:val="28"/>
                <w:szCs w:val="28"/>
                <w:lang w:val="kk-KZ" w:eastAsia="en-US"/>
              </w:rPr>
              <w:lastRenderedPageBreak/>
              <w:t>6 тармақшаларында</w:t>
            </w:r>
            <w:r w:rsidRPr="00835AF6">
              <w:rPr>
                <w:rFonts w:eastAsia="Calibri"/>
                <w:sz w:val="28"/>
                <w:szCs w:val="28"/>
                <w:lang w:val="kk-KZ" w:eastAsia="en-US"/>
              </w:rPr>
              <w:t xml:space="preserve"> көрсетiлген кредиттiк есептi алушылар міндетті:</w:t>
            </w:r>
            <w:r w:rsidRPr="00835AF6">
              <w:rPr>
                <w:sz w:val="28"/>
                <w:szCs w:val="28"/>
                <w:lang w:val="kk-KZ"/>
              </w:rPr>
              <w:t xml:space="preserve"> </w:t>
            </w:r>
          </w:p>
          <w:p w:rsidR="00E71B5E" w:rsidRPr="00835AF6" w:rsidRDefault="00E71B5E" w:rsidP="00E71B5E">
            <w:pPr>
              <w:shd w:val="clear" w:color="auto" w:fill="FFFFFF" w:themeFill="background1"/>
              <w:spacing w:after="0" w:line="240" w:lineRule="auto"/>
              <w:jc w:val="both"/>
              <w:rPr>
                <w:color w:val="000000"/>
                <w:sz w:val="28"/>
                <w:szCs w:val="28"/>
                <w:lang w:val="kk-KZ"/>
              </w:rPr>
            </w:pPr>
            <w:r w:rsidRPr="00835AF6">
              <w:rPr>
                <w:rFonts w:ascii="Times New Roman" w:hAnsi="Times New Roman"/>
                <w:sz w:val="28"/>
                <w:szCs w:val="28"/>
                <w:lang w:val="kk-KZ"/>
              </w:rPr>
              <w:t>     </w:t>
            </w:r>
            <w:r w:rsidRPr="00835AF6">
              <w:rPr>
                <w:color w:val="000000"/>
                <w:sz w:val="28"/>
                <w:szCs w:val="28"/>
                <w:lang w:val="kk-KZ"/>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41"/>
              <w:jc w:val="both"/>
              <w:textAlignment w:val="baseline"/>
              <w:rPr>
                <w:rFonts w:ascii="Times New Roman" w:hAnsi="Times New Roman"/>
                <w:bCs/>
                <w:color w:val="000000"/>
                <w:sz w:val="28"/>
                <w:szCs w:val="28"/>
                <w:lang w:val="kk-KZ"/>
              </w:rPr>
            </w:pPr>
            <w:r w:rsidRPr="00835AF6">
              <w:rPr>
                <w:rFonts w:ascii="Times New Roman" w:hAnsi="Times New Roman"/>
                <w:bCs/>
                <w:color w:val="000000"/>
                <w:sz w:val="28"/>
                <w:szCs w:val="28"/>
                <w:lang w:val="kk-KZ"/>
              </w:rPr>
              <w:lastRenderedPageBreak/>
              <w:t>Кердиттік есепті алушылардың тізілімі кеңейтілуі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color w:val="000000"/>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r w:rsidRPr="00835AF6">
              <w:rPr>
                <w:rFonts w:ascii="Times New Roman" w:hAnsi="Times New Roman"/>
                <w:sz w:val="28"/>
                <w:szCs w:val="28"/>
                <w:lang w:val="kk-KZ"/>
              </w:rPr>
              <w:t>26-бап</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
                <w:bCs/>
                <w:sz w:val="28"/>
                <w:szCs w:val="28"/>
                <w:lang w:val="kk-KZ"/>
              </w:rPr>
            </w:pPr>
            <w:r w:rsidRPr="00835AF6">
              <w:rPr>
                <w:rFonts w:ascii="Times New Roman" w:hAnsi="Times New Roman"/>
                <w:b/>
                <w:bCs/>
                <w:sz w:val="28"/>
                <w:szCs w:val="28"/>
                <w:lang w:val="kk-KZ"/>
              </w:rPr>
              <w:t xml:space="preserve">26-бап. </w:t>
            </w:r>
            <w:r w:rsidRPr="00835AF6">
              <w:rPr>
                <w:rFonts w:ascii="Times New Roman" w:hAnsi="Times New Roman"/>
                <w:bCs/>
                <w:sz w:val="28"/>
                <w:szCs w:val="28"/>
                <w:lang w:val="kk-KZ"/>
              </w:rPr>
              <w:t>Ақпаратты және кредиттiк есептердi пайдалану негiздемелерi мен мақсаттары</w:t>
            </w:r>
          </w:p>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sz w:val="28"/>
                <w:szCs w:val="28"/>
                <w:lang w:val="kk-KZ"/>
              </w:rPr>
              <w:t>   ...</w:t>
            </w:r>
          </w:p>
          <w:p w:rsidR="00E71B5E" w:rsidRPr="00835AF6" w:rsidRDefault="00E71B5E" w:rsidP="00E71B5E">
            <w:pPr>
              <w:shd w:val="clear" w:color="auto" w:fill="FFFFFF" w:themeFill="background1"/>
              <w:spacing w:after="0" w:line="240" w:lineRule="auto"/>
              <w:ind w:firstLine="175"/>
              <w:rPr>
                <w:rFonts w:ascii="Times New Roman" w:hAnsi="Times New Roman"/>
                <w:sz w:val="28"/>
                <w:szCs w:val="28"/>
                <w:lang w:val="kk-KZ"/>
              </w:rPr>
            </w:pPr>
            <w:r w:rsidRPr="00835AF6">
              <w:rPr>
                <w:rFonts w:ascii="Times New Roman" w:hAnsi="Times New Roman"/>
                <w:sz w:val="28"/>
                <w:szCs w:val="28"/>
                <w:lang w:val="kk-KZ"/>
              </w:rPr>
              <w:t xml:space="preserve">2. Кредиттiк есептi алушылар кредиттiк бюролар жүйесiндегi ақпаратты: </w:t>
            </w:r>
          </w:p>
          <w:p w:rsidR="00E71B5E" w:rsidRPr="00835AF6" w:rsidRDefault="00E71B5E" w:rsidP="00E71B5E">
            <w:pPr>
              <w:shd w:val="clear" w:color="auto" w:fill="FFFFFF" w:themeFill="background1"/>
              <w:spacing w:after="0" w:line="240" w:lineRule="auto"/>
              <w:rPr>
                <w:rFonts w:ascii="Times New Roman" w:hAnsi="Times New Roman"/>
                <w:sz w:val="28"/>
                <w:szCs w:val="28"/>
                <w:lang w:val="kk-KZ"/>
              </w:rPr>
            </w:pPr>
            <w:r w:rsidRPr="00835AF6">
              <w:rPr>
                <w:rFonts w:ascii="Times New Roman" w:hAnsi="Times New Roman"/>
                <w:sz w:val="28"/>
                <w:szCs w:val="28"/>
                <w:lang w:val="kk-KZ"/>
              </w:rPr>
              <w:t>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4) кредиттік есептегi ақпараттың дұрыстығын растау </w:t>
            </w:r>
            <w:r w:rsidRPr="00835AF6">
              <w:rPr>
                <w:rFonts w:ascii="Times New Roman" w:hAnsi="Times New Roman"/>
                <w:b/>
                <w:sz w:val="28"/>
                <w:szCs w:val="28"/>
                <w:lang w:val="kk-KZ"/>
              </w:rPr>
              <w:t>мақсатында пайдалануы мүмкiн.</w:t>
            </w:r>
          </w:p>
          <w:p w:rsidR="00E71B5E" w:rsidRPr="00835AF6" w:rsidRDefault="00E71B5E" w:rsidP="00E71B5E">
            <w:pPr>
              <w:widowControl w:val="0"/>
              <w:shd w:val="clear" w:color="auto" w:fill="FFFFFF" w:themeFill="background1"/>
              <w:suppressAutoHyphens/>
              <w:spacing w:after="0" w:line="240" w:lineRule="auto"/>
              <w:contextualSpacing/>
              <w:jc w:val="both"/>
              <w:rPr>
                <w:rFonts w:ascii="Times New Roman" w:hAnsi="Times New Roman"/>
                <w:b/>
                <w:sz w:val="28"/>
                <w:szCs w:val="28"/>
                <w:lang w:val="kk-KZ"/>
              </w:rPr>
            </w:pPr>
            <w:r w:rsidRPr="00835AF6">
              <w:rPr>
                <w:rFonts w:ascii="Times New Roman" w:hAnsi="Times New Roman"/>
                <w:b/>
                <w:color w:val="000000"/>
                <w:sz w:val="28"/>
                <w:szCs w:val="28"/>
              </w:rPr>
              <w:t xml:space="preserve">5) </w:t>
            </w:r>
            <w:r w:rsidRPr="00835AF6">
              <w:rPr>
                <w:rFonts w:ascii="Times New Roman" w:hAnsi="Times New Roman"/>
                <w:b/>
                <w:sz w:val="28"/>
                <w:szCs w:val="28"/>
              </w:rPr>
              <w:t>Жо</w:t>
            </w:r>
            <w:r w:rsidRPr="00835AF6">
              <w:rPr>
                <w:rFonts w:ascii="Times New Roman" w:hAnsi="Times New Roman"/>
                <w:b/>
                <w:sz w:val="28"/>
                <w:szCs w:val="28"/>
                <w:lang w:val="kk-KZ"/>
              </w:rPr>
              <w:t>қ</w:t>
            </w:r>
          </w:p>
          <w:p w:rsidR="00E71B5E" w:rsidRPr="00835AF6" w:rsidRDefault="00E71B5E" w:rsidP="00E71B5E">
            <w:pPr>
              <w:widowControl w:val="0"/>
              <w:shd w:val="clear" w:color="auto" w:fill="FFFFFF" w:themeFill="background1"/>
              <w:suppressAutoHyphens/>
              <w:spacing w:after="0" w:line="240" w:lineRule="auto"/>
              <w:ind w:firstLine="317"/>
              <w:contextualSpacing/>
              <w:jc w:val="both"/>
              <w:rPr>
                <w:rFonts w:ascii="Times New Roman" w:hAnsi="Times New Roman"/>
                <w:color w:val="000000"/>
                <w:sz w:val="28"/>
                <w:szCs w:val="28"/>
              </w:rPr>
            </w:pPr>
            <w:r w:rsidRPr="00835AF6">
              <w:rPr>
                <w:rFonts w:ascii="Times New Roman" w:hAnsi="Times New Roman"/>
                <w:color w:val="000000"/>
                <w:sz w:val="28"/>
                <w:szCs w:val="28"/>
              </w:rPr>
              <w:t>…</w:t>
            </w:r>
          </w:p>
          <w:p w:rsidR="00E71B5E" w:rsidRPr="00835AF6" w:rsidRDefault="00E71B5E" w:rsidP="00E71B5E">
            <w:pPr>
              <w:shd w:val="clear" w:color="auto" w:fill="FFFFFF" w:themeFill="background1"/>
              <w:tabs>
                <w:tab w:val="left" w:pos="825"/>
              </w:tabs>
              <w:spacing w:after="0" w:line="240" w:lineRule="auto"/>
              <w:ind w:hanging="800"/>
              <w:jc w:val="both"/>
              <w:rPr>
                <w:rFonts w:ascii="Times New Roman" w:hAnsi="Times New Roman"/>
                <w:color w:val="000000"/>
                <w:sz w:val="28"/>
                <w:szCs w:val="28"/>
              </w:rPr>
            </w:pPr>
            <w:r w:rsidRPr="00835AF6">
              <w:rPr>
                <w:rFonts w:ascii="Times New Roman" w:hAnsi="Times New Roman"/>
                <w:color w:val="000000"/>
                <w:sz w:val="28"/>
                <w:szCs w:val="28"/>
              </w:rPr>
              <w:tab/>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
                <w:bCs/>
                <w:sz w:val="28"/>
                <w:szCs w:val="28"/>
              </w:rPr>
              <w:t xml:space="preserve">26-бап. </w:t>
            </w:r>
            <w:r w:rsidRPr="00835AF6">
              <w:rPr>
                <w:rFonts w:ascii="Times New Roman" w:hAnsi="Times New Roman"/>
                <w:bCs/>
                <w:sz w:val="28"/>
                <w:szCs w:val="28"/>
              </w:rPr>
              <w:t>Ақпаратты және кредиттiк есептердi пайдалану негiздемелерi мен мақсаттар</w:t>
            </w:r>
            <w:r w:rsidRPr="00835AF6">
              <w:rPr>
                <w:rFonts w:ascii="Times New Roman" w:hAnsi="Times New Roman"/>
                <w:bCs/>
                <w:sz w:val="28"/>
                <w:szCs w:val="28"/>
                <w:lang w:val="kk-KZ"/>
              </w:rPr>
              <w:t>ы</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lang w:val="kk-KZ"/>
              </w:rPr>
            </w:pPr>
            <w:r w:rsidRPr="00835AF6">
              <w:rPr>
                <w:rFonts w:ascii="Times New Roman" w:hAnsi="Times New Roman"/>
                <w:sz w:val="28"/>
                <w:szCs w:val="28"/>
                <w:lang w:val="kk-KZ"/>
              </w:rPr>
              <w:t xml:space="preserve">2. Кредиттiк есептi алушылар кредиттiк бюролар жүйесiндегi ақпаратты: </w:t>
            </w:r>
          </w:p>
          <w:p w:rsidR="00E71B5E" w:rsidRPr="00835AF6" w:rsidRDefault="00E71B5E" w:rsidP="00E71B5E">
            <w:pPr>
              <w:shd w:val="clear" w:color="auto" w:fill="FFFFFF" w:themeFill="background1"/>
              <w:spacing w:after="0" w:line="240" w:lineRule="auto"/>
              <w:ind w:firstLine="400"/>
              <w:rPr>
                <w:rFonts w:ascii="Times New Roman" w:hAnsi="Times New Roman"/>
                <w:sz w:val="28"/>
                <w:szCs w:val="28"/>
                <w:lang w:val="kk-KZ"/>
              </w:rPr>
            </w:pPr>
            <w:r w:rsidRPr="00835AF6">
              <w:rPr>
                <w:rFonts w:ascii="Times New Roman" w:hAnsi="Times New Roman"/>
                <w:sz w:val="28"/>
                <w:szCs w:val="28"/>
                <w:lang w:val="kk-KZ"/>
              </w:rPr>
              <w:t>      ...</w:t>
            </w:r>
          </w:p>
          <w:p w:rsidR="00E71B5E" w:rsidRPr="00835AF6" w:rsidRDefault="00E71B5E" w:rsidP="00E71B5E">
            <w:pPr>
              <w:shd w:val="clear" w:color="auto" w:fill="FFFFFF" w:themeFill="background1"/>
              <w:spacing w:after="0" w:line="240" w:lineRule="auto"/>
              <w:ind w:firstLine="400"/>
              <w:jc w:val="both"/>
              <w:rPr>
                <w:rFonts w:ascii="Times New Roman" w:hAnsi="Times New Roman"/>
                <w:b/>
                <w:color w:val="000000"/>
                <w:sz w:val="28"/>
                <w:szCs w:val="28"/>
                <w:lang w:val="kk-KZ"/>
              </w:rPr>
            </w:pPr>
            <w:r w:rsidRPr="00835AF6">
              <w:rPr>
                <w:rFonts w:ascii="Times New Roman" w:hAnsi="Times New Roman"/>
                <w:color w:val="000000"/>
                <w:sz w:val="28"/>
                <w:szCs w:val="28"/>
                <w:lang w:val="kk-KZ"/>
              </w:rPr>
              <w:t>4)</w:t>
            </w:r>
            <w:r w:rsidRPr="00835AF6">
              <w:rPr>
                <w:rFonts w:ascii="Times New Roman" w:hAnsi="Times New Roman"/>
                <w:b/>
                <w:color w:val="000000"/>
                <w:sz w:val="28"/>
                <w:szCs w:val="28"/>
                <w:lang w:val="kk-KZ"/>
              </w:rPr>
              <w:t xml:space="preserve"> </w:t>
            </w:r>
            <w:r w:rsidRPr="00835AF6">
              <w:rPr>
                <w:rFonts w:ascii="Times New Roman" w:hAnsi="Times New Roman"/>
                <w:color w:val="000000"/>
                <w:sz w:val="28"/>
                <w:szCs w:val="28"/>
                <w:lang w:val="kk-KZ"/>
              </w:rPr>
              <w:t>кредиттік есептегi ақпараттың дұрыстығын растау</w:t>
            </w:r>
            <w:r w:rsidRPr="00835AF6">
              <w:rPr>
                <w:rFonts w:ascii="Times New Roman" w:hAnsi="Times New Roman"/>
                <w:b/>
                <w:color w:val="000000"/>
                <w:sz w:val="28"/>
                <w:szCs w:val="28"/>
                <w:lang w:val="kk-KZ"/>
              </w:rPr>
              <w:t xml:space="preserve">; </w:t>
            </w:r>
          </w:p>
          <w:p w:rsidR="00E71B5E" w:rsidRPr="00835AF6" w:rsidRDefault="00E71B5E" w:rsidP="00E71B5E">
            <w:pPr>
              <w:shd w:val="clear" w:color="auto" w:fill="FFFFFF" w:themeFill="background1"/>
              <w:spacing w:after="0" w:line="240" w:lineRule="auto"/>
              <w:ind w:firstLine="400"/>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5) </w:t>
            </w:r>
            <w:r w:rsidRPr="00835AF6">
              <w:rPr>
                <w:rFonts w:ascii="Times New Roman" w:hAnsi="Times New Roman"/>
                <w:b/>
                <w:bCs/>
                <w:color w:val="000000"/>
                <w:sz w:val="28"/>
                <w:szCs w:val="28"/>
                <w:lang w:val="kk-KZ"/>
              </w:rPr>
              <w:t>мемлекеттік қызметті көрсету мақсатында пайдалануы мүмкін</w:t>
            </w:r>
            <w:r w:rsidRPr="00835AF6">
              <w:rPr>
                <w:rFonts w:ascii="Times New Roman" w:hAnsi="Times New Roman"/>
                <w:b/>
                <w:color w:val="000000"/>
                <w:sz w:val="28"/>
                <w:szCs w:val="28"/>
                <w:lang w:val="kk-KZ"/>
              </w:rPr>
              <w:t>.</w:t>
            </w:r>
          </w:p>
          <w:p w:rsidR="00E71B5E" w:rsidRPr="00835AF6" w:rsidRDefault="00E71B5E" w:rsidP="00E71B5E">
            <w:pPr>
              <w:shd w:val="clear" w:color="auto" w:fill="FFFFFF" w:themeFill="background1"/>
              <w:spacing w:after="0" w:line="240" w:lineRule="auto"/>
              <w:ind w:hanging="80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41"/>
              <w:jc w:val="both"/>
              <w:textAlignment w:val="baseline"/>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Мемлекеттік органдармен мемлекеттік қызметті көрсету шеңберінде (мысалы кедендік қызметіне жер қойнауын пайдаланушылар бойынша заңнаманы шеңберінде объектiлерiн пайдалануға қабылдау, қайта құру, құрылысқа қорытынды беру, мемлекеттік кепіл ұсыну) бюджетке салықтарды, баждарды төлеуде, немесе жер қойнауын пайдаланушының жер қойнауын пайдалану салдарларын жою жөніндегі міндеттерін орындауын қамтамасыз ету, немесе мемлекеттік </w:t>
            </w:r>
            <w:r w:rsidRPr="00835AF6">
              <w:rPr>
                <w:rFonts w:ascii="Times New Roman" w:hAnsi="Times New Roman"/>
                <w:bCs/>
                <w:color w:val="000000"/>
                <w:sz w:val="28"/>
                <w:szCs w:val="28"/>
                <w:lang w:val="kk-KZ"/>
              </w:rPr>
              <w:lastRenderedPageBreak/>
              <w:t xml:space="preserve">кепілі, кепілгер, банктік кепілден ұсынуды талап етеді. </w:t>
            </w:r>
          </w:p>
          <w:p w:rsidR="00E71B5E" w:rsidRPr="00835AF6" w:rsidRDefault="00E71B5E" w:rsidP="00E71B5E">
            <w:pPr>
              <w:shd w:val="clear" w:color="auto" w:fill="FFFFFF" w:themeFill="background1"/>
              <w:spacing w:after="0" w:line="240" w:lineRule="auto"/>
              <w:ind w:firstLine="441"/>
              <w:jc w:val="both"/>
              <w:textAlignment w:val="baseline"/>
              <w:rPr>
                <w:rFonts w:ascii="Times New Roman" w:hAnsi="Times New Roman"/>
                <w:bCs/>
                <w:color w:val="000000"/>
                <w:sz w:val="28"/>
                <w:szCs w:val="28"/>
                <w:lang w:val="kk-KZ"/>
              </w:rPr>
            </w:pPr>
            <w:r w:rsidRPr="00835AF6">
              <w:rPr>
                <w:rFonts w:ascii="Times New Roman" w:hAnsi="Times New Roman"/>
                <w:bCs/>
                <w:color w:val="000000"/>
                <w:sz w:val="28"/>
                <w:szCs w:val="28"/>
                <w:lang w:val="kk-KZ"/>
              </w:rPr>
              <w:t>Мемлекеттік органдарға кердиттік бюро ақпаратына рұқсат, оларға жедел тұрде банк кепілі, кепілгер бойынша қызметті алушыларға жедел тұрде болуы тексереді, берілген ақпарат банктермен кердиттік бюроға ұсынылады.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r w:rsidRPr="00835AF6">
              <w:rPr>
                <w:rFonts w:ascii="Times New Roman" w:hAnsi="Times New Roman"/>
                <w:sz w:val="26"/>
                <w:szCs w:val="26"/>
                <w:lang w:val="kk-KZ"/>
              </w:rPr>
              <w:t>27-бап</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p w:rsidR="00E71B5E" w:rsidRPr="00835AF6" w:rsidRDefault="00E71B5E" w:rsidP="00E71B5E">
            <w:pPr>
              <w:shd w:val="clear" w:color="auto" w:fill="FFFFFF" w:themeFill="background1"/>
              <w:spacing w:after="0" w:line="240" w:lineRule="auto"/>
              <w:jc w:val="both"/>
              <w:rPr>
                <w:rFonts w:ascii="Times New Roman" w:hAnsi="Times New Roman"/>
                <w:color w:val="000000"/>
                <w:sz w:val="26"/>
                <w:szCs w:val="26"/>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
                <w:bCs/>
                <w:sz w:val="28"/>
                <w:szCs w:val="28"/>
                <w:lang w:val="kk-KZ"/>
              </w:rPr>
              <w:t xml:space="preserve">27-бап. </w:t>
            </w:r>
            <w:r w:rsidRPr="00835AF6">
              <w:rPr>
                <w:rFonts w:ascii="Times New Roman" w:hAnsi="Times New Roman"/>
                <w:bCs/>
                <w:sz w:val="28"/>
                <w:szCs w:val="28"/>
                <w:lang w:val="kk-KZ"/>
              </w:rPr>
              <w:t>Ақпарат берушiлермен және кредиттік есептерді алушылармен жасалатын шарттар</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 xml:space="preserve">2. Ақпарат беру туралы шартта мынадай талаптар: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      1) жеке кәсiпкердің деректерi немесе тараптардың толық атауы, олардың тұрғылықты жері, заңдық мекен-жайы немесе орналасқан жері, банк деректемелерi туралы ақпарат</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rPr>
            </w:pPr>
            <w:r w:rsidRPr="00835AF6">
              <w:rPr>
                <w:rFonts w:ascii="Times New Roman" w:hAnsi="Times New Roman"/>
                <w:sz w:val="28"/>
                <w:szCs w:val="28"/>
              </w:rPr>
              <w:lastRenderedPageBreak/>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rPr>
            </w:pPr>
            <w:r w:rsidRPr="00835AF6">
              <w:rPr>
                <w:rFonts w:ascii="Times New Roman" w:hAnsi="Times New Roman"/>
                <w:sz w:val="28"/>
                <w:szCs w:val="28"/>
              </w:rPr>
              <w:t>10) ақпарат берушінің өзінің қызметін ұйымдастыру кезінде ақпараттық-коммуникациялық технологияларды пайдалануға және ақпараттық қауіпсіздікті қамтамасыз етуге қойылатын талаптарды сақтау жөніндегі міндеті;</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rPr>
            </w:pPr>
            <w:r w:rsidRPr="00835AF6">
              <w:rPr>
                <w:rFonts w:ascii="Times New Roman" w:hAnsi="Times New Roman"/>
                <w:sz w:val="28"/>
                <w:szCs w:val="28"/>
              </w:rPr>
              <w:t>3. Кредиттік есептерді алу туралы шартта мынадай талаптар:</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rPr>
            </w:pPr>
            <w:r w:rsidRPr="00835AF6">
              <w:rPr>
                <w:rFonts w:ascii="Times New Roman" w:hAnsi="Times New Roman"/>
                <w:sz w:val="28"/>
                <w:szCs w:val="28"/>
              </w:rPr>
              <w:t xml:space="preserve">8) кредиттік есепті алушының өздерінің қызметін ұйымдастыру кезінде ақпараттық-коммуникациялық технологияларды пайдалануға және ақпараттық қауіпсіздікті қамтамасыз етуге қойылатын </w:t>
            </w:r>
            <w:r w:rsidRPr="00835AF6">
              <w:rPr>
                <w:rFonts w:ascii="Times New Roman" w:hAnsi="Times New Roman"/>
                <w:sz w:val="28"/>
                <w:szCs w:val="28"/>
              </w:rPr>
              <w:lastRenderedPageBreak/>
              <w:t>талаптарды сақтау жөніндегі міндеті;</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shd w:val="clear" w:color="auto" w:fill="FFFFFF"/>
              </w:rPr>
            </w:pPr>
            <w:r w:rsidRPr="00835AF6">
              <w:rPr>
                <w:rFonts w:ascii="Times New Roman" w:hAnsi="Times New Roman"/>
                <w:bCs/>
                <w:sz w:val="28"/>
                <w:szCs w:val="28"/>
                <w:shd w:val="clear" w:color="auto" w:fill="FFFFFF"/>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
                <w:bCs/>
                <w:sz w:val="28"/>
                <w:szCs w:val="28"/>
                <w:lang w:val="kk-KZ"/>
              </w:rPr>
            </w:pPr>
            <w:r w:rsidRPr="00835AF6">
              <w:rPr>
                <w:rFonts w:ascii="Times New Roman" w:hAnsi="Times New Roman"/>
                <w:b/>
                <w:bCs/>
                <w:sz w:val="28"/>
                <w:szCs w:val="28"/>
              </w:rPr>
              <w:lastRenderedPageBreak/>
              <w:t xml:space="preserve">27-бап. </w:t>
            </w:r>
            <w:r w:rsidRPr="00835AF6">
              <w:rPr>
                <w:rFonts w:ascii="Times New Roman" w:hAnsi="Times New Roman"/>
                <w:bCs/>
                <w:sz w:val="28"/>
                <w:szCs w:val="28"/>
              </w:rPr>
              <w:t>Ақпарат берушiлермен және кредиттік есептерді алушылармен жасалатын шарттар</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 xml:space="preserve">2. Ақпарат беру туралы шартта мынадай талаптар: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z w:val="28"/>
                <w:szCs w:val="28"/>
              </w:rPr>
              <w:t>      1) жеке кәсiпкердің деректерi немесе тараптардың толық атауы, олардың тұрғылықты жері, заңдық мекен-жайы немесе орналасқан жері, банк деректемелерi туралы ақпарат</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
                <w:sz w:val="28"/>
                <w:szCs w:val="28"/>
                <w:lang w:val="kk-KZ"/>
              </w:rPr>
              <w:t xml:space="preserve">10) мемлекеттік қызметті көрсету үшін қажетті мәліметтер бөлігінде </w:t>
            </w:r>
            <w:r w:rsidRPr="00835AF6">
              <w:rPr>
                <w:rFonts w:ascii="Times New Roman" w:eastAsia="Calibri" w:hAnsi="Times New Roman"/>
                <w:b/>
                <w:bCs/>
                <w:sz w:val="28"/>
                <w:szCs w:val="28"/>
                <w:lang w:val="kk-KZ"/>
              </w:rPr>
              <w:t>«</w:t>
            </w:r>
            <w:r w:rsidRPr="00835AF6">
              <w:rPr>
                <w:rFonts w:ascii="Times New Roman" w:hAnsi="Times New Roman"/>
                <w:b/>
                <w:sz w:val="28"/>
                <w:szCs w:val="28"/>
                <w:lang w:val="kk-KZ"/>
              </w:rPr>
              <w:t xml:space="preserve">Азаматтарға арналған үкімет» мемлекеттік корпорациясын және мемлекеттік органдарын қоспағанда, </w:t>
            </w:r>
            <w:r w:rsidRPr="00835AF6">
              <w:rPr>
                <w:rFonts w:ascii="Times New Roman" w:hAnsi="Times New Roman"/>
                <w:sz w:val="28"/>
                <w:szCs w:val="28"/>
                <w:lang w:val="kk-KZ"/>
              </w:rPr>
              <w:t>ақпарат берушінің өзінің қызметін ұйымдастыру кезінде ақпараттық-коммуникациялық технологияларды пайдалануға және ақпараттық қауіпсіздікті қамтамасыз етуге қойылатын талаптарды сақтау жөніндегі міндеті;</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rPr>
            </w:pPr>
            <w:r w:rsidRPr="00835AF6">
              <w:rPr>
                <w:rFonts w:ascii="Times New Roman" w:hAnsi="Times New Roman"/>
                <w:sz w:val="28"/>
                <w:szCs w:val="28"/>
              </w:rPr>
              <w:t>3. Кредиттік есептерді алу туралы шартта мынадай талаптар:</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sz w:val="28"/>
                <w:szCs w:val="28"/>
              </w:rPr>
            </w:pPr>
            <w:r w:rsidRPr="00835AF6">
              <w:rPr>
                <w:rFonts w:ascii="Times New Roman" w:hAnsi="Times New Roman"/>
                <w:sz w:val="28"/>
                <w:szCs w:val="28"/>
                <w:lang w:val="kk-KZ"/>
              </w:rPr>
              <w:t xml:space="preserve">8) кредиттік есепті алушының өздерінің қызметін ұйымдастыру кезінде ақпараттық-коммуникациялық технологияларды пайдалануға және ақпараттық қауіпсіздікті қамтамасыз етуге қойылатын талаптарды, </w:t>
            </w:r>
            <w:r w:rsidRPr="00835AF6">
              <w:rPr>
                <w:rFonts w:ascii="Times New Roman" w:hAnsi="Times New Roman"/>
                <w:b/>
                <w:sz w:val="28"/>
                <w:szCs w:val="28"/>
                <w:lang w:val="kk-KZ"/>
              </w:rPr>
              <w:t xml:space="preserve">мемлекеттік қызметті көрсету үшін қажетті мәліметті </w:t>
            </w:r>
            <w:r w:rsidRPr="00835AF6">
              <w:rPr>
                <w:rFonts w:ascii="Times New Roman" w:eastAsia="Calibri" w:hAnsi="Times New Roman"/>
                <w:b/>
                <w:bCs/>
                <w:sz w:val="28"/>
                <w:szCs w:val="28"/>
                <w:lang w:val="kk-KZ"/>
              </w:rPr>
              <w:lastRenderedPageBreak/>
              <w:t>«</w:t>
            </w:r>
            <w:r w:rsidRPr="00835AF6">
              <w:rPr>
                <w:rFonts w:ascii="Times New Roman" w:hAnsi="Times New Roman"/>
                <w:b/>
                <w:sz w:val="28"/>
                <w:szCs w:val="28"/>
                <w:lang w:val="kk-KZ"/>
              </w:rPr>
              <w:t>Азаматтарға арналған үкімет» мемлекеттік корпорация мен мемлекеттік органдарын қоспағанда,</w:t>
            </w:r>
            <w:r w:rsidRPr="00835AF6">
              <w:rPr>
                <w:rFonts w:ascii="Times New Roman" w:hAnsi="Times New Roman"/>
                <w:sz w:val="28"/>
                <w:szCs w:val="28"/>
                <w:lang w:val="kk-KZ"/>
              </w:rPr>
              <w:t xml:space="preserve"> сақтау жөніндегі міндеті;</w:t>
            </w:r>
          </w:p>
          <w:p w:rsidR="00E71B5E" w:rsidRPr="00835AF6" w:rsidRDefault="00E71B5E" w:rsidP="00E71B5E">
            <w:pPr>
              <w:shd w:val="clear" w:color="auto" w:fill="FFFFFF" w:themeFill="background1"/>
              <w:spacing w:after="0" w:line="240" w:lineRule="auto"/>
              <w:ind w:firstLine="397"/>
              <w:jc w:val="both"/>
              <w:rPr>
                <w:rFonts w:ascii="Times New Roman" w:hAnsi="Times New Roman"/>
                <w:bCs/>
                <w:sz w:val="28"/>
                <w:szCs w:val="28"/>
                <w:shd w:val="clear" w:color="auto" w:fill="FFFFFF"/>
              </w:rPr>
            </w:pPr>
            <w:r w:rsidRPr="00835AF6">
              <w:rPr>
                <w:rFonts w:ascii="Times New Roman" w:hAnsi="Times New Roman"/>
                <w:bCs/>
                <w:sz w:val="28"/>
                <w:szCs w:val="28"/>
                <w:shd w:val="clear" w:color="auto" w:fill="FFFFFF"/>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r w:rsidRPr="00835AF6">
              <w:rPr>
                <w:rFonts w:ascii="Times New Roman" w:hAnsi="Times New Roman"/>
                <w:sz w:val="28"/>
                <w:szCs w:val="28"/>
                <w:lang w:val="kk-KZ"/>
              </w:rPr>
              <w:t xml:space="preserve">Мемлекеттік органдардың ақпараттық қауіпсіздігіне талаптар  «Ақпараттандыру туралы» Қазақстан Республикасының </w:t>
            </w:r>
            <w:r w:rsidRPr="00835AF6">
              <w:rPr>
                <w:rFonts w:ascii="Times New Roman" w:hAnsi="Times New Roman"/>
                <w:sz w:val="28"/>
                <w:szCs w:val="28"/>
                <w:lang w:val="kk-KZ"/>
              </w:rPr>
              <w:lastRenderedPageBreak/>
              <w:t xml:space="preserve">Заңымен бекітілген, осыған байланысты </w:t>
            </w: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r w:rsidRPr="00835AF6">
              <w:rPr>
                <w:rFonts w:ascii="Times New Roman" w:hAnsi="Times New Roman"/>
                <w:sz w:val="28"/>
                <w:szCs w:val="28"/>
                <w:lang w:val="kk-KZ"/>
              </w:rPr>
              <w:t>Кредиттік бюро туралы заңы шеңберінде ақпараттық қауіпсіздік бойынша талаптар Мемлекеттік органдарға ұсынбау мүмкін деп санаймыз</w:t>
            </w: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sz w:val="28"/>
                <w:szCs w:val="28"/>
                <w:lang w:val="kk-KZ"/>
              </w:rPr>
              <w:t xml:space="preserve"> 28-бап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
                <w:bCs/>
                <w:sz w:val="28"/>
                <w:szCs w:val="28"/>
                <w:lang w:val="kk-KZ"/>
              </w:rPr>
              <w:t xml:space="preserve">28-бап. </w:t>
            </w:r>
            <w:r w:rsidRPr="00835AF6">
              <w:rPr>
                <w:rFonts w:ascii="Times New Roman" w:hAnsi="Times New Roman"/>
                <w:bCs/>
                <w:sz w:val="28"/>
                <w:szCs w:val="28"/>
                <w:lang w:val="kk-KZ"/>
              </w:rPr>
              <w:t xml:space="preserve">Кредиттiк есептi алушы ретiнде кредиттiк бюрода тiркеу </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
                <w:sz w:val="28"/>
                <w:szCs w:val="28"/>
              </w:rPr>
              <w:t>Жо</w:t>
            </w:r>
            <w:r w:rsidRPr="00835AF6">
              <w:rPr>
                <w:rFonts w:ascii="Times New Roman" w:hAnsi="Times New Roman"/>
                <w:b/>
                <w:sz w:val="28"/>
                <w:szCs w:val="28"/>
                <w:lang w:val="kk-KZ"/>
              </w:rPr>
              <w:t>қ</w:t>
            </w:r>
            <w:r w:rsidRPr="00835AF6">
              <w:rPr>
                <w:rFonts w:ascii="Times New Roman" w:hAnsi="Times New Roman"/>
                <w:b/>
                <w:sz w:val="28"/>
                <w:szCs w:val="28"/>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sz w:val="28"/>
                <w:szCs w:val="28"/>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8"/>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
                <w:bCs/>
                <w:sz w:val="28"/>
                <w:szCs w:val="28"/>
                <w:lang w:val="kk-KZ"/>
              </w:rPr>
            </w:pPr>
            <w:r w:rsidRPr="00835AF6">
              <w:rPr>
                <w:rFonts w:ascii="Times New Roman" w:hAnsi="Times New Roman"/>
                <w:b/>
                <w:bCs/>
                <w:sz w:val="28"/>
                <w:szCs w:val="28"/>
                <w:lang w:val="kk-KZ"/>
              </w:rPr>
              <w:t xml:space="preserve">28-бап. </w:t>
            </w:r>
            <w:r w:rsidRPr="00835AF6">
              <w:rPr>
                <w:rFonts w:ascii="Times New Roman" w:hAnsi="Times New Roman"/>
                <w:bCs/>
                <w:sz w:val="28"/>
                <w:szCs w:val="28"/>
                <w:lang w:val="kk-KZ"/>
              </w:rPr>
              <w:t>Кредиттiк есептi алушы ретiнде кредиттiк бюрода тiркеу</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 xml:space="preserve">... </w:t>
            </w:r>
          </w:p>
          <w:p w:rsidR="00E71B5E" w:rsidRPr="00835AF6" w:rsidRDefault="00E71B5E" w:rsidP="00E71B5E">
            <w:pPr>
              <w:shd w:val="clear" w:color="auto" w:fill="FFFFFF" w:themeFill="background1"/>
              <w:spacing w:after="0" w:line="240" w:lineRule="auto"/>
              <w:ind w:firstLine="400"/>
              <w:jc w:val="both"/>
              <w:rPr>
                <w:rFonts w:ascii="Times New Roman" w:hAnsi="Times New Roman"/>
                <w:b/>
                <w:color w:val="000000"/>
                <w:sz w:val="28"/>
                <w:szCs w:val="28"/>
                <w:lang w:val="kk-KZ"/>
              </w:rPr>
            </w:pPr>
            <w:r w:rsidRPr="00835AF6">
              <w:rPr>
                <w:rFonts w:ascii="Times New Roman" w:hAnsi="Times New Roman"/>
                <w:b/>
                <w:sz w:val="28"/>
                <w:szCs w:val="28"/>
                <w:lang w:val="kk-KZ"/>
              </w:rPr>
              <w:t xml:space="preserve">Осы Заңның 20-бабының 1-тармағының бірінші бөлігіндегі </w:t>
            </w:r>
            <w:r w:rsidRPr="00835AF6">
              <w:rPr>
                <w:rFonts w:ascii="Times New Roman" w:hAnsi="Times New Roman"/>
                <w:b/>
                <w:sz w:val="28"/>
                <w:szCs w:val="28"/>
                <w:lang w:val="kk-KZ"/>
              </w:rPr>
              <w:br/>
              <w:t>6) тармақшасында көрсетілген тұлғалар осы баптың 1) және 4) тармақшасында көзделген құжатты ұсынады.</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r w:rsidRPr="00835AF6">
              <w:rPr>
                <w:rFonts w:ascii="Times New Roman" w:hAnsi="Times New Roman"/>
                <w:sz w:val="28"/>
                <w:szCs w:val="28"/>
                <w:lang w:val="kk-KZ"/>
              </w:rPr>
              <w:t>Редакциялық түзету кредиттік есепті алушылар тізіміне мемлекеттік органның енгізілуіне байланысты.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color w:val="000000"/>
                <w:sz w:val="28"/>
                <w:szCs w:val="28"/>
                <w:lang w:val="kk-KZ"/>
              </w:rPr>
            </w:pPr>
            <w:r w:rsidRPr="00835AF6">
              <w:rPr>
                <w:rFonts w:ascii="Times New Roman" w:hAnsi="Times New Roman"/>
                <w:sz w:val="28"/>
                <w:szCs w:val="28"/>
                <w:lang w:val="kk-KZ"/>
              </w:rPr>
              <w:t xml:space="preserve">30-1-бап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
                <w:bCs/>
                <w:sz w:val="28"/>
                <w:szCs w:val="28"/>
                <w:lang w:val="kk-KZ"/>
              </w:rPr>
              <w:t xml:space="preserve">30-1-бап. </w:t>
            </w:r>
            <w:r w:rsidRPr="00835AF6">
              <w:rPr>
                <w:rFonts w:ascii="Times New Roman" w:hAnsi="Times New Roman"/>
                <w:bCs/>
                <w:sz w:val="28"/>
                <w:szCs w:val="28"/>
                <w:lang w:val="kk-KZ"/>
              </w:rPr>
              <w:t>Кредиттік бюроға банк кепілдіктері мен кепілгерліктері жөнінде ақпарат беру</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b/>
                <w:sz w:val="28"/>
                <w:szCs w:val="28"/>
                <w:lang w:val="kk-KZ"/>
              </w:rPr>
            </w:pPr>
            <w:r w:rsidRPr="00835AF6">
              <w:rPr>
                <w:rStyle w:val="s0"/>
                <w:rFonts w:ascii="Times New Roman" w:hAnsi="Times New Roman"/>
                <w:sz w:val="28"/>
                <w:szCs w:val="28"/>
                <w:lang w:val="kk-KZ"/>
              </w:rPr>
              <w:t xml:space="preserve">2. </w:t>
            </w:r>
            <w:r w:rsidRPr="00835AF6">
              <w:rPr>
                <w:rFonts w:ascii="Times New Roman" w:hAnsi="Times New Roman"/>
                <w:sz w:val="28"/>
                <w:szCs w:val="28"/>
                <w:lang w:val="kk-KZ"/>
              </w:rPr>
              <w:t xml:space="preserve">Борышкер тұлғаның өзі туралы және борышкер тұлғаның өтініші бойынша </w:t>
            </w:r>
            <w:r w:rsidRPr="00835AF6">
              <w:rPr>
                <w:rFonts w:ascii="Times New Roman" w:hAnsi="Times New Roman"/>
                <w:b/>
                <w:sz w:val="28"/>
                <w:szCs w:val="28"/>
                <w:lang w:val="kk-KZ"/>
              </w:rPr>
              <w:t>банк шығарған</w:t>
            </w:r>
            <w:r w:rsidRPr="00835AF6">
              <w:rPr>
                <w:rFonts w:ascii="Times New Roman" w:hAnsi="Times New Roman"/>
                <w:sz w:val="28"/>
                <w:szCs w:val="28"/>
                <w:lang w:val="kk-KZ"/>
              </w:rPr>
              <w:t xml:space="preserve"> </w:t>
            </w:r>
            <w:r w:rsidRPr="00835AF6">
              <w:rPr>
                <w:rFonts w:ascii="Times New Roman" w:hAnsi="Times New Roman"/>
                <w:b/>
                <w:sz w:val="28"/>
                <w:szCs w:val="28"/>
                <w:lang w:val="kk-KZ"/>
              </w:rPr>
              <w:t xml:space="preserve">кепілдіктер немесе кепілгерліктер туралы мәліметтерді банктің кредиттік </w:t>
            </w:r>
            <w:r w:rsidRPr="00835AF6">
              <w:rPr>
                <w:rFonts w:ascii="Times New Roman" w:hAnsi="Times New Roman"/>
                <w:b/>
                <w:sz w:val="28"/>
                <w:szCs w:val="28"/>
                <w:lang w:val="kk-KZ"/>
              </w:rPr>
              <w:lastRenderedPageBreak/>
              <w:t xml:space="preserve">бюроға беруіне келісім нысаны </w:t>
            </w:r>
            <w:r w:rsidRPr="00835AF6">
              <w:rPr>
                <w:rFonts w:ascii="Times New Roman" w:hAnsi="Times New Roman"/>
                <w:sz w:val="28"/>
                <w:szCs w:val="28"/>
                <w:lang w:val="kk-KZ"/>
              </w:rPr>
              <w:t>уәкілетті органның нормативтік құқықтық актісінде белгіленеді.</w:t>
            </w:r>
          </w:p>
          <w:p w:rsidR="00E71B5E" w:rsidRPr="00835AF6" w:rsidRDefault="00E71B5E" w:rsidP="00E71B5E">
            <w:pPr>
              <w:shd w:val="clear" w:color="auto" w:fill="FFFFFF" w:themeFill="background1"/>
              <w:spacing w:after="0" w:line="240" w:lineRule="auto"/>
              <w:ind w:hanging="80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
                <w:bCs/>
                <w:sz w:val="28"/>
                <w:szCs w:val="28"/>
                <w:lang w:val="kk-KZ"/>
              </w:rPr>
              <w:lastRenderedPageBreak/>
              <w:t xml:space="preserve">30-1-бап. </w:t>
            </w:r>
            <w:r w:rsidRPr="00835AF6">
              <w:rPr>
                <w:rFonts w:ascii="Times New Roman" w:hAnsi="Times New Roman"/>
                <w:bCs/>
                <w:sz w:val="28"/>
                <w:szCs w:val="28"/>
                <w:lang w:val="kk-KZ"/>
              </w:rPr>
              <w:t>Кредиттік бюроға банк кепілдіктері мен кепілгерліктері жөнінде ақпарат беру</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400"/>
              <w:jc w:val="both"/>
              <w:rPr>
                <w:rStyle w:val="s0"/>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8"/>
                <w:lang w:val="kk-KZ"/>
              </w:rPr>
            </w:pPr>
            <w:r w:rsidRPr="00835AF6">
              <w:rPr>
                <w:rFonts w:ascii="Times New Roman" w:hAnsi="Times New Roman"/>
                <w:sz w:val="28"/>
                <w:szCs w:val="28"/>
                <w:lang w:val="kk-KZ"/>
              </w:rPr>
              <w:t xml:space="preserve">2. Борышкер тұлғаның өзі туралы және борышкер тұлғаның өтініші бойынша </w:t>
            </w:r>
            <w:r w:rsidRPr="00835AF6">
              <w:rPr>
                <w:rFonts w:ascii="Times New Roman" w:hAnsi="Times New Roman"/>
                <w:b/>
                <w:sz w:val="28"/>
                <w:szCs w:val="28"/>
                <w:lang w:val="kk-KZ"/>
              </w:rPr>
              <w:t xml:space="preserve">шығарған кепілдіктер немесе кепілгерліктер туралы мәліметтерді банктің кредиттік бюроға беруіне келісімді рәсімдеу </w:t>
            </w:r>
            <w:r w:rsidRPr="00835AF6">
              <w:rPr>
                <w:rFonts w:ascii="Times New Roman" w:hAnsi="Times New Roman"/>
                <w:b/>
                <w:sz w:val="28"/>
                <w:szCs w:val="28"/>
                <w:lang w:val="kk-KZ"/>
              </w:rPr>
              <w:lastRenderedPageBreak/>
              <w:t>тәртібі, сондай-ақ аталған борышкер тұлғаның осы келісімнің мазмұнына талаптары</w:t>
            </w:r>
            <w:r w:rsidRPr="00835AF6">
              <w:rPr>
                <w:rFonts w:ascii="Times New Roman" w:hAnsi="Times New Roman"/>
                <w:sz w:val="28"/>
                <w:szCs w:val="28"/>
                <w:lang w:val="kk-KZ"/>
              </w:rPr>
              <w:t xml:space="preserve"> уәкілетті органның нормативтік құқықтық актісімен бекітіледі.</w:t>
            </w:r>
          </w:p>
          <w:p w:rsidR="00E71B5E" w:rsidRPr="00835AF6" w:rsidRDefault="00E71B5E" w:rsidP="00E71B5E">
            <w:pPr>
              <w:shd w:val="clear" w:color="auto" w:fill="FFFFFF" w:themeFill="background1"/>
              <w:spacing w:after="0" w:line="240" w:lineRule="auto"/>
              <w:ind w:firstLine="38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r w:rsidRPr="00835AF6">
              <w:rPr>
                <w:rFonts w:ascii="Times New Roman" w:hAnsi="Times New Roman"/>
                <w:sz w:val="28"/>
                <w:szCs w:val="28"/>
                <w:lang w:val="kk-KZ"/>
              </w:rPr>
              <w:lastRenderedPageBreak/>
              <w:t>Тіркелген келісінің нысанын болдырмау мақсатында, алайда ҚРҰБ НҚА келісімнің мазмұнына талаптар орнатылады. Нысан ақпаратты жеткізушілермен және ақпаратты алушылармен өз еркімен айқындалады.</w:t>
            </w: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r w:rsidRPr="00835AF6">
              <w:rPr>
                <w:rFonts w:ascii="Times New Roman" w:hAnsi="Times New Roman"/>
                <w:sz w:val="28"/>
                <w:szCs w:val="28"/>
                <w:lang w:val="kk-KZ"/>
              </w:rPr>
              <w:lastRenderedPageBreak/>
              <w:t>Құжатайналымды оңтайландыру үшін қажет.</w:t>
            </w:r>
          </w:p>
          <w:p w:rsidR="00E71B5E" w:rsidRPr="00835AF6" w:rsidRDefault="00E71B5E" w:rsidP="00E71B5E">
            <w:pPr>
              <w:shd w:val="clear" w:color="auto" w:fill="FFFFFF" w:themeFill="background1"/>
              <w:spacing w:after="0" w:line="240" w:lineRule="auto"/>
              <w:ind w:firstLine="441"/>
              <w:jc w:val="both"/>
              <w:rPr>
                <w:rFonts w:ascii="Times New Roman" w:hAnsi="Times New Roman"/>
                <w:sz w:val="28"/>
                <w:szCs w:val="28"/>
                <w:lang w:val="kk-KZ"/>
              </w:rPr>
            </w:pPr>
          </w:p>
        </w:tc>
      </w:tr>
      <w:tr w:rsidR="00E71B5E" w:rsidRPr="00835AF6" w:rsidTr="00C73BF9">
        <w:trPr>
          <w:trHeight w:val="728"/>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lastRenderedPageBreak/>
              <w:t>Қазақстан Республикасының 2006 жылғы 7 шілдедегі N 167 «Концессиялар туралы» Заңы</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eastAsia="Calibri" w:hAnsi="Times New Roman"/>
                <w:b/>
                <w:sz w:val="28"/>
                <w:szCs w:val="28"/>
                <w:lang w:val="kk-KZ" w:eastAsia="en-US"/>
              </w:rPr>
              <w:t xml:space="preserve"> </w:t>
            </w:r>
          </w:p>
        </w:tc>
      </w:tr>
      <w:tr w:rsidR="00E71B5E" w:rsidRPr="00835AF6" w:rsidTr="002054B8">
        <w:trPr>
          <w:gridAfter w:val="1"/>
          <w:wAfter w:w="9" w:type="dxa"/>
          <w:trHeight w:val="690"/>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 xml:space="preserve">1-бап. </w:t>
            </w:r>
            <w:r w:rsidRPr="00835AF6">
              <w:rPr>
                <w:rStyle w:val="11"/>
                <w:b w:val="0"/>
                <w:bCs/>
                <w:color w:val="000000"/>
                <w:sz w:val="28"/>
                <w:szCs w:val="28"/>
                <w:lang w:val="kk-KZ"/>
              </w:rPr>
              <w:t>Осы Заңда пайдаланылатын негiзгi ұғымдар</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Осы Заңда мынадай негiзгi ұғымдар пайдаланылады:</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4) концедент – осы Заңға сәйкес концессия шарттарын және (немесе) концессионердің кредиторларымен тікелей келісім жасасқан Қазақстан Республикасының мемлекеттік органдары;</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 xml:space="preserve">1-бап. </w:t>
            </w:r>
            <w:r w:rsidRPr="00835AF6">
              <w:rPr>
                <w:rStyle w:val="11"/>
                <w:b w:val="0"/>
                <w:bCs/>
                <w:color w:val="000000"/>
                <w:sz w:val="28"/>
                <w:szCs w:val="28"/>
                <w:lang w:val="kk-KZ"/>
              </w:rPr>
              <w:t>Осы Заңда пайдаланылатын негiзгi ұғымдар</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 w:val="0"/>
                <w:bCs/>
                <w:color w:val="000000"/>
                <w:sz w:val="28"/>
                <w:szCs w:val="28"/>
                <w:lang w:val="kk-KZ"/>
              </w:rPr>
              <w:t>Осы Заңда мынадай негiзгi ұғымдар пайдаланылады:</w:t>
            </w:r>
          </w:p>
          <w:p w:rsidR="00E71B5E" w:rsidRPr="00835AF6" w:rsidRDefault="00E71B5E" w:rsidP="00E71B5E">
            <w:pPr>
              <w:pStyle w:val="a3"/>
              <w:shd w:val="clear" w:color="auto" w:fill="FFFFFF" w:themeFill="background1"/>
              <w:ind w:firstLine="317"/>
              <w:jc w:val="both"/>
              <w:rPr>
                <w:rStyle w:val="11"/>
                <w:bCs/>
                <w:color w:val="000000"/>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Style w:val="11"/>
                <w:bCs/>
                <w:color w:val="000000"/>
                <w:sz w:val="28"/>
                <w:szCs w:val="28"/>
                <w:lang w:val="kk-KZ"/>
              </w:rPr>
              <w:t xml:space="preserve"> </w:t>
            </w:r>
            <w:r w:rsidRPr="00835AF6">
              <w:rPr>
                <w:rFonts w:ascii="Times New Roman" w:hAnsi="Times New Roman"/>
                <w:b/>
                <w:sz w:val="28"/>
                <w:szCs w:val="28"/>
                <w:lang w:val="kk-KZ"/>
              </w:rPr>
              <w:t>4) концедент-республикалық концессиялық жоба бойынша Қазақстан Республикасы болып табылады, оның атынан Қазақстан Республикасының Үкіметі немесе осы Заңға сәйкес концессия шартын жасасқан, оларға өкілеттік берілген мемлекеттік орган әрекет етеді.</w:t>
            </w:r>
          </w:p>
          <w:p w:rsidR="00E71B5E" w:rsidRPr="00835AF6" w:rsidRDefault="00E71B5E" w:rsidP="00E71B5E">
            <w:pPr>
              <w:pStyle w:val="a3"/>
              <w:shd w:val="clear" w:color="auto" w:fill="FFFFFF" w:themeFill="background1"/>
              <w:ind w:firstLine="317"/>
              <w:jc w:val="both"/>
              <w:rPr>
                <w:rStyle w:val="11"/>
                <w:b w:val="0"/>
                <w:bCs/>
                <w:color w:val="000000"/>
                <w:sz w:val="28"/>
                <w:szCs w:val="28"/>
                <w:lang w:val="kk-KZ"/>
              </w:rPr>
            </w:pPr>
            <w:r w:rsidRPr="00835AF6">
              <w:rPr>
                <w:b/>
                <w:sz w:val="28"/>
                <w:szCs w:val="28"/>
                <w:lang w:val="kk-KZ"/>
              </w:rPr>
              <w:t xml:space="preserve">Жергілікті концессиялық жоба бойынша әкімшілік-аумақтық бірлік (облыс, республикалық маңызы бар қала, астана) </w:t>
            </w:r>
            <w:r w:rsidRPr="00835AF6">
              <w:rPr>
                <w:b/>
                <w:sz w:val="28"/>
                <w:szCs w:val="28"/>
                <w:lang w:val="kk-KZ"/>
              </w:rPr>
              <w:lastRenderedPageBreak/>
              <w:t>концендент болып табылады, оның атынан осы Заңға сәйкес концессия шартын жасасқан жергілікті атқарушы орган әрекет етеді.;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lastRenderedPageBreak/>
              <w:t>Концессия шартында концедент ретінде дәл осы жария-құқықтық білім – мемлекеттік орган емес, Қазақстан Республикасы (Қр) немесе әкімшілік-аумақтық бірлік екенін түсіндіру қажеттілігіне байланысты.</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«Концедент» анықтамасының ағымдағы редакциясына байланысты Концессиялар туралы заңда:</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1.</w:t>
            </w:r>
            <w:r w:rsidRPr="00835AF6">
              <w:rPr>
                <w:sz w:val="28"/>
                <w:szCs w:val="28"/>
                <w:lang w:val="kk-KZ"/>
              </w:rPr>
              <w:tab/>
              <w:t>кім де-юре және де-факто концедент және тиісінше,</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lastRenderedPageBreak/>
              <w:t>2.</w:t>
            </w:r>
            <w:r w:rsidRPr="00835AF6">
              <w:rPr>
                <w:sz w:val="28"/>
                <w:szCs w:val="28"/>
                <w:lang w:val="kk-KZ"/>
              </w:rPr>
              <w:tab/>
              <w:t>республикалық және жергілікті деңгейдегі концессиялық жобалардағы концессия шарттары бойынша концедент өз міндеттемелері бойынша қандай активтермен жауап береді,</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3.</w:t>
            </w:r>
            <w:r w:rsidRPr="00835AF6">
              <w:rPr>
                <w:sz w:val="28"/>
                <w:szCs w:val="28"/>
                <w:lang w:val="kk-KZ"/>
              </w:rPr>
              <w:tab/>
              <w:t>сондай-ақ қандай мемлекеттік органның концедент атынан әрекет етуге құқығы бар екендігі жөнінде түсініксіздік орын алады.</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Азаматтық кодекстің 111-112-баптарына сәйкес азаматтық құқық субъектілері, оның ішінде Қазақстан Республикасы мен әкімшілік-аумақтық бірліктер болып табылады. </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Мемлекеттік органдар Азаматтық Кодекстің 111-бабына сәйкес </w:t>
            </w:r>
            <w:r w:rsidRPr="00835AF6">
              <w:rPr>
                <w:sz w:val="28"/>
                <w:szCs w:val="28"/>
                <w:lang w:val="kk-KZ"/>
              </w:rPr>
              <w:lastRenderedPageBreak/>
              <w:t>жария-құқықтық білім беру атынан концессия шарты бойынша мүліктік құқықтар мен міндеттерді ала отырып және жүзеге асыра отырып, дербес құқық субъектілігіне ие болмайды. Бұл ретте мемлекеттік органдар осы органдардың мәртебесін айқындайтын актілерде белгіленген құзырет шеңберінде әрекет етеді.</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Заңды тұлға (мемлекеттік мекеме) нысанында құрылған мемлекеттік органдар, егер олар азаматтық-құқықтық қатынастарда мемлекет атынан емес, өз атынан әрекет етсе, мысалы, жалға алу шарттарын жасасу, өз мұқтажы үшін кеңсе керек-жарақтарын сатып алу кезінде және </w:t>
            </w:r>
            <w:r w:rsidRPr="00835AF6">
              <w:rPr>
                <w:sz w:val="28"/>
                <w:szCs w:val="28"/>
                <w:lang w:val="kk-KZ"/>
              </w:rPr>
              <w:lastRenderedPageBreak/>
              <w:t>т.б. (мемлекеттік мүлік туралы Заңның 163-бабының 2-тармағы) дербес құқық субъектісі болады. Қаралатын жағдайда концессия шартын жасасу кезінде мемлекеттік орган мемлекет мүддесінде (өз мүддесінде емес) әрекет етеді және осыған байланысты ол құқықтың дербес субъектісі ретінде қаралмайды.</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Сондықтан Азаматтық Кодекстің 111 және 112-баптарына сәйкес, тиісінше, Қазақстан Республикасы мен әкімшілік-аумақтық бірлік азаматтық заңнамамен реттелетін қатынастарда осы қатынастардың өзге де қатысушыларымен тең негізде құқық субъектісі ретінде әрекет ете алады. </w:t>
            </w:r>
            <w:r w:rsidRPr="00835AF6">
              <w:rPr>
                <w:sz w:val="28"/>
                <w:szCs w:val="28"/>
                <w:lang w:val="kk-KZ"/>
              </w:rPr>
              <w:lastRenderedPageBreak/>
              <w:t>Мұндай жағдайларда мемлекетке және әкімшілік-аумақтық бірліктерге, егер заң актілерінен өзгеше туындамаса, азаматтық заңдармен реттелетін қатынастарға заңды тұлғалардың қатысуын айқындайтын нормалар қолданылады (Азаматтық кодекстің 114-бабы).</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Жоғарыда баяндалғанның негізінде, тиісінше, заңнамада Қазақстан Республикасы немесе әкімшілік-аумақтық бірлік концедент бола алатынын нақты жазу қажет. Оның үстіне «немесе» одағы қандай да бір деңгейдегі жария-құқықтық білім беру концессия шартының тарабы тек жалғыз ғана </w:t>
            </w:r>
            <w:r w:rsidRPr="00835AF6">
              <w:rPr>
                <w:sz w:val="28"/>
                <w:szCs w:val="28"/>
                <w:lang w:val="kk-KZ"/>
              </w:rPr>
              <w:lastRenderedPageBreak/>
              <w:t>болуы мүмкін екендігін көрсетуі тиіс, яғни осындай шарттарда концедент тарапындағы тұлғалардың көптігіне жол берілмейді – концедент тек біреуі ғана болуы мүмкін.</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Бұл ретте «концедент» заңды анықтауында «Қазақстан Республикасының әкімшілік-аумақтық құрылысы туралы» Қазақстан Республикасының 1993 жылғы 8 желтоқсандағы №2572-XII Заңының 1-бабына сәйкес жергілікті жобалар бойынша концедент ретінде кез келген әкімшілік-аумақтық бірлік емес, тек облыс немесе Республикалық маңызы бар қала немесе астана </w:t>
            </w:r>
            <w:r w:rsidRPr="00835AF6">
              <w:rPr>
                <w:sz w:val="28"/>
                <w:szCs w:val="28"/>
                <w:lang w:val="kk-KZ"/>
              </w:rPr>
              <w:lastRenderedPageBreak/>
              <w:t>бола алатынын нақты жазу қажет.</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Концедент концессия шарты бойынша өз міндеттемелері бойынша қандай мүлікпен жауап беретін мәселеге қатысты, жалпы ереже бойынша Қазақстан Республикасы өз міндеттемелері бойынша мемлекеттік қазынаның мүлкімен жауап береді, ал әкімшілік аумақтық бірлік өз міндеттемелері бойынша жергілікті қазынаның мүлкімен жауап береді (Азаматтық кодекстің 113-бабы). Азаматтық кодекстің 113-бабында императивтік норманы атап өткен жөн, Қазақстан Республикасы мен әкімшілік-аумақтық бірлік бір-бірінің </w:t>
            </w:r>
            <w:r w:rsidRPr="00835AF6">
              <w:rPr>
                <w:sz w:val="28"/>
                <w:szCs w:val="28"/>
                <w:lang w:val="kk-KZ"/>
              </w:rPr>
              <w:lastRenderedPageBreak/>
              <w:t>міндеттемелері бойынша жауап бермейді.</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Сондықтан, Бюджет кодексінің 160-бабының 3-5-тармақтарында арнайы құқық нормаларын ескере отырып, мынадай тұжырымдарға келуге болады::</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1. МЖӘ жобалары, оның ішінде республикалық деңгейдегі концессиялық жобалар бойынша контрагент-Қазақстан Республикасы болып табылады, ол өз міндеттемелері бойынша республикалық бюджет қаражатымен ғана жауап береді;</w:t>
            </w:r>
          </w:p>
          <w:p w:rsidR="00E71B5E" w:rsidRPr="00835AF6" w:rsidRDefault="00E71B5E" w:rsidP="00E71B5E">
            <w:pPr>
              <w:pStyle w:val="a3"/>
              <w:shd w:val="clear" w:color="auto" w:fill="FFFFFF" w:themeFill="background1"/>
              <w:jc w:val="both"/>
              <w:rPr>
                <w:sz w:val="28"/>
                <w:szCs w:val="28"/>
                <w:lang w:val="kk-KZ"/>
              </w:rPr>
            </w:pPr>
            <w:r w:rsidRPr="00835AF6">
              <w:rPr>
                <w:sz w:val="28"/>
                <w:szCs w:val="28"/>
                <w:lang w:val="kk-KZ"/>
              </w:rPr>
              <w:t xml:space="preserve">2. МЖӘ жобалары, оның ішінде жергілікті деңгейдегі концессиялық жобалар бойынша контрагент тиісті әкімшілік-аумақтық </w:t>
            </w:r>
            <w:r w:rsidRPr="00835AF6">
              <w:rPr>
                <w:sz w:val="28"/>
                <w:szCs w:val="28"/>
                <w:lang w:val="kk-KZ"/>
              </w:rPr>
              <w:lastRenderedPageBreak/>
              <w:t>бірлік болып табылады, ол өз міндеттемелері бойынша тек жергілікті бюджет қаражатымен ғана жауап береді (яғни жалпы ереже бойынша заңнама әкімшілік-аумақтық бірліктің міндеттемелері бойынша Қазақстан Республикасының қандай да бір мемлекеттік кепілдігін немесе субсидиарлық жауапкершілігін көздемейді және керісінше).</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3. Жалпы ереже бойынша ҚР Үкіметі, егер Үкімет өз қаулысымен тиісті орталық атқарушы органға уәкілеттік бермесе, Қазақстан Республикасының атынан концедент ретінде әрекет етеді. Тиісінше, жергілікті </w:t>
            </w:r>
            <w:r w:rsidRPr="00835AF6">
              <w:rPr>
                <w:rFonts w:ascii="Times New Roman" w:hAnsi="Times New Roman"/>
                <w:sz w:val="28"/>
                <w:szCs w:val="28"/>
                <w:lang w:val="kk-KZ"/>
              </w:rPr>
              <w:lastRenderedPageBreak/>
              <w:t>атқарушы орган әкімшілік-аумақтық бірліктің атынан жергілікті деңгейдегі концессиялық жобаларда концедент ретінде әрекет етеді.</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6"/>
                <w:lang w:val="kk-KZ"/>
              </w:rPr>
            </w:pPr>
            <w:r w:rsidRPr="00835AF6">
              <w:rPr>
                <w:rFonts w:ascii="Times New Roman" w:hAnsi="Times New Roman"/>
                <w:b/>
                <w:sz w:val="28"/>
                <w:szCs w:val="26"/>
                <w:lang w:val="kk-KZ"/>
              </w:rPr>
              <w:lastRenderedPageBreak/>
              <w:t>Қазақстан Республикасының 2007 жылғы 12 қаңтардағы N 223 Заңы</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6"/>
                <w:lang w:val="kk-KZ"/>
              </w:rPr>
            </w:pPr>
            <w:r w:rsidRPr="00835AF6">
              <w:rPr>
                <w:rFonts w:ascii="Times New Roman" w:hAnsi="Times New Roman"/>
                <w:b/>
                <w:sz w:val="28"/>
                <w:szCs w:val="26"/>
                <w:lang w:val="kk-KZ"/>
              </w:rPr>
              <w:t>«Сәйкестендіру нөмірлерінің ұлттық тізілімдері туралы»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6"/>
                <w:lang w:val="kk-KZ"/>
              </w:rPr>
            </w:pPr>
            <w:r w:rsidRPr="00835AF6">
              <w:rPr>
                <w:rFonts w:ascii="Times New Roman" w:hAnsi="Times New Roman"/>
                <w:sz w:val="28"/>
                <w:szCs w:val="26"/>
                <w:lang w:val="kk-KZ"/>
              </w:rPr>
              <w:t>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b/>
                <w:sz w:val="28"/>
                <w:szCs w:val="26"/>
                <w:lang w:val="kk-KZ"/>
              </w:rPr>
              <w:t>3-бап.</w:t>
            </w:r>
            <w:r w:rsidRPr="00835AF6">
              <w:rPr>
                <w:rFonts w:ascii="Times New Roman" w:hAnsi="Times New Roman"/>
                <w:sz w:val="28"/>
                <w:szCs w:val="26"/>
                <w:lang w:val="kk-KZ"/>
              </w:rPr>
              <w:t xml:space="preserve"> Сәйкестендiру нөмiрлерiнiң ұлттық тiзiлiмдерiн жасаудың, жүргiзудiң және сәйкестендiру нөмiрiн қалыптастырудың мақсаты мен мiндеттерi</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 xml:space="preserve">      4. Сәйкестендiру нөмiрi:</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sz w:val="28"/>
                <w:szCs w:val="26"/>
                <w:lang w:val="kk-KZ"/>
              </w:rPr>
              <w:t xml:space="preserve">      4) </w:t>
            </w:r>
            <w:r w:rsidRPr="00835AF6">
              <w:rPr>
                <w:rFonts w:ascii="Times New Roman" w:hAnsi="Times New Roman"/>
                <w:b/>
                <w:sz w:val="28"/>
                <w:szCs w:val="26"/>
                <w:lang w:val="kk-KZ"/>
              </w:rPr>
              <w:t>Қазақстан Республикасының салық заңнамасына сәйкес салық төлеушi ретiнде тiркеу есебiне қоюға жатпайтын</w:t>
            </w:r>
            <w:r w:rsidRPr="00835AF6">
              <w:rPr>
                <w:rFonts w:ascii="Times New Roman" w:hAnsi="Times New Roman"/>
                <w:sz w:val="28"/>
                <w:szCs w:val="26"/>
                <w:lang w:val="kk-KZ"/>
              </w:rPr>
              <w:t xml:space="preserve"> </w:t>
            </w:r>
            <w:r w:rsidRPr="00835AF6">
              <w:rPr>
                <w:rFonts w:ascii="Times New Roman" w:hAnsi="Times New Roman"/>
                <w:b/>
                <w:sz w:val="28"/>
                <w:szCs w:val="26"/>
                <w:lang w:val="kk-KZ"/>
              </w:rPr>
              <w:t xml:space="preserve">шетелдiктер мен азаматтығы жоқ адамдардың ақша төлемдері мен аударымдарын жүзеге </w:t>
            </w:r>
            <w:r w:rsidRPr="00835AF6">
              <w:rPr>
                <w:rFonts w:ascii="Times New Roman" w:hAnsi="Times New Roman"/>
                <w:b/>
                <w:sz w:val="28"/>
                <w:szCs w:val="26"/>
                <w:lang w:val="kk-KZ"/>
              </w:rPr>
              <w:lastRenderedPageBreak/>
              <w:t>асыруын қоспағанда</w:t>
            </w:r>
            <w:r w:rsidRPr="00835AF6">
              <w:rPr>
                <w:rFonts w:ascii="Times New Roman" w:hAnsi="Times New Roman"/>
                <w:sz w:val="28"/>
                <w:szCs w:val="26"/>
                <w:lang w:val="kk-KZ"/>
              </w:rPr>
              <w:t>, ақша төлемі мен аударымдарын жүзеге асыру, оның iшiнде мiндеттi зейнетақы жарналары мен әлеуметтiк аударымдарды, міндетті әлеуметтік медициналық сақтандыруға аударымдарды және (немесе) жарналарды аудару, сондай-ақ салық мiндеттемелерiн орындау;</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b/>
                <w:sz w:val="28"/>
                <w:szCs w:val="26"/>
                <w:lang w:val="kk-KZ"/>
              </w:rPr>
              <w:lastRenderedPageBreak/>
              <w:t>3-бап.</w:t>
            </w:r>
            <w:r w:rsidRPr="00835AF6">
              <w:rPr>
                <w:rFonts w:ascii="Times New Roman" w:hAnsi="Times New Roman"/>
                <w:sz w:val="28"/>
                <w:szCs w:val="26"/>
                <w:lang w:val="kk-KZ"/>
              </w:rPr>
              <w:t xml:space="preserve"> Сәйкестендiру нөмiрлерiнiң ұлттық тiзiлiмдерiн жасаудың, жүргiзудiң және сәйкестендiру нөмiрiн қалыптастырудың мақсаты мен мiндеттерi</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 xml:space="preserve">      4. Сәйкестендiру нөмiрi:</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b/>
                <w:sz w:val="28"/>
                <w:szCs w:val="28"/>
                <w:lang w:val="kk-KZ"/>
              </w:rPr>
              <w:t xml:space="preserve">4) сәйкестендіру нөмірі жеке сәйкестендіру нөмірлерінің ұлттық тізілімінде жоқ шетелдіктердің және азаматтығы жоқ адамдардың төлемдерді және ақша аударымдарын жүзеге асыруын қоспағанда, төлемдер мен ақша аударымдарын жүзеге асырған, оның ішінде міндетті зейнетақы </w:t>
            </w:r>
            <w:r w:rsidRPr="00835AF6">
              <w:rPr>
                <w:rFonts w:ascii="Times New Roman" w:hAnsi="Times New Roman"/>
                <w:b/>
                <w:sz w:val="28"/>
                <w:szCs w:val="28"/>
                <w:lang w:val="kk-KZ"/>
              </w:rPr>
              <w:lastRenderedPageBreak/>
              <w:t>жарналарын және әлеуметтік аударымдарды, міндетті әлеуметтік медициналық сақтандыруға аударымдарды және (немесе) жарналарды аударған, сондай-ақ салық міндеттемелерін орындаған кезде, сондай-ақ салық міндеттемелерін орындаған кезде;</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lastRenderedPageBreak/>
              <w:t xml:space="preserve">Салық органдарының құзыретінен Қазақстан Республикасында уақытша болатын резидент емес жеке тұлғаларға жеке сәйкестендіру нөмірі (ЖСН) бар құжатты беру функциясын алып тастауға байланысты. Шетелдік жеке тұлғаны салық төлеуші ретінде тіркеу уәкілетті органның мәліметтері бойынша жүзеге асырылады.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sz w:val="28"/>
                <w:szCs w:val="26"/>
                <w:lang w:val="kk-KZ"/>
              </w:rPr>
              <w:lastRenderedPageBreak/>
              <w:t xml:space="preserve"> ("Азаматтарға арналған үкімет" мемлекеттік корпорациясы арқылы көрсетілуге жататын мемлекеттік қызметтерді іріктеу жөніндегі ведомствоаралық комиссия отырысының 2018 жылғы 1 наурыздағы хаттамасы).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6"/>
                <w:lang w:val="kk-KZ"/>
              </w:rPr>
            </w:pPr>
            <w:r w:rsidRPr="00835AF6">
              <w:rPr>
                <w:rFonts w:ascii="Times New Roman" w:hAnsi="Times New Roman"/>
                <w:sz w:val="28"/>
                <w:szCs w:val="26"/>
                <w:lang w:val="kk-KZ"/>
              </w:rPr>
              <w:t>10-бап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b/>
                <w:sz w:val="28"/>
                <w:szCs w:val="26"/>
                <w:lang w:val="kk-KZ"/>
              </w:rPr>
              <w:t>10-бап.</w:t>
            </w:r>
            <w:r w:rsidRPr="00835AF6">
              <w:rPr>
                <w:rFonts w:ascii="Times New Roman" w:hAnsi="Times New Roman"/>
                <w:sz w:val="28"/>
                <w:szCs w:val="26"/>
                <w:lang w:val="kk-KZ"/>
              </w:rPr>
              <w:t xml:space="preserve"> Сәйкестендiру нөмiрлерiнiң ұлттық тiзiлiмдерiнен сәйкестендiру нөмiрiн алып тастау немесе шартты түрде алып тастау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sz w:val="28"/>
                <w:szCs w:val="26"/>
                <w:lang w:val="kk-KZ"/>
              </w:rPr>
              <w:t xml:space="preserve">      3) жеке тұлға шетелге тұрақты тұруға кеткен және азаматтығын ауыстырған кезде</w:t>
            </w:r>
            <w:r w:rsidRPr="00835AF6">
              <w:rPr>
                <w:rFonts w:ascii="Times New Roman" w:hAnsi="Times New Roman"/>
                <w:b/>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b/>
                <w:sz w:val="28"/>
                <w:szCs w:val="26"/>
                <w:lang w:val="kk-KZ"/>
              </w:rPr>
              <w:t xml:space="preserve">      4) резидент емес жеке тұлға резидент-банктегi ағымдағы шотын жапқан жағдайда;</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b/>
                <w:sz w:val="28"/>
                <w:szCs w:val="26"/>
                <w:lang w:val="kk-KZ"/>
              </w:rPr>
              <w:t xml:space="preserve">      5) резидент емес жеке тұлғаның салық салынатын объектiлерге және салық салуға байланысты oбъектiлерге құқығы тоқтатылған кезде;</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b/>
                <w:sz w:val="28"/>
                <w:szCs w:val="26"/>
                <w:lang w:val="kk-KZ"/>
              </w:rPr>
              <w:lastRenderedPageBreak/>
              <w:t xml:space="preserve">      6) резидент емес жеке тұлға Қазақстан Республикасында кәсiпкерлiк қызметiн тоқтатқан және Қазақстан Республикасынан кетiп қалған жағдайда алып тасталады.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 xml:space="preserve">      ...</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b/>
                <w:sz w:val="28"/>
                <w:szCs w:val="26"/>
                <w:lang w:val="kk-KZ"/>
              </w:rPr>
              <w:lastRenderedPageBreak/>
              <w:t>10-бап.</w:t>
            </w:r>
            <w:r w:rsidRPr="00835AF6">
              <w:rPr>
                <w:rFonts w:ascii="Times New Roman" w:hAnsi="Times New Roman"/>
                <w:sz w:val="28"/>
                <w:szCs w:val="26"/>
                <w:lang w:val="kk-KZ"/>
              </w:rPr>
              <w:t xml:space="preserve"> Сәйкестендiру нөмiрлерiнiң ұлттық тiзiлiмдерiнен сәйкестендiру нөмiрiн алып тастау немесе шартты түрде алып тастау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 xml:space="preserve">      3) жеке тұлға шетелге тұрақты тұруға кеткен және азаматтығын ауыстырған кезде </w:t>
            </w:r>
            <w:r w:rsidRPr="00835AF6">
              <w:rPr>
                <w:rFonts w:ascii="Times New Roman" w:hAnsi="Times New Roman"/>
                <w:b/>
                <w:sz w:val="28"/>
                <w:szCs w:val="26"/>
                <w:lang w:val="kk-KZ"/>
              </w:rPr>
              <w:t>алып тасталады.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b/>
                <w:sz w:val="28"/>
                <w:szCs w:val="26"/>
                <w:lang w:val="kk-KZ"/>
              </w:rPr>
              <w:t xml:space="preserve">      4) алып тасталсын;</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b/>
                <w:sz w:val="28"/>
                <w:szCs w:val="26"/>
                <w:lang w:val="kk-KZ"/>
              </w:rPr>
              <w:t xml:space="preserve">      5) алып тасталсын;</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b/>
                <w:sz w:val="28"/>
                <w:szCs w:val="26"/>
                <w:lang w:val="kk-KZ"/>
              </w:rPr>
              <w:t xml:space="preserve">      6) алып тасталсын.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 xml:space="preserve">Салық органдарының құзыретінен Қазақстан Республикасында уақытша болатын резидент емес жеке тұлғаларға жеке сәйкестендіру нөмірі (ЖСН) бар құжатты беру функциясын алып тастауға байланысты. Шетелдік жеке тұлғаны салық төлеуші ретінде тіркеу уәкілетті органның мәліметтері бойынша жүзеге асырылады. </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lastRenderedPageBreak/>
              <w:t xml:space="preserve"> ("Азаматтарға арналған үкімет" мемлекеттік корпорациясы арқылы көрсетілуге жататын мемлекеттік қызметтерді іріктеу жөніндегі ведомствоаралық комиссия отырысының 2018 жылғы 1 наурыздағы ХАТТАМАСЫ).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6"/>
                <w:lang w:val="kk-KZ"/>
              </w:rPr>
            </w:pPr>
            <w:r w:rsidRPr="00835AF6">
              <w:rPr>
                <w:rFonts w:ascii="Times New Roman" w:hAnsi="Times New Roman"/>
                <w:sz w:val="28"/>
                <w:szCs w:val="26"/>
                <w:lang w:val="kk-KZ"/>
              </w:rPr>
              <w:t>11-бап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b/>
                <w:sz w:val="28"/>
                <w:szCs w:val="26"/>
                <w:lang w:val="kk-KZ"/>
              </w:rPr>
              <w:t xml:space="preserve">11-бап. </w:t>
            </w:r>
            <w:r w:rsidRPr="00835AF6">
              <w:rPr>
                <w:rFonts w:ascii="Times New Roman" w:hAnsi="Times New Roman"/>
                <w:sz w:val="28"/>
                <w:szCs w:val="26"/>
                <w:lang w:val="kk-KZ"/>
              </w:rPr>
              <w:t>Мәлiметтер құпиясы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 xml:space="preserve">      1. Сәйкестендiру нөмiрлерiнiң ұлттық тiзiлiмдерiнде қамтылған, жалпыға қолжетімді болып табылатын ақпараттан басқа, мәлiметтер: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 xml:space="preserve">      3-1) кредиттік тарих дерекқорын қалыптастыру мақсатында </w:t>
            </w:r>
            <w:r w:rsidRPr="00835AF6">
              <w:rPr>
                <w:rFonts w:ascii="Times New Roman" w:hAnsi="Times New Roman"/>
                <w:b/>
                <w:sz w:val="28"/>
                <w:szCs w:val="26"/>
                <w:lang w:val="kk-KZ"/>
              </w:rPr>
              <w:t>мемлекет қатысатын</w:t>
            </w:r>
            <w:r w:rsidRPr="00835AF6">
              <w:rPr>
                <w:rFonts w:ascii="Times New Roman" w:hAnsi="Times New Roman"/>
                <w:sz w:val="28"/>
                <w:szCs w:val="26"/>
                <w:lang w:val="kk-KZ"/>
              </w:rPr>
              <w:t xml:space="preserve"> кредиттік бюроға;</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sz w:val="28"/>
                <w:szCs w:val="26"/>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b/>
                <w:sz w:val="28"/>
                <w:szCs w:val="26"/>
                <w:lang w:val="kk-KZ"/>
              </w:rPr>
              <w:t xml:space="preserve">11-бап. </w:t>
            </w:r>
            <w:r w:rsidRPr="00835AF6">
              <w:rPr>
                <w:rFonts w:ascii="Times New Roman" w:hAnsi="Times New Roman"/>
                <w:sz w:val="28"/>
                <w:szCs w:val="26"/>
                <w:lang w:val="kk-KZ"/>
              </w:rPr>
              <w:t>Мәлiметтер құпиясы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 xml:space="preserve">      1. Сәйкестендiру нөмiрлерiнiң ұлттық тiзiлiмдерiнде қамтылған, жалпыға қолжетімді болып табылатын ақпараттан басқа, мәлiметтер: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3-1) кредиттік тарих дерекқорын қалыптастыру мақсатында кредиттік бюроға;</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YPR қағидаттарын іске асыру, нарыққа қатысушылардың құқықтарын теңестіру мақсатында, сондай-ақ кредит берудің неғұрлым ашық процесі мақсатында әділет органдарынан жеке кредиттік бюроға ақпарат беру мүмкіндігі.</w:t>
            </w:r>
          </w:p>
        </w:tc>
      </w:tr>
      <w:tr w:rsidR="00E71B5E" w:rsidRPr="00835AF6" w:rsidTr="00C73BF9">
        <w:trPr>
          <w:trHeight w:val="706"/>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t>Қазақстан Республикасының 2008 жылғы 5 шілдедегі N 67-IV «Трансферттік баға белгілеу туралы» Заңы</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6"/>
                <w:lang w:val="kk-KZ"/>
              </w:rPr>
            </w:pPr>
            <w:r w:rsidRPr="00835AF6">
              <w:rPr>
                <w:rFonts w:ascii="Times New Roman" w:hAnsi="Times New Roman"/>
                <w:sz w:val="28"/>
                <w:szCs w:val="26"/>
                <w:lang w:val="kk-KZ"/>
              </w:rPr>
              <w:t>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b/>
                <w:sz w:val="28"/>
                <w:szCs w:val="26"/>
                <w:lang w:val="kk-KZ"/>
              </w:rPr>
              <w:t>3-бап.</w:t>
            </w:r>
            <w:r w:rsidRPr="00835AF6">
              <w:rPr>
                <w:rFonts w:ascii="Times New Roman" w:hAnsi="Times New Roman"/>
                <w:sz w:val="28"/>
                <w:szCs w:val="26"/>
                <w:lang w:val="kk-KZ"/>
              </w:rPr>
              <w:t xml:space="preserve"> Трансферттік баға белгілеу кезінде бақылауды жүзеге асыру  </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sz w:val="28"/>
                <w:szCs w:val="26"/>
                <w:lang w:val="kk-KZ"/>
              </w:rPr>
              <w:t>4. Бақылау Қазақстан Республикасының Тауар биржалары туралы заңнамасына сәйкес тауар биржасында биржалық тауарлармен жасалған мәмілелер бойынша жүзеге асырылмайды.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b/>
                <w:sz w:val="28"/>
                <w:szCs w:val="26"/>
                <w:lang w:val="kk-KZ"/>
              </w:rPr>
              <w:t>3-бап</w:t>
            </w:r>
            <w:r w:rsidRPr="00835AF6">
              <w:rPr>
                <w:rFonts w:ascii="Times New Roman" w:hAnsi="Times New Roman"/>
                <w:sz w:val="28"/>
                <w:szCs w:val="26"/>
                <w:lang w:val="kk-KZ"/>
              </w:rPr>
              <w:t xml:space="preserve">. Трансферттік баға белгілеу кезінде бақылауды жүзеге асыру  </w:t>
            </w:r>
          </w:p>
          <w:p w:rsidR="00E71B5E" w:rsidRPr="00835AF6" w:rsidRDefault="00E71B5E" w:rsidP="00E71B5E">
            <w:pPr>
              <w:shd w:val="clear" w:color="auto" w:fill="FFFFFF" w:themeFill="background1"/>
              <w:spacing w:after="0" w:line="240" w:lineRule="auto"/>
              <w:jc w:val="both"/>
              <w:rPr>
                <w:rFonts w:ascii="Times New Roman" w:hAnsi="Times New Roman"/>
                <w:sz w:val="28"/>
                <w:szCs w:val="26"/>
                <w:lang w:val="kk-KZ"/>
              </w:rPr>
            </w:pPr>
            <w:r w:rsidRPr="00835AF6">
              <w:rPr>
                <w:rFonts w:ascii="Times New Roman" w:hAnsi="Times New Roman"/>
                <w:sz w:val="28"/>
                <w:szCs w:val="26"/>
                <w:lang w:val="kk-KZ"/>
              </w:rPr>
              <w:t>…</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4. Егер осы тармақтың екінші бөлігінде өзгеше белгіленбесе, бақылау Қазақстан Республикасының тауар биржалары туралы заңнамасына сәйкес тауар биржасында биржалық тауарлармен жасалған мәмілелер бойынша жүзеге асырылмайды.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b/>
                <w:sz w:val="28"/>
                <w:szCs w:val="28"/>
                <w:lang w:val="kk-KZ"/>
              </w:rPr>
              <w:t>Трансферттік баға белгілеу кезінде бақылау жүзеге асырылатын биржалық тауарлардың тізбесін уәкілетті орган бекітеді.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6"/>
                <w:lang w:val="kk-KZ"/>
              </w:rPr>
            </w:pPr>
            <w:r w:rsidRPr="00835AF6">
              <w:rPr>
                <w:rFonts w:ascii="Times New Roman" w:hAnsi="Times New Roman"/>
                <w:sz w:val="28"/>
                <w:szCs w:val="26"/>
                <w:lang w:val="kk-KZ"/>
              </w:rPr>
              <w:t>Мемлекет үшін ерекше стратегиялық маңызы бар, сондай-ақ экспорты есебінен мемлекеттік бюджет қалыптастырылатын биржалық тауарларға қатысты бақылауды жүзеге асыру қажет</w:t>
            </w:r>
          </w:p>
        </w:tc>
      </w:tr>
      <w:tr w:rsidR="00E71B5E" w:rsidRPr="00835AF6" w:rsidTr="00C73BF9">
        <w:trPr>
          <w:trHeight w:val="705"/>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6"/>
                <w:lang w:val="kk-KZ"/>
              </w:rPr>
              <w:t xml:space="preserve">Қазақстан Республикасының </w:t>
            </w:r>
            <w:r w:rsidRPr="00835AF6">
              <w:rPr>
                <w:rFonts w:ascii="Times New Roman" w:hAnsi="Times New Roman"/>
                <w:b/>
                <w:sz w:val="28"/>
                <w:szCs w:val="28"/>
                <w:lang w:val="kk-KZ"/>
              </w:rPr>
              <w:t xml:space="preserve">2010 жылғы 15 қарашадағы </w:t>
            </w:r>
            <w:r w:rsidRPr="00835AF6">
              <w:rPr>
                <w:rFonts w:ascii="Times New Roman" w:hAnsi="Times New Roman"/>
                <w:b/>
                <w:sz w:val="28"/>
                <w:szCs w:val="26"/>
                <w:lang w:val="kk-KZ"/>
              </w:rPr>
              <w:t>№ 351-IV</w:t>
            </w:r>
            <w:r w:rsidRPr="00835AF6">
              <w:rPr>
                <w:rFonts w:ascii="Times New Roman" w:hAnsi="Times New Roman"/>
                <w:b/>
                <w:sz w:val="28"/>
                <w:szCs w:val="28"/>
                <w:lang w:val="kk-KZ"/>
              </w:rPr>
              <w:t xml:space="preserve"> «Биоотын өндірісін және айналымын мемлекеттік реттеу туралы» 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6"/>
                <w:lang w:val="kk-KZ"/>
              </w:rPr>
            </w:pPr>
            <w:r w:rsidRPr="00835AF6">
              <w:rPr>
                <w:rFonts w:ascii="Times New Roman" w:hAnsi="Times New Roman"/>
                <w:b/>
                <w:bCs/>
                <w:sz w:val="28"/>
                <w:szCs w:val="28"/>
              </w:rPr>
              <w:t>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ind w:firstLine="30"/>
              <w:jc w:val="both"/>
              <w:rPr>
                <w:sz w:val="28"/>
                <w:szCs w:val="28"/>
                <w:lang w:val="kk-KZ"/>
              </w:rPr>
            </w:pPr>
            <w:r w:rsidRPr="00835AF6">
              <w:rPr>
                <w:b/>
                <w:bCs/>
                <w:sz w:val="28"/>
                <w:szCs w:val="28"/>
                <w:lang w:val="kk-KZ"/>
              </w:rPr>
              <w:t>1-бап.</w:t>
            </w:r>
            <w:r w:rsidRPr="00835AF6">
              <w:rPr>
                <w:bCs/>
                <w:sz w:val="28"/>
                <w:szCs w:val="28"/>
                <w:lang w:val="kk-KZ"/>
              </w:rPr>
              <w:t xml:space="preserve"> Осы Заңда пайдаланылатын негiзгi ұғымдар.</w:t>
            </w:r>
          </w:p>
          <w:p w:rsidR="00E71B5E" w:rsidRPr="00835AF6" w:rsidRDefault="00E71B5E" w:rsidP="00E71B5E">
            <w:pPr>
              <w:pStyle w:val="a7"/>
              <w:shd w:val="clear" w:color="auto" w:fill="FFFFFF" w:themeFill="background1"/>
              <w:spacing w:before="0" w:beforeAutospacing="0" w:after="0" w:afterAutospacing="0"/>
              <w:ind w:firstLine="30"/>
              <w:jc w:val="both"/>
              <w:rPr>
                <w:sz w:val="28"/>
                <w:szCs w:val="28"/>
                <w:lang w:val="kk-KZ"/>
              </w:rPr>
            </w:pPr>
            <w:r w:rsidRPr="00835AF6">
              <w:rPr>
                <w:sz w:val="28"/>
                <w:szCs w:val="28"/>
                <w:lang w:val="kk-KZ"/>
              </w:rPr>
              <w:t xml:space="preserve">Осы Заңда мынадай негiзгi ұғымдар пайдаланылады: </w:t>
            </w:r>
          </w:p>
          <w:p w:rsidR="00E71B5E" w:rsidRPr="00835AF6" w:rsidRDefault="00E71B5E" w:rsidP="00E71B5E">
            <w:pPr>
              <w:shd w:val="clear" w:color="auto" w:fill="FFFFFF" w:themeFill="background1"/>
              <w:spacing w:after="0" w:line="240" w:lineRule="auto"/>
              <w:ind w:firstLine="30"/>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
              <w:jc w:val="both"/>
              <w:rPr>
                <w:rFonts w:ascii="Times New Roman" w:hAnsi="Times New Roman"/>
                <w:b/>
                <w:sz w:val="28"/>
                <w:szCs w:val="26"/>
                <w:lang w:val="kk-KZ"/>
              </w:rPr>
            </w:pPr>
            <w:r w:rsidRPr="00835AF6">
              <w:rPr>
                <w:rFonts w:ascii="Times New Roman" w:hAnsi="Times New Roman"/>
                <w:color w:val="000000"/>
                <w:sz w:val="28"/>
                <w:szCs w:val="28"/>
                <w:lang w:val="kk-KZ"/>
              </w:rPr>
              <w:t xml:space="preserve">15) </w:t>
            </w:r>
            <w:r w:rsidRPr="00835AF6">
              <w:rPr>
                <w:rFonts w:ascii="Times New Roman" w:hAnsi="Times New Roman"/>
                <w:b/>
                <w:color w:val="000000"/>
                <w:sz w:val="28"/>
                <w:szCs w:val="28"/>
                <w:lang w:val="kk-KZ"/>
              </w:rPr>
              <w:t>ілеспе жүкқұжат</w:t>
            </w:r>
            <w:r w:rsidRPr="00835AF6">
              <w:rPr>
                <w:rFonts w:ascii="Times New Roman" w:hAnsi="Times New Roman"/>
                <w:color w:val="000000"/>
                <w:sz w:val="28"/>
                <w:szCs w:val="28"/>
                <w:lang w:val="kk-KZ"/>
              </w:rPr>
              <w:t xml:space="preserve"> – </w:t>
            </w:r>
            <w:r w:rsidRPr="00835AF6">
              <w:rPr>
                <w:rFonts w:ascii="Times New Roman" w:hAnsi="Times New Roman"/>
                <w:b/>
                <w:color w:val="000000"/>
                <w:sz w:val="28"/>
                <w:szCs w:val="28"/>
                <w:lang w:val="kk-KZ"/>
              </w:rPr>
              <w:t xml:space="preserve">жөнелтушіден алушыға дейінгі бүкіл жолында биоотынның қозғалысын бақылауды жүзеге </w:t>
            </w:r>
            <w:r w:rsidRPr="00835AF6">
              <w:rPr>
                <w:rFonts w:ascii="Times New Roman" w:hAnsi="Times New Roman"/>
                <w:b/>
                <w:color w:val="000000"/>
                <w:sz w:val="28"/>
                <w:szCs w:val="28"/>
                <w:lang w:val="kk-KZ"/>
              </w:rPr>
              <w:lastRenderedPageBreak/>
              <w:t>асыруға арналған</w:t>
            </w:r>
            <w:r w:rsidRPr="00835AF6">
              <w:rPr>
                <w:rFonts w:ascii="Times New Roman" w:hAnsi="Times New Roman"/>
                <w:color w:val="000000"/>
                <w:sz w:val="28"/>
                <w:szCs w:val="28"/>
                <w:lang w:val="kk-KZ"/>
              </w:rPr>
              <w:t>, биоотынды босату мен қабылдау жөніндегі операцияларды ресімдеуге қажетті бірегейлендірілген құжат.</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b/>
                <w:bCs/>
                <w:sz w:val="28"/>
                <w:szCs w:val="28"/>
                <w:lang w:val="kk-KZ"/>
              </w:rPr>
              <w:lastRenderedPageBreak/>
              <w:t>1-бап.</w:t>
            </w:r>
            <w:r w:rsidRPr="00835AF6">
              <w:rPr>
                <w:bCs/>
                <w:sz w:val="28"/>
                <w:szCs w:val="28"/>
                <w:lang w:val="kk-KZ"/>
              </w:rPr>
              <w:t xml:space="preserve"> Осы Заңда пайдаланылатын негiзгi ұғымдар.</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Осы Заңда мынадай негiзгi ұғымдар пайдаланылады: </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w:t>
            </w:r>
          </w:p>
          <w:p w:rsidR="00E71B5E" w:rsidRPr="00835AF6" w:rsidRDefault="00E71B5E" w:rsidP="00E71B5E">
            <w:pPr>
              <w:shd w:val="clear" w:color="auto" w:fill="FFFFFF" w:themeFill="background1"/>
              <w:spacing w:after="0" w:line="240" w:lineRule="auto"/>
              <w:ind w:firstLine="33"/>
              <w:jc w:val="both"/>
              <w:rPr>
                <w:rFonts w:ascii="Times New Roman" w:hAnsi="Times New Roman"/>
                <w:b/>
                <w:sz w:val="28"/>
                <w:szCs w:val="28"/>
                <w:lang w:val="kk-KZ"/>
              </w:rPr>
            </w:pPr>
            <w:r w:rsidRPr="00835AF6">
              <w:rPr>
                <w:rFonts w:ascii="Times New Roman" w:hAnsi="Times New Roman"/>
                <w:sz w:val="28"/>
                <w:szCs w:val="28"/>
                <w:lang w:val="kk-KZ"/>
              </w:rPr>
              <w:t xml:space="preserve">15) </w:t>
            </w:r>
            <w:r w:rsidRPr="00835AF6">
              <w:rPr>
                <w:rFonts w:ascii="Times New Roman" w:hAnsi="Times New Roman"/>
                <w:b/>
                <w:sz w:val="28"/>
                <w:szCs w:val="28"/>
                <w:lang w:val="kk-KZ"/>
              </w:rPr>
              <w:t>Тауарларға ілеспе жүкқұжат</w:t>
            </w:r>
            <w:r w:rsidRPr="00835AF6">
              <w:rPr>
                <w:rFonts w:ascii="Times New Roman" w:hAnsi="Times New Roman"/>
                <w:sz w:val="28"/>
                <w:szCs w:val="28"/>
                <w:lang w:val="kk-KZ"/>
              </w:rPr>
              <w:t xml:space="preserve"> – биоотынды босату мен қабылдау жөніндегі операцияларды ресімдеуге қажетті бірегейлендірілген құжат. </w:t>
            </w:r>
            <w:r w:rsidRPr="00835AF6">
              <w:rPr>
                <w:rFonts w:ascii="Times New Roman" w:hAnsi="Times New Roman"/>
                <w:b/>
                <w:sz w:val="28"/>
                <w:szCs w:val="28"/>
                <w:lang w:val="kk-KZ"/>
              </w:rPr>
              <w:lastRenderedPageBreak/>
              <w:t>Тауарларға ілеспе жүкқұжаттар Салық кодексінде белгіленген тәртіппен ресімделеді.</w:t>
            </w:r>
          </w:p>
          <w:p w:rsidR="00E71B5E" w:rsidRPr="00835AF6" w:rsidRDefault="00E71B5E" w:rsidP="00E71B5E">
            <w:pPr>
              <w:shd w:val="clear" w:color="auto" w:fill="FFFFFF" w:themeFill="background1"/>
              <w:spacing w:after="0" w:line="240" w:lineRule="auto"/>
              <w:ind w:firstLine="33"/>
              <w:jc w:val="both"/>
              <w:rPr>
                <w:rFonts w:ascii="Times New Roman" w:hAnsi="Times New Roman"/>
                <w:b/>
                <w:sz w:val="28"/>
                <w:szCs w:val="26"/>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2020 жылғы 1 қантардан бастап қолданысқа енгізіледі</w:t>
            </w:r>
          </w:p>
          <w:p w:rsidR="00E71B5E" w:rsidRPr="00835AF6" w:rsidRDefault="00E71B5E" w:rsidP="00E71B5E">
            <w:pPr>
              <w:shd w:val="clear" w:color="auto" w:fill="FFFFFF" w:themeFill="background1"/>
              <w:spacing w:after="0" w:line="240" w:lineRule="auto"/>
              <w:ind w:firstLine="318"/>
              <w:jc w:val="both"/>
              <w:rPr>
                <w:rFonts w:ascii="Times New Roman" w:hAnsi="Times New Roman"/>
                <w:b/>
                <w:sz w:val="28"/>
                <w:szCs w:val="26"/>
                <w:lang w:val="kk-KZ"/>
              </w:rPr>
            </w:pPr>
            <w:r w:rsidRPr="00835AF6">
              <w:rPr>
                <w:rFonts w:ascii="Times New Roman" w:hAnsi="Times New Roman"/>
                <w:spacing w:val="2"/>
                <w:sz w:val="28"/>
                <w:szCs w:val="28"/>
                <w:lang w:val="kk-KZ"/>
              </w:rPr>
              <w:t xml:space="preserve">2020 жылғы 1 қаңтардан бастап Салық кодексімен жаңа біріздендірілген құжат - тауарларға ілеспе жүкқұжат (бұдан әрі- </w:t>
            </w:r>
            <w:r w:rsidRPr="00835AF6">
              <w:rPr>
                <w:rFonts w:ascii="Times New Roman" w:hAnsi="Times New Roman"/>
                <w:spacing w:val="2"/>
                <w:sz w:val="28"/>
                <w:szCs w:val="28"/>
                <w:lang w:val="kk-KZ"/>
              </w:rPr>
              <w:lastRenderedPageBreak/>
              <w:t>ТІЖ) енгізілуіне байланысты. Биоотынның қозғалысын бақылау бірыңғай ілеспе құжат - ТІЖ бойынша жүзеге асырылатын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bCs/>
                <w:sz w:val="28"/>
                <w:szCs w:val="28"/>
              </w:rPr>
            </w:pPr>
            <w:r w:rsidRPr="00835AF6">
              <w:rPr>
                <w:rFonts w:ascii="Times New Roman" w:hAnsi="Times New Roman"/>
                <w:b/>
                <w:bCs/>
                <w:sz w:val="28"/>
                <w:szCs w:val="28"/>
              </w:rPr>
              <w:t>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lang w:val="kk-KZ"/>
              </w:rPr>
            </w:pPr>
            <w:r w:rsidRPr="00835AF6">
              <w:rPr>
                <w:rFonts w:ascii="Times New Roman" w:hAnsi="Times New Roman"/>
                <w:b/>
                <w:bCs/>
                <w:spacing w:val="2"/>
                <w:sz w:val="28"/>
                <w:szCs w:val="28"/>
                <w:lang w:val="kk-KZ"/>
              </w:rPr>
              <w:t>7-бап.</w:t>
            </w:r>
            <w:r w:rsidRPr="00835AF6">
              <w:rPr>
                <w:rFonts w:ascii="Times New Roman" w:hAnsi="Times New Roman"/>
                <w:bCs/>
                <w:spacing w:val="2"/>
                <w:sz w:val="28"/>
                <w:szCs w:val="28"/>
                <w:lang w:val="kk-KZ"/>
              </w:rPr>
              <w:t xml:space="preserve"> Биоотын айналымы саласындағы уәкілетті органның құзыреті</w:t>
            </w:r>
          </w:p>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ind w:firstLine="30"/>
              <w:jc w:val="both"/>
              <w:rPr>
                <w:rFonts w:ascii="Times New Roman" w:hAnsi="Times New Roman"/>
                <w:spacing w:val="2"/>
                <w:sz w:val="28"/>
                <w:szCs w:val="28"/>
                <w:lang w:val="kk-KZ"/>
              </w:rPr>
            </w:pPr>
            <w:r w:rsidRPr="00835AF6">
              <w:rPr>
                <w:rFonts w:ascii="Times New Roman" w:hAnsi="Times New Roman"/>
                <w:spacing w:val="2"/>
                <w:sz w:val="28"/>
                <w:szCs w:val="28"/>
                <w:lang w:val="kk-KZ"/>
              </w:rPr>
              <w:t>Биоотын айналымы саласындағы уәкілетті орган:</w:t>
            </w:r>
          </w:p>
          <w:p w:rsidR="00E71B5E" w:rsidRPr="00835AF6" w:rsidRDefault="00E71B5E" w:rsidP="00E71B5E">
            <w:pPr>
              <w:shd w:val="clear" w:color="auto" w:fill="FFFFFF" w:themeFill="background1"/>
              <w:spacing w:after="0" w:line="240" w:lineRule="auto"/>
              <w:ind w:firstLine="30"/>
              <w:jc w:val="both"/>
              <w:rPr>
                <w:rFonts w:ascii="Times New Roman" w:hAnsi="Times New Roman"/>
                <w:b/>
                <w:spacing w:val="2"/>
                <w:sz w:val="28"/>
                <w:szCs w:val="28"/>
                <w:lang w:val="kk-KZ"/>
              </w:rPr>
            </w:pPr>
            <w:r w:rsidRPr="00835AF6">
              <w:rPr>
                <w:rFonts w:ascii="Times New Roman" w:hAnsi="Times New Roman"/>
                <w:b/>
                <w:spacing w:val="2"/>
                <w:sz w:val="28"/>
                <w:szCs w:val="28"/>
                <w:lang w:val="kk-KZ"/>
              </w:rPr>
              <w:t>7) ілеспе жүкқұжаттарды ресімдеу тәртібін әзірлейді және бекітеді;</w:t>
            </w:r>
          </w:p>
          <w:p w:rsidR="00E71B5E" w:rsidRPr="00835AF6" w:rsidRDefault="00E71B5E" w:rsidP="00E71B5E">
            <w:pPr>
              <w:pStyle w:val="a7"/>
              <w:shd w:val="clear" w:color="auto" w:fill="FFFFFF" w:themeFill="background1"/>
              <w:spacing w:before="0" w:beforeAutospacing="0" w:after="0" w:afterAutospacing="0"/>
              <w:ind w:firstLine="318"/>
              <w:jc w:val="both"/>
              <w:rPr>
                <w:b/>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b/>
                <w:bCs/>
                <w:spacing w:val="2"/>
                <w:sz w:val="28"/>
                <w:szCs w:val="28"/>
                <w:lang w:val="kk-KZ"/>
              </w:rPr>
              <w:t>7-бап.</w:t>
            </w:r>
            <w:r w:rsidRPr="00835AF6">
              <w:rPr>
                <w:rFonts w:ascii="Times New Roman" w:hAnsi="Times New Roman"/>
                <w:bCs/>
                <w:spacing w:val="2"/>
                <w:sz w:val="28"/>
                <w:szCs w:val="28"/>
                <w:lang w:val="kk-KZ"/>
              </w:rPr>
              <w:t xml:space="preserve"> Биоотын айналымы саласындағы уәкілетті органның құзыреті</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Биоотын айналымы саласындағы уәкілетті орган:</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lang w:val="kk-KZ"/>
              </w:rPr>
            </w:pPr>
            <w:r w:rsidRPr="00835AF6">
              <w:rPr>
                <w:rFonts w:ascii="Times New Roman" w:hAnsi="Times New Roman"/>
                <w:b/>
                <w:sz w:val="28"/>
                <w:szCs w:val="28"/>
                <w:lang w:val="kk-KZ"/>
              </w:rPr>
              <w:t>7) алып тасталсын;</w:t>
            </w:r>
          </w:p>
          <w:p w:rsidR="00E71B5E" w:rsidRPr="00835AF6" w:rsidRDefault="00E71B5E" w:rsidP="00E71B5E">
            <w:pPr>
              <w:pStyle w:val="a7"/>
              <w:shd w:val="clear" w:color="auto" w:fill="FFFFFF" w:themeFill="background1"/>
              <w:spacing w:before="0" w:beforeAutospacing="0" w:after="0" w:afterAutospacing="0"/>
              <w:ind w:firstLine="318"/>
              <w:jc w:val="both"/>
              <w:rPr>
                <w:b/>
                <w:bCs/>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18"/>
              <w:jc w:val="both"/>
              <w:rPr>
                <w:rFonts w:ascii="Times New Roman" w:hAnsi="Times New Roman"/>
                <w:b/>
                <w:color w:val="000000"/>
                <w:sz w:val="28"/>
                <w:szCs w:val="28"/>
                <w:lang w:val="kk-KZ"/>
              </w:rPr>
            </w:pPr>
            <w:r w:rsidRPr="00835AF6">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Биоотынның қозғалысын бақылау бірыңғай ілеспе құжат - ТІЖ бойынша жүзеге асырылатын болады.</w:t>
            </w:r>
            <w:r w:rsidRPr="00835AF6">
              <w:rPr>
                <w:rFonts w:ascii="Times New Roman" w:hAnsi="Times New Roman"/>
                <w:color w:val="C00000"/>
                <w:spacing w:val="2"/>
                <w:sz w:val="28"/>
                <w:szCs w:val="28"/>
                <w:lang w:val="kk-KZ"/>
              </w:rPr>
              <w:t xml:space="preserve"> </w:t>
            </w:r>
            <w:r w:rsidRPr="00835AF6">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b/>
                <w:bCs/>
                <w:spacing w:val="2"/>
                <w:sz w:val="28"/>
                <w:szCs w:val="28"/>
                <w:lang w:val="kk-KZ"/>
              </w:rPr>
              <w:t>9-бап.</w:t>
            </w:r>
            <w:r w:rsidRPr="00835AF6">
              <w:rPr>
                <w:rFonts w:ascii="Times New Roman" w:hAnsi="Times New Roman"/>
                <w:bCs/>
                <w:spacing w:val="2"/>
                <w:sz w:val="28"/>
                <w:szCs w:val="28"/>
                <w:lang w:val="kk-KZ"/>
              </w:rPr>
              <w:t xml:space="preserve"> Биоотын өндірісінің және айналымының шарттары</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2. Биоотынды сату:</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1) биоотын өндірісін жүзеге асыратын және (немесе) мұнай өнімдерін компаундирлеуге лицензиясы бар тұлғаларға;</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2) тиісті құжаттары болған кезде экспорттауға ілеспе жүкқұжаттарын ресімдеумен жүзеге асырылуға тиіс.</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3. Биоотынды тасымалдауға оның бүкіл жүру жолында ілеспе жүкқұжаттары бар болған кезде жол беріледі.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rPr>
            </w:pPr>
            <w:r w:rsidRPr="00835AF6">
              <w:rPr>
                <w:rFonts w:ascii="Times New Roman" w:hAnsi="Times New Roman"/>
                <w:spacing w:val="2"/>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rPr>
            </w:pPr>
            <w:r w:rsidRPr="00835AF6">
              <w:rPr>
                <w:rFonts w:ascii="Times New Roman" w:hAnsi="Times New Roman"/>
                <w:b/>
                <w:bCs/>
                <w:spacing w:val="2"/>
                <w:sz w:val="28"/>
                <w:szCs w:val="28"/>
              </w:rPr>
              <w:t>9-бап.</w:t>
            </w:r>
            <w:r w:rsidRPr="00835AF6">
              <w:rPr>
                <w:rFonts w:ascii="Times New Roman" w:hAnsi="Times New Roman"/>
                <w:bCs/>
                <w:spacing w:val="2"/>
                <w:sz w:val="28"/>
                <w:szCs w:val="28"/>
              </w:rPr>
              <w:t xml:space="preserve"> Биоотын өндірісінің және айналымының шарттары</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rPr>
            </w:pPr>
            <w:r w:rsidRPr="00835AF6">
              <w:rPr>
                <w:rFonts w:ascii="Times New Roman" w:hAnsi="Times New Roman"/>
                <w:spacing w:val="2"/>
                <w:sz w:val="28"/>
                <w:szCs w:val="28"/>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rPr>
            </w:pPr>
            <w:r w:rsidRPr="00835AF6">
              <w:rPr>
                <w:rFonts w:ascii="Times New Roman" w:hAnsi="Times New Roman"/>
                <w:spacing w:val="2"/>
                <w:sz w:val="28"/>
                <w:szCs w:val="28"/>
              </w:rPr>
              <w:t>2. Биоотынды сату</w:t>
            </w:r>
            <w:r w:rsidR="002E3C5E" w:rsidRPr="00835AF6">
              <w:rPr>
                <w:rFonts w:ascii="Times New Roman" w:hAnsi="Times New Roman"/>
                <w:spacing w:val="2"/>
                <w:sz w:val="28"/>
                <w:szCs w:val="28"/>
                <w:lang w:val="kk-KZ"/>
              </w:rPr>
              <w:t xml:space="preserve"> </w:t>
            </w:r>
            <w:r w:rsidR="002E3C5E" w:rsidRPr="00835AF6">
              <w:rPr>
                <w:rFonts w:ascii="Times New Roman" w:hAnsi="Times New Roman"/>
                <w:b/>
                <w:spacing w:val="2"/>
                <w:sz w:val="28"/>
                <w:szCs w:val="28"/>
              </w:rPr>
              <w:t>тауарлар</w:t>
            </w:r>
            <w:r w:rsidR="002E3C5E" w:rsidRPr="00835AF6">
              <w:rPr>
                <w:rFonts w:ascii="Times New Roman" w:hAnsi="Times New Roman"/>
                <w:b/>
                <w:spacing w:val="2"/>
                <w:sz w:val="28"/>
                <w:szCs w:val="28"/>
                <w:lang w:val="kk-KZ"/>
              </w:rPr>
              <w:t>ға</w:t>
            </w:r>
            <w:r w:rsidR="002E3C5E" w:rsidRPr="00835AF6">
              <w:rPr>
                <w:rFonts w:ascii="Times New Roman" w:hAnsi="Times New Roman"/>
                <w:spacing w:val="2"/>
                <w:sz w:val="28"/>
                <w:szCs w:val="28"/>
                <w:lang w:val="kk-KZ"/>
              </w:rPr>
              <w:t xml:space="preserve"> </w:t>
            </w:r>
            <w:r w:rsidR="002E3C5E" w:rsidRPr="00835AF6">
              <w:rPr>
                <w:rFonts w:ascii="Times New Roman" w:hAnsi="Times New Roman"/>
                <w:spacing w:val="2"/>
                <w:sz w:val="28"/>
                <w:szCs w:val="28"/>
              </w:rPr>
              <w:t>ілеспе жүкқұжаттарын ресімдеумен жүзеге асырылуға тиіс</w:t>
            </w:r>
            <w:r w:rsidR="002E3C5E" w:rsidRPr="00835AF6">
              <w:rPr>
                <w:rFonts w:ascii="Times New Roman" w:hAnsi="Times New Roman"/>
                <w:spacing w:val="2"/>
                <w:sz w:val="28"/>
                <w:szCs w:val="28"/>
                <w:lang w:val="kk-KZ"/>
              </w:rPr>
              <w:t>.</w:t>
            </w:r>
          </w:p>
          <w:p w:rsidR="00E71B5E" w:rsidRPr="00835AF6" w:rsidRDefault="00E71B5E" w:rsidP="002E3C5E">
            <w:pPr>
              <w:shd w:val="clear" w:color="auto" w:fill="FFFFFF" w:themeFill="background1"/>
              <w:spacing w:after="0" w:line="240" w:lineRule="auto"/>
              <w:jc w:val="both"/>
              <w:rPr>
                <w:rFonts w:ascii="Times New Roman" w:hAnsi="Times New Roman"/>
                <w:sz w:val="28"/>
                <w:szCs w:val="28"/>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Биоотынның қозғалысын бақылау бірыңғай ілеспе құжат - ТІЖ бойынша жүзеге асырылатын болады.</w:t>
            </w:r>
            <w:r w:rsidRPr="00835AF6">
              <w:rPr>
                <w:rFonts w:ascii="Times New Roman" w:hAnsi="Times New Roman"/>
                <w:color w:val="C00000"/>
                <w:spacing w:val="2"/>
                <w:sz w:val="28"/>
                <w:szCs w:val="28"/>
                <w:lang w:val="kk-KZ"/>
              </w:rPr>
              <w:t xml:space="preserve"> </w:t>
            </w:r>
            <w:r w:rsidRPr="00835AF6">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b/>
                <w:bCs/>
                <w:spacing w:val="2"/>
                <w:sz w:val="28"/>
                <w:szCs w:val="28"/>
                <w:lang w:val="kk-KZ"/>
              </w:rPr>
              <w:t>10-бап.</w:t>
            </w:r>
            <w:r w:rsidRPr="00835AF6">
              <w:rPr>
                <w:rFonts w:ascii="Times New Roman" w:hAnsi="Times New Roman"/>
                <w:bCs/>
                <w:spacing w:val="2"/>
                <w:sz w:val="28"/>
                <w:szCs w:val="28"/>
                <w:lang w:val="kk-KZ"/>
              </w:rPr>
              <w:t xml:space="preserve"> Биоотын өндірушінің және құрамында биоотын бар мұнай өнімдерін өндірушінің құқықтары мен міндеттері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2. Биоотын өндіруші:</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5) биоотынды тасымалдаған кезде, Қазақстан </w:t>
            </w:r>
            <w:r w:rsidRPr="00835AF6">
              <w:rPr>
                <w:rFonts w:ascii="Times New Roman" w:hAnsi="Times New Roman"/>
                <w:spacing w:val="2"/>
                <w:sz w:val="28"/>
                <w:szCs w:val="28"/>
                <w:lang w:val="kk-KZ"/>
              </w:rPr>
              <w:lastRenderedPageBreak/>
              <w:t xml:space="preserve">Республикасының заңнамасында белгіленген тәртіппен </w:t>
            </w:r>
            <w:r w:rsidRPr="00835AF6">
              <w:rPr>
                <w:rFonts w:ascii="Times New Roman" w:hAnsi="Times New Roman"/>
                <w:b/>
                <w:spacing w:val="2"/>
                <w:sz w:val="28"/>
                <w:szCs w:val="28"/>
                <w:lang w:val="kk-KZ"/>
              </w:rPr>
              <w:t>ілеспе жүкқұжатты</w:t>
            </w:r>
            <w:r w:rsidRPr="00835AF6">
              <w:rPr>
                <w:rFonts w:ascii="Times New Roman" w:hAnsi="Times New Roman"/>
                <w:spacing w:val="2"/>
                <w:sz w:val="28"/>
                <w:szCs w:val="28"/>
                <w:lang w:val="kk-KZ"/>
              </w:rPr>
              <w:t xml:space="preserve"> ресімдеуге және биоотын айналымы саласындағы уәкілетті органға табыс етуге;</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3. Құрамында биоотыны бар мұнай өнімдерін өндіруші биоотын айналымы саласындағы уәкілетті орган бекіткен тәртіпке, нысанға және мерзімге сәйкес:</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pacing w:val="2"/>
                <w:sz w:val="28"/>
                <w:szCs w:val="28"/>
                <w:lang w:val="kk-KZ"/>
              </w:rPr>
              <w:t>2) биоотынды тасымалдаған кезде ілеспе жүкқұжатты ресімдеуге және табыс етуге міндетті.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b/>
                <w:bCs/>
                <w:spacing w:val="2"/>
                <w:sz w:val="28"/>
                <w:szCs w:val="28"/>
                <w:lang w:val="kk-KZ"/>
              </w:rPr>
              <w:lastRenderedPageBreak/>
              <w:t>10-бап.</w:t>
            </w:r>
            <w:r w:rsidRPr="00835AF6">
              <w:rPr>
                <w:rFonts w:ascii="Times New Roman" w:hAnsi="Times New Roman"/>
                <w:bCs/>
                <w:spacing w:val="2"/>
                <w:sz w:val="28"/>
                <w:szCs w:val="28"/>
                <w:lang w:val="kk-KZ"/>
              </w:rPr>
              <w:t xml:space="preserve"> Биоотын өндірушінің және құрамында биоотын бар мұнай өнімдерін өндірушінің құқықтары мен міндеттері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2. Биоотын өндіруші:</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5) </w:t>
            </w:r>
            <w:r w:rsidR="002E3C5E" w:rsidRPr="00835AF6">
              <w:rPr>
                <w:rFonts w:ascii="Times New Roman" w:hAnsi="Times New Roman"/>
                <w:spacing w:val="2"/>
                <w:sz w:val="28"/>
                <w:szCs w:val="28"/>
                <w:lang w:val="kk-KZ"/>
              </w:rPr>
              <w:t xml:space="preserve">Қазақстан Республикасының заңнамасында белгіленген тәртіппен </w:t>
            </w:r>
            <w:r w:rsidR="002E3C5E" w:rsidRPr="00835AF6">
              <w:rPr>
                <w:rFonts w:ascii="Times New Roman" w:hAnsi="Times New Roman"/>
                <w:b/>
                <w:spacing w:val="2"/>
                <w:sz w:val="28"/>
                <w:szCs w:val="28"/>
                <w:lang w:val="kk-KZ"/>
              </w:rPr>
              <w:lastRenderedPageBreak/>
              <w:t>тауарларға</w:t>
            </w:r>
            <w:r w:rsidR="002E3C5E" w:rsidRPr="00835AF6">
              <w:rPr>
                <w:rFonts w:ascii="Times New Roman" w:hAnsi="Times New Roman"/>
                <w:spacing w:val="2"/>
                <w:sz w:val="28"/>
                <w:szCs w:val="28"/>
                <w:lang w:val="kk-KZ"/>
              </w:rPr>
              <w:t xml:space="preserve"> ілеспе жүкқұжатты ресімдеуге және биоотын айналымы саласындағы уәкілетті органға табыс етуге</w:t>
            </w: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3. Құрамында биоотыны бар мұнай өнімдерін өндіруші биоотын айналымы саласындағы уәкілетті орган бекіткен тәртіпке, нысанға және мерзімге сәйкес:</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pacing w:val="2"/>
                <w:sz w:val="28"/>
                <w:szCs w:val="28"/>
                <w:lang w:val="kk-KZ"/>
              </w:rPr>
              <w:t xml:space="preserve">2) </w:t>
            </w:r>
            <w:r w:rsidR="002E3C5E" w:rsidRPr="00835AF6">
              <w:rPr>
                <w:rFonts w:ascii="Times New Roman" w:hAnsi="Times New Roman"/>
                <w:spacing w:val="2"/>
                <w:sz w:val="28"/>
                <w:szCs w:val="28"/>
                <w:lang w:val="kk-KZ"/>
              </w:rPr>
              <w:t xml:space="preserve">биоотын </w:t>
            </w:r>
            <w:r w:rsidR="002E3C5E" w:rsidRPr="00835AF6">
              <w:rPr>
                <w:rFonts w:ascii="Times New Roman" w:hAnsi="Times New Roman"/>
                <w:b/>
                <w:spacing w:val="2"/>
                <w:sz w:val="28"/>
                <w:szCs w:val="28"/>
                <w:lang w:val="kk-KZ"/>
              </w:rPr>
              <w:t>айналымы кезінде</w:t>
            </w:r>
            <w:r w:rsidR="002E3C5E" w:rsidRPr="00835AF6">
              <w:rPr>
                <w:rFonts w:ascii="Times New Roman" w:hAnsi="Times New Roman"/>
                <w:spacing w:val="2"/>
                <w:sz w:val="28"/>
                <w:szCs w:val="28"/>
                <w:lang w:val="kk-KZ"/>
              </w:rPr>
              <w:t xml:space="preserve"> </w:t>
            </w:r>
            <w:r w:rsidR="002E3C5E" w:rsidRPr="00835AF6">
              <w:rPr>
                <w:rFonts w:ascii="Times New Roman" w:hAnsi="Times New Roman"/>
                <w:b/>
                <w:spacing w:val="2"/>
                <w:sz w:val="28"/>
                <w:szCs w:val="28"/>
                <w:lang w:val="kk-KZ"/>
              </w:rPr>
              <w:t>тауарларға</w:t>
            </w:r>
            <w:r w:rsidR="002E3C5E" w:rsidRPr="00835AF6">
              <w:rPr>
                <w:rFonts w:ascii="Times New Roman" w:hAnsi="Times New Roman"/>
                <w:spacing w:val="2"/>
                <w:sz w:val="28"/>
                <w:szCs w:val="28"/>
                <w:lang w:val="kk-KZ"/>
              </w:rPr>
              <w:t xml:space="preserve"> ілеспе жүкқұжатты ресімдеуге және табыс етуге міндетті</w:t>
            </w:r>
            <w:r w:rsidRPr="00835AF6">
              <w:rPr>
                <w:rFonts w:ascii="Times New Roman" w:hAnsi="Times New Roman"/>
                <w:spacing w:val="2"/>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pacing w:val="2"/>
                <w:sz w:val="28"/>
                <w:szCs w:val="28"/>
                <w:lang w:val="kk-KZ"/>
              </w:rPr>
              <w:lastRenderedPageBreak/>
              <w:t xml:space="preserve">2020 жылғы 1 қаңтардан бастап Салық кодексімен жаңа біріздендірілген құжат - тауарларға ілеспе жүкқұжат (бұдан әрі- ТІЖ) енгізілуіне байланысты. Биоотынның қозғалысын бақылау бірыңғай ілеспе </w:t>
            </w:r>
            <w:r w:rsidRPr="00835AF6">
              <w:rPr>
                <w:rFonts w:ascii="Times New Roman" w:hAnsi="Times New Roman"/>
                <w:spacing w:val="2"/>
                <w:sz w:val="28"/>
                <w:szCs w:val="28"/>
                <w:lang w:val="kk-KZ"/>
              </w:rPr>
              <w:lastRenderedPageBreak/>
              <w:t>құжат - ТІЖ бойынша жүзеге асырылатын болады.</w:t>
            </w:r>
            <w:r w:rsidRPr="00835AF6">
              <w:rPr>
                <w:rFonts w:ascii="Times New Roman" w:hAnsi="Times New Roman"/>
                <w:color w:val="C00000"/>
                <w:spacing w:val="2"/>
                <w:sz w:val="28"/>
                <w:szCs w:val="28"/>
                <w:lang w:val="kk-KZ"/>
              </w:rPr>
              <w:t xml:space="preserve"> </w:t>
            </w:r>
            <w:r w:rsidRPr="00835AF6">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pacing w:val="2"/>
                <w:sz w:val="28"/>
                <w:szCs w:val="28"/>
                <w:lang w:val="kk-KZ"/>
              </w:rPr>
            </w:pPr>
            <w:r w:rsidRPr="00835AF6">
              <w:rPr>
                <w:rFonts w:ascii="Times New Roman" w:hAnsi="Times New Roman"/>
                <w:b/>
                <w:bCs/>
                <w:spacing w:val="2"/>
                <w:sz w:val="28"/>
                <w:szCs w:val="28"/>
                <w:lang w:val="kk-KZ"/>
              </w:rPr>
              <w:t>11-бап.</w:t>
            </w:r>
            <w:r w:rsidRPr="00835AF6">
              <w:rPr>
                <w:rFonts w:ascii="Times New Roman" w:hAnsi="Times New Roman"/>
                <w:bCs/>
                <w:spacing w:val="2"/>
                <w:sz w:val="28"/>
                <w:szCs w:val="28"/>
                <w:lang w:val="kk-KZ"/>
              </w:rPr>
              <w:t xml:space="preserve"> Биоотын өндірісі және айналымы саласындағы шектеулер</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1. Биоотын өндірісі және айналымы кезінде мыналарға:</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11) биоотынды ілеспе жүкқұжаттарын ресімдемей сатуға тыйым салынады.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pacing w:val="2"/>
                <w:sz w:val="28"/>
                <w:szCs w:val="28"/>
                <w:lang w:val="kk-KZ"/>
              </w:rPr>
            </w:pPr>
            <w:r w:rsidRPr="00835AF6">
              <w:rPr>
                <w:rFonts w:ascii="Times New Roman" w:hAnsi="Times New Roman"/>
                <w:b/>
                <w:bCs/>
                <w:spacing w:val="2"/>
                <w:sz w:val="28"/>
                <w:szCs w:val="28"/>
                <w:lang w:val="kk-KZ"/>
              </w:rPr>
              <w:t>11-бап.</w:t>
            </w:r>
            <w:r w:rsidRPr="00835AF6">
              <w:rPr>
                <w:rFonts w:ascii="Times New Roman" w:hAnsi="Times New Roman"/>
                <w:bCs/>
                <w:spacing w:val="2"/>
                <w:sz w:val="28"/>
                <w:szCs w:val="28"/>
                <w:lang w:val="kk-KZ"/>
              </w:rPr>
              <w:t xml:space="preserve"> Биоотын өндірісі және айналымы саласындағы шектеулер</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1. Биоотын өндірісі және айналымы кезінде мыналарға:</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11) биоотынды </w:t>
            </w:r>
            <w:r w:rsidRPr="00835AF6">
              <w:rPr>
                <w:rFonts w:ascii="Times New Roman" w:hAnsi="Times New Roman"/>
                <w:b/>
                <w:spacing w:val="2"/>
                <w:sz w:val="28"/>
                <w:szCs w:val="28"/>
                <w:lang w:val="kk-KZ"/>
              </w:rPr>
              <w:t>тауарларға</w:t>
            </w:r>
            <w:r w:rsidRPr="00835AF6">
              <w:rPr>
                <w:rFonts w:ascii="Times New Roman" w:hAnsi="Times New Roman"/>
                <w:spacing w:val="2"/>
                <w:sz w:val="28"/>
                <w:szCs w:val="28"/>
                <w:lang w:val="kk-KZ"/>
              </w:rPr>
              <w:t xml:space="preserve"> ілеспе жүкқұжаттарын ресімдемей сатуға тыйым салынады.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pacing w:val="2"/>
                <w:sz w:val="28"/>
                <w:szCs w:val="28"/>
                <w:lang w:val="kk-KZ"/>
              </w:rPr>
              <w:t xml:space="preserve">2020 жылғы 1 қаңтардан бастап Салық кодексімен жаңа біріздендірілген құжат - тауарларға ілеспе жүкқұжат (бұдан әрі- ТІЖ) енгізілуіне байланысты. Биоотынның қозғалысын бақылау бірыңғай ілеспе құжат - ТІЖ бойынша жүзеге асырылатын </w:t>
            </w:r>
            <w:r w:rsidRPr="00835AF6">
              <w:rPr>
                <w:rFonts w:ascii="Times New Roman" w:hAnsi="Times New Roman"/>
                <w:spacing w:val="2"/>
                <w:sz w:val="28"/>
                <w:szCs w:val="28"/>
                <w:lang w:val="kk-KZ"/>
              </w:rPr>
              <w:lastRenderedPageBreak/>
              <w:t>болады.</w:t>
            </w:r>
            <w:r w:rsidRPr="00835AF6">
              <w:rPr>
                <w:rFonts w:ascii="Times New Roman" w:hAnsi="Times New Roman"/>
                <w:color w:val="C00000"/>
                <w:spacing w:val="2"/>
                <w:sz w:val="28"/>
                <w:szCs w:val="28"/>
                <w:lang w:val="kk-KZ"/>
              </w:rPr>
              <w:t xml:space="preserve"> </w:t>
            </w:r>
            <w:r w:rsidRPr="00835AF6">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r>
      <w:tr w:rsidR="00E71B5E" w:rsidRPr="00835AF6" w:rsidTr="00C73BF9">
        <w:trPr>
          <w:trHeight w:val="705"/>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lastRenderedPageBreak/>
              <w:t xml:space="preserve">Қазақстан Республикасының 2011 жылғы 20 шілдедегі № 463-IV «Мұнай өнiмдерiнiң жекелеген түрлерiн өндiрудi және олардың айналымын мемлекеттiк реттеу туралы» Заңы </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b/>
                <w:bCs/>
                <w:sz w:val="28"/>
                <w:szCs w:val="28"/>
                <w:lang w:val="kk-KZ"/>
              </w:rPr>
              <w:t>1-бап</w:t>
            </w:r>
            <w:r w:rsidRPr="00835AF6">
              <w:rPr>
                <w:bCs/>
                <w:sz w:val="28"/>
                <w:szCs w:val="28"/>
                <w:lang w:val="kk-KZ"/>
              </w:rPr>
              <w:t>. Осы Заңда пайдаланылатын негiзгi ұғымдар.</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Осы Заңда мынадай негiзгi ұғымдар пайдаланылады: </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 xml:space="preserve">3) дербес сәйкестендіру нөмір-коды – ілеспе жүкқұжатта және мұнай өнімдерінің айналымы жөніндегі декларацияда мұнай өнімдерінің түрін, маркасын көрсету үшін қажетті, мұнай өнімдерін өндірушілерге, мұнай өнімдерінің импортын жүзеге асыратын көтерме сауда арқылы берушілерге және Қазақстан Республикасында өндірілетін немесе Қазақстан </w:t>
            </w:r>
            <w:r w:rsidRPr="00835AF6">
              <w:rPr>
                <w:color w:val="000000"/>
                <w:sz w:val="28"/>
                <w:szCs w:val="28"/>
                <w:lang w:val="kk-KZ"/>
              </w:rPr>
              <w:lastRenderedPageBreak/>
              <w:t>Республикасының аумағына әкелінетін мұнай өнімдерінің әрбір атауына берілетін тұрақты сәйкестендіру нөмірі.</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28) ілеспе жүкқұжат – мұнай өнімдерінің айналымын бақылауға арналған және мұнай өнімдерін босату және қабылдап алу жөніндегі операцияларды, сондай-ақ мұнай берушілерге мұнай өнімдерін беру жөніндегі операцияларды ресімдеу үшін қажетті, жөнелтушіден алушыға дейінгі бүкіл жол бойында мұнай өнімдерімен ілесе жүретін құжат;</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b/>
                <w:bCs/>
                <w:sz w:val="28"/>
                <w:szCs w:val="28"/>
                <w:lang w:val="kk-KZ"/>
              </w:rPr>
              <w:lastRenderedPageBreak/>
              <w:t>1-бап</w:t>
            </w:r>
            <w:r w:rsidRPr="00835AF6">
              <w:rPr>
                <w:bCs/>
                <w:sz w:val="28"/>
                <w:szCs w:val="28"/>
                <w:lang w:val="kk-KZ"/>
              </w:rPr>
              <w:t>. Осы Заңда пайдаланылатын негiзгi ұғымдар.</w:t>
            </w: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sz w:val="28"/>
                <w:szCs w:val="28"/>
                <w:lang w:val="kk-KZ"/>
              </w:rPr>
            </w:pPr>
            <w:r w:rsidRPr="00835AF6">
              <w:rPr>
                <w:sz w:val="28"/>
                <w:szCs w:val="28"/>
                <w:lang w:val="kk-KZ"/>
              </w:rPr>
              <w:t xml:space="preserve">Осы Заңда мынадай негiзгi ұғымдар пайдаланылады: </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color w:val="000000"/>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color w:val="000000"/>
                <w:sz w:val="28"/>
                <w:szCs w:val="28"/>
                <w:lang w:val="kk-KZ"/>
              </w:rPr>
            </w:pPr>
            <w:r w:rsidRPr="00835AF6">
              <w:rPr>
                <w:sz w:val="28"/>
                <w:szCs w:val="28"/>
                <w:lang w:val="kk-KZ"/>
              </w:rPr>
              <w:t xml:space="preserve">3) </w:t>
            </w:r>
            <w:r w:rsidR="002E3C5E" w:rsidRPr="00835AF6">
              <w:rPr>
                <w:color w:val="000000"/>
                <w:sz w:val="28"/>
                <w:szCs w:val="28"/>
                <w:lang w:val="kk-KZ"/>
              </w:rPr>
              <w:t xml:space="preserve">дербес сәйкестендіру нөмір-коды – </w:t>
            </w:r>
            <w:r w:rsidR="002E3C5E" w:rsidRPr="00835AF6">
              <w:rPr>
                <w:b/>
                <w:color w:val="000000"/>
                <w:sz w:val="28"/>
                <w:szCs w:val="28"/>
                <w:lang w:val="kk-KZ"/>
              </w:rPr>
              <w:t xml:space="preserve">тауарларға </w:t>
            </w:r>
            <w:r w:rsidR="002E3C5E" w:rsidRPr="00835AF6">
              <w:rPr>
                <w:color w:val="000000"/>
                <w:sz w:val="28"/>
                <w:szCs w:val="28"/>
                <w:lang w:val="kk-KZ"/>
              </w:rPr>
              <w:t xml:space="preserve">ілеспе жүкқұжатта және мұнай өнімдерінің айналымы жөніндегі декларацияда мұнай өнімдерінің түрін, маркасын көрсету үшін қажетті, мұнай өнімдерін өндірушілерге, мұнай өнімдерінің импортын жүзеге асыратын көтерме сауда арқылы берушілерге және Қазақстан Республикасында өндірілетін немесе Қазақстан Республикасының аумағына </w:t>
            </w:r>
            <w:r w:rsidR="002E3C5E" w:rsidRPr="00835AF6">
              <w:rPr>
                <w:color w:val="000000"/>
                <w:sz w:val="28"/>
                <w:szCs w:val="28"/>
                <w:lang w:val="kk-KZ"/>
              </w:rPr>
              <w:lastRenderedPageBreak/>
              <w:t>әкелінетін мұнай өнімдерінің әрбір атауына берілетін тұрақты сәйкестендіру нөмірі</w:t>
            </w:r>
            <w:r w:rsidRPr="00835AF6">
              <w:rPr>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p>
          <w:p w:rsidR="00E71B5E" w:rsidRPr="00835AF6" w:rsidRDefault="00E71B5E" w:rsidP="00E71B5E">
            <w:pPr>
              <w:pStyle w:val="a7"/>
              <w:shd w:val="clear" w:color="auto" w:fill="FFFFFF" w:themeFill="background1"/>
              <w:spacing w:before="0" w:beforeAutospacing="0" w:after="0" w:afterAutospacing="0"/>
              <w:jc w:val="both"/>
              <w:rPr>
                <w:bCs/>
                <w:sz w:val="28"/>
                <w:szCs w:val="28"/>
                <w:lang w:val="kk-KZ"/>
              </w:rPr>
            </w:pPr>
            <w:r w:rsidRPr="00835AF6">
              <w:rPr>
                <w:bCs/>
                <w:sz w:val="28"/>
                <w:szCs w:val="28"/>
                <w:lang w:val="kk-KZ"/>
              </w:rPr>
              <w:t>...</w:t>
            </w:r>
          </w:p>
          <w:p w:rsidR="00E71B5E" w:rsidRPr="00835AF6" w:rsidRDefault="00E71B5E" w:rsidP="002E3C5E">
            <w:pPr>
              <w:pStyle w:val="a7"/>
              <w:shd w:val="clear" w:color="auto" w:fill="FFFFFF" w:themeFill="background1"/>
              <w:spacing w:before="0" w:beforeAutospacing="0" w:after="0" w:afterAutospacing="0"/>
              <w:jc w:val="both"/>
              <w:rPr>
                <w:bCs/>
                <w:sz w:val="28"/>
                <w:szCs w:val="28"/>
                <w:lang w:val="kk-KZ"/>
              </w:rPr>
            </w:pPr>
            <w:r w:rsidRPr="00835AF6">
              <w:rPr>
                <w:sz w:val="28"/>
                <w:szCs w:val="28"/>
                <w:lang w:val="kk-KZ"/>
              </w:rPr>
              <w:t>28) тауарларға ілеспе жүкқұжат – мұнай өнімдерінің айналымын бақылауға арналған және мұнай өнімдерін босату және қабылдап алу жөніндегі операцияларды, сондай-ақ мұнай берушілерге мұнай өнімдерін беру жөніндегі опер</w:t>
            </w:r>
            <w:r w:rsidR="002E3C5E" w:rsidRPr="00835AF6">
              <w:rPr>
                <w:sz w:val="28"/>
                <w:szCs w:val="28"/>
                <w:lang w:val="kk-KZ"/>
              </w:rPr>
              <w:t>ацияларды ресімдеу үшін қажетті</w:t>
            </w:r>
            <w:r w:rsidRPr="00835AF6">
              <w:rPr>
                <w:sz w:val="28"/>
                <w:szCs w:val="28"/>
                <w:lang w:val="kk-KZ"/>
              </w:rPr>
              <w:t xml:space="preserve"> </w:t>
            </w:r>
            <w:r w:rsidR="002E3C5E" w:rsidRPr="00835AF6">
              <w:rPr>
                <w:sz w:val="28"/>
                <w:szCs w:val="28"/>
                <w:lang w:val="kk-KZ"/>
              </w:rPr>
              <w:t>т</w:t>
            </w:r>
            <w:r w:rsidRPr="00835AF6">
              <w:rPr>
                <w:b/>
                <w:sz w:val="28"/>
                <w:szCs w:val="28"/>
                <w:lang w:val="kk-KZ"/>
              </w:rPr>
              <w:t>ауарларға ілеспе жүкқұжаттар Салық кодексінде белгіленген тәртіппен ресімделеді;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r w:rsidRPr="00835AF6">
              <w:rPr>
                <w:rFonts w:ascii="Times New Roman" w:hAnsi="Times New Roman"/>
                <w:bCs/>
                <w:sz w:val="28"/>
                <w:szCs w:val="28"/>
                <w:lang w:val="kk-KZ"/>
              </w:rPr>
              <w:lastRenderedPageBreak/>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 Осыған байланысты Қағидаларды әзірлеу және бекіту Салық кодексінің 176-бабына сәйкес жүзеге асырылатын болады.</w:t>
            </w: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Cs/>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 Осыған байланысты Қағидаларды әзірлеу және бекіту Салық кодексінің 176-бабына сәйкес жүзеге асырылатын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3"/>
              <w:shd w:val="clear" w:color="auto" w:fill="FFFFFF" w:themeFill="background1"/>
              <w:spacing w:before="0" w:line="240" w:lineRule="auto"/>
              <w:jc w:val="both"/>
              <w:rPr>
                <w:rFonts w:ascii="Times New Roman" w:eastAsia="Calibri" w:hAnsi="Times New Roman"/>
                <w:b w:val="0"/>
                <w:color w:val="000000"/>
                <w:sz w:val="28"/>
                <w:szCs w:val="28"/>
                <w:lang w:val="kk-KZ" w:eastAsia="en-US"/>
              </w:rPr>
            </w:pPr>
            <w:r w:rsidRPr="00835AF6">
              <w:rPr>
                <w:rFonts w:ascii="Times New Roman" w:eastAsia="Calibri" w:hAnsi="Times New Roman"/>
                <w:color w:val="000000"/>
                <w:sz w:val="28"/>
                <w:szCs w:val="28"/>
                <w:lang w:val="kk-KZ" w:eastAsia="en-US"/>
              </w:rPr>
              <w:t xml:space="preserve">8-бап. </w:t>
            </w:r>
            <w:r w:rsidRPr="00835AF6">
              <w:rPr>
                <w:rFonts w:ascii="Times New Roman" w:eastAsia="Calibri" w:hAnsi="Times New Roman"/>
                <w:b w:val="0"/>
                <w:color w:val="000000"/>
                <w:sz w:val="28"/>
                <w:szCs w:val="28"/>
                <w:lang w:val="kk-KZ" w:eastAsia="en-US"/>
              </w:rPr>
              <w:t>Мұнай өнімдерінің айналымы саласындағы уәкілетті органның құзыреті</w:t>
            </w:r>
          </w:p>
          <w:p w:rsidR="00E71B5E" w:rsidRPr="00835AF6" w:rsidRDefault="00E71B5E" w:rsidP="00E71B5E">
            <w:pPr>
              <w:pStyle w:val="a7"/>
              <w:shd w:val="clear" w:color="auto" w:fill="FFFFFF" w:themeFill="background1"/>
              <w:spacing w:before="0" w:beforeAutospacing="0" w:after="0" w:afterAutospacing="0"/>
              <w:jc w:val="both"/>
              <w:rPr>
                <w:rFonts w:eastAsia="Calibri"/>
                <w:color w:val="000000"/>
                <w:sz w:val="28"/>
                <w:szCs w:val="28"/>
                <w:lang w:val="kk-KZ" w:eastAsia="en-US"/>
              </w:rPr>
            </w:pPr>
          </w:p>
          <w:p w:rsidR="00E71B5E" w:rsidRPr="00835AF6" w:rsidRDefault="00E71B5E" w:rsidP="00E71B5E">
            <w:pPr>
              <w:pStyle w:val="a7"/>
              <w:shd w:val="clear" w:color="auto" w:fill="FFFFFF" w:themeFill="background1"/>
              <w:spacing w:before="0" w:beforeAutospacing="0" w:after="0" w:afterAutospacing="0"/>
              <w:jc w:val="both"/>
              <w:rPr>
                <w:rFonts w:eastAsia="Calibri"/>
                <w:color w:val="000000"/>
                <w:sz w:val="28"/>
                <w:szCs w:val="28"/>
                <w:lang w:val="kk-KZ" w:eastAsia="en-US"/>
              </w:rPr>
            </w:pPr>
            <w:r w:rsidRPr="00835AF6">
              <w:rPr>
                <w:rFonts w:eastAsia="Calibri"/>
                <w:color w:val="000000"/>
                <w:sz w:val="28"/>
                <w:szCs w:val="28"/>
                <w:lang w:val="kk-KZ" w:eastAsia="en-US"/>
              </w:rPr>
              <w:lastRenderedPageBreak/>
              <w:t>Мұнай өнімдерінің айналымы саласындағы уәкілетті орган: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rPr>
                <w:rFonts w:eastAsia="Calibri"/>
                <w:b/>
                <w:color w:val="000000"/>
                <w:sz w:val="28"/>
                <w:szCs w:val="28"/>
                <w:lang w:val="kk-KZ" w:eastAsia="en-US"/>
              </w:rPr>
            </w:pPr>
            <w:r w:rsidRPr="00835AF6">
              <w:rPr>
                <w:rFonts w:eastAsia="Calibri"/>
                <w:b/>
                <w:color w:val="000000"/>
                <w:sz w:val="28"/>
                <w:szCs w:val="28"/>
                <w:lang w:val="kk-KZ" w:eastAsia="en-US"/>
              </w:rPr>
              <w:t>6)</w:t>
            </w:r>
            <w:r w:rsidRPr="00835AF6">
              <w:rPr>
                <w:rFonts w:eastAsia="Calibri"/>
                <w:color w:val="000000"/>
                <w:sz w:val="28"/>
                <w:szCs w:val="28"/>
                <w:lang w:val="kk-KZ" w:eastAsia="en-US"/>
              </w:rPr>
              <w:t xml:space="preserve"> </w:t>
            </w:r>
            <w:r w:rsidRPr="00835AF6">
              <w:rPr>
                <w:rFonts w:eastAsia="Calibri"/>
                <w:b/>
                <w:color w:val="000000"/>
                <w:sz w:val="28"/>
                <w:szCs w:val="28"/>
                <w:lang w:val="kk-KZ" w:eastAsia="en-US"/>
              </w:rPr>
              <w:t>ілеспе жүкқұжаттарды ресімдеу, алу, беру, есепке алу, сақтау және ұсыну қағидаларын әзірлейді және бекітеді;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pStyle w:val="3"/>
              <w:shd w:val="clear" w:color="auto" w:fill="FFFFFF" w:themeFill="background1"/>
              <w:spacing w:before="0" w:line="240" w:lineRule="auto"/>
              <w:jc w:val="both"/>
              <w:rPr>
                <w:rFonts w:ascii="Times New Roman" w:hAnsi="Times New Roman"/>
                <w:color w:val="auto"/>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3"/>
              <w:shd w:val="clear" w:color="auto" w:fill="FFFFFF" w:themeFill="background1"/>
              <w:spacing w:before="0" w:line="240" w:lineRule="auto"/>
              <w:jc w:val="both"/>
              <w:rPr>
                <w:rFonts w:ascii="Times New Roman" w:eastAsia="Calibri" w:hAnsi="Times New Roman"/>
                <w:b w:val="0"/>
                <w:color w:val="000000"/>
                <w:sz w:val="28"/>
                <w:szCs w:val="28"/>
                <w:lang w:val="kk-KZ" w:eastAsia="en-US"/>
              </w:rPr>
            </w:pPr>
            <w:r w:rsidRPr="00835AF6">
              <w:rPr>
                <w:rFonts w:ascii="Times New Roman" w:eastAsia="Calibri" w:hAnsi="Times New Roman"/>
                <w:color w:val="000000"/>
                <w:sz w:val="28"/>
                <w:szCs w:val="28"/>
                <w:lang w:val="kk-KZ" w:eastAsia="en-US"/>
              </w:rPr>
              <w:lastRenderedPageBreak/>
              <w:t xml:space="preserve">8-бап. </w:t>
            </w:r>
            <w:r w:rsidRPr="00835AF6">
              <w:rPr>
                <w:rFonts w:ascii="Times New Roman" w:eastAsia="Calibri" w:hAnsi="Times New Roman"/>
                <w:b w:val="0"/>
                <w:color w:val="000000"/>
                <w:sz w:val="28"/>
                <w:szCs w:val="28"/>
                <w:lang w:val="kk-KZ" w:eastAsia="en-US"/>
              </w:rPr>
              <w:t>Мұнай өнімдерінің айналымы саласындағы уәкілетті органның құзыреті</w:t>
            </w:r>
          </w:p>
          <w:p w:rsidR="00E71B5E" w:rsidRPr="00835AF6" w:rsidRDefault="00E71B5E" w:rsidP="00E71B5E">
            <w:pPr>
              <w:pStyle w:val="a7"/>
              <w:shd w:val="clear" w:color="auto" w:fill="FFFFFF" w:themeFill="background1"/>
              <w:spacing w:before="0" w:beforeAutospacing="0" w:after="0" w:afterAutospacing="0"/>
              <w:jc w:val="both"/>
              <w:rPr>
                <w:rFonts w:eastAsia="Calibri"/>
                <w:color w:val="000000"/>
                <w:sz w:val="28"/>
                <w:szCs w:val="28"/>
                <w:lang w:val="kk-KZ" w:eastAsia="en-US"/>
              </w:rPr>
            </w:pPr>
          </w:p>
          <w:p w:rsidR="00E71B5E" w:rsidRPr="00835AF6" w:rsidRDefault="00E71B5E" w:rsidP="00E71B5E">
            <w:pPr>
              <w:pStyle w:val="a7"/>
              <w:shd w:val="clear" w:color="auto" w:fill="FFFFFF" w:themeFill="background1"/>
              <w:spacing w:before="0" w:beforeAutospacing="0" w:after="0" w:afterAutospacing="0"/>
              <w:jc w:val="both"/>
              <w:rPr>
                <w:rFonts w:eastAsia="Calibri"/>
                <w:color w:val="000000"/>
                <w:sz w:val="28"/>
                <w:szCs w:val="28"/>
                <w:lang w:val="kk-KZ" w:eastAsia="en-US"/>
              </w:rPr>
            </w:pPr>
            <w:r w:rsidRPr="00835AF6">
              <w:rPr>
                <w:rFonts w:eastAsia="Calibri"/>
                <w:color w:val="000000"/>
                <w:sz w:val="28"/>
                <w:szCs w:val="28"/>
                <w:lang w:val="kk-KZ" w:eastAsia="en-US"/>
              </w:rPr>
              <w:lastRenderedPageBreak/>
              <w:t>Мұнай өнімдерінің айналымы саласындағы уәкілетті орган: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hanging="36"/>
              <w:jc w:val="both"/>
              <w:rPr>
                <w:rFonts w:ascii="Times New Roman" w:hAnsi="Times New Roman"/>
                <w:color w:val="000000"/>
                <w:sz w:val="28"/>
                <w:szCs w:val="28"/>
                <w:lang w:val="kk-KZ"/>
              </w:rPr>
            </w:pPr>
            <w:r w:rsidRPr="00835AF6">
              <w:rPr>
                <w:rFonts w:ascii="Times New Roman" w:hAnsi="Times New Roman"/>
                <w:b/>
                <w:sz w:val="28"/>
                <w:szCs w:val="28"/>
                <w:lang w:val="kk-KZ"/>
              </w:rPr>
              <w:t>6) алып тасталсын;</w:t>
            </w:r>
          </w:p>
          <w:p w:rsidR="00E71B5E" w:rsidRPr="00835AF6" w:rsidRDefault="00E71B5E" w:rsidP="00E71B5E">
            <w:pPr>
              <w:pStyle w:val="3"/>
              <w:shd w:val="clear" w:color="auto" w:fill="FFFFFF" w:themeFill="background1"/>
              <w:spacing w:before="0" w:line="240" w:lineRule="auto"/>
              <w:jc w:val="both"/>
              <w:rPr>
                <w:rFonts w:ascii="Times New Roman" w:hAnsi="Times New Roman"/>
                <w:color w:val="auto"/>
                <w:sz w:val="28"/>
                <w:szCs w:val="28"/>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pacing w:val="2"/>
                <w:sz w:val="28"/>
                <w:szCs w:val="28"/>
                <w:lang w:val="kk-KZ"/>
              </w:rPr>
              <w:lastRenderedPageBreak/>
              <w:t xml:space="preserve">2020 жылғы 1 қаңтардан бастап Салық кодексімен жаңа біріздендірілген құжат - тауарларға ілеспе жүкқұжат (бұдан </w:t>
            </w:r>
            <w:r w:rsidRPr="00835AF6">
              <w:rPr>
                <w:rFonts w:ascii="Times New Roman" w:hAnsi="Times New Roman"/>
                <w:spacing w:val="2"/>
                <w:sz w:val="28"/>
                <w:szCs w:val="28"/>
                <w:lang w:val="kk-KZ"/>
              </w:rPr>
              <w:lastRenderedPageBreak/>
              <w:t>әрі- ТІЖ) енгізілуіне байланысты. Мұнай өнімдерінің қозғалысын бақылау бірыңғай ілеспе құжат - ТІЖ бойынша жүзеге асырылатын болады.</w:t>
            </w:r>
            <w:r w:rsidRPr="00835AF6">
              <w:rPr>
                <w:rFonts w:ascii="Times New Roman" w:hAnsi="Times New Roman"/>
                <w:color w:val="C00000"/>
                <w:spacing w:val="2"/>
                <w:sz w:val="28"/>
                <w:szCs w:val="28"/>
                <w:lang w:val="kk-KZ"/>
              </w:rPr>
              <w:t xml:space="preserve"> </w:t>
            </w:r>
            <w:r w:rsidRPr="00835AF6">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3"/>
              <w:shd w:val="clear" w:color="auto" w:fill="FFFFFF" w:themeFill="background1"/>
              <w:spacing w:before="0" w:line="240" w:lineRule="auto"/>
              <w:jc w:val="both"/>
              <w:rPr>
                <w:rFonts w:ascii="Times New Roman" w:eastAsia="Calibri" w:hAnsi="Times New Roman"/>
                <w:b w:val="0"/>
                <w:color w:val="000000"/>
                <w:sz w:val="28"/>
                <w:szCs w:val="28"/>
                <w:lang w:val="kk-KZ" w:eastAsia="en-US"/>
              </w:rPr>
            </w:pPr>
            <w:r w:rsidRPr="00835AF6">
              <w:rPr>
                <w:rFonts w:ascii="Times New Roman" w:eastAsia="Calibri" w:hAnsi="Times New Roman"/>
                <w:color w:val="000000"/>
                <w:sz w:val="28"/>
                <w:szCs w:val="28"/>
                <w:lang w:val="kk-KZ" w:eastAsia="en-US"/>
              </w:rPr>
              <w:t xml:space="preserve">19-бап. </w:t>
            </w:r>
            <w:r w:rsidRPr="00835AF6">
              <w:rPr>
                <w:rFonts w:ascii="Times New Roman" w:eastAsia="Calibri" w:hAnsi="Times New Roman"/>
                <w:b w:val="0"/>
                <w:color w:val="000000"/>
                <w:sz w:val="28"/>
                <w:szCs w:val="28"/>
                <w:lang w:val="kk-KZ" w:eastAsia="en-US"/>
              </w:rPr>
              <w:t>Мұнай өнімдері айналымының шарттары</w:t>
            </w:r>
          </w:p>
          <w:p w:rsidR="00E71B5E" w:rsidRPr="00835AF6" w:rsidRDefault="00E71B5E" w:rsidP="00E71B5E">
            <w:pPr>
              <w:pStyle w:val="3"/>
              <w:shd w:val="clear" w:color="auto" w:fill="FFFFFF" w:themeFill="background1"/>
              <w:spacing w:before="0" w:line="240" w:lineRule="auto"/>
              <w:jc w:val="both"/>
              <w:rPr>
                <w:rFonts w:ascii="Times New Roman" w:eastAsia="Calibri" w:hAnsi="Times New Roman"/>
                <w:color w:val="000000"/>
                <w:sz w:val="28"/>
                <w:szCs w:val="28"/>
                <w:lang w:val="kk-KZ" w:eastAsia="en-US"/>
              </w:rPr>
            </w:pPr>
            <w:r w:rsidRPr="00835AF6">
              <w:rPr>
                <w:rFonts w:ascii="Times New Roman" w:eastAsia="Calibri" w:hAnsi="Times New Roman"/>
                <w:color w:val="000000"/>
                <w:sz w:val="28"/>
                <w:szCs w:val="28"/>
                <w:lang w:val="kk-KZ" w:eastAsia="en-US"/>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4. Мұнай өнімдерін көтерме және бөлшек сауда арқылы өткізгенде, сондай-ақ мұнай өнімдерінің экспорты және импорты кезінде </w:t>
            </w:r>
            <w:r w:rsidRPr="00835AF6">
              <w:rPr>
                <w:rFonts w:ascii="Times New Roman" w:hAnsi="Times New Roman"/>
                <w:b/>
                <w:spacing w:val="2"/>
                <w:sz w:val="28"/>
                <w:szCs w:val="28"/>
                <w:lang w:val="kk-KZ"/>
              </w:rPr>
              <w:t>мұнай өнімдерінің айналымы саласындағы уәкілетті орган бекітетін қағидаларға сәйкес</w:t>
            </w:r>
            <w:r w:rsidRPr="00835AF6">
              <w:rPr>
                <w:rFonts w:ascii="Times New Roman" w:hAnsi="Times New Roman"/>
                <w:spacing w:val="2"/>
                <w:sz w:val="28"/>
                <w:szCs w:val="28"/>
                <w:lang w:val="kk-KZ"/>
              </w:rPr>
              <w:t xml:space="preserve"> ілеспе жүкқұжаттар ресімделеді.</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     Автожанармай құю станцияларында мұнай өнімдерін бөлшек сауда арқылы </w:t>
            </w:r>
            <w:r w:rsidRPr="00835AF6">
              <w:rPr>
                <w:rFonts w:ascii="Times New Roman" w:hAnsi="Times New Roman"/>
                <w:spacing w:val="2"/>
                <w:sz w:val="28"/>
                <w:szCs w:val="28"/>
                <w:lang w:val="kk-KZ"/>
              </w:rPr>
              <w:lastRenderedPageBreak/>
              <w:t>өткізу кезінде ілеспе жүкқұжаттар ресімделмейді.</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    </w:t>
            </w:r>
            <w:r w:rsidRPr="00835AF6">
              <w:rPr>
                <w:rFonts w:ascii="Times New Roman" w:hAnsi="Times New Roman"/>
                <w:b/>
                <w:spacing w:val="2"/>
                <w:sz w:val="28"/>
                <w:szCs w:val="28"/>
                <w:lang w:val="kk-KZ"/>
              </w:rPr>
              <w:t>Ілеспе жүкқұжаттарынсыз</w:t>
            </w:r>
            <w:r w:rsidRPr="00835AF6">
              <w:rPr>
                <w:rFonts w:ascii="Times New Roman" w:hAnsi="Times New Roman"/>
                <w:spacing w:val="2"/>
                <w:sz w:val="28"/>
                <w:szCs w:val="28"/>
                <w:lang w:val="kk-KZ"/>
              </w:rPr>
              <w:t xml:space="preserve"> мұнай өнімдерін сатып алуға және (немесе) сақтауға тыйым салынады.</w:t>
            </w:r>
          </w:p>
          <w:p w:rsidR="00E71B5E" w:rsidRPr="00835AF6" w:rsidRDefault="00E71B5E" w:rsidP="00E71B5E">
            <w:pPr>
              <w:pStyle w:val="3"/>
              <w:shd w:val="clear" w:color="auto" w:fill="FFFFFF" w:themeFill="background1"/>
              <w:spacing w:before="0" w:line="240" w:lineRule="auto"/>
              <w:jc w:val="both"/>
              <w:rPr>
                <w:rFonts w:ascii="Times New Roman" w:eastAsia="Calibri" w:hAnsi="Times New Roman"/>
                <w:color w:val="000000"/>
                <w:sz w:val="28"/>
                <w:szCs w:val="28"/>
                <w:lang w:val="kk-KZ" w:eastAsia="en-US"/>
              </w:rPr>
            </w:pPr>
            <w:r w:rsidRPr="00835AF6">
              <w:rPr>
                <w:rFonts w:ascii="Times New Roman" w:hAnsi="Times New Roman"/>
                <w:spacing w:val="2"/>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3"/>
              <w:shd w:val="clear" w:color="auto" w:fill="FFFFFF" w:themeFill="background1"/>
              <w:spacing w:before="0" w:line="240" w:lineRule="auto"/>
              <w:jc w:val="both"/>
              <w:rPr>
                <w:rFonts w:ascii="Times New Roman" w:eastAsia="Calibri" w:hAnsi="Times New Roman"/>
                <w:b w:val="0"/>
                <w:color w:val="000000"/>
                <w:sz w:val="28"/>
                <w:szCs w:val="28"/>
                <w:lang w:val="kk-KZ" w:eastAsia="en-US"/>
              </w:rPr>
            </w:pPr>
            <w:r w:rsidRPr="00835AF6">
              <w:rPr>
                <w:rFonts w:ascii="Times New Roman" w:eastAsia="Calibri" w:hAnsi="Times New Roman"/>
                <w:color w:val="000000"/>
                <w:sz w:val="28"/>
                <w:szCs w:val="28"/>
                <w:lang w:val="kk-KZ" w:eastAsia="en-US"/>
              </w:rPr>
              <w:lastRenderedPageBreak/>
              <w:t xml:space="preserve">19-бап. </w:t>
            </w:r>
            <w:r w:rsidRPr="00835AF6">
              <w:rPr>
                <w:rFonts w:ascii="Times New Roman" w:eastAsia="Calibri" w:hAnsi="Times New Roman"/>
                <w:b w:val="0"/>
                <w:color w:val="000000"/>
                <w:sz w:val="28"/>
                <w:szCs w:val="28"/>
                <w:lang w:val="kk-KZ" w:eastAsia="en-US"/>
              </w:rPr>
              <w:t>Мұнай өнімдері айналымының шарттары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pStyle w:val="a3"/>
              <w:tabs>
                <w:tab w:val="left" w:pos="1470"/>
              </w:tabs>
              <w:ind w:firstLine="709"/>
              <w:jc w:val="both"/>
              <w:rPr>
                <w:sz w:val="28"/>
                <w:szCs w:val="28"/>
                <w:lang w:val="kk-KZ"/>
              </w:rPr>
            </w:pPr>
            <w:r w:rsidRPr="00835AF6">
              <w:rPr>
                <w:sz w:val="28"/>
                <w:szCs w:val="28"/>
                <w:lang w:val="kk-KZ"/>
              </w:rPr>
              <w:t xml:space="preserve">4. Мұнай өнімдерін көтерме және бөлшек сауда арқылы өткізгенде, сондай-ақ мұнай өнімдерінің экспорты және импорты кезінде </w:t>
            </w:r>
            <w:r w:rsidRPr="00835AF6">
              <w:rPr>
                <w:b/>
                <w:sz w:val="28"/>
                <w:szCs w:val="28"/>
                <w:lang w:val="kk-KZ"/>
              </w:rPr>
              <w:t>Салық кодексінде белгіленген тәртіппен тауарларға</w:t>
            </w:r>
            <w:r w:rsidRPr="00835AF6">
              <w:rPr>
                <w:sz w:val="28"/>
                <w:szCs w:val="28"/>
                <w:lang w:val="kk-KZ"/>
              </w:rPr>
              <w:t xml:space="preserve"> ілеспе жүкқұжаттар ресімделеді.</w:t>
            </w:r>
          </w:p>
          <w:p w:rsidR="00E71B5E" w:rsidRPr="00835AF6" w:rsidRDefault="00E71B5E" w:rsidP="002E3C5E">
            <w:pPr>
              <w:pStyle w:val="a3"/>
              <w:tabs>
                <w:tab w:val="left" w:pos="1470"/>
              </w:tabs>
              <w:ind w:firstLine="709"/>
              <w:jc w:val="both"/>
              <w:rPr>
                <w:spacing w:val="2"/>
                <w:sz w:val="28"/>
                <w:szCs w:val="28"/>
                <w:lang w:val="kk-KZ"/>
              </w:rPr>
            </w:pPr>
            <w:r w:rsidRPr="00835AF6">
              <w:rPr>
                <w:b/>
                <w:sz w:val="28"/>
                <w:szCs w:val="28"/>
                <w:lang w:val="kk-KZ"/>
              </w:rPr>
              <w:t>Тауарларға</w:t>
            </w:r>
            <w:r w:rsidRPr="00835AF6">
              <w:rPr>
                <w:sz w:val="28"/>
                <w:szCs w:val="28"/>
                <w:lang w:val="kk-KZ"/>
              </w:rPr>
              <w:t xml:space="preserve"> </w:t>
            </w:r>
            <w:r w:rsidRPr="00835AF6">
              <w:rPr>
                <w:b/>
                <w:sz w:val="28"/>
                <w:szCs w:val="28"/>
                <w:lang w:val="kk-KZ"/>
              </w:rPr>
              <w:t>ілеспе жүкқұжаттарынсыз</w:t>
            </w:r>
            <w:r w:rsidRPr="00835AF6">
              <w:rPr>
                <w:sz w:val="28"/>
                <w:szCs w:val="28"/>
                <w:lang w:val="kk-KZ"/>
              </w:rPr>
              <w:t xml:space="preserve"> мұнай өнімдерін сатып алуға және (немесе) сақтауға тыйым салынады.</w:t>
            </w:r>
          </w:p>
          <w:p w:rsidR="00E71B5E" w:rsidRPr="00835AF6" w:rsidRDefault="00E71B5E" w:rsidP="00E71B5E">
            <w:pPr>
              <w:pStyle w:val="3"/>
              <w:shd w:val="clear" w:color="auto" w:fill="FFFFFF" w:themeFill="background1"/>
              <w:spacing w:before="0" w:line="240" w:lineRule="auto"/>
              <w:jc w:val="both"/>
              <w:rPr>
                <w:rFonts w:ascii="Times New Roman" w:hAnsi="Times New Roman"/>
                <w:color w:val="auto"/>
                <w:sz w:val="28"/>
                <w:szCs w:val="28"/>
                <w:lang w:val="kk-KZ"/>
              </w:rPr>
            </w:pPr>
            <w:r w:rsidRPr="00835AF6">
              <w:rPr>
                <w:rFonts w:ascii="Times New Roman" w:hAnsi="Times New Roman"/>
                <w:color w:val="000000"/>
                <w:sz w:val="28"/>
                <w:szCs w:val="28"/>
                <w:lang w:val="kk-KZ"/>
              </w:rPr>
              <w:lastRenderedPageBreak/>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pacing w:val="2"/>
                <w:sz w:val="28"/>
                <w:szCs w:val="28"/>
                <w:lang w:val="kk-KZ"/>
              </w:rPr>
              <w:lastRenderedPageBreak/>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w:t>
            </w:r>
            <w:r w:rsidRPr="00835AF6">
              <w:rPr>
                <w:rFonts w:ascii="Times New Roman" w:hAnsi="Times New Roman"/>
                <w:color w:val="C00000"/>
                <w:spacing w:val="2"/>
                <w:sz w:val="28"/>
                <w:szCs w:val="28"/>
                <w:lang w:val="kk-KZ"/>
              </w:rPr>
              <w:t xml:space="preserve"> </w:t>
            </w:r>
            <w:r w:rsidRPr="00835AF6">
              <w:rPr>
                <w:rFonts w:ascii="Times New Roman" w:hAnsi="Times New Roman"/>
                <w:spacing w:val="2"/>
                <w:sz w:val="28"/>
                <w:szCs w:val="28"/>
                <w:lang w:val="kk-KZ"/>
              </w:rPr>
              <w:t xml:space="preserve">Осыған байланысты Қағидаларды әзірлеу </w:t>
            </w:r>
            <w:r w:rsidRPr="00835AF6">
              <w:rPr>
                <w:rFonts w:ascii="Times New Roman" w:hAnsi="Times New Roman"/>
                <w:spacing w:val="2"/>
                <w:sz w:val="28"/>
                <w:szCs w:val="28"/>
                <w:lang w:val="kk-KZ"/>
              </w:rPr>
              <w:lastRenderedPageBreak/>
              <w:t>және бекіту Салық кодексінің 176-бабына сәйкес жүзеге асырылатын болады.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outlineLvl w:val="2"/>
              <w:rPr>
                <w:rFonts w:ascii="Times New Roman" w:hAnsi="Times New Roman"/>
                <w:sz w:val="28"/>
                <w:szCs w:val="28"/>
                <w:lang w:val="kk-KZ"/>
              </w:rPr>
            </w:pPr>
            <w:r w:rsidRPr="00835AF6">
              <w:rPr>
                <w:rFonts w:ascii="Times New Roman" w:hAnsi="Times New Roman"/>
                <w:b/>
                <w:sz w:val="28"/>
                <w:szCs w:val="28"/>
                <w:lang w:val="kk-KZ"/>
              </w:rPr>
              <w:t>20-бап.</w:t>
            </w:r>
            <w:r w:rsidRPr="00835AF6">
              <w:rPr>
                <w:rFonts w:ascii="Times New Roman" w:hAnsi="Times New Roman"/>
                <w:sz w:val="28"/>
                <w:szCs w:val="28"/>
                <w:lang w:val="kk-KZ"/>
              </w:rPr>
              <w:t xml:space="preserve"> Шикі мұнайды, газ конденсатын және мұнай өнімдерін темір жол, автомобиль, теңіз, ішкі су және әуе көлігімен тасымалдау шарттары</w:t>
            </w:r>
          </w:p>
          <w:p w:rsidR="005E47D8" w:rsidRPr="00835AF6" w:rsidRDefault="005E47D8" w:rsidP="005E47D8">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1. Қауіпті жүктерді тасымалдауға Қазақстан Республикасының заңнамасында қойылатын талаптарға сәйкес арнайы жабдықталған және тасымалдауға рұқсат етілген көлік арқылы шикі мұнайды, газ конденсатын, қайта өңдеу өнімдерін және мұнай өнімдерін темір жол, автомобиль, теңіз, ішкі су және әуе көлігімен тасымалдауға жол беріледі.</w:t>
            </w:r>
          </w:p>
          <w:p w:rsidR="005E47D8" w:rsidRPr="00835AF6" w:rsidRDefault="005E47D8" w:rsidP="005E47D8">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      2. Мұнай өнімдерін өткізу және (немесе) жөнелту кезінде, сондай-ақ темір жол, </w:t>
            </w:r>
            <w:r w:rsidRPr="00835AF6">
              <w:rPr>
                <w:rFonts w:ascii="Times New Roman" w:hAnsi="Times New Roman"/>
                <w:spacing w:val="2"/>
                <w:sz w:val="28"/>
                <w:szCs w:val="28"/>
                <w:lang w:val="kk-KZ"/>
              </w:rPr>
              <w:lastRenderedPageBreak/>
              <w:t>автомобиль, теңіз, ішкі су және әуе көлігімен тасымалдау жөніндегі операцияларды жүзеге асыру кезінде міндетті түрде ілеспе жүкқұжаттар ресімделеді.</w:t>
            </w:r>
          </w:p>
          <w:p w:rsidR="005E47D8" w:rsidRPr="00835AF6" w:rsidRDefault="005E47D8" w:rsidP="005E47D8">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      Мұнай өнімдерін Қазақстан Республикасының аумағына импорттау кезінде ілеспе жүкқұжатты қабылдап алушы ресімдейді және Қазақстан Республикасының аумағына мұнай өнімдерін әкелуді жүзеге асыру үшін ол өнім берушіге немесе тасымалдаушыға беріледі.</w:t>
            </w:r>
          </w:p>
          <w:p w:rsidR="005E47D8" w:rsidRPr="00835AF6" w:rsidRDefault="005E47D8" w:rsidP="005E47D8">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      Мұнай өнімдерін көтерме сауда арқылы берушілер, мұнай өнімдерін бөлшек сауда арқылы өткізушілер, мұнай өнімдерінің ішкі тасымалдануын жүзеге асыратын тұлғалар алушыларға мұнай өнімдерімен бірге ілеспе жүкқұжаттарын көлік арқылы беріп жіберуге міндетті.</w:t>
            </w:r>
          </w:p>
          <w:p w:rsidR="005266DF" w:rsidRPr="00835AF6" w:rsidRDefault="005266DF" w:rsidP="005E47D8">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5E47D8" w:rsidRPr="00835AF6" w:rsidRDefault="005E47D8" w:rsidP="005E47D8">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 xml:space="preserve">      Ілеспе жүкқұжаты интернет-ресурс арқылы электронды түрде ресімделеді.</w:t>
            </w:r>
          </w:p>
          <w:p w:rsidR="005E47D8" w:rsidRPr="00835AF6" w:rsidRDefault="005E47D8" w:rsidP="005E47D8">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      Ауыл шаруашылығы өнімдерін өндірушілер ішкі тасымалдауды жүзеге асырған кезде ауыл шаруашылығы мақсатындағы жерлерде ілеспе жүкқұжаттарын ресімдеу талап етілмейді. </w:t>
            </w:r>
          </w:p>
          <w:p w:rsidR="005E47D8" w:rsidRPr="00835AF6" w:rsidRDefault="005E47D8" w:rsidP="005E47D8">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      3. Шикі мұнайды, газ конденсатын, қайта өңдеу өнімдерін және мұнай өнімдерін темір жол, автомобиль, теңіз, ішкі су және әуе көлігімен тасымалдауға байланысты құжаттар қауіпті жүктерді тасымалдау үшін көліктің әрбір түріне белгіленген талаптарға сай болуға тиіс.</w:t>
            </w:r>
          </w:p>
          <w:p w:rsidR="00E71B5E" w:rsidRPr="00835AF6" w:rsidRDefault="005E47D8" w:rsidP="005E47D8">
            <w:pPr>
              <w:shd w:val="clear" w:color="auto" w:fill="FFFFFF" w:themeFill="background1"/>
              <w:spacing w:after="0" w:line="240" w:lineRule="auto"/>
              <w:jc w:val="both"/>
              <w:rPr>
                <w:rFonts w:ascii="Times New Roman" w:hAnsi="Times New Roman"/>
                <w:color w:val="000000"/>
                <w:sz w:val="28"/>
                <w:szCs w:val="28"/>
              </w:rPr>
            </w:pPr>
            <w:r w:rsidRPr="00835AF6">
              <w:rPr>
                <w:rFonts w:ascii="Times New Roman" w:hAnsi="Times New Roman"/>
                <w:spacing w:val="2"/>
                <w:sz w:val="28"/>
                <w:szCs w:val="28"/>
                <w:lang w:val="kk-KZ"/>
              </w:rPr>
              <w:t xml:space="preserve">      4. Темір жол, автомобиль, теңіз, ішкі су және әуе көлігімен шикі мұнайды, газ конденсатын және мұнай өнімдерін сақтау және тасымалдау құралдарының конструкциясы және пайдалану шарттары техникалық </w:t>
            </w:r>
            <w:r w:rsidRPr="00835AF6">
              <w:rPr>
                <w:rFonts w:ascii="Times New Roman" w:hAnsi="Times New Roman"/>
                <w:spacing w:val="2"/>
                <w:sz w:val="28"/>
                <w:szCs w:val="28"/>
                <w:lang w:val="kk-KZ"/>
              </w:rPr>
              <w:lastRenderedPageBreak/>
              <w:t>регламенттердің талаптарына сай болуға тиіс.</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outlineLvl w:val="2"/>
              <w:rPr>
                <w:rFonts w:ascii="Times New Roman" w:hAnsi="Times New Roman"/>
                <w:color w:val="000000"/>
                <w:sz w:val="28"/>
                <w:szCs w:val="28"/>
              </w:rPr>
            </w:pPr>
            <w:r w:rsidRPr="00835AF6">
              <w:rPr>
                <w:rFonts w:ascii="Times New Roman" w:hAnsi="Times New Roman"/>
                <w:b/>
                <w:color w:val="000000"/>
                <w:sz w:val="28"/>
                <w:szCs w:val="28"/>
              </w:rPr>
              <w:lastRenderedPageBreak/>
              <w:t>20-бап.</w:t>
            </w:r>
            <w:r w:rsidRPr="00835AF6">
              <w:rPr>
                <w:rFonts w:ascii="Times New Roman" w:hAnsi="Times New Roman"/>
                <w:color w:val="000000"/>
                <w:sz w:val="28"/>
                <w:szCs w:val="28"/>
              </w:rPr>
              <w:t xml:space="preserve"> Шикі мұнайды, газ конденсатын және мұнай өнімдерін </w:t>
            </w:r>
            <w:r w:rsidRPr="00835AF6">
              <w:rPr>
                <w:rFonts w:ascii="Times New Roman" w:hAnsi="Times New Roman"/>
                <w:b/>
                <w:sz w:val="28"/>
                <w:szCs w:val="28"/>
              </w:rPr>
              <w:t>құбыржолдар</w:t>
            </w:r>
            <w:r w:rsidRPr="00835AF6">
              <w:rPr>
                <w:rFonts w:ascii="Times New Roman" w:hAnsi="Times New Roman"/>
                <w:sz w:val="28"/>
                <w:szCs w:val="28"/>
                <w:lang w:val="kk-KZ"/>
              </w:rPr>
              <w:t xml:space="preserve">, </w:t>
            </w:r>
            <w:r w:rsidRPr="00835AF6">
              <w:rPr>
                <w:rFonts w:ascii="Times New Roman" w:hAnsi="Times New Roman"/>
                <w:color w:val="000000"/>
                <w:sz w:val="28"/>
                <w:szCs w:val="28"/>
              </w:rPr>
              <w:t>темір жол, автомобиль, теңіз, ішкі су және әуе көлігімен тасымалдау шарттары</w:t>
            </w:r>
          </w:p>
          <w:p w:rsidR="00E71B5E" w:rsidRPr="00835AF6" w:rsidRDefault="00E71B5E" w:rsidP="005E47D8">
            <w:pPr>
              <w:shd w:val="clear" w:color="auto" w:fill="FFFFFF" w:themeFill="background1"/>
              <w:spacing w:after="0" w:line="240" w:lineRule="auto"/>
              <w:jc w:val="both"/>
              <w:rPr>
                <w:rFonts w:ascii="Times New Roman" w:hAnsi="Times New Roman"/>
                <w:color w:val="000000"/>
                <w:sz w:val="28"/>
                <w:szCs w:val="28"/>
                <w:lang w:val="kk-KZ"/>
              </w:rPr>
            </w:pPr>
          </w:p>
          <w:p w:rsidR="005E47D8" w:rsidRPr="00835AF6" w:rsidRDefault="005E47D8" w:rsidP="005E47D8">
            <w:pPr>
              <w:shd w:val="clear" w:color="auto" w:fill="FFFFFF"/>
              <w:spacing w:after="0" w:line="240" w:lineRule="auto"/>
              <w:ind w:firstLine="400"/>
              <w:contextualSpacing/>
              <w:jc w:val="both"/>
              <w:rPr>
                <w:rFonts w:ascii="Times New Roman" w:hAnsi="Times New Roman"/>
                <w:b/>
                <w:sz w:val="28"/>
                <w:szCs w:val="28"/>
              </w:rPr>
            </w:pPr>
            <w:bookmarkStart w:id="361" w:name="sub1005133731"/>
            <w:r w:rsidRPr="00835AF6">
              <w:rPr>
                <w:rFonts w:ascii="Times New Roman" w:hAnsi="Times New Roman"/>
                <w:b/>
                <w:sz w:val="28"/>
                <w:szCs w:val="28"/>
              </w:rPr>
              <w:t xml:space="preserve">1. </w:t>
            </w:r>
            <w:r w:rsidRPr="00835AF6">
              <w:rPr>
                <w:rFonts w:ascii="Times New Roman" w:hAnsi="Times New Roman"/>
                <w:b/>
                <w:sz w:val="28"/>
                <w:szCs w:val="28"/>
                <w:lang w:val="kk-KZ"/>
              </w:rPr>
              <w:t>Алып тасталсын</w:t>
            </w:r>
            <w:r w:rsidRPr="00835AF6">
              <w:rPr>
                <w:rFonts w:ascii="Times New Roman" w:hAnsi="Times New Roman"/>
                <w:b/>
                <w:sz w:val="28"/>
                <w:szCs w:val="28"/>
              </w:rPr>
              <w:t>.</w:t>
            </w: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themeFill="background1"/>
              <w:spacing w:after="0" w:line="240" w:lineRule="auto"/>
              <w:ind w:firstLine="317"/>
              <w:jc w:val="both"/>
              <w:rPr>
                <w:rFonts w:ascii="Times New Roman" w:hAnsi="Times New Roman"/>
                <w:color w:val="000000"/>
                <w:sz w:val="28"/>
                <w:szCs w:val="28"/>
              </w:rPr>
            </w:pPr>
            <w:r w:rsidRPr="00835AF6">
              <w:rPr>
                <w:rFonts w:ascii="Times New Roman" w:hAnsi="Times New Roman"/>
                <w:sz w:val="28"/>
                <w:szCs w:val="28"/>
              </w:rPr>
              <w:t xml:space="preserve">2. </w:t>
            </w:r>
            <w:r w:rsidRPr="00835AF6">
              <w:rPr>
                <w:rFonts w:ascii="Times New Roman" w:hAnsi="Times New Roman"/>
                <w:color w:val="000000"/>
                <w:sz w:val="28"/>
                <w:szCs w:val="28"/>
              </w:rPr>
              <w:t>Мұнай өнімдерін өткізу және (немесе) жөнелту кезінде, сондай-ақ</w:t>
            </w:r>
            <w:r w:rsidRPr="00835AF6">
              <w:rPr>
                <w:rFonts w:ascii="Times New Roman" w:hAnsi="Times New Roman"/>
                <w:color w:val="000000"/>
                <w:sz w:val="28"/>
                <w:szCs w:val="28"/>
                <w:lang w:val="kk-KZ"/>
              </w:rPr>
              <w:t xml:space="preserve"> </w:t>
            </w:r>
            <w:r w:rsidRPr="00835AF6">
              <w:rPr>
                <w:rFonts w:ascii="Times New Roman" w:hAnsi="Times New Roman"/>
                <w:b/>
                <w:sz w:val="28"/>
                <w:szCs w:val="28"/>
              </w:rPr>
              <w:t>құбыржолдар</w:t>
            </w:r>
            <w:r w:rsidRPr="00835AF6">
              <w:rPr>
                <w:rFonts w:ascii="Times New Roman" w:hAnsi="Times New Roman"/>
                <w:b/>
                <w:sz w:val="28"/>
                <w:szCs w:val="28"/>
                <w:lang w:val="kk-KZ"/>
              </w:rPr>
              <w:t>,</w:t>
            </w:r>
            <w:r w:rsidRPr="00835AF6">
              <w:rPr>
                <w:rFonts w:ascii="Times New Roman" w:hAnsi="Times New Roman"/>
                <w:color w:val="000000"/>
                <w:sz w:val="28"/>
                <w:szCs w:val="28"/>
              </w:rPr>
              <w:t xml:space="preserve"> темір жол, </w:t>
            </w:r>
            <w:r w:rsidRPr="00835AF6">
              <w:rPr>
                <w:rFonts w:ascii="Times New Roman" w:hAnsi="Times New Roman"/>
                <w:color w:val="000000"/>
                <w:sz w:val="28"/>
                <w:szCs w:val="28"/>
              </w:rPr>
              <w:lastRenderedPageBreak/>
              <w:t xml:space="preserve">автомобиль, теңіз, ішкі су және әуе көлігімен тасымалдау жөніндегі операцияларды жүзеге асыру кезінде міндетті түрде </w:t>
            </w:r>
            <w:r w:rsidRPr="00835AF6">
              <w:rPr>
                <w:rFonts w:ascii="Times New Roman" w:hAnsi="Times New Roman"/>
                <w:b/>
                <w:color w:val="000000"/>
                <w:sz w:val="28"/>
                <w:szCs w:val="28"/>
                <w:lang w:val="kk-KZ"/>
              </w:rPr>
              <w:t>та</w:t>
            </w:r>
            <w:r w:rsidRPr="00835AF6">
              <w:rPr>
                <w:rFonts w:ascii="Times New Roman" w:hAnsi="Times New Roman"/>
                <w:b/>
                <w:color w:val="000000"/>
                <w:sz w:val="28"/>
                <w:szCs w:val="28"/>
              </w:rPr>
              <w:t>уарлар</w:t>
            </w:r>
            <w:r w:rsidRPr="00835AF6">
              <w:rPr>
                <w:rFonts w:ascii="Times New Roman" w:hAnsi="Times New Roman"/>
                <w:b/>
                <w:color w:val="000000"/>
                <w:sz w:val="28"/>
                <w:szCs w:val="28"/>
                <w:lang w:val="kk-KZ"/>
              </w:rPr>
              <w:t>ғ</w:t>
            </w:r>
            <w:r w:rsidRPr="00835AF6">
              <w:rPr>
                <w:rFonts w:ascii="Times New Roman" w:hAnsi="Times New Roman"/>
                <w:b/>
                <w:color w:val="000000"/>
                <w:sz w:val="28"/>
                <w:szCs w:val="28"/>
              </w:rPr>
              <w:t>а</w:t>
            </w:r>
            <w:r w:rsidRPr="00835AF6">
              <w:rPr>
                <w:rFonts w:ascii="Times New Roman" w:hAnsi="Times New Roman"/>
                <w:color w:val="000000"/>
                <w:sz w:val="28"/>
                <w:szCs w:val="28"/>
              </w:rPr>
              <w:t xml:space="preserve"> ілеспе жүкқұжаттар ресімделеді. </w:t>
            </w: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r w:rsidRPr="00835AF6">
              <w:rPr>
                <w:rFonts w:ascii="Times New Roman" w:hAnsi="Times New Roman"/>
                <w:color w:val="000000"/>
                <w:sz w:val="28"/>
                <w:szCs w:val="28"/>
              </w:rPr>
              <w:t xml:space="preserve">Мұнай өнімдерін Қазақстан Республикасының аумағына импорттау кезінде </w:t>
            </w:r>
            <w:r w:rsidRPr="00835AF6">
              <w:rPr>
                <w:rFonts w:ascii="Times New Roman" w:hAnsi="Times New Roman"/>
                <w:b/>
                <w:color w:val="000000"/>
                <w:sz w:val="28"/>
                <w:szCs w:val="28"/>
                <w:lang w:val="kk-KZ"/>
              </w:rPr>
              <w:t>та</w:t>
            </w:r>
            <w:r w:rsidRPr="00835AF6">
              <w:rPr>
                <w:rFonts w:ascii="Times New Roman" w:hAnsi="Times New Roman"/>
                <w:b/>
                <w:color w:val="000000"/>
                <w:sz w:val="28"/>
                <w:szCs w:val="28"/>
              </w:rPr>
              <w:t>уарлар</w:t>
            </w:r>
            <w:r w:rsidRPr="00835AF6">
              <w:rPr>
                <w:rFonts w:ascii="Times New Roman" w:hAnsi="Times New Roman"/>
                <w:b/>
                <w:color w:val="000000"/>
                <w:sz w:val="28"/>
                <w:szCs w:val="28"/>
                <w:lang w:val="kk-KZ"/>
              </w:rPr>
              <w:t>ғ</w:t>
            </w:r>
            <w:r w:rsidRPr="00835AF6">
              <w:rPr>
                <w:rFonts w:ascii="Times New Roman" w:hAnsi="Times New Roman"/>
                <w:b/>
                <w:color w:val="000000"/>
                <w:sz w:val="28"/>
                <w:szCs w:val="28"/>
              </w:rPr>
              <w:t>а</w:t>
            </w:r>
            <w:r w:rsidRPr="00835AF6">
              <w:rPr>
                <w:rFonts w:ascii="Times New Roman" w:hAnsi="Times New Roman"/>
                <w:color w:val="000000"/>
                <w:sz w:val="28"/>
                <w:szCs w:val="28"/>
              </w:rPr>
              <w:t xml:space="preserve"> ілеспе жүкқұжатты қабылдап алушы ресімдейді</w:t>
            </w:r>
            <w:r w:rsidRPr="00835AF6">
              <w:rPr>
                <w:rFonts w:ascii="Times New Roman" w:hAnsi="Times New Roman"/>
                <w:sz w:val="28"/>
                <w:szCs w:val="28"/>
              </w:rPr>
              <w:t>.</w:t>
            </w: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lang w:val="kk-KZ"/>
              </w:rPr>
            </w:pPr>
          </w:p>
          <w:p w:rsidR="00BB148F" w:rsidRPr="00835AF6" w:rsidRDefault="00BB148F" w:rsidP="005E47D8">
            <w:pPr>
              <w:shd w:val="clear" w:color="auto" w:fill="FFFFFF"/>
              <w:spacing w:after="0" w:line="240" w:lineRule="auto"/>
              <w:ind w:firstLine="400"/>
              <w:contextualSpacing/>
              <w:jc w:val="both"/>
              <w:rPr>
                <w:rFonts w:ascii="Times New Roman" w:hAnsi="Times New Roman"/>
                <w:sz w:val="28"/>
                <w:szCs w:val="28"/>
                <w:lang w:val="kk-KZ"/>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BB148F" w:rsidP="005E47D8">
            <w:pPr>
              <w:shd w:val="clear" w:color="auto" w:fill="FFFFFF"/>
              <w:spacing w:after="0" w:line="240" w:lineRule="auto"/>
              <w:ind w:firstLine="400"/>
              <w:contextualSpacing/>
              <w:jc w:val="both"/>
              <w:rPr>
                <w:rFonts w:ascii="Times New Roman" w:hAnsi="Times New Roman"/>
                <w:b/>
                <w:sz w:val="28"/>
                <w:szCs w:val="28"/>
              </w:rPr>
            </w:pPr>
            <w:r w:rsidRPr="00835AF6">
              <w:rPr>
                <w:rFonts w:ascii="Times New Roman" w:hAnsi="Times New Roman"/>
                <w:b/>
                <w:sz w:val="28"/>
                <w:szCs w:val="28"/>
                <w:lang w:val="kk-KZ"/>
              </w:rPr>
              <w:t>Алып тасталсын</w:t>
            </w:r>
            <w:r w:rsidR="005E47D8" w:rsidRPr="00835AF6">
              <w:rPr>
                <w:rFonts w:ascii="Times New Roman" w:hAnsi="Times New Roman"/>
                <w:b/>
                <w:sz w:val="28"/>
                <w:szCs w:val="28"/>
              </w:rPr>
              <w:t xml:space="preserve">. </w:t>
            </w: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r w:rsidRPr="00835AF6">
              <w:rPr>
                <w:rFonts w:ascii="Times New Roman" w:hAnsi="Times New Roman"/>
                <w:sz w:val="28"/>
                <w:szCs w:val="28"/>
              </w:rPr>
              <w:t>…</w:t>
            </w:r>
          </w:p>
          <w:p w:rsidR="005E47D8" w:rsidRPr="00835AF6" w:rsidRDefault="005E47D8" w:rsidP="005E47D8">
            <w:pPr>
              <w:shd w:val="clear" w:color="auto" w:fill="FFFFFF"/>
              <w:spacing w:after="0" w:line="240" w:lineRule="auto"/>
              <w:ind w:firstLine="400"/>
              <w:contextualSpacing/>
              <w:jc w:val="both"/>
              <w:rPr>
                <w:rFonts w:ascii="Times New Roman" w:hAnsi="Times New Roman"/>
                <w:b/>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b/>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b/>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b/>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b/>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b/>
                <w:sz w:val="28"/>
                <w:szCs w:val="28"/>
              </w:rPr>
            </w:pPr>
          </w:p>
          <w:p w:rsidR="00BB148F" w:rsidRPr="00835AF6" w:rsidRDefault="005266DF" w:rsidP="00BB148F">
            <w:pPr>
              <w:pStyle w:val="a7"/>
              <w:spacing w:before="0" w:beforeAutospacing="0" w:after="0" w:afterAutospacing="0"/>
              <w:ind w:firstLine="709"/>
              <w:jc w:val="both"/>
              <w:rPr>
                <w:sz w:val="28"/>
                <w:szCs w:val="28"/>
                <w:lang w:val="kk-KZ"/>
              </w:rPr>
            </w:pPr>
            <w:r w:rsidRPr="00835AF6">
              <w:rPr>
                <w:sz w:val="28"/>
                <w:szCs w:val="28"/>
                <w:lang w:val="kk-KZ"/>
              </w:rPr>
              <w:t>...</w:t>
            </w:r>
          </w:p>
          <w:p w:rsidR="005266DF" w:rsidRPr="00835AF6" w:rsidRDefault="005266DF" w:rsidP="00BB148F">
            <w:pPr>
              <w:pStyle w:val="a7"/>
              <w:spacing w:before="0" w:beforeAutospacing="0" w:after="0" w:afterAutospacing="0"/>
              <w:ind w:firstLine="709"/>
              <w:jc w:val="both"/>
              <w:rPr>
                <w:sz w:val="28"/>
                <w:szCs w:val="28"/>
                <w:lang w:val="kk-KZ"/>
              </w:rPr>
            </w:pPr>
          </w:p>
          <w:p w:rsidR="00BB148F" w:rsidRPr="00835AF6" w:rsidRDefault="00BB148F" w:rsidP="00BB148F">
            <w:pPr>
              <w:shd w:val="clear" w:color="auto" w:fill="FFFFFF" w:themeFill="background1"/>
              <w:spacing w:after="0" w:line="240" w:lineRule="auto"/>
              <w:ind w:firstLine="709"/>
              <w:jc w:val="both"/>
              <w:rPr>
                <w:rFonts w:ascii="Times New Roman" w:hAnsi="Times New Roman"/>
                <w:sz w:val="28"/>
                <w:szCs w:val="28"/>
                <w:lang w:val="x-none" w:eastAsia="x-none"/>
              </w:rPr>
            </w:pPr>
            <w:r w:rsidRPr="00835AF6">
              <w:rPr>
                <w:rFonts w:ascii="Times New Roman" w:hAnsi="Times New Roman"/>
                <w:sz w:val="28"/>
                <w:szCs w:val="28"/>
                <w:lang w:val="x-none" w:eastAsia="x-none"/>
              </w:rPr>
              <w:lastRenderedPageBreak/>
              <w:t>Тауарларға ілеспе жүкқұжаты интернет-ресурс арқылы электронды түрде ресімделеді.</w:t>
            </w:r>
          </w:p>
          <w:p w:rsidR="00BB148F" w:rsidRPr="00835AF6" w:rsidRDefault="00BB148F" w:rsidP="005E47D8">
            <w:pPr>
              <w:shd w:val="clear" w:color="auto" w:fill="FFFFFF"/>
              <w:spacing w:after="0" w:line="240" w:lineRule="auto"/>
              <w:ind w:firstLine="400"/>
              <w:contextualSpacing/>
              <w:jc w:val="both"/>
              <w:rPr>
                <w:rFonts w:ascii="Times New Roman" w:hAnsi="Times New Roman"/>
                <w:b/>
                <w:sz w:val="28"/>
                <w:szCs w:val="28"/>
              </w:rPr>
            </w:pPr>
          </w:p>
          <w:p w:rsidR="00BB148F" w:rsidRPr="00835AF6" w:rsidRDefault="00BB148F" w:rsidP="005E47D8">
            <w:pPr>
              <w:shd w:val="clear" w:color="auto" w:fill="FFFFFF"/>
              <w:spacing w:after="0" w:line="240" w:lineRule="auto"/>
              <w:ind w:firstLine="400"/>
              <w:contextualSpacing/>
              <w:jc w:val="both"/>
              <w:rPr>
                <w:rFonts w:ascii="Times New Roman" w:hAnsi="Times New Roman"/>
                <w:b/>
                <w:sz w:val="28"/>
                <w:szCs w:val="28"/>
              </w:rPr>
            </w:pPr>
          </w:p>
          <w:p w:rsidR="005E47D8" w:rsidRPr="00835AF6" w:rsidRDefault="00BB148F" w:rsidP="005E47D8">
            <w:pPr>
              <w:shd w:val="clear" w:color="auto" w:fill="FFFFFF"/>
              <w:spacing w:after="0" w:line="240" w:lineRule="auto"/>
              <w:ind w:firstLine="400"/>
              <w:contextualSpacing/>
              <w:jc w:val="both"/>
              <w:rPr>
                <w:rFonts w:ascii="Times New Roman" w:hAnsi="Times New Roman"/>
                <w:b/>
                <w:sz w:val="28"/>
                <w:szCs w:val="28"/>
              </w:rPr>
            </w:pPr>
            <w:r w:rsidRPr="00835AF6">
              <w:rPr>
                <w:rFonts w:ascii="Times New Roman" w:hAnsi="Times New Roman"/>
                <w:b/>
                <w:sz w:val="28"/>
                <w:szCs w:val="28"/>
                <w:lang w:val="kk-KZ"/>
              </w:rPr>
              <w:t xml:space="preserve">Алып тасталсын </w:t>
            </w: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bookmarkStart w:id="362" w:name="SUB200300"/>
            <w:bookmarkEnd w:id="361"/>
            <w:bookmarkEnd w:id="362"/>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5E47D8" w:rsidRPr="00835AF6" w:rsidRDefault="005E47D8" w:rsidP="005E47D8">
            <w:pPr>
              <w:shd w:val="clear" w:color="auto" w:fill="FFFFFF"/>
              <w:spacing w:after="0" w:line="240" w:lineRule="auto"/>
              <w:ind w:firstLine="400"/>
              <w:contextualSpacing/>
              <w:jc w:val="both"/>
              <w:rPr>
                <w:rFonts w:ascii="Times New Roman" w:hAnsi="Times New Roman"/>
                <w:sz w:val="28"/>
                <w:szCs w:val="28"/>
              </w:rPr>
            </w:pPr>
          </w:p>
          <w:p w:rsidR="00BB148F" w:rsidRPr="00835AF6" w:rsidRDefault="005E47D8" w:rsidP="00BB148F">
            <w:pPr>
              <w:shd w:val="clear" w:color="auto" w:fill="FFFFFF" w:themeFill="background1"/>
              <w:spacing w:after="0" w:line="240" w:lineRule="auto"/>
              <w:ind w:firstLine="317"/>
              <w:jc w:val="both"/>
              <w:rPr>
                <w:rFonts w:ascii="Times New Roman" w:hAnsi="Times New Roman"/>
                <w:color w:val="000000"/>
                <w:sz w:val="28"/>
                <w:szCs w:val="28"/>
              </w:rPr>
            </w:pPr>
            <w:r w:rsidRPr="00835AF6">
              <w:rPr>
                <w:rFonts w:ascii="Times New Roman" w:hAnsi="Times New Roman"/>
                <w:sz w:val="28"/>
                <w:szCs w:val="28"/>
              </w:rPr>
              <w:t xml:space="preserve">3. </w:t>
            </w:r>
            <w:r w:rsidR="00BB148F" w:rsidRPr="00835AF6">
              <w:rPr>
                <w:rFonts w:ascii="Times New Roman" w:hAnsi="Times New Roman"/>
                <w:color w:val="000000"/>
                <w:sz w:val="28"/>
                <w:szCs w:val="28"/>
              </w:rPr>
              <w:t>Шикі мұнайды, газ конденсатын, қайта өңдеу өнімдерін және мұнай өнімдерін</w:t>
            </w:r>
            <w:r w:rsidR="00BB148F" w:rsidRPr="00835AF6">
              <w:rPr>
                <w:rFonts w:ascii="Times New Roman" w:hAnsi="Times New Roman"/>
                <w:color w:val="000000"/>
                <w:sz w:val="28"/>
                <w:szCs w:val="28"/>
                <w:lang w:val="kk-KZ"/>
              </w:rPr>
              <w:t xml:space="preserve"> </w:t>
            </w:r>
            <w:r w:rsidR="00BB148F" w:rsidRPr="00835AF6">
              <w:rPr>
                <w:rFonts w:ascii="Times New Roman" w:hAnsi="Times New Roman"/>
                <w:b/>
                <w:sz w:val="28"/>
                <w:szCs w:val="28"/>
              </w:rPr>
              <w:t>құбыржолдар</w:t>
            </w:r>
            <w:r w:rsidR="00BB148F" w:rsidRPr="00835AF6">
              <w:rPr>
                <w:rFonts w:ascii="Times New Roman" w:hAnsi="Times New Roman"/>
                <w:b/>
                <w:sz w:val="28"/>
                <w:szCs w:val="28"/>
                <w:lang w:val="kk-KZ"/>
              </w:rPr>
              <w:t>,</w:t>
            </w:r>
            <w:r w:rsidR="00BB148F" w:rsidRPr="00835AF6">
              <w:rPr>
                <w:rFonts w:ascii="Times New Roman" w:hAnsi="Times New Roman"/>
                <w:color w:val="000000"/>
                <w:sz w:val="28"/>
                <w:szCs w:val="28"/>
              </w:rPr>
              <w:t xml:space="preserve"> темір жол, автомобиль, теңіз, ішкі су және әуе көлігімен тасымалдауға байланысты құжаттар қауіпті жүктерді тасымалдау үшін көліктің әрбір түріне белгіленген талаптарға сай болуға тиіс.</w:t>
            </w:r>
          </w:p>
          <w:p w:rsidR="005E47D8" w:rsidRPr="00835AF6" w:rsidRDefault="00BB148F" w:rsidP="00BB148F">
            <w:pPr>
              <w:shd w:val="clear" w:color="auto" w:fill="FFFFFF" w:themeFill="background1"/>
              <w:spacing w:after="0" w:line="240" w:lineRule="auto"/>
              <w:ind w:firstLine="317"/>
              <w:jc w:val="both"/>
              <w:rPr>
                <w:rFonts w:ascii="Times New Roman" w:hAnsi="Times New Roman"/>
                <w:color w:val="000000"/>
                <w:sz w:val="28"/>
                <w:szCs w:val="28"/>
              </w:rPr>
            </w:pPr>
            <w:r w:rsidRPr="00835AF6">
              <w:rPr>
                <w:rFonts w:ascii="Times New Roman" w:hAnsi="Times New Roman"/>
                <w:color w:val="000000"/>
                <w:sz w:val="28"/>
                <w:szCs w:val="28"/>
              </w:rPr>
              <w:t xml:space="preserve">4. </w:t>
            </w:r>
            <w:r w:rsidRPr="00835AF6">
              <w:rPr>
                <w:rFonts w:ascii="Times New Roman" w:hAnsi="Times New Roman"/>
                <w:b/>
                <w:color w:val="000000"/>
                <w:sz w:val="28"/>
                <w:szCs w:val="28"/>
                <w:lang w:val="kk-KZ"/>
              </w:rPr>
              <w:t>Қ</w:t>
            </w:r>
            <w:r w:rsidRPr="00835AF6">
              <w:rPr>
                <w:rFonts w:ascii="Times New Roman" w:hAnsi="Times New Roman"/>
                <w:b/>
                <w:sz w:val="28"/>
                <w:szCs w:val="28"/>
              </w:rPr>
              <w:t>ұбыржолдар</w:t>
            </w:r>
            <w:r w:rsidRPr="00835AF6">
              <w:rPr>
                <w:rFonts w:ascii="Times New Roman" w:hAnsi="Times New Roman"/>
                <w:b/>
                <w:sz w:val="28"/>
                <w:szCs w:val="28"/>
                <w:lang w:val="kk-KZ"/>
              </w:rPr>
              <w:t>,</w:t>
            </w:r>
            <w:r w:rsidRPr="00835AF6">
              <w:rPr>
                <w:rFonts w:ascii="Times New Roman" w:hAnsi="Times New Roman"/>
                <w:color w:val="000000"/>
                <w:sz w:val="28"/>
                <w:szCs w:val="28"/>
              </w:rPr>
              <w:t xml:space="preserve"> </w:t>
            </w:r>
            <w:r w:rsidRPr="00835AF6">
              <w:rPr>
                <w:rFonts w:ascii="Times New Roman" w:hAnsi="Times New Roman"/>
                <w:color w:val="000000"/>
                <w:sz w:val="28"/>
                <w:szCs w:val="28"/>
                <w:lang w:val="kk-KZ"/>
              </w:rPr>
              <w:t>т</w:t>
            </w:r>
            <w:r w:rsidRPr="00835AF6">
              <w:rPr>
                <w:rFonts w:ascii="Times New Roman" w:hAnsi="Times New Roman"/>
                <w:color w:val="000000"/>
                <w:sz w:val="28"/>
                <w:szCs w:val="28"/>
              </w:rPr>
              <w:t xml:space="preserve">емір жол, автомобиль, теңіз, ішкі су және әуе көлігімен шикі мұнайды, газ конденсатын және мұнай өнімдерін сақтау және тасымалдау </w:t>
            </w:r>
            <w:r w:rsidRPr="00835AF6">
              <w:rPr>
                <w:rFonts w:ascii="Times New Roman" w:hAnsi="Times New Roman"/>
                <w:color w:val="000000"/>
                <w:sz w:val="28"/>
                <w:szCs w:val="28"/>
              </w:rPr>
              <w:lastRenderedPageBreak/>
              <w:t>құралдарының конструкциясы және пайдалану шарттары техникалық регламенттердің талаптарына сай болуға тиіс</w:t>
            </w:r>
            <w:r w:rsidR="005E47D8" w:rsidRPr="00835AF6">
              <w:rPr>
                <w:rFonts w:ascii="Times New Roman" w:hAnsi="Times New Roman"/>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spacing w:val="2"/>
                <w:sz w:val="28"/>
                <w:szCs w:val="28"/>
                <w:lang w:val="kk-KZ"/>
              </w:rPr>
              <w:lastRenderedPageBreak/>
              <w:t>Қазақстан Республикасының «</w:t>
            </w:r>
            <w:r w:rsidRPr="00835AF6">
              <w:rPr>
                <w:rFonts w:ascii="Times New Roman" w:hAnsi="Times New Roman"/>
                <w:sz w:val="28"/>
                <w:szCs w:val="28"/>
                <w:lang w:val="kk-KZ"/>
              </w:rPr>
              <w:t xml:space="preserve">Мұнай өнiмдерiнiң жекелеген түрлерiн өндiрудi және олардың айналымын мемлекеттiк реттеу туралы» </w:t>
            </w:r>
            <w:r w:rsidRPr="00835AF6">
              <w:rPr>
                <w:rFonts w:ascii="Times New Roman" w:hAnsi="Times New Roman"/>
                <w:color w:val="000000"/>
                <w:sz w:val="28"/>
                <w:szCs w:val="28"/>
                <w:lang w:val="kk-KZ"/>
              </w:rPr>
              <w:t>2011 жылғы 20 шілдедегі № 463-IV Заңының (бұдан әрі - Заң) 8-Бабының 2)-тармақшасына сәйкес Мұнай өнімдерінің айналымы саласындағы уәкілетті орган мұнай өнімдерінің айналымы саласында мемлекеттік бақылауды жүзеге асырады.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Заңның 1-Бабының 21)-тармақшасына сәйкес </w:t>
            </w:r>
            <w:r w:rsidRPr="00835AF6">
              <w:rPr>
                <w:rFonts w:ascii="Times New Roman" w:hAnsi="Times New Roman"/>
                <w:color w:val="000000"/>
                <w:sz w:val="28"/>
                <w:szCs w:val="28"/>
                <w:lang w:val="kk-KZ"/>
              </w:rPr>
              <w:lastRenderedPageBreak/>
              <w:t>мұнай өнімдерінің айналымы – мұнай өнімдерін сатып алу, сақтау, көтерме сауда және бөлшек сауда арқылы өткізу, жөнелту, тасымалдау, олардың экспорты мен импорты.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Мұнай өнімдері  темір жол, автомобиль, теңіз,  ішкі су және әуе көлігімен және құбыр желісі арқылы тасымалданады.</w:t>
            </w:r>
          </w:p>
          <w:p w:rsidR="00E71B5E" w:rsidRPr="00835AF6" w:rsidRDefault="00E71B5E" w:rsidP="00E71B5E">
            <w:pPr>
              <w:shd w:val="clear" w:color="auto" w:fill="FFFFFF" w:themeFill="background1"/>
              <w:spacing w:after="0" w:line="240" w:lineRule="auto"/>
              <w:jc w:val="both"/>
              <w:rPr>
                <w:rFonts w:ascii="Times New Roman" w:hAnsi="Times New Roman"/>
                <w:color w:val="0D0D0D"/>
                <w:spacing w:val="2"/>
                <w:sz w:val="28"/>
                <w:szCs w:val="28"/>
                <w:lang w:val="kk-KZ"/>
              </w:rPr>
            </w:pPr>
            <w:r w:rsidRPr="00835AF6">
              <w:rPr>
                <w:rFonts w:ascii="Times New Roman" w:hAnsi="Times New Roman"/>
                <w:color w:val="0D0D0D"/>
                <w:sz w:val="28"/>
                <w:szCs w:val="28"/>
                <w:lang w:val="kk-KZ"/>
              </w:rPr>
              <w:t>2.</w:t>
            </w:r>
            <w:r w:rsidRPr="00835AF6">
              <w:rPr>
                <w:rFonts w:ascii="Times New Roman" w:hAnsi="Times New Roman"/>
                <w:color w:val="0D0D0D"/>
                <w:spacing w:val="2"/>
                <w:sz w:val="28"/>
                <w:szCs w:val="28"/>
                <w:lang w:val="kk-KZ"/>
              </w:rPr>
              <w:t xml:space="preserve"> Мұнай өнімдерін импорттау кезінде өнім берушілер немесе тасымалдаушылар арқылы берілетін  ілеспе жүкқұжатқа қатысты талабы күшін жояды.</w:t>
            </w:r>
          </w:p>
          <w:p w:rsidR="00E71B5E" w:rsidRPr="00835AF6" w:rsidRDefault="00E71B5E" w:rsidP="00E71B5E">
            <w:pPr>
              <w:shd w:val="clear" w:color="auto" w:fill="FFFFFF" w:themeFill="background1"/>
              <w:spacing w:after="0" w:line="240" w:lineRule="auto"/>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3"/>
              <w:shd w:val="clear" w:color="auto" w:fill="FFFFFF" w:themeFill="background1"/>
              <w:spacing w:before="0" w:line="240" w:lineRule="auto"/>
              <w:jc w:val="both"/>
              <w:rPr>
                <w:rFonts w:ascii="Times New Roman" w:hAnsi="Times New Roman"/>
                <w:b w:val="0"/>
                <w:color w:val="auto"/>
                <w:sz w:val="28"/>
                <w:szCs w:val="28"/>
                <w:lang w:val="kk-KZ"/>
              </w:rPr>
            </w:pPr>
            <w:r w:rsidRPr="00835AF6">
              <w:rPr>
                <w:rFonts w:ascii="Times New Roman" w:hAnsi="Times New Roman"/>
                <w:color w:val="auto"/>
                <w:sz w:val="28"/>
                <w:szCs w:val="28"/>
                <w:lang w:val="kk-KZ"/>
              </w:rPr>
              <w:t xml:space="preserve">22-бап. </w:t>
            </w:r>
            <w:r w:rsidRPr="00835AF6">
              <w:rPr>
                <w:rFonts w:ascii="Times New Roman" w:hAnsi="Times New Roman"/>
                <w:b w:val="0"/>
                <w:color w:val="auto"/>
                <w:sz w:val="28"/>
                <w:szCs w:val="28"/>
                <w:lang w:val="kk-KZ"/>
              </w:rPr>
              <w:t>Мұнай өнімдерін бөлшек сауда арқылы өткізу талаптары</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1. </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 xml:space="preserve"> Автожанармай құю станциясын иеленушіге мұнай өнімдерін бөлшек сауда арқылы өткізушінің мүдделерінде тапсырма шарты бойынша мұнай өнімдерін өткізудің (тиеп-жөнелтудің) кез келген түрін жүзеге асыруға жол беріледі</w:t>
            </w:r>
            <w:r w:rsidRPr="00835AF6">
              <w:rPr>
                <w:rFonts w:ascii="Times New Roman" w:hAnsi="Times New Roman"/>
                <w:b/>
                <w:spacing w:val="2"/>
                <w:sz w:val="28"/>
                <w:szCs w:val="28"/>
                <w:lang w:val="kk-KZ"/>
              </w:rPr>
              <w:t xml:space="preserve">. </w:t>
            </w:r>
            <w:r w:rsidRPr="00835AF6">
              <w:rPr>
                <w:rFonts w:ascii="Times New Roman" w:hAnsi="Times New Roman"/>
                <w:spacing w:val="2"/>
                <w:sz w:val="28"/>
                <w:szCs w:val="28"/>
                <w:lang w:val="kk-KZ"/>
              </w:rPr>
              <w:t>Мұндай жағдайда мұнай өнімдеріне</w:t>
            </w:r>
            <w:r w:rsidRPr="00835AF6">
              <w:rPr>
                <w:rFonts w:ascii="Times New Roman" w:hAnsi="Times New Roman"/>
                <w:b/>
                <w:spacing w:val="2"/>
                <w:sz w:val="28"/>
                <w:szCs w:val="28"/>
                <w:lang w:val="kk-KZ"/>
              </w:rPr>
              <w:t xml:space="preserve"> ілеспе жүкқұжаттарды ресімдеу, алу, беру, есепке алу, сақтау және ұсыну </w:t>
            </w:r>
            <w:r w:rsidRPr="00835AF6">
              <w:rPr>
                <w:rFonts w:ascii="Times New Roman" w:hAnsi="Times New Roman"/>
                <w:spacing w:val="2"/>
                <w:sz w:val="28"/>
                <w:szCs w:val="28"/>
                <w:lang w:val="kk-KZ"/>
              </w:rPr>
              <w:t>бойынша міндет сенім білдірушіге жүктеледі.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pStyle w:val="a7"/>
              <w:shd w:val="clear" w:color="auto" w:fill="FFFFFF" w:themeFill="background1"/>
              <w:spacing w:before="0" w:beforeAutospacing="0" w:after="0" w:afterAutospacing="0"/>
              <w:jc w:val="both"/>
              <w:textAlignment w:val="baseline"/>
              <w:rPr>
                <w:color w:val="000000"/>
                <w:spacing w:val="2"/>
                <w:sz w:val="28"/>
                <w:szCs w:val="28"/>
                <w:lang w:val="kk-KZ"/>
              </w:rPr>
            </w:pPr>
            <w:r w:rsidRPr="00835AF6">
              <w:rPr>
                <w:color w:val="000000"/>
                <w:spacing w:val="2"/>
                <w:sz w:val="28"/>
                <w:szCs w:val="28"/>
                <w:lang w:val="kk-KZ"/>
              </w:rPr>
              <w:t xml:space="preserve">2. Тұрғындарының саны он мың адамға дейінгі елді мекендерде контейнерлік үлгідегі автожанармай құю </w:t>
            </w:r>
            <w:r w:rsidRPr="00835AF6">
              <w:rPr>
                <w:color w:val="000000"/>
                <w:spacing w:val="2"/>
                <w:sz w:val="28"/>
                <w:szCs w:val="28"/>
                <w:lang w:val="kk-KZ"/>
              </w:rPr>
              <w:lastRenderedPageBreak/>
              <w:t>станцияларынан мұнай өнiмдерiн бөлшек сауда арқылы өткізуге жол беріледі.</w:t>
            </w:r>
          </w:p>
          <w:p w:rsidR="00E71B5E" w:rsidRPr="00835AF6" w:rsidRDefault="00E71B5E" w:rsidP="00E71B5E">
            <w:pPr>
              <w:pStyle w:val="a7"/>
              <w:shd w:val="clear" w:color="auto" w:fill="FFFFFF" w:themeFill="background1"/>
              <w:spacing w:before="0" w:beforeAutospacing="0" w:after="0" w:afterAutospacing="0"/>
              <w:jc w:val="both"/>
              <w:textAlignment w:val="baseline"/>
              <w:rPr>
                <w:sz w:val="28"/>
                <w:szCs w:val="28"/>
                <w:lang w:val="kk-KZ"/>
              </w:rPr>
            </w:pPr>
            <w:r w:rsidRPr="00835AF6">
              <w:rPr>
                <w:color w:val="000000"/>
                <w:spacing w:val="2"/>
                <w:sz w:val="28"/>
                <w:szCs w:val="28"/>
                <w:lang w:val="kk-KZ"/>
              </w:rPr>
              <w:t>Ауыл шаруашылығы мақсатындағы жерлерде дала жұмыстарындағы ауыл шаруашылығы техникалары жинақталған орындарда жылжымалы үлгідегі автожанармай құю станцияларынан мұнай өнiмдерiн бөлшек сауда арқылы өткізуге жол беріледі.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3"/>
              <w:shd w:val="clear" w:color="auto" w:fill="FFFFFF" w:themeFill="background1"/>
              <w:spacing w:before="0" w:line="240" w:lineRule="auto"/>
              <w:jc w:val="both"/>
              <w:rPr>
                <w:rFonts w:ascii="Times New Roman" w:hAnsi="Times New Roman"/>
                <w:color w:val="auto"/>
                <w:sz w:val="28"/>
                <w:szCs w:val="28"/>
                <w:lang w:val="kk-KZ"/>
              </w:rPr>
            </w:pPr>
            <w:r w:rsidRPr="00835AF6">
              <w:rPr>
                <w:rFonts w:ascii="Times New Roman" w:hAnsi="Times New Roman"/>
                <w:color w:val="auto"/>
                <w:sz w:val="28"/>
                <w:szCs w:val="28"/>
                <w:lang w:val="kk-KZ"/>
              </w:rPr>
              <w:lastRenderedPageBreak/>
              <w:t xml:space="preserve">22-бап. </w:t>
            </w:r>
            <w:r w:rsidRPr="00835AF6">
              <w:rPr>
                <w:rFonts w:ascii="Times New Roman" w:hAnsi="Times New Roman"/>
                <w:b w:val="0"/>
                <w:color w:val="auto"/>
                <w:sz w:val="28"/>
                <w:szCs w:val="28"/>
                <w:lang w:val="kk-KZ"/>
              </w:rPr>
              <w:t>Мұнай өнімдерін бөлшек сауда арқылы өткізу талаптары</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1.</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2E3C5E">
            <w:pPr>
              <w:shd w:val="clear" w:color="auto" w:fill="FFFFFF" w:themeFill="background1"/>
              <w:spacing w:after="0" w:line="240" w:lineRule="auto"/>
              <w:ind w:firstLine="317"/>
              <w:jc w:val="both"/>
              <w:rPr>
                <w:rFonts w:ascii="Times New Roman" w:hAnsi="Times New Roman"/>
                <w:b/>
                <w:spacing w:val="2"/>
                <w:sz w:val="28"/>
                <w:szCs w:val="28"/>
              </w:rPr>
            </w:pPr>
            <w:r w:rsidRPr="00835AF6">
              <w:rPr>
                <w:rFonts w:ascii="Times New Roman" w:hAnsi="Times New Roman"/>
                <w:spacing w:val="2"/>
                <w:sz w:val="28"/>
                <w:szCs w:val="28"/>
                <w:lang w:val="kk-KZ"/>
              </w:rPr>
              <w:t xml:space="preserve"> </w:t>
            </w:r>
            <w:r w:rsidRPr="00835AF6">
              <w:rPr>
                <w:rFonts w:ascii="Times New Roman" w:hAnsi="Times New Roman"/>
                <w:sz w:val="28"/>
                <w:szCs w:val="28"/>
                <w:lang w:val="kk-KZ"/>
              </w:rPr>
              <w:t xml:space="preserve">Автожанармай құю станциясын иеленушіге мұнай өнімдерін бөлшек сауда арқылы өткізушінің мүдделерінде тапсырма шарты бойынша мұнай өнімдерін өткізудің (тиеп-жөнелтудің) кез келген түрін жүзеге асыруға жол беріледі. </w:t>
            </w:r>
            <w:r w:rsidR="002E3C5E" w:rsidRPr="00835AF6">
              <w:rPr>
                <w:rFonts w:ascii="Times New Roman" w:hAnsi="Times New Roman"/>
                <w:b/>
                <w:spacing w:val="2"/>
                <w:sz w:val="28"/>
                <w:szCs w:val="28"/>
              </w:rPr>
              <w:t>Мұндай жағдайда мұнай өнімдеріне тауарлар</w:t>
            </w:r>
            <w:r w:rsidR="002E3C5E" w:rsidRPr="00835AF6">
              <w:rPr>
                <w:rFonts w:ascii="Times New Roman" w:hAnsi="Times New Roman"/>
                <w:b/>
                <w:spacing w:val="2"/>
                <w:sz w:val="28"/>
                <w:szCs w:val="28"/>
                <w:lang w:val="kk-KZ"/>
              </w:rPr>
              <w:t>ғ</w:t>
            </w:r>
            <w:r w:rsidR="002E3C5E" w:rsidRPr="00835AF6">
              <w:rPr>
                <w:rFonts w:ascii="Times New Roman" w:hAnsi="Times New Roman"/>
                <w:b/>
                <w:spacing w:val="2"/>
                <w:sz w:val="28"/>
                <w:szCs w:val="28"/>
              </w:rPr>
              <w:t>а ілеспе жүкқұжаттарды ресімдеу,</w:t>
            </w:r>
            <w:r w:rsidR="002E3C5E" w:rsidRPr="00835AF6">
              <w:rPr>
                <w:rFonts w:ascii="Times New Roman" w:hAnsi="Times New Roman"/>
                <w:b/>
                <w:spacing w:val="2"/>
                <w:sz w:val="28"/>
                <w:szCs w:val="28"/>
                <w:lang w:val="kk-KZ"/>
              </w:rPr>
              <w:t xml:space="preserve"> жөнелту</w:t>
            </w:r>
            <w:r w:rsidR="002E3C5E" w:rsidRPr="00835AF6">
              <w:rPr>
                <w:rFonts w:ascii="Times New Roman" w:hAnsi="Times New Roman"/>
                <w:b/>
                <w:spacing w:val="2"/>
                <w:sz w:val="28"/>
                <w:szCs w:val="28"/>
              </w:rPr>
              <w:t xml:space="preserve">, </w:t>
            </w:r>
            <w:r w:rsidR="002E3C5E" w:rsidRPr="00835AF6">
              <w:rPr>
                <w:rFonts w:ascii="Times New Roman" w:hAnsi="Times New Roman"/>
                <w:b/>
                <w:spacing w:val="2"/>
                <w:sz w:val="28"/>
                <w:szCs w:val="28"/>
                <w:lang w:val="kk-KZ"/>
              </w:rPr>
              <w:t xml:space="preserve">растау, қабылдамау,  </w:t>
            </w:r>
            <w:r w:rsidR="002E3C5E" w:rsidRPr="00835AF6">
              <w:rPr>
                <w:rFonts w:ascii="Times New Roman" w:hAnsi="Times New Roman"/>
                <w:b/>
                <w:sz w:val="28"/>
                <w:szCs w:val="28"/>
                <w:lang w:val="kk-KZ"/>
              </w:rPr>
              <w:t>кері қайтару, қайтару</w:t>
            </w:r>
            <w:r w:rsidR="002E3C5E" w:rsidRPr="00835AF6">
              <w:rPr>
                <w:rFonts w:ascii="Times New Roman" w:hAnsi="Times New Roman"/>
                <w:sz w:val="28"/>
                <w:szCs w:val="28"/>
                <w:lang w:val="kk-KZ"/>
              </w:rPr>
              <w:t xml:space="preserve">  </w:t>
            </w:r>
            <w:r w:rsidR="002E3C5E" w:rsidRPr="00835AF6">
              <w:rPr>
                <w:rFonts w:ascii="Times New Roman" w:hAnsi="Times New Roman"/>
                <w:b/>
                <w:spacing w:val="2"/>
                <w:sz w:val="28"/>
                <w:szCs w:val="28"/>
                <w:lang w:val="kk-KZ"/>
              </w:rPr>
              <w:t xml:space="preserve">және күшін жою </w:t>
            </w:r>
            <w:r w:rsidR="002E3C5E" w:rsidRPr="00835AF6">
              <w:rPr>
                <w:rFonts w:ascii="Times New Roman" w:hAnsi="Times New Roman"/>
                <w:b/>
                <w:spacing w:val="2"/>
                <w:sz w:val="28"/>
                <w:szCs w:val="28"/>
              </w:rPr>
              <w:t>бойынша міндет сенім білдірушіге жүктеледі.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w:t>
            </w:r>
            <w:bookmarkStart w:id="363" w:name="SUB200200"/>
            <w:bookmarkStart w:id="364" w:name="SUB200201"/>
            <w:bookmarkEnd w:id="363"/>
            <w:bookmarkEnd w:id="364"/>
          </w:p>
          <w:p w:rsidR="00E71B5E" w:rsidRPr="00835AF6" w:rsidRDefault="00E71B5E" w:rsidP="00E71B5E">
            <w:pPr>
              <w:pStyle w:val="a3"/>
              <w:tabs>
                <w:tab w:val="left" w:pos="1470"/>
              </w:tabs>
              <w:ind w:firstLine="709"/>
              <w:jc w:val="both"/>
              <w:rPr>
                <w:sz w:val="28"/>
                <w:szCs w:val="28"/>
                <w:lang w:val="kk-KZ"/>
              </w:rPr>
            </w:pPr>
            <w:r w:rsidRPr="00835AF6">
              <w:rPr>
                <w:sz w:val="28"/>
                <w:szCs w:val="28"/>
                <w:lang w:val="kk-KZ"/>
              </w:rPr>
              <w:t xml:space="preserve">2. Тұрғындарының саны он мың адамға дейінгі елді мекендерде контейнерлік үлгідегі автожанармай </w:t>
            </w:r>
            <w:r w:rsidRPr="00835AF6">
              <w:rPr>
                <w:sz w:val="28"/>
                <w:szCs w:val="28"/>
                <w:lang w:val="kk-KZ"/>
              </w:rPr>
              <w:lastRenderedPageBreak/>
              <w:t>құю станцияларынан мұнай өнiмдерiн бөлшек сауда арқылы өткізуге жол беріледі.</w:t>
            </w:r>
          </w:p>
          <w:p w:rsidR="002E3C5E" w:rsidRPr="00835AF6" w:rsidRDefault="002E3C5E" w:rsidP="002E3C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Жылжымалы үлгідегі автожанармай құю станцияларынан мұнай өнiмдерiн бөлшек сауда арқылы өткізуге жол беріледі</w:t>
            </w:r>
            <w:r w:rsidRPr="00835AF6">
              <w:rPr>
                <w:lang w:val="kk-KZ"/>
              </w:rPr>
              <w:t xml:space="preserve"> </w:t>
            </w:r>
            <w:r w:rsidRPr="00835AF6">
              <w:rPr>
                <w:rFonts w:ascii="Times New Roman" w:hAnsi="Times New Roman"/>
                <w:b/>
                <w:sz w:val="28"/>
                <w:szCs w:val="28"/>
                <w:lang w:val="kk-KZ"/>
              </w:rPr>
              <w:t>тек келесі жағдайларда:</w:t>
            </w:r>
          </w:p>
          <w:p w:rsidR="002E3C5E" w:rsidRPr="00835AF6" w:rsidRDefault="002E3C5E" w:rsidP="002E3C5E">
            <w:pPr>
              <w:shd w:val="clear" w:color="auto" w:fill="FFFFFF" w:themeFill="background1"/>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 ауыл шаруашылығы мақсатындағы жерлерде дала жұмыстарындағы ауыл шаруашылығы техникалары жинақталған орындарда;</w:t>
            </w:r>
          </w:p>
          <w:p w:rsidR="00E71B5E" w:rsidRPr="00835AF6" w:rsidRDefault="002E3C5E" w:rsidP="002E3C5E">
            <w:pPr>
              <w:shd w:val="clear" w:color="auto" w:fill="FFFFFF" w:themeFill="background1"/>
              <w:spacing w:after="0" w:line="240" w:lineRule="auto"/>
              <w:ind w:firstLine="400"/>
              <w:jc w:val="both"/>
              <w:rPr>
                <w:rFonts w:ascii="Times New Roman" w:hAnsi="Times New Roman"/>
                <w:sz w:val="28"/>
                <w:szCs w:val="28"/>
                <w:lang w:val="kk-KZ"/>
              </w:rPr>
            </w:pPr>
            <w:r w:rsidRPr="00835AF6">
              <w:rPr>
                <w:rFonts w:ascii="Times New Roman" w:hAnsi="Times New Roman"/>
                <w:sz w:val="28"/>
                <w:szCs w:val="28"/>
                <w:lang w:val="kk-KZ"/>
              </w:rPr>
              <w:t xml:space="preserve">- </w:t>
            </w:r>
            <w:r w:rsidRPr="00835AF6">
              <w:rPr>
                <w:rFonts w:ascii="Times New Roman" w:hAnsi="Times New Roman"/>
                <w:b/>
                <w:sz w:val="28"/>
                <w:szCs w:val="28"/>
                <w:lang w:val="kk-KZ"/>
              </w:rPr>
              <w:t>теңіз, ішкі су немесе әуе көлігіне май құю кезінде</w:t>
            </w:r>
            <w:r w:rsidR="00773C4D" w:rsidRPr="00835AF6">
              <w:rPr>
                <w:rFonts w:ascii="Times New Roman" w:hAnsi="Times New Roman"/>
                <w:b/>
                <w:sz w:val="28"/>
                <w:szCs w:val="28"/>
                <w:lang w:val="kk-KZ"/>
              </w:rPr>
              <w:t xml:space="preserve"> жол беріледі</w:t>
            </w: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w:t>
            </w: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pacing w:val="2"/>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Жылжымалы үлгідегі автожанармай құю станциялары үшін нақтылайтын түзету.</w:t>
            </w:r>
          </w:p>
        </w:tc>
      </w:tr>
      <w:tr w:rsidR="00E71B5E" w:rsidRPr="00835AF6" w:rsidTr="00C73BF9">
        <w:trPr>
          <w:trHeight w:val="703"/>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lastRenderedPageBreak/>
              <w:t xml:space="preserve">Қазақстан Республикасының «Халықтың көші-қоны туралы» Заңы </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eastAsia="Calibri" w:hAnsi="Times New Roman"/>
                <w:b/>
                <w:sz w:val="28"/>
                <w:szCs w:val="28"/>
                <w:lang w:val="kk-KZ" w:eastAsia="en-US"/>
              </w:rPr>
              <w:t xml:space="preserve">2011 жылғы 22 шілдедегі № 477-IV </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eastAsia="Calibri" w:hAnsi="Times New Roman"/>
                <w:b/>
                <w:sz w:val="28"/>
                <w:szCs w:val="28"/>
                <w:lang w:val="kk-KZ" w:eastAsia="en-US"/>
              </w:rPr>
            </w:pPr>
            <w:r w:rsidRPr="00835AF6">
              <w:rPr>
                <w:rStyle w:val="11"/>
                <w:rFonts w:ascii="Times New Roman" w:hAnsi="Times New Roman"/>
                <w:bCs/>
                <w:color w:val="000000"/>
                <w:sz w:val="28"/>
                <w:szCs w:val="28"/>
                <w:lang w:val="kk-KZ"/>
              </w:rPr>
              <w:t>40-бап</w:t>
            </w:r>
            <w:r w:rsidRPr="00835AF6">
              <w:rPr>
                <w:rStyle w:val="11"/>
                <w:bCs/>
                <w:color w:val="000000"/>
                <w:sz w:val="28"/>
                <w:szCs w:val="28"/>
                <w:lang w:val="kk-KZ"/>
              </w:rPr>
              <w:t>.</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40-бап.</w:t>
            </w:r>
            <w:r w:rsidRPr="00835AF6">
              <w:rPr>
                <w:rStyle w:val="11"/>
                <w:b w:val="0"/>
                <w:bCs/>
                <w:color w:val="000000"/>
                <w:sz w:val="28"/>
                <w:szCs w:val="28"/>
                <w:lang w:val="kk-KZ"/>
              </w:rPr>
              <w:t xml:space="preserve"> Бизнес-көшіп келушілердің Қазақстан Республикасының аумағында болу және олардың кәсіпкерлік қызметті жүзеге асыру шарттары</w:t>
            </w:r>
          </w:p>
          <w:p w:rsidR="00E71B5E" w:rsidRPr="00835AF6" w:rsidRDefault="00E71B5E" w:rsidP="00E71B5E">
            <w:pPr>
              <w:pStyle w:val="a3"/>
              <w:shd w:val="clear" w:color="auto" w:fill="FFFFFF" w:themeFill="background1"/>
              <w:ind w:firstLine="248"/>
              <w:jc w:val="both"/>
              <w:rPr>
                <w:rStyle w:val="11"/>
                <w:b w:val="0"/>
                <w:bCs/>
                <w:color w:val="000000"/>
                <w:sz w:val="28"/>
                <w:szCs w:val="28"/>
                <w:lang w:val="kk-KZ"/>
              </w:rPr>
            </w:pPr>
            <w:r w:rsidRPr="00835AF6">
              <w:rPr>
                <w:rStyle w:val="11"/>
                <w:bCs/>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eastAsia="en-US"/>
              </w:rPr>
            </w:pPr>
            <w:r w:rsidRPr="00835AF6">
              <w:rPr>
                <w:rStyle w:val="11"/>
                <w:rFonts w:ascii="Times New Roman" w:hAnsi="Times New Roman"/>
                <w:bCs/>
                <w:color w:val="000000"/>
                <w:sz w:val="28"/>
                <w:szCs w:val="28"/>
                <w:lang w:val="kk-KZ"/>
              </w:rPr>
              <w:t xml:space="preserve">  Бизнес-көшіп келуші ретінде келуге виза алмаған шетелдіктердің заңды тұлға </w:t>
            </w:r>
            <w:r w:rsidRPr="00835AF6">
              <w:rPr>
                <w:rStyle w:val="11"/>
                <w:rFonts w:ascii="Times New Roman" w:hAnsi="Times New Roman"/>
                <w:bCs/>
                <w:color w:val="000000"/>
                <w:sz w:val="28"/>
                <w:szCs w:val="28"/>
                <w:lang w:val="kk-KZ"/>
              </w:rPr>
              <w:lastRenderedPageBreak/>
              <w:t>құруына, сондай-ақ заңды тұлға қатысушыларының құрамына кіру арқылы коммерциялық ұйымдардың жарғылық капиталына қатысуына тыйым салынады.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317"/>
              <w:jc w:val="both"/>
              <w:rPr>
                <w:rStyle w:val="11"/>
                <w:b w:val="0"/>
                <w:bCs/>
                <w:color w:val="000000"/>
                <w:sz w:val="28"/>
                <w:szCs w:val="28"/>
                <w:lang w:val="kk-KZ"/>
              </w:rPr>
            </w:pPr>
            <w:r w:rsidRPr="00835AF6">
              <w:rPr>
                <w:rStyle w:val="11"/>
                <w:bCs/>
                <w:color w:val="000000"/>
                <w:sz w:val="28"/>
                <w:szCs w:val="28"/>
                <w:lang w:val="kk-KZ"/>
              </w:rPr>
              <w:lastRenderedPageBreak/>
              <w:t xml:space="preserve">40-бап. </w:t>
            </w:r>
            <w:r w:rsidRPr="00835AF6">
              <w:rPr>
                <w:rStyle w:val="11"/>
                <w:b w:val="0"/>
                <w:bCs/>
                <w:color w:val="000000"/>
                <w:sz w:val="28"/>
                <w:szCs w:val="28"/>
                <w:lang w:val="kk-KZ"/>
              </w:rPr>
              <w:t>Бизнес-көшіп келушілердің Қазақстан Республикасының аумағында болу және олардың кәсіпкерлік қызметті жүзеге асыру шарттары</w:t>
            </w:r>
          </w:p>
          <w:p w:rsidR="00E71B5E" w:rsidRPr="00835AF6" w:rsidRDefault="00E71B5E" w:rsidP="00E71B5E">
            <w:pPr>
              <w:pStyle w:val="a3"/>
              <w:shd w:val="clear" w:color="auto" w:fill="FFFFFF" w:themeFill="background1"/>
              <w:ind w:firstLine="317"/>
              <w:jc w:val="both"/>
              <w:rPr>
                <w:rStyle w:val="11"/>
                <w:bCs/>
                <w:color w:val="000000"/>
                <w:sz w:val="28"/>
                <w:szCs w:val="28"/>
                <w:lang w:val="kk-KZ"/>
              </w:rPr>
            </w:pPr>
            <w:r w:rsidRPr="00835AF6">
              <w:rPr>
                <w:rStyle w:val="11"/>
                <w:bCs/>
                <w:color w:val="000000"/>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eastAsia="en-US"/>
              </w:rPr>
            </w:pPr>
            <w:r w:rsidRPr="00835AF6">
              <w:rPr>
                <w:rStyle w:val="11"/>
                <w:rFonts w:ascii="Times New Roman" w:hAnsi="Times New Roman"/>
                <w:bCs/>
                <w:sz w:val="28"/>
                <w:szCs w:val="28"/>
                <w:shd w:val="clear" w:color="auto" w:fill="auto"/>
                <w:lang w:val="kk-KZ"/>
              </w:rPr>
              <w:t xml:space="preserve">Виза алмаған бизнес-көшіп келуші ретінде шетелдіктердің заңды тұлға құруына, сондай-ақ заңды </w:t>
            </w:r>
            <w:r w:rsidRPr="00835AF6">
              <w:rPr>
                <w:rStyle w:val="11"/>
                <w:rFonts w:ascii="Times New Roman" w:hAnsi="Times New Roman"/>
                <w:bCs/>
                <w:sz w:val="28"/>
                <w:szCs w:val="28"/>
                <w:shd w:val="clear" w:color="auto" w:fill="auto"/>
                <w:lang w:val="kk-KZ"/>
              </w:rPr>
              <w:lastRenderedPageBreak/>
              <w:t>тұлға құрамына қатысуы, салық, еңбек, көш-қон және бюджет туралы заңдардың талаптарына сәйкес жүргізіледі</w:t>
            </w:r>
            <w:r w:rsidRPr="00835AF6">
              <w:rPr>
                <w:rFonts w:ascii="Times New Roman" w:eastAsia="Calibri" w:hAnsi="Times New Roman"/>
                <w:b/>
                <w:sz w:val="28"/>
                <w:szCs w:val="28"/>
                <w:lang w:val="kk-KZ" w:eastAsia="en-US"/>
              </w:rPr>
              <w:t xml:space="preserve"> </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lastRenderedPageBreak/>
              <w:t xml:space="preserve">«Халықтың көші-қоны туралы» Заңның 40-бабы 2-тармағына сәйкес, бизнес-иммигранттар ретінде кіруге виза алмаған шетелдік азаматтарға заңды тұлға құруға, сонымен қатар заңды тұлғалардың </w:t>
            </w:r>
            <w:r w:rsidRPr="00835AF6">
              <w:rPr>
                <w:sz w:val="28"/>
                <w:szCs w:val="28"/>
                <w:lang w:val="kk-KZ"/>
              </w:rPr>
              <w:lastRenderedPageBreak/>
              <w:t>қатысушылар құрамына кіру арқылы коммерциялық ұйымдардың жарғылық капиталына қатысуға тыйым салынады.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Бұл ретте, заңды тұлғаға қатысу шетелдік азаматтың жеке келуісіз және Қазақстан Республикасының аумағында болуысыз да жүзеге асырыла алады (мысалы, өкіл арқылы).</w:t>
            </w:r>
          </w:p>
          <w:p w:rsidR="00E71B5E" w:rsidRPr="00835AF6" w:rsidRDefault="00E71B5E" w:rsidP="00E71B5E">
            <w:pPr>
              <w:pStyle w:val="a3"/>
              <w:shd w:val="clear" w:color="auto" w:fill="FFFFFF" w:themeFill="background1"/>
              <w:ind w:firstLine="261"/>
              <w:jc w:val="both"/>
              <w:rPr>
                <w:sz w:val="28"/>
                <w:szCs w:val="28"/>
                <w:lang w:val="kk-KZ"/>
              </w:rPr>
            </w:pPr>
            <w:r w:rsidRPr="00835AF6">
              <w:rPr>
                <w:sz w:val="28"/>
                <w:szCs w:val="28"/>
                <w:lang w:val="kk-KZ"/>
              </w:rPr>
              <w:t>Ағымдағы жылдың 1 қаңтарынан бастап азаматтары Қазақстанда визасыз режимде болатын елдердің тізімі 61 елге дейін кеңейтілді (бұл тізбеге ЭЫДҰ-ның барлық елдері кіреді).</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eastAsia="en-US"/>
              </w:rPr>
            </w:pPr>
            <w:r w:rsidRPr="00835AF6">
              <w:rPr>
                <w:rFonts w:ascii="Times New Roman" w:hAnsi="Times New Roman"/>
                <w:sz w:val="28"/>
                <w:szCs w:val="28"/>
              </w:rPr>
              <w:t>Осыған байланысты, бизнес-иммигрант визасының болуы мақсатсыз болып табылады.</w:t>
            </w:r>
          </w:p>
        </w:tc>
      </w:tr>
      <w:tr w:rsidR="00E71B5E" w:rsidRPr="00835AF6" w:rsidTr="00986F0A">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center"/>
              <w:rPr>
                <w:b/>
                <w:sz w:val="28"/>
                <w:szCs w:val="28"/>
                <w:lang w:val="kk-KZ"/>
              </w:rPr>
            </w:pPr>
            <w:r w:rsidRPr="00835AF6">
              <w:rPr>
                <w:b/>
                <w:sz w:val="28"/>
                <w:szCs w:val="28"/>
                <w:lang w:val="kk-KZ"/>
              </w:rPr>
              <w:lastRenderedPageBreak/>
              <w:t xml:space="preserve">«Газ және газбен жабдықтау туралы» Қазақстан Республикасының </w:t>
            </w:r>
          </w:p>
          <w:p w:rsidR="00E71B5E" w:rsidRPr="00835AF6" w:rsidRDefault="00E71B5E" w:rsidP="00E71B5E">
            <w:pPr>
              <w:pStyle w:val="a3"/>
              <w:shd w:val="clear" w:color="auto" w:fill="FFFFFF" w:themeFill="background1"/>
              <w:ind w:firstLine="261"/>
              <w:jc w:val="center"/>
              <w:rPr>
                <w:b/>
                <w:sz w:val="28"/>
                <w:szCs w:val="28"/>
                <w:lang w:val="kk-KZ"/>
              </w:rPr>
            </w:pPr>
            <w:r w:rsidRPr="00835AF6">
              <w:rPr>
                <w:b/>
                <w:sz w:val="28"/>
                <w:szCs w:val="28"/>
                <w:lang w:val="kk-KZ"/>
              </w:rPr>
              <w:t>2012 жылғы 9 қаңтардағы № 532-IV 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center"/>
              <w:rPr>
                <w:rFonts w:ascii="Times New Roman" w:hAnsi="Times New Roman"/>
                <w:b/>
                <w:sz w:val="28"/>
                <w:szCs w:val="28"/>
              </w:rPr>
            </w:pPr>
            <w:r w:rsidRPr="00835AF6">
              <w:rPr>
                <w:rFonts w:ascii="Times New Roman" w:hAnsi="Times New Roman"/>
                <w:sz w:val="28"/>
                <w:szCs w:val="28"/>
                <w:lang w:val="kk-KZ"/>
              </w:rPr>
              <w:t xml:space="preserve">7-баптың 4-тармағының 1-1) тармақшасы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3"/>
              <w:shd w:val="clear" w:color="auto" w:fill="FFFFFF"/>
              <w:spacing w:before="0" w:line="240" w:lineRule="auto"/>
              <w:ind w:firstLine="170"/>
              <w:textAlignment w:val="baseline"/>
              <w:rPr>
                <w:rFonts w:ascii="Times New Roman" w:hAnsi="Times New Roman"/>
                <w:color w:val="1E1E1E"/>
                <w:sz w:val="28"/>
                <w:szCs w:val="28"/>
              </w:rPr>
            </w:pPr>
            <w:r w:rsidRPr="00835AF6">
              <w:rPr>
                <w:rFonts w:ascii="Times New Roman" w:hAnsi="Times New Roman"/>
                <w:sz w:val="28"/>
                <w:szCs w:val="28"/>
              </w:rPr>
              <w:t xml:space="preserve">      </w:t>
            </w:r>
            <w:r w:rsidRPr="00835AF6">
              <w:rPr>
                <w:rFonts w:ascii="Times New Roman" w:hAnsi="Times New Roman"/>
                <w:color w:val="1E1E1E"/>
                <w:sz w:val="28"/>
                <w:szCs w:val="28"/>
              </w:rPr>
              <w:t>7-бап. Газ және газбен жабдықтау саласындағы өзге де уәкілетті мемлекеттік органдардың құзыреті</w:t>
            </w:r>
          </w:p>
          <w:p w:rsidR="00E71B5E" w:rsidRPr="00835AF6" w:rsidRDefault="00E71B5E" w:rsidP="00E71B5E">
            <w:pPr>
              <w:spacing w:after="0" w:line="240" w:lineRule="auto"/>
              <w:ind w:firstLine="170"/>
              <w:jc w:val="both"/>
              <w:rPr>
                <w:rFonts w:ascii="Times New Roman" w:hAnsi="Times New Roman"/>
                <w:sz w:val="28"/>
                <w:szCs w:val="28"/>
              </w:rPr>
            </w:pPr>
            <w:r w:rsidRPr="00835AF6">
              <w:rPr>
                <w:rFonts w:ascii="Times New Roman" w:hAnsi="Times New Roman"/>
                <w:sz w:val="28"/>
                <w:szCs w:val="28"/>
              </w:rPr>
              <w:t xml:space="preserve">      </w:t>
            </w:r>
            <w:r w:rsidRPr="00835AF6">
              <w:rPr>
                <w:rFonts w:ascii="Times New Roman" w:hAnsi="Times New Roman"/>
                <w:color w:val="000000"/>
                <w:spacing w:val="2"/>
                <w:sz w:val="28"/>
                <w:szCs w:val="28"/>
                <w:shd w:val="clear" w:color="auto" w:fill="FFFFFF"/>
              </w:rPr>
              <w:t>4. Табиғи монополиялар салаларында басшылықты жүзеге асыратын уәкілетті орган:</w:t>
            </w:r>
          </w:p>
          <w:p w:rsidR="00E71B5E" w:rsidRPr="00835AF6" w:rsidRDefault="00E71B5E" w:rsidP="00E71B5E">
            <w:pPr>
              <w:spacing w:after="0" w:line="240" w:lineRule="auto"/>
              <w:ind w:firstLine="170"/>
              <w:jc w:val="both"/>
              <w:rPr>
                <w:rFonts w:ascii="Times New Roman" w:hAnsi="Times New Roman"/>
                <w:sz w:val="28"/>
                <w:szCs w:val="28"/>
              </w:rPr>
            </w:pPr>
            <w:r w:rsidRPr="00835AF6">
              <w:rPr>
                <w:rFonts w:ascii="Times New Roman" w:hAnsi="Times New Roman"/>
                <w:sz w:val="28"/>
                <w:szCs w:val="28"/>
              </w:rPr>
              <w:t>….</w:t>
            </w:r>
          </w:p>
          <w:p w:rsidR="00E71B5E" w:rsidRPr="00835AF6" w:rsidRDefault="00E71B5E" w:rsidP="00E71B5E">
            <w:pPr>
              <w:pStyle w:val="a5"/>
              <w:numPr>
                <w:ilvl w:val="1"/>
                <w:numId w:val="10"/>
              </w:numPr>
              <w:spacing w:after="0" w:line="240" w:lineRule="auto"/>
              <w:ind w:left="0" w:firstLine="170"/>
              <w:jc w:val="both"/>
              <w:rPr>
                <w:rFonts w:ascii="Times New Roman" w:hAnsi="Times New Roman"/>
                <w:b/>
                <w:sz w:val="28"/>
                <w:szCs w:val="28"/>
              </w:rPr>
            </w:pPr>
            <w:r w:rsidRPr="00835AF6">
              <w:rPr>
                <w:rFonts w:ascii="Times New Roman" w:hAnsi="Times New Roman"/>
                <w:b/>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3"/>
              <w:shd w:val="clear" w:color="auto" w:fill="FFFFFF"/>
              <w:spacing w:before="0" w:line="240" w:lineRule="auto"/>
              <w:ind w:firstLine="170"/>
              <w:textAlignment w:val="baseline"/>
              <w:rPr>
                <w:rFonts w:ascii="Times New Roman" w:hAnsi="Times New Roman"/>
                <w:color w:val="1E1E1E"/>
                <w:sz w:val="28"/>
                <w:szCs w:val="28"/>
              </w:rPr>
            </w:pPr>
            <w:r w:rsidRPr="00835AF6">
              <w:rPr>
                <w:rFonts w:ascii="Times New Roman" w:hAnsi="Times New Roman"/>
                <w:sz w:val="28"/>
                <w:szCs w:val="28"/>
              </w:rPr>
              <w:t xml:space="preserve">     </w:t>
            </w:r>
            <w:r w:rsidRPr="00835AF6">
              <w:rPr>
                <w:rFonts w:ascii="Times New Roman" w:hAnsi="Times New Roman"/>
                <w:color w:val="1E1E1E"/>
                <w:sz w:val="28"/>
                <w:szCs w:val="28"/>
              </w:rPr>
              <w:t>7-бап. Газ және газбен жабдықтау саласындағы өзге де уәкілетті мемлекеттік органдардың құзыреті</w:t>
            </w:r>
          </w:p>
          <w:p w:rsidR="00E71B5E" w:rsidRPr="00835AF6" w:rsidRDefault="00E71B5E" w:rsidP="00E71B5E">
            <w:pPr>
              <w:spacing w:after="0" w:line="240" w:lineRule="auto"/>
              <w:ind w:firstLine="170"/>
              <w:jc w:val="both"/>
              <w:rPr>
                <w:rFonts w:ascii="Times New Roman" w:hAnsi="Times New Roman"/>
                <w:sz w:val="28"/>
                <w:szCs w:val="28"/>
              </w:rPr>
            </w:pPr>
            <w:r w:rsidRPr="00835AF6">
              <w:rPr>
                <w:rFonts w:ascii="Times New Roman" w:hAnsi="Times New Roman"/>
                <w:sz w:val="28"/>
                <w:szCs w:val="28"/>
              </w:rPr>
              <w:t xml:space="preserve">     </w:t>
            </w:r>
            <w:r w:rsidRPr="00835AF6">
              <w:rPr>
                <w:rFonts w:ascii="Times New Roman" w:hAnsi="Times New Roman"/>
                <w:color w:val="000000"/>
                <w:spacing w:val="2"/>
                <w:sz w:val="28"/>
                <w:szCs w:val="28"/>
                <w:shd w:val="clear" w:color="auto" w:fill="FFFFFF"/>
              </w:rPr>
              <w:t>4. Табиғи монополиялар салаларында басшылықты жүзеге асыратын уәкілетті орган:</w:t>
            </w:r>
          </w:p>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Fonts w:ascii="Times New Roman" w:hAnsi="Times New Roman"/>
                <w:b/>
                <w:sz w:val="28"/>
                <w:szCs w:val="28"/>
              </w:rPr>
              <w:t>1-1) Тауарлық газды бөлшек саудада өткізу жылына он процент деңгейінен аспайтын бағасын кел</w:t>
            </w:r>
            <w:r w:rsidRPr="00835AF6">
              <w:rPr>
                <w:rFonts w:ascii="Times New Roman" w:hAnsi="Times New Roman"/>
                <w:b/>
                <w:sz w:val="28"/>
                <w:szCs w:val="28"/>
                <w:lang w:val="kk-KZ"/>
              </w:rPr>
              <w:t>ісіледі.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sz w:val="28"/>
                <w:szCs w:val="28"/>
              </w:rPr>
            </w:pPr>
            <w:r w:rsidRPr="00835AF6">
              <w:rPr>
                <w:rFonts w:ascii="Times New Roman" w:hAnsi="Times New Roman"/>
                <w:sz w:val="28"/>
                <w:szCs w:val="28"/>
                <w:lang w:val="kk-KZ"/>
              </w:rPr>
              <w:t>«</w:t>
            </w:r>
            <w:r w:rsidRPr="00835AF6">
              <w:rPr>
                <w:rFonts w:ascii="Times New Roman" w:hAnsi="Times New Roman"/>
                <w:sz w:val="28"/>
                <w:szCs w:val="28"/>
              </w:rPr>
              <w:t xml:space="preserve">Газ және газбен жабдықтау туралы» Қазақстан Республикасының 2012 жылғы 9 қаңтардағы Заңына сәйкес Қазақстан Республикасы Энергетика министрлігі ҚР ҰЭМ келісімі бойынша жыл сайын 1 шілдеде Қазақстан Республикасының өңірлерін газбен жабдықтаудың экономикалық және әлеуметтік жағдайларын ескере отырып, әрбір облыс, республикалық маңызы бар қала, астана үшін тауарлық газды көтерме саудада өткізудің шекті бағаларын бекітеді, бұл ретте Қазақстан </w:t>
            </w:r>
            <w:r w:rsidRPr="00835AF6">
              <w:rPr>
                <w:rFonts w:ascii="Times New Roman" w:hAnsi="Times New Roman"/>
                <w:sz w:val="28"/>
                <w:szCs w:val="28"/>
              </w:rPr>
              <w:lastRenderedPageBreak/>
              <w:t>Республикасының ішкі нарығында тауарлық газды көтерме саудада өткізудің шекті, бірақ бұл ретте шекті көтерме баға ағымдағы деңгеймен салыстырғанда бір күнтізбелік жыл ішінде тауарлық газдың шекті бағасының деңгейін он бес пайыздан астам ұлғайтуды көздемейді (ҚР Энергетика министрінің 15.12.2014 жылғы № 209 бұйрығымен бекітілген тауарлық газды көтерме саудада өткізудің шекті бағаларын айқындау Ережесінің 2-тарауының 7-тармағы).</w:t>
            </w:r>
          </w:p>
          <w:p w:rsidR="00E71B5E" w:rsidRPr="00835AF6" w:rsidRDefault="00E71B5E" w:rsidP="00E71B5E">
            <w:pPr>
              <w:spacing w:after="0" w:line="240" w:lineRule="auto"/>
              <w:ind w:firstLine="170"/>
              <w:jc w:val="both"/>
              <w:rPr>
                <w:rFonts w:ascii="Times New Roman" w:hAnsi="Times New Roman"/>
                <w:sz w:val="28"/>
                <w:szCs w:val="28"/>
              </w:rPr>
            </w:pPr>
            <w:r w:rsidRPr="00835AF6">
              <w:rPr>
                <w:rFonts w:ascii="Times New Roman" w:hAnsi="Times New Roman"/>
                <w:sz w:val="28"/>
                <w:szCs w:val="28"/>
              </w:rPr>
              <w:t xml:space="preserve">   Қазіргі уақытта Комитет жоғарыда көрсетілген желілерді сенімді басқаруға беру бөлігінде тиісті нормативтік-құқықтық </w:t>
            </w:r>
            <w:r w:rsidRPr="00835AF6">
              <w:rPr>
                <w:rFonts w:ascii="Times New Roman" w:hAnsi="Times New Roman"/>
                <w:sz w:val="28"/>
                <w:szCs w:val="28"/>
              </w:rPr>
              <w:lastRenderedPageBreak/>
              <w:t>актілерге өзгерістер енгізу бойынша жұмыс жүргізуде ("газ тасымалдау және газ тарату желілерінің объектілерін беру туралы" Қазақстан Республикасының Премьер-Министрі А. У. Маминнің 2019 жылғы 1 сәуірдегі хаттамалық тапсырмасын орындау үшін), ол газ тарату жүйелері арқылы тауарлық газды тасымалдауға тарифтің орташа есеппен 29% - ға өсуіне алып келуі мүмкін.</w:t>
            </w:r>
          </w:p>
          <w:p w:rsidR="00E71B5E" w:rsidRPr="00835AF6" w:rsidRDefault="00E71B5E" w:rsidP="00E71B5E">
            <w:pPr>
              <w:spacing w:after="0" w:line="240" w:lineRule="auto"/>
              <w:ind w:firstLine="170"/>
              <w:jc w:val="both"/>
              <w:rPr>
                <w:rFonts w:ascii="Times New Roman" w:hAnsi="Times New Roman"/>
                <w:sz w:val="28"/>
                <w:szCs w:val="28"/>
              </w:rPr>
            </w:pPr>
            <w:r w:rsidRPr="00835AF6">
              <w:rPr>
                <w:rFonts w:ascii="Times New Roman" w:hAnsi="Times New Roman"/>
                <w:sz w:val="28"/>
                <w:szCs w:val="28"/>
              </w:rPr>
              <w:t xml:space="preserve">    Тауарлық газды газ тарату жүйелері арқылы тасымалдауға арналған тарифтің өзгеруін, сондай-ақ "Сарыарқа" магистральдық газ құбырының құрылысын ескере отырып, көтерме </w:t>
            </w:r>
            <w:r w:rsidRPr="00835AF6">
              <w:rPr>
                <w:rFonts w:ascii="Times New Roman" w:hAnsi="Times New Roman"/>
                <w:sz w:val="28"/>
                <w:szCs w:val="28"/>
              </w:rPr>
              <w:lastRenderedPageBreak/>
              <w:t>бағаның ұлғаюын ескере отырып, алдын ала есептеулер бойынша тауарлық газды өткізудің соңғы бағасы орташа есеппен 16,7% - ды құрайды.</w:t>
            </w:r>
          </w:p>
          <w:p w:rsidR="00E71B5E" w:rsidRPr="00835AF6" w:rsidRDefault="00E71B5E" w:rsidP="00E71B5E">
            <w:pPr>
              <w:spacing w:after="0" w:line="240" w:lineRule="auto"/>
              <w:ind w:firstLine="170"/>
              <w:jc w:val="both"/>
              <w:rPr>
                <w:rFonts w:ascii="Times New Roman" w:hAnsi="Times New Roman"/>
                <w:b/>
                <w:sz w:val="28"/>
                <w:szCs w:val="28"/>
              </w:rPr>
            </w:pPr>
            <w:r w:rsidRPr="00835AF6">
              <w:rPr>
                <w:rFonts w:ascii="Times New Roman" w:hAnsi="Times New Roman"/>
                <w:sz w:val="28"/>
                <w:szCs w:val="28"/>
              </w:rPr>
              <w:t>Сонымен, ұсынылатын норма тауарлық газды сату бағасының күрт өсуін тежеуге, сондай-ақ қоғам тарапынан әлеуметтік шиеленісті болдырмауға мүмкіндік береді.</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center"/>
              <w:rPr>
                <w:b/>
                <w:sz w:val="28"/>
                <w:szCs w:val="28"/>
                <w:lang w:val="kk-KZ"/>
              </w:rPr>
            </w:pPr>
            <w:r w:rsidRPr="00835AF6">
              <w:rPr>
                <w:b/>
                <w:bCs/>
                <w:sz w:val="28"/>
                <w:szCs w:val="28"/>
                <w:lang w:val="kk-KZ"/>
              </w:rPr>
              <w:lastRenderedPageBreak/>
              <w:t xml:space="preserve">Мемлекеттік көрсетілетін қызметтер туралы </w:t>
            </w:r>
            <w:r w:rsidRPr="00835AF6">
              <w:rPr>
                <w:b/>
                <w:sz w:val="28"/>
                <w:szCs w:val="28"/>
                <w:lang w:val="kk-KZ"/>
              </w:rPr>
              <w:t>Қазақстан Республикасының</w:t>
            </w:r>
          </w:p>
          <w:p w:rsidR="00E71B5E" w:rsidRPr="00835AF6" w:rsidRDefault="00E71B5E" w:rsidP="00E71B5E">
            <w:pPr>
              <w:pStyle w:val="a3"/>
              <w:shd w:val="clear" w:color="auto" w:fill="FFFFFF" w:themeFill="background1"/>
              <w:ind w:firstLine="261"/>
              <w:jc w:val="center"/>
              <w:rPr>
                <w:sz w:val="28"/>
                <w:szCs w:val="28"/>
                <w:lang w:val="kk-KZ"/>
              </w:rPr>
            </w:pPr>
            <w:r w:rsidRPr="00835AF6">
              <w:rPr>
                <w:b/>
                <w:sz w:val="28"/>
                <w:szCs w:val="28"/>
                <w:lang w:val="kk-KZ"/>
              </w:rPr>
              <w:t>2013 жылғы 15 сәуірдегі № 88-V 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center"/>
              <w:rPr>
                <w:b/>
                <w:bCs/>
                <w:sz w:val="26"/>
                <w:szCs w:val="26"/>
                <w:lang w:val="kk-KZ"/>
              </w:rPr>
            </w:pPr>
            <w:r w:rsidRPr="00835AF6">
              <w:rPr>
                <w:b/>
                <w:bCs/>
                <w:sz w:val="28"/>
                <w:szCs w:val="26"/>
                <w:lang w:val="kk-KZ"/>
              </w:rPr>
              <w:t>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
                <w:bCs/>
                <w:sz w:val="28"/>
                <w:szCs w:val="26"/>
                <w:lang w:val="kk-KZ"/>
              </w:rPr>
            </w:pPr>
            <w:r w:rsidRPr="00835AF6">
              <w:rPr>
                <w:rFonts w:ascii="Times New Roman" w:hAnsi="Times New Roman"/>
                <w:b/>
                <w:bCs/>
                <w:sz w:val="28"/>
                <w:szCs w:val="28"/>
                <w:lang w:val="kk-KZ"/>
              </w:rPr>
              <w:t>5-бап.</w:t>
            </w:r>
            <w:r w:rsidRPr="00835AF6">
              <w:rPr>
                <w:rFonts w:ascii="Times New Roman" w:hAnsi="Times New Roman"/>
                <w:b/>
                <w:bCs/>
                <w:sz w:val="32"/>
                <w:szCs w:val="26"/>
                <w:lang w:val="kk-KZ"/>
              </w:rPr>
              <w:t xml:space="preserve"> </w:t>
            </w:r>
            <w:r w:rsidRPr="00835AF6">
              <w:rPr>
                <w:rFonts w:ascii="Times New Roman" w:hAnsi="Times New Roman"/>
                <w:bCs/>
                <w:sz w:val="28"/>
                <w:szCs w:val="26"/>
                <w:lang w:val="kk-KZ"/>
              </w:rPr>
              <w:t>Көрсетілетін қызметті берушілердің құқықтары мен міндеттері</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6"/>
                <w:lang w:val="kk-KZ"/>
              </w:rPr>
            </w:pPr>
            <w:r w:rsidRPr="00835AF6">
              <w:rPr>
                <w:rFonts w:ascii="Times New Roman" w:hAnsi="Times New Roman"/>
                <w:color w:val="000000"/>
                <w:sz w:val="28"/>
                <w:szCs w:val="26"/>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6"/>
                <w:lang w:val="kk-KZ"/>
              </w:rPr>
            </w:pPr>
            <w:r w:rsidRPr="00835AF6">
              <w:rPr>
                <w:rFonts w:ascii="Times New Roman" w:hAnsi="Times New Roman"/>
                <w:color w:val="000000"/>
                <w:sz w:val="28"/>
                <w:szCs w:val="26"/>
                <w:lang w:val="kk-KZ"/>
              </w:rPr>
              <w:t xml:space="preserve">2. </w:t>
            </w:r>
            <w:r w:rsidRPr="00835AF6">
              <w:rPr>
                <w:rFonts w:ascii="Times New Roman" w:hAnsi="Times New Roman"/>
                <w:sz w:val="28"/>
                <w:szCs w:val="26"/>
                <w:lang w:val="kk-KZ"/>
              </w:rPr>
              <w:t>Көрсетілетін қызметті берушілер</w:t>
            </w:r>
            <w:r w:rsidRPr="00835AF6">
              <w:rPr>
                <w:rFonts w:ascii="Times New Roman" w:hAnsi="Times New Roman"/>
                <w:color w:val="000000"/>
                <w:sz w:val="28"/>
                <w:szCs w:val="26"/>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6"/>
                <w:lang w:val="kk-KZ"/>
              </w:rPr>
            </w:pPr>
            <w:r w:rsidRPr="00835AF6">
              <w:rPr>
                <w:rFonts w:ascii="Times New Roman" w:hAnsi="Times New Roman"/>
                <w:color w:val="000000"/>
                <w:sz w:val="28"/>
                <w:szCs w:val="26"/>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6"/>
                <w:lang w:val="kk-KZ"/>
              </w:rPr>
            </w:pPr>
            <w:r w:rsidRPr="00835AF6">
              <w:rPr>
                <w:rFonts w:ascii="Times New Roman" w:hAnsi="Times New Roman"/>
                <w:color w:val="000000"/>
                <w:sz w:val="28"/>
                <w:szCs w:val="26"/>
                <w:lang w:val="kk-KZ"/>
              </w:rPr>
              <w:t xml:space="preserve">12) </w:t>
            </w:r>
            <w:r w:rsidRPr="00835AF6">
              <w:rPr>
                <w:rFonts w:ascii="Times New Roman" w:hAnsi="Times New Roman"/>
                <w:sz w:val="28"/>
                <w:szCs w:val="26"/>
                <w:lang w:val="kk-KZ"/>
              </w:rPr>
              <w:t xml:space="preserve">егер Қазақстан Республикасының заңдарында </w:t>
            </w:r>
            <w:r w:rsidRPr="00835AF6">
              <w:rPr>
                <w:rFonts w:ascii="Times New Roman" w:hAnsi="Times New Roman"/>
                <w:sz w:val="28"/>
                <w:szCs w:val="26"/>
                <w:lang w:val="kk-KZ"/>
              </w:rPr>
              <w:lastRenderedPageBreak/>
              <w:t>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жазбаша келісімін алуға міндетті</w:t>
            </w:r>
            <w:r w:rsidRPr="00835AF6">
              <w:rPr>
                <w:rFonts w:ascii="Times New Roman" w:hAnsi="Times New Roman"/>
                <w:color w:val="000000"/>
                <w:sz w:val="28"/>
                <w:szCs w:val="26"/>
                <w:lang w:val="kk-KZ"/>
              </w:rPr>
              <w:t>.</w:t>
            </w:r>
          </w:p>
          <w:p w:rsidR="00E71B5E" w:rsidRPr="00835AF6" w:rsidRDefault="00E71B5E" w:rsidP="00E71B5E">
            <w:pPr>
              <w:pStyle w:val="a3"/>
              <w:shd w:val="clear" w:color="auto" w:fill="FFFFFF" w:themeFill="background1"/>
              <w:ind w:firstLine="261"/>
              <w:jc w:val="center"/>
              <w:rPr>
                <w:b/>
                <w:bCs/>
                <w:sz w:val="26"/>
                <w:szCs w:val="26"/>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6"/>
                <w:lang w:val="kk-KZ"/>
              </w:rPr>
            </w:pPr>
            <w:r w:rsidRPr="00835AF6">
              <w:rPr>
                <w:rFonts w:ascii="Times New Roman" w:hAnsi="Times New Roman"/>
                <w:b/>
                <w:bCs/>
                <w:sz w:val="28"/>
                <w:szCs w:val="26"/>
                <w:lang w:val="kk-KZ"/>
              </w:rPr>
              <w:lastRenderedPageBreak/>
              <w:t>5-бап</w:t>
            </w:r>
            <w:r w:rsidRPr="00835AF6">
              <w:rPr>
                <w:rFonts w:ascii="Times New Roman" w:hAnsi="Times New Roman"/>
                <w:b/>
                <w:bCs/>
                <w:sz w:val="26"/>
                <w:szCs w:val="26"/>
                <w:lang w:val="kk-KZ"/>
              </w:rPr>
              <w:t xml:space="preserve">. </w:t>
            </w:r>
            <w:r w:rsidRPr="00835AF6">
              <w:rPr>
                <w:rFonts w:ascii="Times New Roman" w:hAnsi="Times New Roman"/>
                <w:bCs/>
                <w:sz w:val="28"/>
                <w:szCs w:val="26"/>
                <w:lang w:val="kk-KZ"/>
              </w:rPr>
              <w:t>Көрсетілетін қызметті берушілердің құқықтары мен міндеттері</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6"/>
                <w:lang w:val="kk-KZ"/>
              </w:rPr>
            </w:pPr>
            <w:r w:rsidRPr="00835AF6">
              <w:rPr>
                <w:rFonts w:ascii="Times New Roman" w:hAnsi="Times New Roman"/>
                <w:color w:val="000000"/>
                <w:sz w:val="28"/>
                <w:szCs w:val="26"/>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6"/>
                <w:lang w:val="kk-KZ"/>
              </w:rPr>
            </w:pPr>
            <w:r w:rsidRPr="00835AF6">
              <w:rPr>
                <w:rFonts w:ascii="Times New Roman" w:hAnsi="Times New Roman"/>
                <w:color w:val="000000"/>
                <w:sz w:val="28"/>
                <w:szCs w:val="26"/>
                <w:lang w:val="kk-KZ"/>
              </w:rPr>
              <w:t xml:space="preserve">2. </w:t>
            </w:r>
            <w:r w:rsidRPr="00835AF6">
              <w:rPr>
                <w:rFonts w:ascii="Times New Roman" w:hAnsi="Times New Roman"/>
                <w:sz w:val="28"/>
                <w:szCs w:val="26"/>
                <w:lang w:val="kk-KZ"/>
              </w:rPr>
              <w:t>Көрсетілетін қызметті берушілер</w:t>
            </w:r>
            <w:r w:rsidRPr="00835AF6">
              <w:rPr>
                <w:rFonts w:ascii="Times New Roman" w:hAnsi="Times New Roman"/>
                <w:color w:val="000000"/>
                <w:sz w:val="28"/>
                <w:szCs w:val="26"/>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6"/>
                <w:lang w:val="kk-KZ"/>
              </w:rPr>
            </w:pPr>
            <w:r w:rsidRPr="00835AF6">
              <w:rPr>
                <w:rFonts w:ascii="Times New Roman" w:hAnsi="Times New Roman"/>
                <w:color w:val="000000"/>
                <w:sz w:val="28"/>
                <w:szCs w:val="26"/>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color w:val="000000"/>
                <w:sz w:val="28"/>
                <w:szCs w:val="26"/>
                <w:lang w:val="kk-KZ"/>
              </w:rPr>
            </w:pPr>
            <w:r w:rsidRPr="00835AF6">
              <w:rPr>
                <w:rFonts w:ascii="Times New Roman" w:hAnsi="Times New Roman"/>
                <w:sz w:val="28"/>
                <w:szCs w:val="28"/>
                <w:lang w:val="kk-KZ"/>
              </w:rPr>
              <w:t xml:space="preserve">12) егер Қазақстан Республикасының заңдарында </w:t>
            </w:r>
            <w:r w:rsidRPr="00835AF6">
              <w:rPr>
                <w:rFonts w:ascii="Times New Roman" w:hAnsi="Times New Roman"/>
                <w:sz w:val="28"/>
                <w:szCs w:val="28"/>
                <w:lang w:val="kk-KZ"/>
              </w:rPr>
              <w:lastRenderedPageBreak/>
              <w:t xml:space="preserve">өзгеше көзделмесе, мемлекеттік қызметтер көрсету кезінде ақпараттық жүйелерде, </w:t>
            </w:r>
            <w:r w:rsidRPr="00835AF6">
              <w:rPr>
                <w:rFonts w:ascii="Times New Roman" w:hAnsi="Times New Roman"/>
                <w:b/>
                <w:sz w:val="28"/>
                <w:szCs w:val="28"/>
                <w:lang w:val="kk-KZ"/>
              </w:rPr>
              <w:t>соның ішінде кредит бюросы</w:t>
            </w:r>
            <w:r w:rsidRPr="00835AF6">
              <w:rPr>
                <w:rFonts w:ascii="Times New Roman" w:hAnsi="Times New Roman"/>
                <w:sz w:val="28"/>
                <w:szCs w:val="28"/>
                <w:lang w:val="kk-KZ"/>
              </w:rPr>
              <w:t xml:space="preserve"> қамтылған, заңмен қорғалатын құпияны құрайтын мәліметтерді пайдалануға көрсетілетін қызметті алушының жазбаша келісімін алуға міндетті.</w:t>
            </w:r>
          </w:p>
          <w:p w:rsidR="00E71B5E" w:rsidRPr="00835AF6" w:rsidRDefault="00E71B5E" w:rsidP="00E71B5E">
            <w:pPr>
              <w:pStyle w:val="a3"/>
              <w:shd w:val="clear" w:color="auto" w:fill="FFFFFF" w:themeFill="background1"/>
              <w:ind w:firstLine="261"/>
              <w:jc w:val="center"/>
              <w:rPr>
                <w:b/>
                <w:bCs/>
                <w:sz w:val="26"/>
                <w:szCs w:val="26"/>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b/>
                <w:bCs/>
                <w:sz w:val="26"/>
                <w:szCs w:val="26"/>
                <w:lang w:val="kk-KZ"/>
              </w:rPr>
            </w:pPr>
            <w:r w:rsidRPr="00835AF6">
              <w:rPr>
                <w:bCs/>
                <w:color w:val="000000"/>
                <w:sz w:val="28"/>
                <w:szCs w:val="26"/>
                <w:lang w:val="kk-KZ"/>
              </w:rPr>
              <w:lastRenderedPageBreak/>
              <w:t xml:space="preserve">Мемлекеттік қызмет туралы Заңына сәйкес алынған борышкердің келісімі негізінде мемлекеттік қызмет көрсету шеңберінде мемлекеттік органдармен кредит бюросынан </w:t>
            </w:r>
            <w:r w:rsidRPr="00835AF6">
              <w:rPr>
                <w:bCs/>
                <w:color w:val="000000"/>
                <w:sz w:val="28"/>
                <w:szCs w:val="26"/>
                <w:lang w:val="kk-KZ"/>
              </w:rPr>
              <w:lastRenderedPageBreak/>
              <w:t>ақпарат алу бойынша мүмкіндік беру.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center"/>
              <w:rPr>
                <w:b/>
                <w:bCs/>
                <w:sz w:val="26"/>
                <w:szCs w:val="26"/>
                <w:lang w:val="kk-KZ"/>
              </w:rPr>
            </w:pPr>
            <w:r w:rsidRPr="00835AF6">
              <w:rPr>
                <w:b/>
                <w:bCs/>
                <w:sz w:val="28"/>
                <w:szCs w:val="26"/>
                <w:lang w:val="kk-KZ"/>
              </w:rPr>
              <w:t>20-бап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6"/>
                <w:lang w:val="kk-KZ"/>
              </w:rPr>
            </w:pPr>
            <w:r w:rsidRPr="00835AF6">
              <w:rPr>
                <w:rFonts w:ascii="Times New Roman" w:hAnsi="Times New Roman"/>
                <w:b/>
                <w:bCs/>
                <w:sz w:val="28"/>
                <w:szCs w:val="26"/>
                <w:lang w:val="kk-KZ"/>
              </w:rPr>
              <w:t xml:space="preserve">20-бап. </w:t>
            </w:r>
            <w:r w:rsidRPr="00835AF6">
              <w:rPr>
                <w:rFonts w:ascii="Times New Roman" w:hAnsi="Times New Roman"/>
                <w:bCs/>
                <w:sz w:val="28"/>
                <w:szCs w:val="26"/>
                <w:lang w:val="kk-KZ"/>
              </w:rPr>
              <w:t>Мемлекеттік корпорация арқылы мемлекеттік қызметтер көрсету</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bCs/>
                <w:sz w:val="28"/>
                <w:szCs w:val="26"/>
                <w:lang w:val="kk-KZ"/>
              </w:rPr>
            </w:pPr>
            <w:r w:rsidRPr="00835AF6">
              <w:rPr>
                <w:rFonts w:ascii="Times New Roman" w:hAnsi="Times New Roman"/>
                <w:color w:val="000000"/>
                <w:sz w:val="28"/>
                <w:szCs w:val="26"/>
                <w:lang w:val="kk-KZ"/>
              </w:rPr>
              <w:t xml:space="preserve">6. </w:t>
            </w:r>
            <w:r w:rsidRPr="00835AF6">
              <w:rPr>
                <w:rFonts w:ascii="Times New Roman" w:hAnsi="Times New Roman"/>
                <w:sz w:val="28"/>
                <w:szCs w:val="26"/>
                <w:lang w:val="kk-KZ"/>
              </w:rPr>
              <w:t>Мемлекеттік корпорацияның қызметкерлері мемлекеттік қызметтер көрсету кезінде, егер Қазақстан Республикасының заңдарында өзгеше көзделмесе, ақпараттық жүйелерде қамтылған, заңмен қорғалатын құпияны құрайтын мәліметтерді пайдалануға көрсетілетін қызметті алушының жазбаша келісімін алуға міндетті</w:t>
            </w:r>
            <w:r w:rsidRPr="00835AF6">
              <w:rPr>
                <w:rFonts w:ascii="Times New Roman" w:hAnsi="Times New Roman"/>
                <w:color w:val="000000"/>
                <w:sz w:val="28"/>
                <w:szCs w:val="26"/>
                <w:lang w:val="kk-KZ"/>
              </w:rPr>
              <w:t>.</w:t>
            </w:r>
          </w:p>
          <w:p w:rsidR="00E71B5E" w:rsidRPr="00835AF6" w:rsidRDefault="00E71B5E" w:rsidP="00E71B5E">
            <w:pPr>
              <w:shd w:val="clear" w:color="auto" w:fill="FFFFFF" w:themeFill="background1"/>
              <w:spacing w:after="0" w:line="240" w:lineRule="auto"/>
              <w:ind w:firstLine="400"/>
              <w:jc w:val="both"/>
              <w:rPr>
                <w:rFonts w:ascii="Times New Roman" w:hAnsi="Times New Roman"/>
                <w:b/>
                <w:bCs/>
                <w:sz w:val="28"/>
                <w:szCs w:val="26"/>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55"/>
              <w:jc w:val="both"/>
              <w:rPr>
                <w:rFonts w:ascii="Times New Roman" w:hAnsi="Times New Roman"/>
                <w:bCs/>
                <w:sz w:val="28"/>
                <w:szCs w:val="26"/>
                <w:lang w:val="kk-KZ"/>
              </w:rPr>
            </w:pPr>
            <w:r w:rsidRPr="00835AF6">
              <w:rPr>
                <w:rFonts w:ascii="Times New Roman" w:hAnsi="Times New Roman"/>
                <w:b/>
                <w:bCs/>
                <w:sz w:val="28"/>
                <w:szCs w:val="26"/>
                <w:lang w:val="kk-KZ"/>
              </w:rPr>
              <w:t xml:space="preserve">20-бап. </w:t>
            </w:r>
            <w:r w:rsidRPr="00835AF6">
              <w:rPr>
                <w:rFonts w:ascii="Times New Roman" w:hAnsi="Times New Roman"/>
                <w:bCs/>
                <w:sz w:val="28"/>
                <w:szCs w:val="26"/>
                <w:lang w:val="kk-KZ"/>
              </w:rPr>
              <w:t>Мемлекеттік корпорация арқылы мемлекеттік қызметтер көрсету</w:t>
            </w:r>
          </w:p>
          <w:p w:rsidR="00E71B5E" w:rsidRPr="00835AF6" w:rsidRDefault="00E71B5E" w:rsidP="00E71B5E">
            <w:pPr>
              <w:shd w:val="clear" w:color="auto" w:fill="FFFFFF" w:themeFill="background1"/>
              <w:spacing w:after="0" w:line="240" w:lineRule="auto"/>
              <w:ind w:firstLine="355"/>
              <w:jc w:val="both"/>
              <w:rPr>
                <w:rFonts w:ascii="Times New Roman" w:hAnsi="Times New Roman"/>
                <w:bCs/>
                <w:sz w:val="28"/>
                <w:szCs w:val="26"/>
                <w:lang w:val="kk-KZ"/>
              </w:rPr>
            </w:pPr>
            <w:r w:rsidRPr="00835AF6">
              <w:rPr>
                <w:rFonts w:ascii="Times New Roman" w:hAnsi="Times New Roman"/>
                <w:bCs/>
                <w:sz w:val="28"/>
                <w:szCs w:val="26"/>
                <w:lang w:val="kk-KZ"/>
              </w:rPr>
              <w:t>....</w:t>
            </w:r>
          </w:p>
          <w:p w:rsidR="00E71B5E" w:rsidRPr="00835AF6" w:rsidRDefault="00E71B5E" w:rsidP="00E71B5E">
            <w:pPr>
              <w:shd w:val="clear" w:color="auto" w:fill="FFFFFF" w:themeFill="background1"/>
              <w:spacing w:after="0" w:line="240" w:lineRule="auto"/>
              <w:ind w:firstLine="355"/>
              <w:jc w:val="both"/>
              <w:rPr>
                <w:rFonts w:ascii="Times New Roman" w:hAnsi="Times New Roman"/>
                <w:bCs/>
                <w:sz w:val="28"/>
                <w:szCs w:val="26"/>
                <w:lang w:val="kk-KZ"/>
              </w:rPr>
            </w:pPr>
            <w:r w:rsidRPr="00835AF6">
              <w:rPr>
                <w:rFonts w:ascii="Times New Roman" w:hAnsi="Times New Roman"/>
                <w:sz w:val="28"/>
                <w:szCs w:val="28"/>
                <w:lang w:val="kk-KZ"/>
              </w:rPr>
              <w:t xml:space="preserve">6. Мемлекеттік корпорацияның қызметкерлері мемлекеттік қызметтер көрсету кезінде, егер Қазақстан Республикасының заңдарында өзгеше көзделмесе, ақпараттық жүйелерде </w:t>
            </w:r>
            <w:r w:rsidRPr="00835AF6">
              <w:rPr>
                <w:rFonts w:ascii="Times New Roman" w:hAnsi="Times New Roman"/>
                <w:b/>
                <w:sz w:val="28"/>
                <w:szCs w:val="28"/>
                <w:lang w:val="kk-KZ"/>
              </w:rPr>
              <w:t>соның ішінде кредит бюросы</w:t>
            </w:r>
            <w:r w:rsidRPr="00835AF6">
              <w:rPr>
                <w:rFonts w:ascii="Times New Roman" w:hAnsi="Times New Roman"/>
                <w:sz w:val="28"/>
                <w:szCs w:val="28"/>
                <w:lang w:val="kk-KZ"/>
              </w:rPr>
              <w:t xml:space="preserve"> қамтылған, заңмен қорғалатын құпияны құрайтын мәліметтерді пайдалануға көрсетілетін қызметті алушының жазбаша келісімін алуға міндетті.</w:t>
            </w:r>
          </w:p>
          <w:p w:rsidR="00E71B5E" w:rsidRPr="00835AF6" w:rsidRDefault="00E71B5E" w:rsidP="00E71B5E">
            <w:pPr>
              <w:shd w:val="clear" w:color="auto" w:fill="FFFFFF" w:themeFill="background1"/>
              <w:spacing w:after="0" w:line="240" w:lineRule="auto"/>
              <w:ind w:firstLine="400"/>
              <w:jc w:val="both"/>
              <w:rPr>
                <w:rFonts w:ascii="Times New Roman" w:hAnsi="Times New Roman"/>
                <w:b/>
                <w:bCs/>
                <w:sz w:val="26"/>
                <w:szCs w:val="26"/>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bCs/>
                <w:color w:val="000000"/>
                <w:sz w:val="26"/>
                <w:szCs w:val="26"/>
                <w:lang w:val="kk-KZ"/>
              </w:rPr>
            </w:pPr>
            <w:r w:rsidRPr="00835AF6">
              <w:rPr>
                <w:bCs/>
                <w:color w:val="000000"/>
                <w:sz w:val="28"/>
                <w:szCs w:val="26"/>
                <w:lang w:val="kk-KZ"/>
              </w:rPr>
              <w:t>Мемлекеттік қызмет туралы Заңына сәйкес алынған борышкердің келісімі негізінде мемлекеттік қызмет көрсету шеңберінде мемлекеттік органдармен кредит бюросынан ақпарат алу бойынша мүмкіндік беру.</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center"/>
              <w:rPr>
                <w:b/>
                <w:sz w:val="28"/>
                <w:szCs w:val="28"/>
                <w:lang w:val="kk-KZ"/>
              </w:rPr>
            </w:pPr>
            <w:r w:rsidRPr="00835AF6">
              <w:rPr>
                <w:b/>
                <w:sz w:val="28"/>
                <w:szCs w:val="28"/>
                <w:lang w:val="kk-KZ"/>
              </w:rPr>
              <w:lastRenderedPageBreak/>
              <w:t>Қазақстан Республикасының 2013 жылғы 4 шілдедегі № 129-V «Қазақстан Республикасының Ұлттық кәсіпкерлер палатасы туралы» 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14-баптың жаңа 17) тармақшасы</w:t>
            </w:r>
          </w:p>
          <w:p w:rsidR="00E71B5E" w:rsidRPr="00835AF6" w:rsidRDefault="00E71B5E" w:rsidP="00E71B5E">
            <w:pPr>
              <w:spacing w:after="0" w:line="240" w:lineRule="auto"/>
              <w:jc w:val="both"/>
              <w:rPr>
                <w:rFonts w:ascii="Times New Roman" w:hAnsi="Times New Roman"/>
                <w:sz w:val="28"/>
                <w:szCs w:val="28"/>
              </w:rPr>
            </w:pP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 xml:space="preserve">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14-бап. Ұлттық палатаның кәсіпкерлік субъектілерінің сыртқы экономикалық қызметін дамыту, инвестициялар тарту және ұлттық экономиканы әртараптандыру саласындағы функциялары</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 xml:space="preserve">      </w:t>
            </w:r>
            <w:r w:rsidRPr="00835AF6">
              <w:rPr>
                <w:rFonts w:ascii="Times New Roman" w:hAnsi="Times New Roman"/>
                <w:sz w:val="28"/>
                <w:szCs w:val="28"/>
                <w:lang w:val="kk-KZ"/>
              </w:rPr>
              <w:t>Ұлттық палата</w:t>
            </w:r>
            <w:r w:rsidRPr="00835AF6">
              <w:rPr>
                <w:rFonts w:ascii="Times New Roman" w:hAnsi="Times New Roman"/>
                <w:sz w:val="28"/>
                <w:szCs w:val="28"/>
              </w:rPr>
              <w:t>:</w:t>
            </w:r>
          </w:p>
          <w:p w:rsidR="00E71B5E" w:rsidRPr="00835AF6" w:rsidRDefault="00E71B5E" w:rsidP="00E71B5E">
            <w:pPr>
              <w:spacing w:after="0" w:line="240" w:lineRule="auto"/>
              <w:jc w:val="both"/>
              <w:rPr>
                <w:rFonts w:ascii="Times New Roman" w:hAnsi="Times New Roman"/>
                <w:b/>
                <w:sz w:val="28"/>
                <w:szCs w:val="28"/>
              </w:rPr>
            </w:pPr>
            <w:r w:rsidRPr="00835AF6">
              <w:rPr>
                <w:rFonts w:ascii="Times New Roman" w:hAnsi="Times New Roman"/>
                <w:b/>
                <w:sz w:val="28"/>
                <w:szCs w:val="28"/>
              </w:rPr>
              <w:t>….</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b/>
                <w:sz w:val="28"/>
                <w:szCs w:val="28"/>
              </w:rPr>
              <w:t xml:space="preserve">17) </w:t>
            </w:r>
            <w:r w:rsidRPr="00835AF6">
              <w:rPr>
                <w:rFonts w:ascii="Times New Roman" w:hAnsi="Times New Roman"/>
                <w:b/>
                <w:sz w:val="28"/>
                <w:szCs w:val="28"/>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14-бап. Ұлттық палатаның кәсіпкерлік субъектілерінің сыртқы экономикалық қызметін дамыту, инвестициялар тарту және ұлттық экономиканы әртараптандыру саласындағы функциялары</w:t>
            </w: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Ұлттық палата:</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 xml:space="preserve">      17) Қазақстан Республикасының Кәсіпкерлік кодексіне сәйкес «Кәсіпкерлік субъектілерінің тізілімі» электрондық деректер базасын қамтамасыз ететін кәсіпкерлік субъектілерінің санаттары туралы мәліметтерді сақтау, өңдеу және беру жөніндегі оператордың функцияларын жүзеге асырады;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2019 жылдың 24 мамырында Қр Президенті Қ.К. Тоқаев Ұлттық инвесторлар кеңесінің отырысында Ұлттық палатаға «Қазақинвест» ұлттық компаниясымен бірге сенімді бірлескен инвесторлар мен қазақстандық тараптан бизнес-әріптестерді іздеу проблемасын шешу мақсатында адал отандық бизнес-әріптестердің тізілімін қалыптастыру жөнінде тапсырма берді. </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t xml:space="preserve">Қазақстан Республикасының 2014 жылғы 16 мамырдағы </w:t>
            </w:r>
            <w:r w:rsidRPr="00835AF6">
              <w:rPr>
                <w:rFonts w:ascii="Times New Roman" w:hAnsi="Times New Roman"/>
                <w:b/>
                <w:noProof/>
                <w:sz w:val="28"/>
                <w:szCs w:val="28"/>
                <w:lang w:val="kk-KZ"/>
              </w:rPr>
              <w:t xml:space="preserve">№ 202-V </w:t>
            </w:r>
            <w:r w:rsidRPr="00835AF6">
              <w:rPr>
                <w:rFonts w:ascii="Times New Roman" w:hAnsi="Times New Roman"/>
                <w:b/>
                <w:sz w:val="28"/>
                <w:szCs w:val="28"/>
                <w:lang w:val="kk-KZ"/>
              </w:rPr>
              <w:t xml:space="preserve">ҚРЗ </w:t>
            </w:r>
          </w:p>
          <w:p w:rsidR="00E71B5E" w:rsidRPr="00835AF6" w:rsidRDefault="00E71B5E" w:rsidP="00E71B5E">
            <w:pPr>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t>«</w:t>
            </w:r>
            <w:r w:rsidRPr="00835AF6">
              <w:rPr>
                <w:rFonts w:ascii="Times New Roman" w:hAnsi="Times New Roman"/>
                <w:b/>
                <w:sz w:val="28"/>
                <w:szCs w:val="28"/>
              </w:rPr>
              <w:t>Рұқсаттар және хабарламалар туралы</w:t>
            </w:r>
            <w:r w:rsidRPr="00835AF6">
              <w:rPr>
                <w:rFonts w:ascii="Times New Roman" w:hAnsi="Times New Roman"/>
                <w:b/>
                <w:sz w:val="28"/>
                <w:szCs w:val="28"/>
                <w:lang w:val="kk-KZ"/>
              </w:rPr>
              <w:t xml:space="preserve">» </w:t>
            </w:r>
            <w:r w:rsidRPr="00835AF6">
              <w:rPr>
                <w:rFonts w:ascii="Times New Roman" w:hAnsi="Times New Roman"/>
                <w:b/>
                <w:sz w:val="28"/>
                <w:szCs w:val="28"/>
              </w:rPr>
              <w:t>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31-баптың үшінші және төртінші абзацтары</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b/>
                <w:bCs/>
                <w:sz w:val="28"/>
                <w:szCs w:val="28"/>
                <w:lang w:val="kk-KZ"/>
              </w:rPr>
              <w:t xml:space="preserve">31-бап. </w:t>
            </w:r>
            <w:r w:rsidRPr="00835AF6">
              <w:rPr>
                <w:rFonts w:ascii="Times New Roman" w:hAnsi="Times New Roman"/>
                <w:bCs/>
                <w:sz w:val="28"/>
                <w:szCs w:val="28"/>
                <w:lang w:val="kk-KZ"/>
              </w:rPr>
              <w:t>Жекелеген қызмет түрлерімен айналысу құқығы үшін лицензиялық алым</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Жекелеген қызмет түрлерімен айналысу құқығы үшін лицензиялық алым (бұдан әрі – лицензиялық алым) «Салық және бюджетке төленетін басқа да міндетті төлемдер туралы» Қазақстан Республикасының Кодексіне (Салық кодексі) сәйкес лицензия (лицензияның телнұсқасы) беру (қайта ресімдеу) кезінде, сондай-ақ «Салық және бюджетке төленетін басқа да міндетті төлемдер туралы» Қазақстан Республикасының Кодексінде (Салық кодексі) көзделген өзге де жағдайларда алынады.</w:t>
            </w:r>
          </w:p>
          <w:p w:rsidR="00E71B5E" w:rsidRPr="00835AF6" w:rsidRDefault="00E71B5E" w:rsidP="00E71B5E">
            <w:pPr>
              <w:spacing w:after="0" w:line="240" w:lineRule="auto"/>
              <w:ind w:firstLine="417"/>
              <w:jc w:val="both"/>
              <w:rPr>
                <w:rFonts w:ascii="Times New Roman" w:hAnsi="Times New Roman"/>
                <w:sz w:val="28"/>
                <w:szCs w:val="28"/>
                <w:lang w:val="kk-KZ"/>
              </w:rPr>
            </w:pPr>
            <w:r w:rsidRPr="00835AF6">
              <w:rPr>
                <w:rFonts w:ascii="Times New Roman" w:hAnsi="Times New Roman"/>
                <w:sz w:val="28"/>
                <w:szCs w:val="28"/>
                <w:lang w:val="kk-KZ"/>
              </w:rPr>
              <w:t>Лицензиялық алымның мөлшерлемелері «Салық және бюджетке төленетін басқа да міндетті төлемдер туралы» Қазақстан Республикасының Кодексінде (Салық кодексі) белгіленеді.</w:t>
            </w:r>
          </w:p>
          <w:p w:rsidR="00E71B5E" w:rsidRPr="00835AF6" w:rsidRDefault="00E71B5E" w:rsidP="00E71B5E">
            <w:pPr>
              <w:spacing w:after="0" w:line="240" w:lineRule="auto"/>
              <w:ind w:firstLine="417"/>
              <w:jc w:val="both"/>
              <w:rPr>
                <w:rFonts w:ascii="Times New Roman" w:hAnsi="Times New Roman"/>
                <w:sz w:val="28"/>
                <w:szCs w:val="28"/>
                <w:lang w:val="kk-KZ"/>
              </w:rPr>
            </w:pPr>
            <w:r w:rsidRPr="00835AF6">
              <w:rPr>
                <w:rFonts w:ascii="Times New Roman" w:hAnsi="Times New Roman"/>
                <w:sz w:val="28"/>
                <w:szCs w:val="28"/>
                <w:lang w:val="kk-KZ"/>
              </w:rPr>
              <w:lastRenderedPageBreak/>
              <w:t>Лицензияға қосымшаларды (лицензияға қосымшалардың телнұсқаларын) беру кезінде лицензиялық алым алынбайды.</w:t>
            </w:r>
          </w:p>
          <w:p w:rsidR="00E71B5E" w:rsidRPr="00835AF6" w:rsidRDefault="00E71B5E" w:rsidP="00E71B5E">
            <w:pPr>
              <w:spacing w:after="0" w:line="240" w:lineRule="auto"/>
              <w:ind w:firstLine="417"/>
              <w:jc w:val="both"/>
              <w:rPr>
                <w:rFonts w:ascii="Times New Roman" w:hAnsi="Times New Roman"/>
                <w:sz w:val="28"/>
                <w:szCs w:val="28"/>
                <w:lang w:val="kk-KZ"/>
              </w:rPr>
            </w:pPr>
            <w:r w:rsidRPr="00835AF6">
              <w:rPr>
                <w:rFonts w:ascii="Times New Roman" w:hAnsi="Times New Roman"/>
                <w:sz w:val="28"/>
                <w:szCs w:val="28"/>
                <w:lang w:val="kk-KZ"/>
              </w:rPr>
              <w:t>Осы Заңның 44-бабында көзделген жағдайларда лицензияларды және (немесе) лицензияға қосымшаларды беру кезінде лицензиялық алым алынбайды.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b/>
                <w:bCs/>
                <w:sz w:val="28"/>
                <w:szCs w:val="28"/>
                <w:lang w:val="kk-KZ"/>
              </w:rPr>
              <w:lastRenderedPageBreak/>
              <w:t xml:space="preserve">31-бап. </w:t>
            </w:r>
            <w:r w:rsidRPr="00835AF6">
              <w:rPr>
                <w:rFonts w:ascii="Times New Roman" w:hAnsi="Times New Roman"/>
                <w:bCs/>
                <w:sz w:val="28"/>
                <w:szCs w:val="28"/>
                <w:lang w:val="kk-KZ"/>
              </w:rPr>
              <w:t>Жекелеген қызмет түрлерімен айналысу құқығы үшін лицензиялық алым</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Жекелеген қызмет түрлерімен айналысу құқығы үшін лицензиялық алым (бұдан әрі – лицензиялық алым) «Салық және бюджетке төленетін басқа да міндетті төлемдер туралы» Қазақстан Республикасының Кодексіне (Салық кодексі) сәйкес лицензия (лицензияның телнұсқасы) беру (қайта ресімдеу) кезінде, сондай-ақ «Салық және бюджетке төленетін басқа да міндетті төлемдер туралы» Қазақстан Республикасының Кодексінде (Салық кодексі) көзделген өзге де жағдайларда алынады.</w:t>
            </w:r>
          </w:p>
          <w:p w:rsidR="00E71B5E" w:rsidRPr="00835AF6" w:rsidRDefault="00E71B5E" w:rsidP="00E71B5E">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Лицензиялық алымның мөлшерлемелері «Салық және бюджетке төленетін басқа да міндетті төлемдер туралы» Қазақстан Республикасының Кодексінде (Салық кодексі) белгіленеді.</w:t>
            </w:r>
          </w:p>
          <w:p w:rsidR="00E71B5E" w:rsidRPr="00835AF6" w:rsidRDefault="00E71B5E" w:rsidP="00E71B5E">
            <w:pPr>
              <w:spacing w:after="0" w:line="240" w:lineRule="auto"/>
              <w:ind w:firstLine="317"/>
              <w:jc w:val="both"/>
              <w:rPr>
                <w:rFonts w:ascii="Times New Roman" w:hAnsi="Times New Roman"/>
                <w:b/>
                <w:sz w:val="28"/>
                <w:szCs w:val="28"/>
                <w:lang w:val="kk-KZ"/>
              </w:rPr>
            </w:pPr>
          </w:p>
          <w:p w:rsidR="00E71B5E" w:rsidRPr="00835AF6" w:rsidRDefault="00E71B5E" w:rsidP="00E71B5E">
            <w:pPr>
              <w:spacing w:after="0" w:line="240" w:lineRule="auto"/>
              <w:ind w:firstLine="317"/>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Көмірсутектер саласындағы кіші қызмет түрлерін қоспағанда, </w:t>
            </w:r>
            <w:r w:rsidRPr="00835AF6">
              <w:rPr>
                <w:rFonts w:ascii="Times New Roman" w:hAnsi="Times New Roman"/>
                <w:sz w:val="28"/>
                <w:szCs w:val="28"/>
                <w:lang w:val="kk-KZ"/>
              </w:rPr>
              <w:t>лицензияға қосымшаларды (лицензияға қосымшалардың телнұсқаларын)</w:t>
            </w:r>
            <w:r w:rsidRPr="00835AF6">
              <w:rPr>
                <w:rFonts w:ascii="Times New Roman" w:hAnsi="Times New Roman"/>
                <w:b/>
                <w:sz w:val="28"/>
                <w:szCs w:val="28"/>
                <w:lang w:val="kk-KZ"/>
              </w:rPr>
              <w:t xml:space="preserve"> </w:t>
            </w:r>
            <w:r w:rsidRPr="00835AF6">
              <w:rPr>
                <w:rFonts w:ascii="Times New Roman" w:hAnsi="Times New Roman"/>
                <w:sz w:val="28"/>
                <w:szCs w:val="28"/>
                <w:lang w:val="kk-KZ"/>
              </w:rPr>
              <w:t xml:space="preserve">беру кезінде лицензиялық алым алынбайды. </w:t>
            </w:r>
          </w:p>
          <w:p w:rsidR="00E71B5E" w:rsidRPr="00835AF6" w:rsidRDefault="00E71B5E" w:rsidP="00E71B5E">
            <w:pPr>
              <w:spacing w:after="0" w:line="240" w:lineRule="auto"/>
              <w:ind w:firstLine="317"/>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Көмірсутектер саласындағы лицензиялық алым мөлшерлемесі жекелеген кіші қызмет түрлерімен айналысу құқығы үшін алынады.</w:t>
            </w:r>
          </w:p>
          <w:p w:rsidR="00E71B5E" w:rsidRPr="00835AF6" w:rsidRDefault="00E71B5E" w:rsidP="00E71B5E">
            <w:pPr>
              <w:spacing w:after="0" w:line="240" w:lineRule="auto"/>
              <w:ind w:firstLine="317"/>
              <w:jc w:val="both"/>
              <w:rPr>
                <w:rFonts w:ascii="Times New Roman" w:hAnsi="Times New Roman"/>
                <w:sz w:val="28"/>
                <w:szCs w:val="28"/>
                <w:lang w:val="kk-KZ"/>
              </w:rPr>
            </w:pPr>
            <w:r w:rsidRPr="00835AF6">
              <w:rPr>
                <w:rFonts w:ascii="Times New Roman" w:hAnsi="Times New Roman"/>
                <w:sz w:val="28"/>
                <w:szCs w:val="28"/>
                <w:lang w:val="kk-KZ"/>
              </w:rPr>
              <w:t>Осы Заңның 44-бабында көзделген жағдайларда лицензияларды және (немесе) лицензияға қосымшаларды беру кезінде лицензиялық алым алынбайды.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Сәйкес түзету, ұсынылып отырған түзетуге сәйкес келтіруге байланысты (салыстырмалы кестенің 241 позициясы)</w:t>
            </w: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HTML"/>
              <w:rPr>
                <w:rFonts w:ascii="Times New Roman" w:hAnsi="Times New Roman" w:cs="Times New Roman"/>
                <w:b/>
                <w:color w:val="000000" w:themeColor="text1"/>
                <w:sz w:val="28"/>
                <w:szCs w:val="28"/>
              </w:rPr>
            </w:pPr>
            <w:r w:rsidRPr="00835AF6">
              <w:rPr>
                <w:rFonts w:ascii="Times New Roman" w:hAnsi="Times New Roman" w:cs="Times New Roman"/>
                <w:b/>
                <w:color w:val="000000" w:themeColor="text1"/>
                <w:sz w:val="28"/>
                <w:szCs w:val="28"/>
                <w:lang w:val="kk-KZ"/>
              </w:rPr>
              <w:t>1-қосымшаның                   8-жолы</w:t>
            </w:r>
          </w:p>
          <w:p w:rsidR="00E71B5E" w:rsidRPr="00835AF6" w:rsidRDefault="00E71B5E" w:rsidP="00E71B5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contextualSpacing/>
              <w:jc w:val="right"/>
              <w:rPr>
                <w:bCs/>
                <w:color w:val="000000" w:themeColor="text1"/>
                <w:sz w:val="28"/>
                <w:szCs w:val="28"/>
                <w:shd w:val="clear" w:color="auto" w:fill="FFFFFF"/>
                <w:lang w:val="kk-KZ"/>
              </w:rPr>
            </w:pPr>
            <w:r w:rsidRPr="00835AF6">
              <w:rPr>
                <w:bCs/>
                <w:color w:val="000000" w:themeColor="text1"/>
                <w:sz w:val="28"/>
                <w:szCs w:val="28"/>
                <w:shd w:val="clear" w:color="auto" w:fill="FFFFFF"/>
                <w:lang w:val="kk-KZ"/>
              </w:rPr>
              <w:t>«Рұқсаттаржәнехабарламалартуралы»</w:t>
            </w:r>
            <w:r w:rsidRPr="00835AF6">
              <w:rPr>
                <w:bCs/>
                <w:color w:val="000000" w:themeColor="text1"/>
                <w:sz w:val="28"/>
                <w:szCs w:val="28"/>
                <w:shd w:val="clear" w:color="auto" w:fill="FFFFFF"/>
                <w:lang w:val="kk-KZ"/>
              </w:rPr>
              <w:br/>
              <w:t>2014 жылғы 16 мамырдағы № 202-V ҚРЗ</w:t>
            </w:r>
            <w:r w:rsidRPr="00835AF6">
              <w:rPr>
                <w:bCs/>
                <w:color w:val="000000" w:themeColor="text1"/>
                <w:sz w:val="28"/>
                <w:szCs w:val="28"/>
                <w:shd w:val="clear" w:color="auto" w:fill="FFFFFF"/>
                <w:lang w:val="kk-KZ"/>
              </w:rPr>
              <w:br/>
              <w:t>ҚазақстанРеспубликасыныңЗаңына</w:t>
            </w:r>
            <w:r w:rsidRPr="00835AF6">
              <w:rPr>
                <w:bCs/>
                <w:color w:val="000000" w:themeColor="text1"/>
                <w:sz w:val="28"/>
                <w:szCs w:val="28"/>
                <w:shd w:val="clear" w:color="auto" w:fill="FFFFFF"/>
                <w:lang w:val="kk-KZ"/>
              </w:rPr>
              <w:br/>
              <w:t>1-қосымша</w:t>
            </w:r>
          </w:p>
          <w:p w:rsidR="00E71B5E" w:rsidRPr="00835AF6" w:rsidRDefault="00E71B5E" w:rsidP="00E71B5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center"/>
              <w:rPr>
                <w:color w:val="000000" w:themeColor="text1"/>
                <w:sz w:val="28"/>
                <w:szCs w:val="28"/>
                <w:shd w:val="clear" w:color="auto" w:fill="FFFFFF"/>
                <w:lang w:val="kk-KZ"/>
              </w:rPr>
            </w:pPr>
            <w:r w:rsidRPr="00835AF6">
              <w:rPr>
                <w:color w:val="000000" w:themeColor="text1"/>
                <w:sz w:val="28"/>
                <w:szCs w:val="28"/>
                <w:shd w:val="clear" w:color="auto" w:fill="FFFFFF"/>
                <w:lang w:val="kk-KZ"/>
              </w:rPr>
              <w:t>Бірінші санаттағы рұқсаттар (лицензия)</w:t>
            </w:r>
            <w:r w:rsidRPr="00835AF6">
              <w:rPr>
                <w:color w:val="000000" w:themeColor="text1"/>
                <w:sz w:val="28"/>
                <w:szCs w:val="28"/>
                <w:shd w:val="clear" w:color="auto" w:fill="FFFFFF"/>
                <w:lang w:val="kk-KZ"/>
              </w:rPr>
              <w:br/>
              <w:t>ТІЗБЕСІ</w:t>
            </w:r>
          </w:p>
          <w:p w:rsidR="00E71B5E" w:rsidRPr="00835AF6" w:rsidRDefault="00E71B5E" w:rsidP="00E71B5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center"/>
              <w:rPr>
                <w:color w:val="000000" w:themeColor="text1"/>
                <w:sz w:val="28"/>
                <w:szCs w:val="28"/>
                <w:shd w:val="clear" w:color="auto" w:fill="FFFFFF"/>
                <w:lang w:val="kk-KZ"/>
              </w:rPr>
            </w:pPr>
          </w:p>
          <w:tbl>
            <w:tblPr>
              <w:tblW w:w="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022"/>
              <w:gridCol w:w="2268"/>
              <w:gridCol w:w="850"/>
            </w:tblGrid>
            <w:tr w:rsidR="00E71B5E" w:rsidRPr="00835AF6" w:rsidTr="00D827B2">
              <w:tc>
                <w:tcPr>
                  <w:tcW w:w="4567" w:type="dxa"/>
                  <w:gridSpan w:val="4"/>
                  <w:shd w:val="clear" w:color="auto" w:fill="auto"/>
                </w:tcPr>
                <w:p w:rsidR="00E71B5E" w:rsidRPr="00835AF6" w:rsidRDefault="00E71B5E" w:rsidP="00E71B5E">
                  <w:pPr>
                    <w:pStyle w:val="HTML"/>
                    <w:jc w:val="center"/>
                    <w:rPr>
                      <w:rFonts w:ascii="Times New Roman" w:hAnsi="Times New Roman" w:cs="Times New Roman"/>
                      <w:color w:val="000000" w:themeColor="text1"/>
                      <w:sz w:val="28"/>
                      <w:szCs w:val="28"/>
                      <w:lang w:val="kk-KZ"/>
                    </w:rPr>
                  </w:pPr>
                  <w:r w:rsidRPr="00835AF6">
                    <w:rPr>
                      <w:rFonts w:ascii="Times New Roman" w:hAnsi="Times New Roman" w:cs="Times New Roman"/>
                      <w:color w:val="000000" w:themeColor="text1"/>
                      <w:sz w:val="28"/>
                      <w:szCs w:val="28"/>
                      <w:lang w:val="kk-KZ"/>
                    </w:rPr>
                    <w:lastRenderedPageBreak/>
                    <w:t>Көмірсутек саласындағы қызмет түрлерін лицензиялау</w:t>
                  </w:r>
                </w:p>
              </w:tc>
            </w:tr>
            <w:tr w:rsidR="00E71B5E" w:rsidRPr="00835AF6" w:rsidTr="00D827B2">
              <w:tc>
                <w:tcPr>
                  <w:tcW w:w="427" w:type="dxa"/>
                  <w:shd w:val="clear" w:color="auto" w:fill="auto"/>
                </w:tcPr>
                <w:p w:rsidR="00E71B5E" w:rsidRPr="00835AF6" w:rsidRDefault="00E71B5E" w:rsidP="00E71B5E">
                  <w:pPr>
                    <w:pStyle w:val="a3"/>
                    <w:rPr>
                      <w:color w:val="000000" w:themeColor="text1"/>
                      <w:spacing w:val="2"/>
                      <w:sz w:val="28"/>
                      <w:szCs w:val="28"/>
                    </w:rPr>
                  </w:pPr>
                  <w:r w:rsidRPr="00835AF6">
                    <w:rPr>
                      <w:color w:val="000000" w:themeColor="text1"/>
                      <w:spacing w:val="2"/>
                      <w:sz w:val="28"/>
                      <w:szCs w:val="28"/>
                    </w:rPr>
                    <w:t>8</w:t>
                  </w:r>
                </w:p>
              </w:tc>
              <w:tc>
                <w:tcPr>
                  <w:tcW w:w="1022" w:type="dxa"/>
                  <w:shd w:val="clear" w:color="auto" w:fill="auto"/>
                </w:tcPr>
                <w:p w:rsidR="00E71B5E" w:rsidRPr="00835AF6" w:rsidRDefault="00E71B5E" w:rsidP="00E71B5E">
                  <w:pPr>
                    <w:pStyle w:val="a3"/>
                    <w:rPr>
                      <w:b/>
                      <w:color w:val="000000" w:themeColor="text1"/>
                      <w:sz w:val="28"/>
                      <w:szCs w:val="28"/>
                      <w:lang w:val="kk-KZ"/>
                    </w:rPr>
                  </w:pPr>
                  <w:r w:rsidRPr="00835AF6">
                    <w:rPr>
                      <w:b/>
                      <w:color w:val="000000" w:themeColor="text1"/>
                      <w:sz w:val="28"/>
                      <w:szCs w:val="28"/>
                      <w:lang w:val="kk-KZ"/>
                    </w:rPr>
                    <w:t>Көмірсутегі шикізатын жобалау (технологиялық) және (немесе) тау-кен өндірісін пайдалану(көмірсутектер),</w:t>
                  </w:r>
                </w:p>
                <w:p w:rsidR="00E71B5E" w:rsidRPr="00835AF6" w:rsidRDefault="00E71B5E" w:rsidP="00E71B5E">
                  <w:pPr>
                    <w:pStyle w:val="a3"/>
                    <w:rPr>
                      <w:color w:val="000000" w:themeColor="text1"/>
                      <w:sz w:val="28"/>
                      <w:szCs w:val="28"/>
                      <w:lang w:val="kk-KZ"/>
                    </w:rPr>
                  </w:pPr>
                  <w:r w:rsidRPr="00835AF6">
                    <w:rPr>
                      <w:b/>
                      <w:color w:val="000000" w:themeColor="text1"/>
                      <w:sz w:val="28"/>
                      <w:szCs w:val="28"/>
                      <w:lang w:val="kk-KZ"/>
                    </w:rPr>
                    <w:t>өндіру (көмірсуте</w:t>
                  </w:r>
                  <w:r w:rsidRPr="00835AF6">
                    <w:rPr>
                      <w:b/>
                      <w:color w:val="000000" w:themeColor="text1"/>
                      <w:sz w:val="28"/>
                      <w:szCs w:val="28"/>
                      <w:lang w:val="kk-KZ"/>
                    </w:rPr>
                    <w:lastRenderedPageBreak/>
                    <w:t xml:space="preserve">к), мұнай-химия өндірістерін, газ құбырларын, мұнай құбырларын, көмірсутегі шикізатын пайдалануға </w:t>
                  </w:r>
                  <w:r w:rsidRPr="00835AF6">
                    <w:rPr>
                      <w:color w:val="000000" w:themeColor="text1"/>
                      <w:sz w:val="28"/>
                      <w:szCs w:val="28"/>
                      <w:lang w:val="kk-KZ"/>
                    </w:rPr>
                    <w:t>арналған лицензия</w:t>
                  </w:r>
                </w:p>
                <w:p w:rsidR="00E71B5E" w:rsidRPr="00835AF6" w:rsidRDefault="00E71B5E" w:rsidP="00E71B5E">
                  <w:pPr>
                    <w:pStyle w:val="a3"/>
                    <w:rPr>
                      <w:b/>
                      <w:color w:val="000000" w:themeColor="text1"/>
                      <w:spacing w:val="2"/>
                      <w:sz w:val="28"/>
                      <w:szCs w:val="28"/>
                      <w:lang w:val="kk-KZ"/>
                    </w:rPr>
                  </w:pPr>
                </w:p>
              </w:tc>
              <w:tc>
                <w:tcPr>
                  <w:tcW w:w="2268" w:type="dxa"/>
                  <w:shd w:val="clear" w:color="auto" w:fill="auto"/>
                </w:tcPr>
                <w:p w:rsidR="00E71B5E" w:rsidRPr="00835AF6" w:rsidRDefault="00E71B5E" w:rsidP="00E71B5E">
                  <w:pPr>
                    <w:pStyle w:val="a3"/>
                    <w:jc w:val="both"/>
                    <w:rPr>
                      <w:b/>
                      <w:color w:val="000000" w:themeColor="text1"/>
                      <w:sz w:val="28"/>
                      <w:szCs w:val="28"/>
                    </w:rPr>
                  </w:pPr>
                  <w:r w:rsidRPr="00835AF6">
                    <w:rPr>
                      <w:b/>
                      <w:color w:val="000000" w:themeColor="text1"/>
                      <w:sz w:val="28"/>
                      <w:szCs w:val="28"/>
                    </w:rPr>
                    <w:lastRenderedPageBreak/>
                    <w:t xml:space="preserve">1. </w:t>
                  </w:r>
                  <w:r w:rsidRPr="00835AF6">
                    <w:rPr>
                      <w:b/>
                      <w:color w:val="000000" w:themeColor="text1"/>
                      <w:sz w:val="28"/>
                      <w:szCs w:val="28"/>
                      <w:lang w:val="kk-KZ"/>
                    </w:rPr>
                    <w:t>Мұнай, газ, газ конденсатын өндіру.</w:t>
                  </w:r>
                  <w:r w:rsidRPr="00835AF6">
                    <w:rPr>
                      <w:b/>
                      <w:color w:val="000000" w:themeColor="text1"/>
                      <w:sz w:val="28"/>
                      <w:szCs w:val="28"/>
                    </w:rPr>
                    <w:br/>
                    <w:t xml:space="preserve">2. </w:t>
                  </w:r>
                  <w:r w:rsidRPr="00835AF6">
                    <w:rPr>
                      <w:b/>
                      <w:color w:val="000000" w:themeColor="text1"/>
                      <w:sz w:val="28"/>
                      <w:szCs w:val="28"/>
                      <w:lang w:val="kk-KZ"/>
                    </w:rPr>
                    <w:t>Технологиялық жұмыстарды жүргізу (далалық зерттеулер</w:t>
                  </w:r>
                  <w:r w:rsidRPr="00835AF6">
                    <w:rPr>
                      <w:b/>
                      <w:color w:val="000000" w:themeColor="text1"/>
                      <w:sz w:val="28"/>
                      <w:szCs w:val="28"/>
                    </w:rPr>
                    <w:t xml:space="preserve">; </w:t>
                  </w:r>
                  <w:r w:rsidRPr="00835AF6">
                    <w:rPr>
                      <w:b/>
                      <w:color w:val="000000" w:themeColor="text1"/>
                      <w:sz w:val="28"/>
                      <w:szCs w:val="28"/>
                      <w:lang w:val="kk-KZ"/>
                    </w:rPr>
                    <w:t>сейсмикалық барлау; геофизикалық жұмыстар).</w:t>
                  </w:r>
                </w:p>
                <w:p w:rsidR="00E71B5E" w:rsidRPr="00835AF6" w:rsidRDefault="00E71B5E" w:rsidP="00E71B5E">
                  <w:pPr>
                    <w:pStyle w:val="a3"/>
                    <w:jc w:val="both"/>
                    <w:rPr>
                      <w:b/>
                      <w:color w:val="000000" w:themeColor="text1"/>
                      <w:sz w:val="28"/>
                      <w:szCs w:val="28"/>
                      <w:lang w:val="kk-KZ"/>
                    </w:rPr>
                  </w:pPr>
                  <w:r w:rsidRPr="00835AF6">
                    <w:rPr>
                      <w:b/>
                      <w:color w:val="000000" w:themeColor="text1"/>
                      <w:sz w:val="28"/>
                      <w:szCs w:val="28"/>
                    </w:rPr>
                    <w:t xml:space="preserve">3. </w:t>
                  </w:r>
                  <w:r w:rsidRPr="00835AF6">
                    <w:rPr>
                      <w:b/>
                      <w:color w:val="000000" w:themeColor="text1"/>
                      <w:sz w:val="28"/>
                      <w:szCs w:val="28"/>
                      <w:lang w:val="kk-KZ"/>
                    </w:rPr>
                    <w:t xml:space="preserve">Мұнай; газ; газ конденсаты; инъекциялық ұңғымаларында ату және жару жұмыстары. </w:t>
                  </w:r>
                  <w:r w:rsidRPr="00835AF6">
                    <w:rPr>
                      <w:b/>
                      <w:color w:val="000000" w:themeColor="text1"/>
                      <w:sz w:val="28"/>
                      <w:szCs w:val="28"/>
                    </w:rPr>
                    <w:br/>
                  </w:r>
                  <w:r w:rsidRPr="00835AF6">
                    <w:rPr>
                      <w:b/>
                      <w:color w:val="000000" w:themeColor="text1"/>
                      <w:sz w:val="28"/>
                      <w:szCs w:val="28"/>
                      <w:lang w:val="kk-KZ"/>
                    </w:rPr>
                    <w:t xml:space="preserve">4. Жер бетінде көмірсутек кен орындарындағы бұрғылау ұңғымалары; </w:t>
                  </w:r>
                  <w:r w:rsidRPr="00835AF6">
                    <w:rPr>
                      <w:b/>
                      <w:color w:val="000000" w:themeColor="text1"/>
                      <w:sz w:val="28"/>
                      <w:szCs w:val="28"/>
                      <w:lang w:val="kk-KZ"/>
                    </w:rPr>
                    <w:lastRenderedPageBreak/>
                    <w:t>теңіздесу қоймалар.</w:t>
                  </w:r>
                  <w:r w:rsidRPr="00835AF6">
                    <w:rPr>
                      <w:b/>
                      <w:color w:val="000000" w:themeColor="text1"/>
                      <w:sz w:val="28"/>
                      <w:szCs w:val="28"/>
                      <w:lang w:val="kk-KZ"/>
                    </w:rPr>
                    <w:br/>
                    <w:t>5. Кен орындарында жерасты жөндеу (ағымдағы, күрделі) ұңғымалар.</w:t>
                  </w:r>
                  <w:r w:rsidRPr="00835AF6">
                    <w:rPr>
                      <w:b/>
                      <w:color w:val="000000" w:themeColor="text1"/>
                      <w:sz w:val="28"/>
                      <w:szCs w:val="28"/>
                      <w:lang w:val="kk-KZ"/>
                    </w:rPr>
                    <w:br/>
                    <w:t>6. Цементтеу; тестілеу; көмірсутегі кен орындарындағы ұңғымаларды сынау, әзірлеу және сынау.</w:t>
                  </w:r>
                </w:p>
                <w:p w:rsidR="00E71B5E" w:rsidRPr="00835AF6" w:rsidRDefault="00E71B5E" w:rsidP="00E71B5E">
                  <w:pPr>
                    <w:pStyle w:val="a3"/>
                    <w:jc w:val="both"/>
                    <w:rPr>
                      <w:b/>
                      <w:color w:val="000000" w:themeColor="text1"/>
                      <w:sz w:val="28"/>
                      <w:szCs w:val="28"/>
                      <w:lang w:val="kk-KZ"/>
                    </w:rPr>
                  </w:pPr>
                  <w:r w:rsidRPr="00835AF6">
                    <w:rPr>
                      <w:b/>
                      <w:color w:val="000000" w:themeColor="text1"/>
                      <w:sz w:val="28"/>
                      <w:szCs w:val="28"/>
                      <w:lang w:val="kk-KZ"/>
                    </w:rPr>
                    <w:t>7. Консервациялау; көмірсутегі кен орындарындағы ұңғымаларды жою.</w:t>
                  </w:r>
                </w:p>
                <w:p w:rsidR="00E71B5E" w:rsidRPr="00835AF6" w:rsidRDefault="00E71B5E" w:rsidP="00E71B5E">
                  <w:pPr>
                    <w:pStyle w:val="HTML"/>
                    <w:jc w:val="both"/>
                    <w:rPr>
                      <w:rFonts w:ascii="Times New Roman" w:eastAsiaTheme="minorHAnsi" w:hAnsi="Times New Roman" w:cs="Times New Roman"/>
                      <w:b/>
                      <w:color w:val="000000" w:themeColor="text1"/>
                      <w:sz w:val="28"/>
                      <w:szCs w:val="28"/>
                      <w:lang w:val="kk-KZ" w:eastAsia="en-US"/>
                    </w:rPr>
                  </w:pPr>
                  <w:r w:rsidRPr="00835AF6">
                    <w:rPr>
                      <w:rFonts w:ascii="Times New Roman" w:hAnsi="Times New Roman"/>
                      <w:b/>
                      <w:color w:val="000000" w:themeColor="text1"/>
                      <w:sz w:val="28"/>
                      <w:szCs w:val="28"/>
                      <w:lang w:val="kk-KZ"/>
                    </w:rPr>
                    <w:t>8. Мұнай резервуарлары</w:t>
                  </w:r>
                  <w:r w:rsidRPr="00835AF6">
                    <w:rPr>
                      <w:rFonts w:ascii="Times New Roman" w:hAnsi="Times New Roman"/>
                      <w:b/>
                      <w:color w:val="000000" w:themeColor="text1"/>
                      <w:sz w:val="28"/>
                      <w:szCs w:val="28"/>
                      <w:lang w:val="kk-KZ"/>
                    </w:rPr>
                    <w:lastRenderedPageBreak/>
                    <w:t>ның мұнай өндірісін арттыру және жақсы өнімділікті арттыру.</w:t>
                  </w:r>
                  <w:r w:rsidRPr="00835AF6">
                    <w:rPr>
                      <w:rFonts w:ascii="Times New Roman" w:hAnsi="Times New Roman"/>
                      <w:b/>
                      <w:color w:val="000000" w:themeColor="text1"/>
                      <w:sz w:val="28"/>
                      <w:szCs w:val="28"/>
                      <w:lang w:val="kk-KZ"/>
                    </w:rPr>
                    <w:br/>
                    <w:t>9. Жер бетінде  көмірсутек кен орындарындағы төгілулерді болдырмау және жою жөніндегі жұмыс; теңізде.</w:t>
                  </w:r>
                  <w:r w:rsidRPr="00835AF6">
                    <w:rPr>
                      <w:rFonts w:ascii="Times New Roman" w:hAnsi="Times New Roman"/>
                      <w:b/>
                      <w:color w:val="000000" w:themeColor="text1"/>
                      <w:sz w:val="28"/>
                      <w:szCs w:val="28"/>
                      <w:lang w:val="kk-KZ"/>
                    </w:rPr>
                    <w:br/>
                    <w:t>11. Жобалық құжаттарды ресімдеу; технологиялық регламенттер; көмірсутек арналған жобалардың техникалық-экономикалық негіздемесі.</w:t>
                  </w:r>
                  <w:r w:rsidRPr="00835AF6">
                    <w:rPr>
                      <w:rFonts w:ascii="Times New Roman" w:hAnsi="Times New Roman"/>
                      <w:b/>
                      <w:color w:val="000000" w:themeColor="text1"/>
                      <w:sz w:val="28"/>
                      <w:szCs w:val="28"/>
                      <w:lang w:val="kk-KZ"/>
                    </w:rPr>
                    <w:br/>
                  </w:r>
                  <w:r w:rsidRPr="00835AF6">
                    <w:rPr>
                      <w:rFonts w:ascii="Times New Roman" w:hAnsi="Times New Roman"/>
                      <w:b/>
                      <w:color w:val="000000" w:themeColor="text1"/>
                      <w:sz w:val="28"/>
                      <w:szCs w:val="28"/>
                    </w:rPr>
                    <w:t>12.</w:t>
                  </w:r>
                  <w:r w:rsidRPr="00835AF6">
                    <w:rPr>
                      <w:rFonts w:ascii="Times New Roman" w:hAnsi="Times New Roman"/>
                      <w:b/>
                      <w:color w:val="000000" w:themeColor="text1"/>
                      <w:sz w:val="28"/>
                      <w:szCs w:val="28"/>
                      <w:lang w:val="kk-KZ"/>
                    </w:rPr>
                    <w:t xml:space="preserve">Магистральдық газ </w:t>
                  </w:r>
                  <w:r w:rsidRPr="00835AF6">
                    <w:rPr>
                      <w:rFonts w:ascii="Times New Roman" w:hAnsi="Times New Roman"/>
                      <w:b/>
                      <w:color w:val="000000" w:themeColor="text1"/>
                      <w:sz w:val="28"/>
                      <w:szCs w:val="28"/>
                      <w:lang w:val="kk-KZ"/>
                    </w:rPr>
                    <w:lastRenderedPageBreak/>
                    <w:t>құбырларын, мұнай құбырларын, мұнай құбырларын пайдалану</w:t>
                  </w:r>
                </w:p>
              </w:tc>
              <w:tc>
                <w:tcPr>
                  <w:tcW w:w="850" w:type="dxa"/>
                  <w:shd w:val="clear" w:color="auto" w:fill="auto"/>
                </w:tcPr>
                <w:p w:rsidR="00E71B5E" w:rsidRPr="00835AF6" w:rsidRDefault="00E71B5E" w:rsidP="00E71B5E">
                  <w:pPr>
                    <w:pStyle w:val="a3"/>
                    <w:rPr>
                      <w:color w:val="000000" w:themeColor="text1"/>
                      <w:sz w:val="28"/>
                      <w:szCs w:val="28"/>
                      <w:shd w:val="clear" w:color="auto" w:fill="FFFFFF"/>
                      <w:lang w:val="kk-KZ"/>
                    </w:rPr>
                  </w:pPr>
                  <w:r w:rsidRPr="00835AF6">
                    <w:rPr>
                      <w:color w:val="000000" w:themeColor="text1"/>
                      <w:sz w:val="28"/>
                      <w:szCs w:val="28"/>
                      <w:lang w:val="kk-KZ"/>
                    </w:rPr>
                    <w:lastRenderedPageBreak/>
                    <w:t xml:space="preserve">Бөлінбейтін 1-сынып </w:t>
                  </w:r>
                </w:p>
              </w:tc>
            </w:tr>
          </w:tbl>
          <w:p w:rsidR="00E71B5E" w:rsidRPr="00835AF6" w:rsidRDefault="00E71B5E" w:rsidP="00E71B5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center"/>
              <w:rPr>
                <w:b/>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contextualSpacing/>
              <w:jc w:val="right"/>
              <w:rPr>
                <w:bCs/>
                <w:color w:val="000000" w:themeColor="text1"/>
                <w:sz w:val="28"/>
                <w:szCs w:val="28"/>
                <w:shd w:val="clear" w:color="auto" w:fill="FFFFFF"/>
                <w:lang w:val="kk-KZ"/>
              </w:rPr>
            </w:pPr>
            <w:r w:rsidRPr="00835AF6">
              <w:rPr>
                <w:bCs/>
                <w:color w:val="000000" w:themeColor="text1"/>
                <w:sz w:val="28"/>
                <w:szCs w:val="28"/>
                <w:shd w:val="clear" w:color="auto" w:fill="FFFFFF"/>
                <w:lang w:val="kk-KZ"/>
              </w:rPr>
              <w:lastRenderedPageBreak/>
              <w:t>«Рұқсаттаржәнехабарламалартуралы»</w:t>
            </w:r>
            <w:r w:rsidRPr="00835AF6">
              <w:rPr>
                <w:bCs/>
                <w:color w:val="000000" w:themeColor="text1"/>
                <w:sz w:val="28"/>
                <w:szCs w:val="28"/>
                <w:shd w:val="clear" w:color="auto" w:fill="FFFFFF"/>
                <w:lang w:val="kk-KZ"/>
              </w:rPr>
              <w:br/>
              <w:t>2014 жылғы 16 мамырдағы № 202-V ҚРЗ</w:t>
            </w:r>
            <w:r w:rsidRPr="00835AF6">
              <w:rPr>
                <w:bCs/>
                <w:color w:val="000000" w:themeColor="text1"/>
                <w:sz w:val="28"/>
                <w:szCs w:val="28"/>
                <w:shd w:val="clear" w:color="auto" w:fill="FFFFFF"/>
                <w:lang w:val="kk-KZ"/>
              </w:rPr>
              <w:br/>
              <w:t>ҚазақстанРеспубликасыныңЗаңына</w:t>
            </w:r>
            <w:r w:rsidRPr="00835AF6">
              <w:rPr>
                <w:bCs/>
                <w:color w:val="000000" w:themeColor="text1"/>
                <w:sz w:val="28"/>
                <w:szCs w:val="28"/>
                <w:shd w:val="clear" w:color="auto" w:fill="FFFFFF"/>
                <w:lang w:val="kk-KZ"/>
              </w:rPr>
              <w:br/>
              <w:t>1-қосымша</w:t>
            </w:r>
          </w:p>
          <w:p w:rsidR="00E71B5E" w:rsidRPr="00835AF6" w:rsidRDefault="00E71B5E" w:rsidP="00E71B5E">
            <w:pPr>
              <w:pStyle w:val="3"/>
              <w:tabs>
                <w:tab w:val="num" w:pos="0"/>
              </w:tabs>
              <w:spacing w:before="0" w:line="240" w:lineRule="auto"/>
              <w:jc w:val="center"/>
              <w:rPr>
                <w:rFonts w:eastAsiaTheme="minorHAnsi"/>
                <w:b w:val="0"/>
                <w:color w:val="000000" w:themeColor="text1"/>
                <w:shd w:val="clear" w:color="auto" w:fill="FFFFFF"/>
                <w:lang w:val="kk-KZ"/>
              </w:rPr>
            </w:pPr>
            <w:r w:rsidRPr="00835AF6">
              <w:rPr>
                <w:rFonts w:eastAsiaTheme="minorHAnsi"/>
                <w:b w:val="0"/>
                <w:color w:val="000000" w:themeColor="text1"/>
                <w:shd w:val="clear" w:color="auto" w:fill="FFFFFF"/>
                <w:lang w:val="kk-KZ"/>
              </w:rPr>
              <w:t>Бірінші санаттағы рұқсаттар (лицензия)</w:t>
            </w:r>
            <w:r w:rsidRPr="00835AF6">
              <w:rPr>
                <w:rFonts w:eastAsiaTheme="minorHAnsi"/>
                <w:b w:val="0"/>
                <w:color w:val="000000" w:themeColor="text1"/>
                <w:shd w:val="clear" w:color="auto" w:fill="FFFFFF"/>
                <w:lang w:val="kk-KZ"/>
              </w:rPr>
              <w:br/>
              <w:t>ТІЗБЕСІ</w:t>
            </w:r>
          </w:p>
          <w:tbl>
            <w:tblPr>
              <w:tblW w:w="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022"/>
              <w:gridCol w:w="2268"/>
              <w:gridCol w:w="850"/>
            </w:tblGrid>
            <w:tr w:rsidR="00E71B5E" w:rsidRPr="00835AF6" w:rsidTr="00D827B2">
              <w:tc>
                <w:tcPr>
                  <w:tcW w:w="4567" w:type="dxa"/>
                  <w:gridSpan w:val="4"/>
                  <w:shd w:val="clear" w:color="auto" w:fill="auto"/>
                </w:tcPr>
                <w:p w:rsidR="00E71B5E" w:rsidRPr="00835AF6" w:rsidRDefault="00E71B5E" w:rsidP="00E71B5E">
                  <w:pPr>
                    <w:pStyle w:val="HTML"/>
                    <w:jc w:val="center"/>
                    <w:rPr>
                      <w:rFonts w:ascii="Times New Roman" w:hAnsi="Times New Roman" w:cs="Times New Roman"/>
                      <w:color w:val="000000" w:themeColor="text1"/>
                      <w:sz w:val="28"/>
                      <w:szCs w:val="28"/>
                      <w:lang w:val="kk-KZ"/>
                    </w:rPr>
                  </w:pPr>
                  <w:r w:rsidRPr="00835AF6">
                    <w:rPr>
                      <w:rFonts w:ascii="Times New Roman" w:hAnsi="Times New Roman" w:cs="Times New Roman"/>
                      <w:color w:val="000000" w:themeColor="text1"/>
                      <w:sz w:val="28"/>
                      <w:szCs w:val="28"/>
                      <w:lang w:val="kk-KZ"/>
                    </w:rPr>
                    <w:t>Көмірсутек саласындағы қызмет түрлерін лицензиялау</w:t>
                  </w:r>
                </w:p>
              </w:tc>
            </w:tr>
            <w:tr w:rsidR="00E71B5E" w:rsidRPr="00835AF6" w:rsidTr="00D827B2">
              <w:tc>
                <w:tcPr>
                  <w:tcW w:w="427" w:type="dxa"/>
                  <w:shd w:val="clear" w:color="auto" w:fill="auto"/>
                </w:tcPr>
                <w:p w:rsidR="00E71B5E" w:rsidRPr="00835AF6" w:rsidRDefault="00E71B5E" w:rsidP="00E71B5E">
                  <w:pPr>
                    <w:pStyle w:val="a3"/>
                    <w:rPr>
                      <w:color w:val="000000" w:themeColor="text1"/>
                      <w:spacing w:val="2"/>
                      <w:sz w:val="28"/>
                      <w:szCs w:val="28"/>
                    </w:rPr>
                  </w:pPr>
                  <w:r w:rsidRPr="00835AF6">
                    <w:rPr>
                      <w:color w:val="000000" w:themeColor="text1"/>
                      <w:spacing w:val="2"/>
                      <w:sz w:val="28"/>
                      <w:szCs w:val="28"/>
                    </w:rPr>
                    <w:t>8</w:t>
                  </w:r>
                </w:p>
              </w:tc>
              <w:tc>
                <w:tcPr>
                  <w:tcW w:w="1022" w:type="dxa"/>
                  <w:shd w:val="clear" w:color="auto" w:fill="auto"/>
                </w:tcPr>
                <w:p w:rsidR="00E71B5E" w:rsidRPr="00835AF6" w:rsidRDefault="00E71B5E" w:rsidP="00E71B5E">
                  <w:pPr>
                    <w:pStyle w:val="HTML"/>
                    <w:ind w:firstLine="33"/>
                    <w:rPr>
                      <w:rFonts w:ascii="Times New Roman" w:hAnsi="Times New Roman" w:cs="Times New Roman"/>
                      <w:b/>
                      <w:color w:val="000000" w:themeColor="text1"/>
                      <w:sz w:val="28"/>
                      <w:szCs w:val="28"/>
                    </w:rPr>
                  </w:pPr>
                  <w:r w:rsidRPr="00835AF6">
                    <w:rPr>
                      <w:rFonts w:ascii="Times New Roman" w:hAnsi="Times New Roman" w:cs="Times New Roman"/>
                      <w:b/>
                      <w:color w:val="000000" w:themeColor="text1"/>
                      <w:sz w:val="28"/>
                      <w:szCs w:val="28"/>
                      <w:lang w:val="kk-KZ"/>
                    </w:rPr>
                    <w:t>Көмірсутек</w:t>
                  </w:r>
                  <w:r w:rsidRPr="00835AF6">
                    <w:rPr>
                      <w:rFonts w:ascii="Times New Roman" w:hAnsi="Times New Roman" w:cs="Times New Roman"/>
                      <w:b/>
                      <w:color w:val="000000" w:themeColor="text1"/>
                      <w:sz w:val="28"/>
                      <w:szCs w:val="28"/>
                      <w:lang w:val="kk-KZ"/>
                    </w:rPr>
                    <w:lastRenderedPageBreak/>
                    <w:t>тер саласындағы жұмыстар мен көрсетілетін қызметтерге лицензия</w:t>
                  </w:r>
                </w:p>
                <w:p w:rsidR="00E71B5E" w:rsidRPr="00835AF6" w:rsidRDefault="00E71B5E" w:rsidP="00E71B5E">
                  <w:pPr>
                    <w:pStyle w:val="a3"/>
                    <w:ind w:firstLine="709"/>
                    <w:rPr>
                      <w:b/>
                      <w:color w:val="000000" w:themeColor="text1"/>
                      <w:spacing w:val="2"/>
                      <w:sz w:val="28"/>
                      <w:szCs w:val="28"/>
                    </w:rPr>
                  </w:pPr>
                </w:p>
              </w:tc>
              <w:tc>
                <w:tcPr>
                  <w:tcW w:w="2268" w:type="dxa"/>
                  <w:shd w:val="clear" w:color="auto" w:fill="auto"/>
                </w:tcPr>
                <w:p w:rsidR="00E71B5E" w:rsidRPr="00835AF6" w:rsidRDefault="00E71B5E" w:rsidP="00E71B5E">
                  <w:pPr>
                    <w:pStyle w:val="HTML"/>
                    <w:ind w:firstLine="709"/>
                    <w:jc w:val="both"/>
                    <w:rPr>
                      <w:rFonts w:ascii="Times New Roman" w:hAnsi="Times New Roman" w:cs="Times New Roman"/>
                      <w:b/>
                      <w:color w:val="000000" w:themeColor="text1"/>
                      <w:sz w:val="28"/>
                      <w:szCs w:val="28"/>
                      <w:lang w:val="kk-KZ"/>
                    </w:rPr>
                  </w:pPr>
                  <w:r w:rsidRPr="00835AF6">
                    <w:rPr>
                      <w:rFonts w:ascii="Times New Roman" w:eastAsiaTheme="minorHAnsi" w:hAnsi="Times New Roman" w:cs="Times New Roman"/>
                      <w:b/>
                      <w:color w:val="000000" w:themeColor="text1"/>
                      <w:sz w:val="28"/>
                      <w:szCs w:val="28"/>
                      <w:lang w:val="kk-KZ" w:eastAsia="en-US"/>
                    </w:rPr>
                    <w:lastRenderedPageBreak/>
                    <w:t>1. Көмірсутектерд</w:t>
                  </w:r>
                  <w:r w:rsidRPr="00835AF6">
                    <w:rPr>
                      <w:rFonts w:ascii="Times New Roman" w:eastAsiaTheme="minorHAnsi" w:hAnsi="Times New Roman" w:cs="Times New Roman"/>
                      <w:b/>
                      <w:color w:val="000000" w:themeColor="text1"/>
                      <w:sz w:val="28"/>
                      <w:szCs w:val="28"/>
                      <w:lang w:val="kk-KZ" w:eastAsia="en-US"/>
                    </w:rPr>
                    <w:lastRenderedPageBreak/>
                    <w:t>і барлау және өндіру кезіндегі кәсіптік зерттеулер зерттеу.</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2. Көмірсутектерді барлау және өндіру кезіндегі сейсмикалық барлау жұмыстары.</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3. Көмірсутектерді барлау және өндіру кезіндегі геофизикалық жұмыстар.</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4. Ұңғымаларда көмірсутектерді барлау және өндіру кезіндегі атқылау-жару жұмыстары.</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5. Көмірсутектерд</w:t>
                  </w:r>
                  <w:r w:rsidRPr="00835AF6">
                    <w:rPr>
                      <w:rFonts w:ascii="Times New Roman" w:eastAsiaTheme="minorHAnsi" w:hAnsi="Times New Roman" w:cs="Times New Roman"/>
                      <w:b/>
                      <w:color w:val="000000" w:themeColor="text1"/>
                      <w:sz w:val="28"/>
                      <w:szCs w:val="28"/>
                      <w:lang w:val="kk-KZ" w:eastAsia="en-US"/>
                    </w:rPr>
                    <w:lastRenderedPageBreak/>
                    <w:t>і барлау және өндіру кезінде құрлықта, теңізде және ішкі су айдындарында ұңғымаларды бұрғылау.</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6. Көмірсутектерді барлау және өндіру кезінде ұңғымаларды жер астында жөндеу, сынау, игеру, сынамалау, консервациялау, жою.</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7. Көмірсутектерді барлау және өндіру кезінде ұңғымаларды цементтеу.</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 xml:space="preserve">8. көмірсутектерді </w:t>
                  </w:r>
                  <w:r w:rsidRPr="00835AF6">
                    <w:rPr>
                      <w:rFonts w:ascii="Times New Roman" w:eastAsiaTheme="minorHAnsi" w:hAnsi="Times New Roman" w:cs="Times New Roman"/>
                      <w:b/>
                      <w:color w:val="000000" w:themeColor="text1"/>
                      <w:sz w:val="28"/>
                      <w:szCs w:val="28"/>
                      <w:lang w:val="kk-KZ" w:eastAsia="en-US"/>
                    </w:rPr>
                    <w:lastRenderedPageBreak/>
                    <w:t>барлау және өндіру кезінде мұнай қабаттарының мұнай беруін арттыру және ұңғымалардың өнімділігін ұлғайту.</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9. Теңiздегі көмірсутектер кен орындарында төгiлудi болғызбау және жою жөнiндегi жұмыстар.</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10. Мұнай-химия өндірістерін пайдалану.</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 xml:space="preserve">11. Көмірсутектер кен орындарына арналған базалық </w:t>
                  </w:r>
                  <w:r w:rsidRPr="00835AF6">
                    <w:rPr>
                      <w:rFonts w:ascii="Times New Roman" w:eastAsiaTheme="minorHAnsi" w:hAnsi="Times New Roman" w:cs="Times New Roman"/>
                      <w:b/>
                      <w:color w:val="000000" w:themeColor="text1"/>
                      <w:sz w:val="28"/>
                      <w:szCs w:val="28"/>
                      <w:lang w:val="kk-KZ" w:eastAsia="en-US"/>
                    </w:rPr>
                    <w:lastRenderedPageBreak/>
                    <w:t>жобалау құжаттарын жасау және көмірсутектер кен орындарын игеру.</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12. Көмірсутектер кен орындарына арналған техникалық жобалау құжаттарын жасау</w:t>
                  </w:r>
                  <w:r w:rsidRPr="00835AF6">
                    <w:rPr>
                      <w:rFonts w:ascii="Times New Roman" w:hAnsi="Times New Roman" w:cs="Times New Roman"/>
                      <w:b/>
                      <w:color w:val="000000" w:themeColor="text1"/>
                      <w:sz w:val="28"/>
                      <w:szCs w:val="28"/>
                      <w:lang w:val="kk-KZ"/>
                    </w:rPr>
                    <w:t>.</w:t>
                  </w:r>
                </w:p>
                <w:p w:rsidR="00E71B5E" w:rsidRPr="00835AF6" w:rsidRDefault="00E71B5E" w:rsidP="00E71B5E">
                  <w:pPr>
                    <w:pStyle w:val="HTML"/>
                    <w:ind w:firstLine="709"/>
                    <w:jc w:val="both"/>
                    <w:rPr>
                      <w:rFonts w:ascii="Times New Roman" w:eastAsiaTheme="minorHAnsi" w:hAnsi="Times New Roman" w:cs="Times New Roman"/>
                      <w:b/>
                      <w:color w:val="000000" w:themeColor="text1"/>
                      <w:sz w:val="28"/>
                      <w:szCs w:val="28"/>
                      <w:lang w:val="kk-KZ" w:eastAsia="en-US"/>
                    </w:rPr>
                  </w:pPr>
                  <w:r w:rsidRPr="00835AF6">
                    <w:rPr>
                      <w:rFonts w:ascii="Times New Roman" w:eastAsiaTheme="minorHAnsi" w:hAnsi="Times New Roman" w:cs="Times New Roman"/>
                      <w:b/>
                      <w:color w:val="000000" w:themeColor="text1"/>
                      <w:sz w:val="28"/>
                      <w:szCs w:val="28"/>
                      <w:lang w:val="kk-KZ" w:eastAsia="en-US"/>
                    </w:rPr>
                    <w:t>13. Магистральдық құбырларды пайдалану.</w:t>
                  </w:r>
                </w:p>
              </w:tc>
              <w:tc>
                <w:tcPr>
                  <w:tcW w:w="850" w:type="dxa"/>
                  <w:shd w:val="clear" w:color="auto" w:fill="auto"/>
                </w:tcPr>
                <w:p w:rsidR="00E71B5E" w:rsidRPr="00835AF6" w:rsidRDefault="00E71B5E" w:rsidP="00E71B5E">
                  <w:pPr>
                    <w:pStyle w:val="a3"/>
                    <w:ind w:firstLine="34"/>
                    <w:rPr>
                      <w:color w:val="000000" w:themeColor="text1"/>
                      <w:sz w:val="28"/>
                      <w:szCs w:val="28"/>
                      <w:shd w:val="clear" w:color="auto" w:fill="FFFFFF"/>
                      <w:lang w:val="kk-KZ"/>
                    </w:rPr>
                  </w:pPr>
                  <w:r w:rsidRPr="00835AF6">
                    <w:rPr>
                      <w:color w:val="000000" w:themeColor="text1"/>
                      <w:sz w:val="28"/>
                      <w:szCs w:val="28"/>
                      <w:lang w:val="kk-KZ"/>
                    </w:rPr>
                    <w:lastRenderedPageBreak/>
                    <w:t xml:space="preserve">Иеліктен </w:t>
                  </w:r>
                  <w:r w:rsidRPr="00835AF6">
                    <w:rPr>
                      <w:color w:val="000000" w:themeColor="text1"/>
                      <w:sz w:val="28"/>
                      <w:szCs w:val="28"/>
                      <w:lang w:val="kk-KZ"/>
                    </w:rPr>
                    <w:lastRenderedPageBreak/>
                    <w:t xml:space="preserve">шығарылмайтын 1-сынып </w:t>
                  </w:r>
                </w:p>
              </w:tc>
            </w:tr>
          </w:tbl>
          <w:p w:rsidR="00E71B5E" w:rsidRPr="00835AF6" w:rsidRDefault="00E71B5E" w:rsidP="00E71B5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b/>
                <w:bCs/>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Сәйкес түзету, ұсынылып отырған түзетуге сәйкес келтіруге байланысты (салыстырмалы кестенің 241 позициясы).</w:t>
            </w: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sz w:val="28"/>
                <w:szCs w:val="28"/>
                <w:lang w:val="kk-KZ"/>
              </w:rPr>
            </w:pP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center"/>
              <w:rPr>
                <w:b/>
                <w:bCs/>
                <w:color w:val="000000"/>
                <w:sz w:val="28"/>
                <w:szCs w:val="26"/>
                <w:lang w:val="kk-KZ"/>
              </w:rPr>
            </w:pPr>
            <w:r w:rsidRPr="00835AF6">
              <w:rPr>
                <w:b/>
                <w:bCs/>
                <w:color w:val="000000"/>
                <w:sz w:val="28"/>
                <w:szCs w:val="26"/>
                <w:lang w:val="kk-KZ"/>
              </w:rPr>
              <w:lastRenderedPageBreak/>
              <w:t>Қазақстан Республикасының 2015 жылғы 31 қазандағы № 379-V Заңы</w:t>
            </w:r>
          </w:p>
          <w:p w:rsidR="00E71B5E" w:rsidRPr="00835AF6" w:rsidRDefault="00E71B5E" w:rsidP="00E71B5E">
            <w:pPr>
              <w:pStyle w:val="a3"/>
              <w:shd w:val="clear" w:color="auto" w:fill="FFFFFF" w:themeFill="background1"/>
              <w:ind w:firstLine="261"/>
              <w:jc w:val="center"/>
              <w:rPr>
                <w:bCs/>
                <w:color w:val="000000"/>
                <w:sz w:val="28"/>
                <w:szCs w:val="26"/>
                <w:lang w:val="kk-KZ"/>
              </w:rPr>
            </w:pPr>
            <w:r w:rsidRPr="00835AF6">
              <w:rPr>
                <w:b/>
                <w:bCs/>
                <w:color w:val="000000"/>
                <w:sz w:val="28"/>
                <w:szCs w:val="26"/>
                <w:lang w:val="kk-KZ"/>
              </w:rPr>
              <w:t>«Мемлекеттік-жекешелік әріптестік туралы»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center"/>
              <w:rPr>
                <w:b/>
                <w:bCs/>
                <w:color w:val="000000"/>
                <w:sz w:val="28"/>
                <w:szCs w:val="26"/>
                <w:lang w:val="kk-KZ"/>
              </w:rPr>
            </w:pPr>
            <w:r w:rsidRPr="00835AF6">
              <w:rPr>
                <w:b/>
                <w:bCs/>
                <w:color w:val="000000"/>
                <w:sz w:val="28"/>
                <w:szCs w:val="26"/>
                <w:lang w:val="kk-KZ"/>
              </w:rPr>
              <w:t>25-бап.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
                <w:bCs/>
                <w:color w:val="000000"/>
                <w:sz w:val="28"/>
                <w:szCs w:val="26"/>
                <w:lang w:val="kk-KZ"/>
              </w:rPr>
              <w:t xml:space="preserve">25-бап. </w:t>
            </w:r>
            <w:r w:rsidRPr="00835AF6">
              <w:rPr>
                <w:bCs/>
                <w:color w:val="000000"/>
                <w:sz w:val="28"/>
                <w:szCs w:val="26"/>
                <w:lang w:val="kk-KZ"/>
              </w:rPr>
              <w:t>Облыстардың, республикалық маңызы бар қалалардың және астананың жергілікті атқарушы органдарының мемлекеттік-</w:t>
            </w:r>
            <w:r w:rsidRPr="00835AF6">
              <w:rPr>
                <w:bCs/>
                <w:color w:val="000000"/>
                <w:sz w:val="28"/>
                <w:szCs w:val="26"/>
                <w:lang w:val="kk-KZ"/>
              </w:rPr>
              <w:lastRenderedPageBreak/>
              <w:t>жекешелік әріптестік саласындағы құзыреті</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Облыстардың, республикалық маңызы бар қалалардың және астананың жергілікті атқарушы органдары:</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7) мемлекеттік-жекешелік әріптестіктің жергілікті жобаларын консультациялық сүйемелдеу жөніндегі заңды тұлғаны айқындайды;</w:t>
            </w:r>
          </w:p>
          <w:p w:rsidR="00E71B5E" w:rsidRPr="00835AF6" w:rsidRDefault="00E71B5E" w:rsidP="00E71B5E">
            <w:pPr>
              <w:pStyle w:val="a3"/>
              <w:shd w:val="clear" w:color="auto" w:fill="FFFFFF" w:themeFill="background1"/>
              <w:ind w:firstLine="261"/>
              <w:jc w:val="both"/>
              <w:rPr>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r w:rsidRPr="00835AF6">
              <w:rPr>
                <w:bCs/>
                <w:color w:val="000000"/>
                <w:sz w:val="28"/>
                <w:szCs w:val="26"/>
                <w:lang w:val="kk-KZ"/>
              </w:rPr>
              <w:t>8) жекеше әріптесті айқындау жөніндегі тікелей келіссөздер кезінде мемлекеттік-жекешелік әріптестіктің жергілікті жобаларына бизнес-жоспарларға, мемлекеттік-жекешелік әріптестіктің жергілікті жобалары шеңберінде мемлекеттік-жекешелік әріптестіктің жергілікті жобаларының конкурстық құжаттамасына сараптама жүргізуге уәкілетті заңды тұлғаны айқындайды;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
                <w:bCs/>
                <w:color w:val="000000"/>
                <w:sz w:val="28"/>
                <w:szCs w:val="26"/>
                <w:lang w:val="kk-KZ"/>
              </w:rPr>
              <w:lastRenderedPageBreak/>
              <w:t>25-бап</w:t>
            </w:r>
            <w:r w:rsidRPr="00835AF6">
              <w:rPr>
                <w:bCs/>
                <w:color w:val="000000"/>
                <w:sz w:val="28"/>
                <w:szCs w:val="26"/>
                <w:lang w:val="kk-KZ"/>
              </w:rPr>
              <w:t>. Облыстардың, республикалық маңызы бар қалалардың және астананың жергілікті атқарушы органдарының мемлекеттік-жекешелік әріптестік саласындағы құзыреті</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lastRenderedPageBreak/>
              <w:t>Облыстардың, республикалық маңызы бар қалалардың және астананың жергілікті атқарушы органдары:</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7) </w:t>
            </w:r>
            <w:r w:rsidRPr="00835AF6">
              <w:rPr>
                <w:rFonts w:ascii="Times New Roman" w:hAnsi="Times New Roman"/>
                <w:b/>
                <w:sz w:val="28"/>
                <w:szCs w:val="28"/>
                <w:lang w:val="kk-KZ"/>
              </w:rPr>
              <w:t>мемлекеттік сатып алу туралы заңнамаға сәйкес бір көзден алу тәсілімен</w:t>
            </w:r>
            <w:r w:rsidRPr="00835AF6">
              <w:rPr>
                <w:rFonts w:ascii="Times New Roman" w:hAnsi="Times New Roman"/>
                <w:sz w:val="28"/>
                <w:szCs w:val="28"/>
                <w:lang w:val="kk-KZ"/>
              </w:rPr>
              <w:t xml:space="preserve"> мемлекеттік-жекешелік әріптестіктің жергілікті жобаларын консультациялық сүйемелдеу бойынша заңды тұлғаны айқындайды;</w:t>
            </w:r>
          </w:p>
          <w:p w:rsidR="00E71B5E" w:rsidRPr="00835AF6" w:rsidRDefault="00E71B5E" w:rsidP="00E71B5E">
            <w:pPr>
              <w:pStyle w:val="a3"/>
              <w:shd w:val="clear" w:color="auto" w:fill="FFFFFF" w:themeFill="background1"/>
              <w:ind w:firstLine="261"/>
              <w:jc w:val="both"/>
              <w:rPr>
                <w:b/>
                <w:bCs/>
                <w:color w:val="000000"/>
                <w:sz w:val="28"/>
                <w:szCs w:val="26"/>
                <w:lang w:val="kk-KZ"/>
              </w:rPr>
            </w:pPr>
            <w:r w:rsidRPr="00835AF6">
              <w:rPr>
                <w:sz w:val="28"/>
                <w:szCs w:val="28"/>
                <w:lang w:val="kk-KZ"/>
              </w:rPr>
              <w:t xml:space="preserve">8) </w:t>
            </w:r>
            <w:r w:rsidRPr="00835AF6">
              <w:rPr>
                <w:b/>
                <w:sz w:val="28"/>
                <w:szCs w:val="28"/>
                <w:lang w:val="kk-KZ"/>
              </w:rPr>
              <w:t xml:space="preserve">мемлекеттік сатып алу туралы заңнамаға сәйкес бір көзден алу тәсілімен мемлекеттік-жекешелік әріптестіктің жергілікті жобалары шеңберінде </w:t>
            </w:r>
            <w:r w:rsidRPr="00835AF6">
              <w:rPr>
                <w:sz w:val="28"/>
                <w:szCs w:val="28"/>
                <w:lang w:val="kk-KZ"/>
              </w:rPr>
              <w:t>жекеше әріптесті айқындау жөніндегі тікелей келіссөздер кезінде мемлекеттік-жекешелік әріптестіктің жергілікті жобаларына бизнес-жоспарларға, мемлекеттік-жекешелік әріптестіктің жергілікті жобаларының конкурстық құжаттамасына сараптама жүргізуге уәкілетті заңды тұлғаны айқындайды;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lastRenderedPageBreak/>
              <w:t>Өңірлердің ұсынысы бойынша.</w:t>
            </w:r>
          </w:p>
          <w:p w:rsidR="00E71B5E" w:rsidRPr="00835AF6" w:rsidRDefault="00E71B5E" w:rsidP="00E71B5E">
            <w:pPr>
              <w:pStyle w:val="a3"/>
              <w:shd w:val="clear" w:color="auto" w:fill="FFFFFF" w:themeFill="background1"/>
              <w:ind w:firstLine="261"/>
              <w:jc w:val="both"/>
              <w:rPr>
                <w:b/>
                <w:bCs/>
                <w:color w:val="000000"/>
                <w:sz w:val="28"/>
                <w:szCs w:val="26"/>
                <w:lang w:val="kk-KZ"/>
              </w:rPr>
            </w:pPr>
            <w:r w:rsidRPr="00835AF6">
              <w:rPr>
                <w:bCs/>
                <w:color w:val="000000"/>
                <w:sz w:val="28"/>
                <w:szCs w:val="26"/>
                <w:lang w:val="kk-KZ"/>
              </w:rPr>
              <w:t xml:space="preserve">Бір көзден алынған жергілікті жобалардың құжаттамасын консультациялық </w:t>
            </w:r>
            <w:r w:rsidRPr="00835AF6">
              <w:rPr>
                <w:bCs/>
                <w:color w:val="000000"/>
                <w:sz w:val="28"/>
                <w:szCs w:val="26"/>
                <w:lang w:val="kk-KZ"/>
              </w:rPr>
              <w:lastRenderedPageBreak/>
              <w:t>сүйемелдеу және сараптама жүргізу бойынша көрсетілетін қызметтерді сатып алуды нақтылау мақсатында, қазіргі уақытта өңірлік ауқымда заңды тұлғалардың концесиондық жобалардың құжаттамасын консультациялық сүйемелдеу және сараптау бойынша көрсетілетін қызметтерін сатып алу бойынша, сондай-ақ заңды тұлғаны анықтау тәсілі бөлігінде "мемлекеттік сатып алу туралы" ҚР Заңына сәйкес келтіру мақсатында (бір көзден) белгісіздік проблемасы бар.</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center"/>
              <w:rPr>
                <w:b/>
                <w:bCs/>
                <w:color w:val="000000"/>
                <w:sz w:val="28"/>
                <w:szCs w:val="26"/>
                <w:lang w:val="kk-KZ"/>
              </w:rPr>
            </w:pPr>
            <w:r w:rsidRPr="00835AF6">
              <w:rPr>
                <w:b/>
                <w:bCs/>
                <w:color w:val="000000"/>
                <w:sz w:val="28"/>
                <w:szCs w:val="26"/>
                <w:lang w:val="kk-KZ"/>
              </w:rPr>
              <w:t>26-бап.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
                <w:bCs/>
                <w:color w:val="000000"/>
                <w:sz w:val="28"/>
                <w:szCs w:val="26"/>
                <w:lang w:val="kk-KZ"/>
              </w:rPr>
              <w:t xml:space="preserve">26-бап. </w:t>
            </w:r>
            <w:r w:rsidRPr="00835AF6">
              <w:rPr>
                <w:bCs/>
                <w:color w:val="000000"/>
                <w:sz w:val="28"/>
                <w:szCs w:val="26"/>
                <w:lang w:val="kk-KZ"/>
              </w:rPr>
              <w:t>Мемлекеттік-жекешелік әріптестікті дамыту орталығы</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2. Мемлекеттік-жекешелік әріптестікті дамыту орталығы:</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 xml:space="preserve">7) </w:t>
            </w:r>
            <w:r w:rsidRPr="00835AF6">
              <w:rPr>
                <w:b/>
                <w:bCs/>
                <w:color w:val="000000"/>
                <w:sz w:val="28"/>
                <w:szCs w:val="26"/>
                <w:lang w:val="kk-KZ"/>
              </w:rPr>
              <w:t>іске асыру жоспарланған</w:t>
            </w:r>
            <w:r w:rsidRPr="00835AF6">
              <w:rPr>
                <w:bCs/>
                <w:color w:val="000000"/>
                <w:sz w:val="28"/>
                <w:szCs w:val="26"/>
                <w:lang w:val="kk-KZ"/>
              </w:rPr>
              <w:t xml:space="preserve"> мемлекеттік-жекешелік әріптестік жобаларының тізбесін жүргізу;</w:t>
            </w:r>
          </w:p>
          <w:p w:rsidR="00E71B5E" w:rsidRPr="00835AF6" w:rsidRDefault="00E71B5E" w:rsidP="00E71B5E">
            <w:pPr>
              <w:pStyle w:val="a3"/>
              <w:shd w:val="clear" w:color="auto" w:fill="FFFFFF" w:themeFill="background1"/>
              <w:ind w:firstLine="261"/>
              <w:jc w:val="both"/>
              <w:rPr>
                <w:b/>
                <w:bCs/>
                <w:color w:val="000000"/>
                <w:sz w:val="28"/>
                <w:szCs w:val="26"/>
                <w:lang w:val="kk-KZ"/>
              </w:rPr>
            </w:pPr>
            <w:r w:rsidRPr="00835AF6">
              <w:rPr>
                <w:b/>
                <w:bCs/>
                <w:color w:val="000000"/>
                <w:sz w:val="28"/>
                <w:szCs w:val="26"/>
                <w:lang w:val="kk-KZ"/>
              </w:rPr>
              <w:t>8) жоқ;</w:t>
            </w: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r w:rsidRPr="00835AF6">
              <w:rPr>
                <w:b/>
                <w:bCs/>
                <w:color w:val="000000"/>
                <w:sz w:val="28"/>
                <w:szCs w:val="26"/>
                <w:lang w:val="kk-KZ"/>
              </w:rPr>
              <w:t>9) жоқ;</w:t>
            </w: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3"/>
              <w:shd w:val="clear" w:color="auto" w:fill="FFFFFF" w:themeFill="background1"/>
              <w:ind w:firstLine="261"/>
              <w:jc w:val="both"/>
              <w:rPr>
                <w:b/>
                <w:bCs/>
                <w:color w:val="000000"/>
                <w:sz w:val="28"/>
                <w:szCs w:val="26"/>
                <w:lang w:val="kk-KZ"/>
              </w:rPr>
            </w:pPr>
            <w:r w:rsidRPr="00835AF6">
              <w:rPr>
                <w:b/>
                <w:bCs/>
                <w:color w:val="000000"/>
                <w:sz w:val="28"/>
                <w:szCs w:val="26"/>
                <w:lang w:val="kk-KZ"/>
              </w:rPr>
              <w:t>10)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
                <w:bCs/>
                <w:color w:val="000000"/>
                <w:sz w:val="28"/>
                <w:szCs w:val="26"/>
                <w:lang w:val="kk-KZ"/>
              </w:rPr>
              <w:lastRenderedPageBreak/>
              <w:t xml:space="preserve">26-бап. </w:t>
            </w:r>
            <w:r w:rsidRPr="00835AF6">
              <w:rPr>
                <w:bCs/>
                <w:color w:val="000000"/>
                <w:sz w:val="28"/>
                <w:szCs w:val="26"/>
                <w:lang w:val="kk-KZ"/>
              </w:rPr>
              <w:t>Мемлекеттік-жекешелік әріптестікті дамыту орталығы</w:t>
            </w:r>
          </w:p>
          <w:p w:rsidR="00E71B5E" w:rsidRPr="00835AF6" w:rsidRDefault="00E71B5E" w:rsidP="00E71B5E">
            <w:pPr>
              <w:pStyle w:val="a3"/>
              <w:shd w:val="clear" w:color="auto" w:fill="FFFFFF" w:themeFill="background1"/>
              <w:ind w:firstLine="261"/>
              <w:jc w:val="both"/>
              <w:rPr>
                <w:bCs/>
                <w:color w:val="000000"/>
                <w:sz w:val="28"/>
                <w:szCs w:val="26"/>
                <w:lang w:val="kk-KZ"/>
              </w:rPr>
            </w:pP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2. Мемлекеттік-жекешелік әріптестікті дамыту орталығы:</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sz w:val="28"/>
                <w:szCs w:val="28"/>
                <w:lang w:val="kk-KZ"/>
              </w:rPr>
              <w:t>7) мемлекеттік-жекешелік әріптестік жобаларының тізбесін жүргізу;</w:t>
            </w:r>
          </w:p>
          <w:p w:rsidR="00E71B5E" w:rsidRPr="00835AF6" w:rsidRDefault="00E71B5E" w:rsidP="00E71B5E">
            <w:pPr>
              <w:pStyle w:val="a3"/>
              <w:shd w:val="clear" w:color="auto" w:fill="FFFFFF" w:themeFill="background1"/>
              <w:ind w:firstLine="261"/>
              <w:jc w:val="both"/>
              <w:rPr>
                <w:b/>
                <w:bCs/>
                <w:color w:val="000000"/>
                <w:sz w:val="28"/>
                <w:szCs w:val="26"/>
                <w:lang w:val="kk-KZ"/>
              </w:rPr>
            </w:pPr>
          </w:p>
          <w:p w:rsidR="00E71B5E" w:rsidRPr="00835AF6" w:rsidRDefault="00E71B5E" w:rsidP="00E71B5E">
            <w:pPr>
              <w:pStyle w:val="a5"/>
              <w:spacing w:after="0" w:line="240" w:lineRule="auto"/>
              <w:ind w:left="0" w:firstLine="321"/>
              <w:jc w:val="both"/>
              <w:rPr>
                <w:rFonts w:ascii="Times New Roman" w:hAnsi="Times New Roman"/>
                <w:b/>
                <w:sz w:val="28"/>
                <w:szCs w:val="28"/>
                <w:lang w:val="kk-KZ"/>
              </w:rPr>
            </w:pPr>
            <w:r w:rsidRPr="00835AF6">
              <w:rPr>
                <w:rFonts w:ascii="Times New Roman" w:hAnsi="Times New Roman"/>
                <w:b/>
                <w:sz w:val="28"/>
                <w:szCs w:val="28"/>
                <w:lang w:val="kk-KZ"/>
              </w:rPr>
              <w:t>8) Қазақстан Республикасының мемлекеттік-жекешелік әріптестік саласындағы заңнамаға сәйкес Мемлекеттік-жекешелік әріптестікті дамыту орталығында сараптаманы талап етпейтін, мемлекеттік-жекешелік әріптестіктің жергілікті жобаларын, мемлекеттік-жекешелік әріптестіктің республикалық жобаларын консультациялық сүйемелдеу;</w:t>
            </w:r>
          </w:p>
          <w:p w:rsidR="00E71B5E" w:rsidRPr="00835AF6" w:rsidRDefault="00E71B5E" w:rsidP="00E71B5E">
            <w:pPr>
              <w:pStyle w:val="a5"/>
              <w:spacing w:after="0" w:line="240" w:lineRule="auto"/>
              <w:ind w:left="0" w:firstLine="321"/>
              <w:jc w:val="both"/>
              <w:rPr>
                <w:rFonts w:ascii="Times New Roman" w:hAnsi="Times New Roman"/>
                <w:b/>
                <w:sz w:val="28"/>
                <w:szCs w:val="28"/>
                <w:lang w:val="kk-KZ"/>
              </w:rPr>
            </w:pPr>
            <w:r w:rsidRPr="00835AF6">
              <w:rPr>
                <w:rFonts w:ascii="Times New Roman" w:hAnsi="Times New Roman"/>
                <w:b/>
                <w:sz w:val="28"/>
                <w:szCs w:val="28"/>
                <w:lang w:val="kk-KZ"/>
              </w:rPr>
              <w:t xml:space="preserve">9) әлеуетті инвесторларды, сондай-ақ мемлекеттік-жекешелік әріптестік саласындағы </w:t>
            </w:r>
            <w:r w:rsidRPr="00835AF6">
              <w:rPr>
                <w:rFonts w:ascii="Times New Roman" w:hAnsi="Times New Roman"/>
                <w:b/>
                <w:sz w:val="28"/>
                <w:szCs w:val="28"/>
                <w:lang w:val="kk-KZ"/>
              </w:rPr>
              <w:lastRenderedPageBreak/>
              <w:t>жобаларды ақпараттық-консультациялық қолдау;</w:t>
            </w:r>
          </w:p>
          <w:p w:rsidR="00E71B5E" w:rsidRPr="00835AF6" w:rsidRDefault="00E71B5E" w:rsidP="00E71B5E">
            <w:pPr>
              <w:pStyle w:val="a3"/>
              <w:shd w:val="clear" w:color="auto" w:fill="FFFFFF" w:themeFill="background1"/>
              <w:ind w:firstLine="321"/>
              <w:jc w:val="both"/>
              <w:rPr>
                <w:b/>
                <w:bCs/>
                <w:color w:val="000000"/>
                <w:sz w:val="28"/>
                <w:szCs w:val="26"/>
                <w:lang w:val="kk-KZ"/>
              </w:rPr>
            </w:pPr>
            <w:r w:rsidRPr="00835AF6">
              <w:rPr>
                <w:b/>
                <w:sz w:val="28"/>
                <w:szCs w:val="28"/>
                <w:lang w:val="kk-KZ"/>
              </w:rPr>
              <w:t>10) мемлекеттік-жекешелік әріптестік саласындағы әлеуетті инвесторлардың тізілімін жүргізу арқылы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lastRenderedPageBreak/>
              <w:t>Қазақстан Республикасы Үкіметінің хаттамалық тапсырмасын орындау мақсатында (Қазақстан Республикасы Үкіметінің 2019 жылғы 06 мамырдағы № 17 отырысының хаттамасы, 4-тармақ), оған сәйкес ҚР ҰЭМ "Қазақстандық МЖӘ орталығы" АҚ базасында МЖӘ жобаларын қалыптастыру және қолдау үшін инвесторлар үшін "бір терезе"қағидаты бойынша қызметтер көрсету мәселесі бойынша ұсыныстарды пысықтау және Үкіметке енгізу тапсырылды.</w:t>
            </w:r>
          </w:p>
          <w:p w:rsidR="00E71B5E" w:rsidRPr="00835AF6" w:rsidRDefault="00E71B5E" w:rsidP="00E71B5E">
            <w:pPr>
              <w:pStyle w:val="a3"/>
              <w:shd w:val="clear" w:color="auto" w:fill="FFFFFF" w:themeFill="background1"/>
              <w:ind w:firstLine="261"/>
              <w:jc w:val="both"/>
              <w:rPr>
                <w:bCs/>
                <w:color w:val="000000"/>
                <w:sz w:val="28"/>
                <w:szCs w:val="26"/>
                <w:lang w:val="kk-KZ"/>
              </w:rPr>
            </w:pPr>
            <w:r w:rsidRPr="00835AF6">
              <w:rPr>
                <w:bCs/>
                <w:color w:val="000000"/>
                <w:sz w:val="28"/>
                <w:szCs w:val="26"/>
                <w:lang w:val="kk-KZ"/>
              </w:rPr>
              <w:t xml:space="preserve">МЖӘ орталығының функцияларын ұсынылып отырған кеңейту МЖӘ </w:t>
            </w:r>
            <w:r w:rsidRPr="00835AF6">
              <w:rPr>
                <w:bCs/>
                <w:color w:val="000000"/>
                <w:sz w:val="28"/>
                <w:szCs w:val="26"/>
                <w:lang w:val="kk-KZ"/>
              </w:rPr>
              <w:lastRenderedPageBreak/>
              <w:t>жобаларын жоспарлау сатысында да, МЖӘ жобаларын іске асыру кезеңінде де МЖӘ жобаларының барлық тізбесін жүргізу, МЖӘ жобаларын консультативтік және ақпараттық сүйемелдеу, МЖӘ саласындағы әлеуетті инвесторлардың тізілімін жүргізу арқылы МЖӘ жобаларын сапалы пысықтауға мүмкіндік береді.</w:t>
            </w:r>
          </w:p>
        </w:tc>
      </w:tr>
      <w:tr w:rsidR="00E71B5E" w:rsidRPr="00835AF6" w:rsidTr="00C73BF9">
        <w:trPr>
          <w:trHeight w:val="641"/>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lastRenderedPageBreak/>
              <w:t>Қазақстан Республикасының «Мемлекеттiк сатып алу туралы»</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b/>
                <w:sz w:val="28"/>
                <w:szCs w:val="28"/>
                <w:lang w:val="kk-KZ"/>
              </w:rPr>
              <w:t>Заңы 2015 жылғы 4 желтоқсандағы № 434-V ҚРЗ</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b/>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t xml:space="preserve">12-бап. </w:t>
            </w:r>
            <w:r w:rsidRPr="00835AF6">
              <w:rPr>
                <w:bCs/>
                <w:spacing w:val="2"/>
                <w:sz w:val="28"/>
                <w:szCs w:val="28"/>
                <w:bdr w:val="none" w:sz="0" w:space="0" w:color="auto" w:frame="1"/>
                <w:shd w:val="clear" w:color="auto" w:fill="FFFFFF"/>
                <w:lang w:val="kk-KZ"/>
              </w:rPr>
              <w:t>Мемлекеттік сатып алу саласында қалыптастырылатын тізілімдер</w:t>
            </w:r>
          </w:p>
          <w:p w:rsidR="00E71B5E" w:rsidRPr="00835AF6" w:rsidRDefault="00E71B5E" w:rsidP="00E71B5E">
            <w:pPr>
              <w:pStyle w:val="a3"/>
              <w:shd w:val="clear" w:color="auto" w:fill="FFFFFF" w:themeFill="background1"/>
              <w:ind w:firstLine="248"/>
              <w:jc w:val="both"/>
              <w:rPr>
                <w:b/>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t>...</w:t>
            </w:r>
          </w:p>
          <w:p w:rsidR="00E71B5E" w:rsidRPr="00835AF6" w:rsidRDefault="00E71B5E" w:rsidP="00E71B5E">
            <w:pPr>
              <w:pStyle w:val="a3"/>
              <w:shd w:val="clear" w:color="auto" w:fill="FFFFFF" w:themeFill="background1"/>
              <w:ind w:firstLine="248"/>
              <w:jc w:val="both"/>
              <w:rPr>
                <w:rStyle w:val="11"/>
                <w:b w:val="0"/>
                <w:bCs/>
                <w:sz w:val="28"/>
                <w:szCs w:val="28"/>
                <w:lang w:val="kk-KZ"/>
              </w:rPr>
            </w:pPr>
            <w:r w:rsidRPr="00835AF6">
              <w:rPr>
                <w:rStyle w:val="11"/>
                <w:b w:val="0"/>
                <w:bCs/>
                <w:sz w:val="28"/>
                <w:szCs w:val="28"/>
                <w:lang w:val="kk-KZ"/>
              </w:rPr>
              <w:t xml:space="preserve">5. Осы баптың 4-тармағы бірінші бөлігінің </w:t>
            </w:r>
            <w:r w:rsidRPr="00835AF6">
              <w:rPr>
                <w:rStyle w:val="11"/>
                <w:bCs/>
                <w:sz w:val="28"/>
                <w:szCs w:val="28"/>
                <w:lang w:val="kk-KZ"/>
              </w:rPr>
              <w:t>1) және 3) тармақшаларында</w:t>
            </w:r>
            <w:r w:rsidRPr="00835AF6">
              <w:rPr>
                <w:rStyle w:val="11"/>
                <w:b w:val="0"/>
                <w:bCs/>
                <w:sz w:val="28"/>
                <w:szCs w:val="28"/>
                <w:lang w:val="kk-KZ"/>
              </w:rPr>
              <w:t xml:space="preserve"> көзделген мемлекеттік сатып алуға жосықсыз қатысушылардың тізілімі заңды күшіне енген сот </w:t>
            </w:r>
            <w:r w:rsidRPr="00835AF6">
              <w:rPr>
                <w:rStyle w:val="11"/>
                <w:b w:val="0"/>
                <w:bCs/>
                <w:sz w:val="28"/>
                <w:szCs w:val="28"/>
                <w:lang w:val="kk-KZ"/>
              </w:rPr>
              <w:lastRenderedPageBreak/>
              <w:t>шешімдерінің негізінде қалыптастырылады.</w:t>
            </w:r>
          </w:p>
          <w:p w:rsidR="00E71B5E" w:rsidRPr="00835AF6" w:rsidRDefault="00E71B5E" w:rsidP="00E71B5E">
            <w:pPr>
              <w:pStyle w:val="a3"/>
              <w:shd w:val="clear" w:color="auto" w:fill="FFFFFF" w:themeFill="background1"/>
              <w:ind w:firstLine="248"/>
              <w:jc w:val="both"/>
              <w:rPr>
                <w:rStyle w:val="11"/>
                <w:b w:val="0"/>
                <w:bCs/>
                <w:sz w:val="28"/>
                <w:szCs w:val="28"/>
                <w:lang w:val="kk-KZ"/>
              </w:rPr>
            </w:pPr>
            <w:r w:rsidRPr="00835AF6">
              <w:rPr>
                <w:rStyle w:val="11"/>
                <w:b w:val="0"/>
                <w:bCs/>
                <w:sz w:val="28"/>
                <w:szCs w:val="28"/>
                <w:lang w:val="kk-KZ"/>
              </w:rPr>
              <w:t xml:space="preserve">Осы баптың 4-тармағы бірінші бөлігінің </w:t>
            </w:r>
            <w:r w:rsidRPr="00835AF6">
              <w:rPr>
                <w:rStyle w:val="11"/>
                <w:bCs/>
                <w:sz w:val="28"/>
                <w:szCs w:val="28"/>
                <w:lang w:val="kk-KZ"/>
              </w:rPr>
              <w:t>2) тармақшасында</w:t>
            </w:r>
            <w:r w:rsidRPr="00835AF6">
              <w:rPr>
                <w:rStyle w:val="11"/>
                <w:b w:val="0"/>
                <w:bCs/>
                <w:sz w:val="28"/>
                <w:szCs w:val="28"/>
                <w:lang w:val="kk-KZ"/>
              </w:rPr>
              <w:t xml:space="preserve"> көзделген мемлекеттік сатып алуға жосықсыз қатысушылардың тізілімі уәкілетті органның әлеуетті өнім берушілерді мемлекеттік сатып алуға жосықсыз қатысушылар деп тану туралы шешімі негізінде қалыптастырылады.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6. Осы баптың </w:t>
            </w:r>
            <w:hyperlink r:id="rId465" w:anchor="z130" w:history="1">
              <w:r w:rsidRPr="00835AF6">
                <w:rPr>
                  <w:rFonts w:ascii="Times New Roman" w:hAnsi="Times New Roman"/>
                  <w:spacing w:val="2"/>
                  <w:sz w:val="28"/>
                  <w:szCs w:val="28"/>
                  <w:lang w:val="kk-KZ"/>
                </w:rPr>
                <w:t>4-тармағы</w:t>
              </w:r>
            </w:hyperlink>
            <w:r w:rsidRPr="00835AF6">
              <w:rPr>
                <w:rFonts w:ascii="Times New Roman" w:hAnsi="Times New Roman"/>
                <w:spacing w:val="2"/>
                <w:sz w:val="28"/>
                <w:szCs w:val="28"/>
                <w:lang w:val="kk-KZ"/>
              </w:rPr>
              <w:t xml:space="preserve"> бірінші бөлігінің </w:t>
            </w:r>
            <w:r w:rsidRPr="00835AF6">
              <w:rPr>
                <w:rFonts w:ascii="Times New Roman" w:hAnsi="Times New Roman"/>
                <w:b/>
                <w:spacing w:val="2"/>
                <w:sz w:val="28"/>
                <w:szCs w:val="28"/>
                <w:lang w:val="kk-KZ"/>
              </w:rPr>
              <w:t>1) және 3) тармақшаларында</w:t>
            </w:r>
            <w:r w:rsidRPr="00835AF6">
              <w:rPr>
                <w:rFonts w:ascii="Times New Roman" w:hAnsi="Times New Roman"/>
                <w:spacing w:val="2"/>
                <w:sz w:val="28"/>
                <w:szCs w:val="28"/>
                <w:lang w:val="kk-KZ"/>
              </w:rPr>
              <w:t xml:space="preserve"> көзделген негіздер бойынша мемлекеттік сатып алуға жосықсыз қатысушылардың тізіліміне енгізілген өнім берушілер соттың оларды мемлекеттік сатып алуға жосықсыз қатысушылар деп тану туралы шешімі заңды күшіне енген күннен бастап жиырма төрт ай ішінде мемлекеттік сатып алуға қатысуға жіберілмейді.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 xml:space="preserve"> Осы баптың </w:t>
            </w:r>
            <w:hyperlink r:id="rId466" w:anchor="z130" w:history="1">
              <w:r w:rsidRPr="00835AF6">
                <w:rPr>
                  <w:rFonts w:ascii="Times New Roman" w:hAnsi="Times New Roman"/>
                  <w:spacing w:val="2"/>
                  <w:sz w:val="28"/>
                  <w:szCs w:val="28"/>
                  <w:lang w:val="kk-KZ"/>
                </w:rPr>
                <w:t>4-тармағы</w:t>
              </w:r>
            </w:hyperlink>
            <w:r w:rsidRPr="00835AF6">
              <w:rPr>
                <w:rFonts w:ascii="Times New Roman" w:hAnsi="Times New Roman"/>
                <w:spacing w:val="2"/>
                <w:sz w:val="28"/>
                <w:szCs w:val="28"/>
                <w:lang w:val="kk-KZ"/>
              </w:rPr>
              <w:t xml:space="preserve"> бірінші бөлігінің </w:t>
            </w:r>
            <w:r w:rsidRPr="00835AF6">
              <w:rPr>
                <w:rFonts w:ascii="Times New Roman" w:hAnsi="Times New Roman"/>
                <w:b/>
                <w:spacing w:val="2"/>
                <w:sz w:val="28"/>
                <w:szCs w:val="28"/>
                <w:lang w:val="kk-KZ"/>
              </w:rPr>
              <w:t>2) тармақшасында</w:t>
            </w:r>
            <w:r w:rsidRPr="00835AF6">
              <w:rPr>
                <w:rFonts w:ascii="Times New Roman" w:hAnsi="Times New Roman"/>
                <w:spacing w:val="2"/>
                <w:sz w:val="28"/>
                <w:szCs w:val="28"/>
                <w:lang w:val="kk-KZ"/>
              </w:rPr>
              <w:t xml:space="preserve"> көзделген негіз бойынша мемлекеттік сатып алуға жосықсыз қатысушылар тізіліміне енгізілген әлеуетті өнім берушілер уәкілетті орган оларды мемлекеттік сатып алуға жосықсыз қатысушылар деп тану туралы шешім қабылдаған күннен бастап жиырма төрт ай ішінде мемлекеттік сатып алуға қатысуға жіберілмейді.</w:t>
            </w:r>
          </w:p>
          <w:p w:rsidR="00E71B5E" w:rsidRPr="00835AF6" w:rsidRDefault="00E71B5E" w:rsidP="00E71B5E">
            <w:pPr>
              <w:shd w:val="clear" w:color="auto" w:fill="FFFFFF" w:themeFill="background1"/>
              <w:spacing w:after="0" w:line="240" w:lineRule="auto"/>
              <w:jc w:val="both"/>
              <w:textAlignment w:val="baseline"/>
              <w:rPr>
                <w:rStyle w:val="11"/>
                <w:rFonts w:ascii="Courier New" w:hAnsi="Courier New" w:cs="Courier New"/>
                <w:b w:val="0"/>
                <w:spacing w:val="2"/>
                <w:sz w:val="20"/>
                <w:szCs w:val="20"/>
                <w:shd w:val="clear" w:color="auto" w:fill="auto"/>
                <w:lang w:val="kk-KZ"/>
              </w:rPr>
            </w:pPr>
            <w:r w:rsidRPr="00835AF6">
              <w:rPr>
                <w:rFonts w:ascii="Times New Roman" w:hAnsi="Times New Roman"/>
                <w:spacing w:val="2"/>
                <w:sz w:val="28"/>
                <w:szCs w:val="28"/>
                <w:lang w:val="kk-KZ"/>
              </w:rPr>
              <w:t>Мемлекеттік сатып алуға жосықсыз қатысушылар тізілімінде қамтылған мәліметтер осы тармақтың бірінші және екінші бөліктерінде белгіленген мерзім аяқталған күннен бастап бір жұмыс күнінен кешіктірілмей көрсетілген тізілімнен алып тасталады.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b/>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lastRenderedPageBreak/>
              <w:t xml:space="preserve">12-бап. </w:t>
            </w:r>
            <w:r w:rsidRPr="00835AF6">
              <w:rPr>
                <w:bCs/>
                <w:spacing w:val="2"/>
                <w:sz w:val="28"/>
                <w:szCs w:val="28"/>
                <w:bdr w:val="none" w:sz="0" w:space="0" w:color="auto" w:frame="1"/>
                <w:shd w:val="clear" w:color="auto" w:fill="FFFFFF"/>
                <w:lang w:val="kk-KZ"/>
              </w:rPr>
              <w:t>Мемлекеттік сатып алу саласында қалыптастырылатын тізілімдер</w:t>
            </w:r>
          </w:p>
          <w:p w:rsidR="00E71B5E" w:rsidRPr="00835AF6" w:rsidRDefault="00E71B5E" w:rsidP="00E71B5E">
            <w:pPr>
              <w:pStyle w:val="a3"/>
              <w:shd w:val="clear" w:color="auto" w:fill="FFFFFF" w:themeFill="background1"/>
              <w:ind w:firstLine="248"/>
              <w:jc w:val="both"/>
              <w:rPr>
                <w:b/>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t>...</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5. Осы баптың 4-тармағы бірінші бөлігінің </w:t>
            </w:r>
            <w:r w:rsidRPr="00835AF6">
              <w:rPr>
                <w:rFonts w:ascii="Times New Roman" w:hAnsi="Times New Roman"/>
                <w:b/>
                <w:sz w:val="28"/>
                <w:szCs w:val="28"/>
                <w:lang w:val="kk-KZ"/>
              </w:rPr>
              <w:t>3) тармақшасында</w:t>
            </w:r>
            <w:r w:rsidRPr="00835AF6">
              <w:rPr>
                <w:rFonts w:ascii="Times New Roman" w:hAnsi="Times New Roman"/>
                <w:sz w:val="28"/>
                <w:szCs w:val="28"/>
                <w:lang w:val="kk-KZ"/>
              </w:rPr>
              <w:t xml:space="preserve"> көзделген мемлекеттік сатып алуға жосықсыз қатысушылардың тізілімі заңды күшіне енген сот </w:t>
            </w:r>
            <w:r w:rsidRPr="00835AF6">
              <w:rPr>
                <w:rFonts w:ascii="Times New Roman" w:hAnsi="Times New Roman"/>
                <w:sz w:val="28"/>
                <w:szCs w:val="28"/>
                <w:lang w:val="kk-KZ"/>
              </w:rPr>
              <w:lastRenderedPageBreak/>
              <w:t>шешімдерінің негізінде қалыптастырылады.</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4-тармағы бірінші бөлігінің </w:t>
            </w:r>
            <w:r w:rsidRPr="00835AF6">
              <w:rPr>
                <w:rFonts w:ascii="Times New Roman" w:hAnsi="Times New Roman"/>
                <w:b/>
                <w:sz w:val="28"/>
                <w:szCs w:val="28"/>
                <w:lang w:val="kk-KZ"/>
              </w:rPr>
              <w:t>1) және 2) тармақшаларында</w:t>
            </w:r>
            <w:r w:rsidRPr="00835AF6">
              <w:rPr>
                <w:rFonts w:ascii="Times New Roman" w:hAnsi="Times New Roman"/>
                <w:sz w:val="28"/>
                <w:szCs w:val="28"/>
                <w:lang w:val="kk-KZ"/>
              </w:rPr>
              <w:t xml:space="preserve"> көзделген мемлекеттік сатып алуға жосықсыз қатысушылардың тізілімі уәкілетті органның әлеуетті өнім берушілерді мемлекеттік сатып алуға жосықсыз қатысушылар деп тану туралы шешімі негізінде қалыптастырылады.</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6. Осы баптың 4-тармағы бірінші бөлігінің </w:t>
            </w:r>
            <w:r w:rsidRPr="00835AF6">
              <w:rPr>
                <w:rFonts w:ascii="Times New Roman" w:hAnsi="Times New Roman"/>
                <w:b/>
                <w:sz w:val="28"/>
                <w:szCs w:val="28"/>
                <w:lang w:val="kk-KZ"/>
              </w:rPr>
              <w:t>3) тармақшасында</w:t>
            </w:r>
            <w:r w:rsidRPr="00835AF6">
              <w:rPr>
                <w:rFonts w:ascii="Times New Roman" w:hAnsi="Times New Roman"/>
                <w:sz w:val="28"/>
                <w:szCs w:val="28"/>
                <w:lang w:val="kk-KZ"/>
              </w:rPr>
              <w:t xml:space="preserve"> көзделген негіздер бойынша мемлекеттік сатып алуға жосықсыз қатысушылардың тізіліміне енгізілген өнім берушілер соттың оларды мемлекеттік сатып алуға жосықсыз қатысушылар деп тану туралы шешімі заңды күшіне енген күннен бастап жиырма төрт ай ішінде мемлекеттік сатып алуға қатысуға жіберілмейді.</w:t>
            </w: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p>
          <w:p w:rsidR="00E71B5E" w:rsidRPr="00835AF6" w:rsidRDefault="00E71B5E" w:rsidP="00E71B5E">
            <w:pPr>
              <w:pStyle w:val="a5"/>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t xml:space="preserve">Осы баптың 4-тармағы бірінші бөлігінің </w:t>
            </w:r>
            <w:r w:rsidRPr="00835AF6">
              <w:rPr>
                <w:rFonts w:ascii="Times New Roman" w:hAnsi="Times New Roman"/>
                <w:b/>
                <w:sz w:val="28"/>
                <w:szCs w:val="28"/>
                <w:lang w:val="kk-KZ"/>
              </w:rPr>
              <w:t>1) және 2) тармақшаларында</w:t>
            </w:r>
            <w:r w:rsidRPr="00835AF6">
              <w:rPr>
                <w:rFonts w:ascii="Times New Roman" w:hAnsi="Times New Roman"/>
                <w:sz w:val="28"/>
                <w:szCs w:val="28"/>
                <w:lang w:val="kk-KZ"/>
              </w:rPr>
              <w:t xml:space="preserve"> көзделген негіз бойынша мемлекеттік сатып алуға жосықсыз қатысушылар тізіліміне енгізілген әлеуетті өнім берушілер уәкілетті орган оларды мемлекеттік сатып алуға жосықсыз қатысушылар деп тану туралы шешім қабылдаған күннен бастап жиырма төрт ай ішінде мемлекеттік сатып алуға қатысуға жіберілмейді.</w:t>
            </w:r>
          </w:p>
          <w:p w:rsidR="00E71B5E" w:rsidRPr="00835AF6" w:rsidRDefault="00E71B5E" w:rsidP="00E71B5E">
            <w:pPr>
              <w:shd w:val="clear" w:color="auto" w:fill="FFFFFF" w:themeFill="background1"/>
              <w:spacing w:after="0" w:line="240" w:lineRule="auto"/>
              <w:jc w:val="both"/>
              <w:textAlignment w:val="baseline"/>
              <w:rPr>
                <w:rStyle w:val="11"/>
                <w:rFonts w:ascii="Courier New" w:hAnsi="Courier New" w:cs="Courier New"/>
                <w:b w:val="0"/>
                <w:spacing w:val="2"/>
                <w:sz w:val="20"/>
                <w:szCs w:val="20"/>
                <w:shd w:val="clear" w:color="auto" w:fill="auto"/>
                <w:lang w:val="kk-KZ"/>
              </w:rPr>
            </w:pPr>
            <w:r w:rsidRPr="00835AF6">
              <w:rPr>
                <w:rFonts w:ascii="Times New Roman" w:hAnsi="Times New Roman"/>
                <w:sz w:val="28"/>
                <w:szCs w:val="28"/>
                <w:lang w:val="kk-KZ"/>
              </w:rPr>
              <w:t>Мемлекеттік сатып алуға жосықсыз қатысушылар тізілімінде қамтылған мәліметтер осы тармақтың бірінші және екінші бөліктерінде белгіленген мерзім аяқталған күннен бастап бір жұмыс күнінен кешіктірілмей көрсетілген тізілімнен алып тасталады.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Кейбір шешімдер қабылдауды уәкілетті органдарға беру мақсатында жүзеге асырады.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bCs/>
                <w:spacing w:val="2"/>
                <w:sz w:val="28"/>
                <w:szCs w:val="28"/>
                <w:bdr w:val="none" w:sz="0" w:space="0" w:color="auto" w:frame="1"/>
                <w:shd w:val="clear" w:color="auto" w:fill="FFFFFF"/>
                <w:lang w:val="kk-KZ"/>
              </w:rPr>
              <w:t>39-бап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t xml:space="preserve">39-бап. </w:t>
            </w:r>
            <w:r w:rsidRPr="00835AF6">
              <w:rPr>
                <w:bCs/>
                <w:spacing w:val="2"/>
                <w:sz w:val="28"/>
                <w:szCs w:val="28"/>
                <w:bdr w:val="none" w:sz="0" w:space="0" w:color="auto" w:frame="1"/>
                <w:shd w:val="clear" w:color="auto" w:fill="FFFFFF"/>
                <w:lang w:val="kk-KZ"/>
              </w:rPr>
              <w:t>Бір көзден алу тәсілімен мемлекеттік сатып алуды жүзеге асыру негіздері</w:t>
            </w:r>
          </w:p>
          <w:p w:rsidR="00E71B5E" w:rsidRPr="00835AF6" w:rsidRDefault="00E71B5E" w:rsidP="00E71B5E">
            <w:pPr>
              <w:pStyle w:val="a3"/>
              <w:shd w:val="clear" w:color="auto" w:fill="FFFFFF" w:themeFill="background1"/>
              <w:ind w:firstLine="248"/>
              <w:jc w:val="both"/>
              <w:rPr>
                <w:bCs/>
                <w:spacing w:val="2"/>
                <w:sz w:val="28"/>
                <w:szCs w:val="28"/>
                <w:bdr w:val="none" w:sz="0" w:space="0" w:color="auto" w:frame="1"/>
                <w:shd w:val="clear" w:color="auto" w:fill="FFFFFF"/>
                <w:lang w:val="kk-KZ"/>
              </w:rPr>
            </w:pPr>
            <w:r w:rsidRPr="00835AF6">
              <w:rPr>
                <w:bCs/>
                <w:spacing w:val="2"/>
                <w:sz w:val="28"/>
                <w:szCs w:val="28"/>
                <w:bdr w:val="none" w:sz="0" w:space="0" w:color="auto" w:frame="1"/>
                <w:shd w:val="clear" w:color="auto" w:fill="FFFFFF"/>
                <w:lang w:val="kk-KZ"/>
              </w:rPr>
              <w:t>…</w:t>
            </w:r>
          </w:p>
          <w:p w:rsidR="00E71B5E" w:rsidRPr="00835AF6" w:rsidRDefault="00E71B5E" w:rsidP="00E71B5E">
            <w:pPr>
              <w:pStyle w:val="a3"/>
              <w:shd w:val="clear" w:color="auto" w:fill="FFFFFF" w:themeFill="background1"/>
              <w:ind w:firstLine="248"/>
              <w:jc w:val="both"/>
              <w:rPr>
                <w:bCs/>
                <w:spacing w:val="2"/>
                <w:sz w:val="28"/>
                <w:szCs w:val="28"/>
                <w:bdr w:val="none" w:sz="0" w:space="0" w:color="auto" w:frame="1"/>
                <w:shd w:val="clear" w:color="auto" w:fill="FFFFFF"/>
                <w:lang w:val="kk-KZ"/>
              </w:rPr>
            </w:pPr>
            <w:r w:rsidRPr="00835AF6">
              <w:rPr>
                <w:bCs/>
                <w:spacing w:val="2"/>
                <w:sz w:val="28"/>
                <w:szCs w:val="28"/>
                <w:bdr w:val="none" w:sz="0" w:space="0" w:color="auto" w:frame="1"/>
                <w:shd w:val="clear" w:color="auto" w:fill="FFFFFF"/>
                <w:lang w:val="kk-KZ"/>
              </w:rPr>
              <w:lastRenderedPageBreak/>
              <w:t>3. Мемлекеттік сатып алу туралы шартты тікелей жасасу жолымен бір көзден алу тәсілімен мемлекеттік сатып алу мынадай жағдайларда жүзеге асырылады::</w:t>
            </w:r>
          </w:p>
          <w:p w:rsidR="00E71B5E" w:rsidRPr="00835AF6" w:rsidRDefault="00E71B5E" w:rsidP="00E71B5E">
            <w:pPr>
              <w:pStyle w:val="a3"/>
              <w:shd w:val="clear" w:color="auto" w:fill="FFFFFF" w:themeFill="background1"/>
              <w:ind w:firstLine="248"/>
              <w:jc w:val="both"/>
              <w:rPr>
                <w:bCs/>
                <w:spacing w:val="2"/>
                <w:sz w:val="28"/>
                <w:szCs w:val="28"/>
                <w:bdr w:val="none" w:sz="0" w:space="0" w:color="auto" w:frame="1"/>
                <w:shd w:val="clear" w:color="auto" w:fill="FFFFFF"/>
                <w:lang w:val="kk-KZ"/>
              </w:rPr>
            </w:pPr>
            <w:r w:rsidRPr="00835AF6">
              <w:rPr>
                <w:bCs/>
                <w:spacing w:val="2"/>
                <w:sz w:val="28"/>
                <w:szCs w:val="28"/>
                <w:bdr w:val="none" w:sz="0" w:space="0" w:color="auto" w:frame="1"/>
                <w:shd w:val="clear" w:color="auto" w:fill="FFFFFF"/>
                <w:lang w:val="kk-KZ"/>
              </w:rPr>
              <w:t>…</w:t>
            </w:r>
          </w:p>
          <w:p w:rsidR="00E71B5E" w:rsidRPr="00835AF6" w:rsidRDefault="00E71B5E" w:rsidP="00E71B5E">
            <w:pPr>
              <w:pStyle w:val="a3"/>
              <w:shd w:val="clear" w:color="auto" w:fill="FFFFFF" w:themeFill="background1"/>
              <w:ind w:firstLine="248"/>
              <w:jc w:val="both"/>
              <w:rPr>
                <w:b/>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t>36-1) жоқ;</w:t>
            </w:r>
          </w:p>
          <w:p w:rsidR="00E71B5E" w:rsidRPr="00835AF6" w:rsidRDefault="00E71B5E" w:rsidP="00E71B5E">
            <w:pPr>
              <w:pStyle w:val="a3"/>
              <w:shd w:val="clear" w:color="auto" w:fill="FFFFFF" w:themeFill="background1"/>
              <w:ind w:firstLine="248"/>
              <w:jc w:val="both"/>
              <w:rPr>
                <w:b/>
                <w:bCs/>
                <w:spacing w:val="2"/>
                <w:sz w:val="28"/>
                <w:szCs w:val="28"/>
                <w:bdr w:val="none" w:sz="0" w:space="0" w:color="auto" w:frame="1"/>
                <w:shd w:val="clear" w:color="auto" w:fill="FFFFFF"/>
                <w:lang w:val="kk-KZ"/>
              </w:rPr>
            </w:pPr>
            <w:r w:rsidRPr="00835AF6">
              <w:rPr>
                <w:bCs/>
                <w:spacing w:val="2"/>
                <w:sz w:val="28"/>
                <w:szCs w:val="28"/>
                <w:bdr w:val="none" w:sz="0" w:space="0" w:color="auto" w:frame="1"/>
                <w:shd w:val="clear" w:color="auto" w:fill="FFFFFF"/>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bCs/>
                <w:spacing w:val="2"/>
                <w:sz w:val="28"/>
                <w:szCs w:val="28"/>
                <w:bdr w:val="none" w:sz="0" w:space="0" w:color="auto" w:frame="1"/>
                <w:shd w:val="clear" w:color="auto" w:fill="FFFFFF"/>
                <w:lang w:val="kk-KZ"/>
              </w:rPr>
            </w:pPr>
            <w:r w:rsidRPr="00835AF6">
              <w:rPr>
                <w:b/>
                <w:bCs/>
                <w:spacing w:val="2"/>
                <w:sz w:val="28"/>
                <w:szCs w:val="28"/>
                <w:bdr w:val="none" w:sz="0" w:space="0" w:color="auto" w:frame="1"/>
                <w:shd w:val="clear" w:color="auto" w:fill="FFFFFF"/>
                <w:lang w:val="kk-KZ"/>
              </w:rPr>
              <w:lastRenderedPageBreak/>
              <w:t>39-бап</w:t>
            </w:r>
            <w:r w:rsidRPr="00835AF6">
              <w:rPr>
                <w:bCs/>
                <w:spacing w:val="2"/>
                <w:sz w:val="28"/>
                <w:szCs w:val="28"/>
                <w:bdr w:val="none" w:sz="0" w:space="0" w:color="auto" w:frame="1"/>
                <w:shd w:val="clear" w:color="auto" w:fill="FFFFFF"/>
                <w:lang w:val="kk-KZ"/>
              </w:rPr>
              <w:t>. Бір көзден алу тәсілімен мемлекеттік сатып алуды жүзеге асыру негіздері</w:t>
            </w:r>
          </w:p>
          <w:p w:rsidR="00E71B5E" w:rsidRPr="00835AF6" w:rsidRDefault="00E71B5E" w:rsidP="00E71B5E">
            <w:pPr>
              <w:pStyle w:val="a3"/>
              <w:shd w:val="clear" w:color="auto" w:fill="FFFFFF" w:themeFill="background1"/>
              <w:ind w:firstLine="248"/>
              <w:jc w:val="both"/>
              <w:rPr>
                <w:bCs/>
                <w:spacing w:val="2"/>
                <w:sz w:val="28"/>
                <w:szCs w:val="28"/>
                <w:bdr w:val="none" w:sz="0" w:space="0" w:color="auto" w:frame="1"/>
                <w:shd w:val="clear" w:color="auto" w:fill="FFFFFF"/>
                <w:lang w:val="kk-KZ"/>
              </w:rPr>
            </w:pPr>
            <w:r w:rsidRPr="00835AF6">
              <w:rPr>
                <w:bCs/>
                <w:spacing w:val="2"/>
                <w:sz w:val="28"/>
                <w:szCs w:val="28"/>
                <w:bdr w:val="none" w:sz="0" w:space="0" w:color="auto" w:frame="1"/>
                <w:shd w:val="clear" w:color="auto" w:fill="FFFFFF"/>
                <w:lang w:val="kk-KZ"/>
              </w:rPr>
              <w:t>…</w:t>
            </w:r>
          </w:p>
          <w:p w:rsidR="00E71B5E" w:rsidRPr="00835AF6" w:rsidRDefault="00E71B5E" w:rsidP="00E71B5E">
            <w:pPr>
              <w:pStyle w:val="a3"/>
              <w:shd w:val="clear" w:color="auto" w:fill="FFFFFF" w:themeFill="background1"/>
              <w:ind w:firstLine="248"/>
              <w:jc w:val="both"/>
              <w:rPr>
                <w:bCs/>
                <w:spacing w:val="2"/>
                <w:sz w:val="28"/>
                <w:szCs w:val="28"/>
                <w:bdr w:val="none" w:sz="0" w:space="0" w:color="auto" w:frame="1"/>
                <w:shd w:val="clear" w:color="auto" w:fill="FFFFFF"/>
                <w:lang w:val="kk-KZ"/>
              </w:rPr>
            </w:pPr>
            <w:r w:rsidRPr="00835AF6">
              <w:rPr>
                <w:bCs/>
                <w:spacing w:val="2"/>
                <w:sz w:val="28"/>
                <w:szCs w:val="28"/>
                <w:bdr w:val="none" w:sz="0" w:space="0" w:color="auto" w:frame="1"/>
                <w:shd w:val="clear" w:color="auto" w:fill="FFFFFF"/>
                <w:lang w:val="kk-KZ"/>
              </w:rPr>
              <w:lastRenderedPageBreak/>
              <w:t>3. Мемлекеттік сатып алу туралы шартты тікелей жасасу жолымен бір көзден алу тәсілімен мемлекеттік сатып алу мынадай жағдайларда жүзеге асырылады::</w:t>
            </w:r>
          </w:p>
          <w:p w:rsidR="00E71B5E" w:rsidRPr="00835AF6" w:rsidRDefault="00E71B5E" w:rsidP="00E71B5E">
            <w:pPr>
              <w:pStyle w:val="a3"/>
              <w:shd w:val="clear" w:color="auto" w:fill="FFFFFF" w:themeFill="background1"/>
              <w:ind w:firstLine="248"/>
              <w:jc w:val="both"/>
              <w:rPr>
                <w:bCs/>
                <w:spacing w:val="2"/>
                <w:sz w:val="28"/>
                <w:szCs w:val="28"/>
                <w:bdr w:val="none" w:sz="0" w:space="0" w:color="auto" w:frame="1"/>
                <w:shd w:val="clear" w:color="auto" w:fill="FFFFFF"/>
                <w:lang w:val="kk-KZ"/>
              </w:rPr>
            </w:pPr>
            <w:r w:rsidRPr="00835AF6">
              <w:rPr>
                <w:bCs/>
                <w:spacing w:val="2"/>
                <w:sz w:val="28"/>
                <w:szCs w:val="28"/>
                <w:bdr w:val="none" w:sz="0" w:space="0" w:color="auto" w:frame="1"/>
                <w:shd w:val="clear" w:color="auto" w:fill="FFFFFF"/>
                <w:lang w:val="kk-KZ"/>
              </w:rPr>
              <w:t>....</w:t>
            </w:r>
          </w:p>
          <w:p w:rsidR="00E71B5E" w:rsidRPr="00835AF6" w:rsidRDefault="00E71B5E" w:rsidP="00E71B5E">
            <w:pPr>
              <w:pStyle w:val="a3"/>
              <w:shd w:val="clear" w:color="auto" w:fill="FFFFFF" w:themeFill="background1"/>
              <w:ind w:firstLine="248"/>
              <w:jc w:val="both"/>
              <w:rPr>
                <w:b/>
                <w:bCs/>
                <w:spacing w:val="2"/>
                <w:sz w:val="28"/>
                <w:szCs w:val="28"/>
                <w:bdr w:val="none" w:sz="0" w:space="0" w:color="auto" w:frame="1"/>
                <w:shd w:val="clear" w:color="auto" w:fill="FFFFFF"/>
                <w:lang w:val="kk-KZ"/>
              </w:rPr>
            </w:pPr>
            <w:r w:rsidRPr="00835AF6">
              <w:rPr>
                <w:b/>
                <w:sz w:val="28"/>
                <w:szCs w:val="28"/>
                <w:lang w:val="kk-KZ"/>
              </w:rPr>
              <w:t>36-1) Қазақстан Республикасының мемлекеттік-жекешелік әріптестік саласындағы және концессиялар туралы заңнамасына сәйкес мемлекеттік-жекешелік әріптестіктің жергілікті жобаларына, жергілікті концессиялық жобаларға консультациялық сүйемелдеу бойынша, мемлекеттік-жекешелік әріптестіктің жергілікті жобаларына, жергілікті концессиялық жобаларға сараптама жүргізу бойынша көрсетілетін қызметтерді сатып алу;</w:t>
            </w:r>
          </w:p>
          <w:p w:rsidR="00E71B5E" w:rsidRDefault="00E71B5E" w:rsidP="00E71B5E">
            <w:pPr>
              <w:pStyle w:val="a3"/>
              <w:shd w:val="clear" w:color="auto" w:fill="FFFFFF" w:themeFill="background1"/>
              <w:jc w:val="both"/>
              <w:rPr>
                <w:b/>
                <w:bCs/>
                <w:spacing w:val="2"/>
                <w:sz w:val="28"/>
                <w:szCs w:val="28"/>
                <w:bdr w:val="none" w:sz="0" w:space="0" w:color="auto" w:frame="1"/>
                <w:shd w:val="clear" w:color="auto" w:fill="FFFFFF"/>
                <w:lang w:val="kk-KZ"/>
              </w:rPr>
            </w:pPr>
          </w:p>
          <w:p w:rsidR="008824F2" w:rsidRDefault="008824F2" w:rsidP="00E71B5E">
            <w:pPr>
              <w:pStyle w:val="a3"/>
              <w:shd w:val="clear" w:color="auto" w:fill="FFFFFF" w:themeFill="background1"/>
              <w:jc w:val="both"/>
              <w:rPr>
                <w:b/>
                <w:bCs/>
                <w:spacing w:val="2"/>
                <w:sz w:val="28"/>
                <w:szCs w:val="28"/>
                <w:bdr w:val="none" w:sz="0" w:space="0" w:color="auto" w:frame="1"/>
                <w:shd w:val="clear" w:color="auto" w:fill="FFFFFF"/>
                <w:lang w:val="kk-KZ"/>
              </w:rPr>
            </w:pPr>
          </w:p>
          <w:p w:rsidR="008824F2" w:rsidRDefault="008824F2" w:rsidP="00E71B5E">
            <w:pPr>
              <w:pStyle w:val="a3"/>
              <w:shd w:val="clear" w:color="auto" w:fill="FFFFFF" w:themeFill="background1"/>
              <w:jc w:val="both"/>
              <w:rPr>
                <w:b/>
                <w:bCs/>
                <w:spacing w:val="2"/>
                <w:sz w:val="28"/>
                <w:szCs w:val="28"/>
                <w:bdr w:val="none" w:sz="0" w:space="0" w:color="auto" w:frame="1"/>
                <w:shd w:val="clear" w:color="auto" w:fill="FFFFFF"/>
                <w:lang w:val="kk-KZ"/>
              </w:rPr>
            </w:pPr>
          </w:p>
          <w:p w:rsidR="008824F2" w:rsidRPr="00835AF6" w:rsidRDefault="008824F2" w:rsidP="00E71B5E">
            <w:pPr>
              <w:pStyle w:val="a3"/>
              <w:shd w:val="clear" w:color="auto" w:fill="FFFFFF" w:themeFill="background1"/>
              <w:jc w:val="both"/>
              <w:rPr>
                <w:b/>
                <w:bCs/>
                <w:spacing w:val="2"/>
                <w:sz w:val="28"/>
                <w:szCs w:val="28"/>
                <w:bdr w:val="none" w:sz="0" w:space="0" w:color="auto" w:frame="1"/>
                <w:shd w:val="clear" w:color="auto" w:fill="FFFFFF"/>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МЖӘ жергілікті жобаларының құжаттамасын консультациялық сүйемелдеу және </w:t>
            </w:r>
            <w:r w:rsidRPr="00835AF6">
              <w:rPr>
                <w:rFonts w:ascii="Times New Roman" w:hAnsi="Times New Roman"/>
                <w:sz w:val="28"/>
                <w:szCs w:val="28"/>
                <w:lang w:val="kk-KZ"/>
              </w:rPr>
              <w:lastRenderedPageBreak/>
              <w:t>сараптама жүргізу бойынша көрсетілетін қызметтерді бір көзден сатып алуды нақтылау мақсатында, қазіргі уақытта өңірлік ауқымда МЖӘ құжаттамасын консультациялық сүйемелдеу және сараптау бойынша заңды тұлғалардың қызметтерін сатып алу бойынша, сондай-ақ заңды тұлғаны (бір көзден) айқындау тәсілі бөлігінде "мемлекеттік сатып алу туралы" ҚР Заңына сәйкес келтіру мақсатында белгісіздік проблемасы бар.</w:t>
            </w:r>
          </w:p>
        </w:tc>
      </w:tr>
      <w:tr w:rsidR="00E71B5E" w:rsidRPr="00835AF6" w:rsidTr="00C73BF9">
        <w:trPr>
          <w:trHeight w:val="703"/>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lastRenderedPageBreak/>
              <w:t>Қазақстан Республикасының «Төлемдер және төлем жүйелері туралы»</w:t>
            </w:r>
          </w:p>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b/>
                <w:sz w:val="28"/>
                <w:szCs w:val="28"/>
                <w:lang w:val="kk-KZ"/>
              </w:rPr>
              <w:t>Заңы 2016 жылғы 26 шілдедегі № 11-VІ ҚРЗ.</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t>25-бап.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25-бап. </w:t>
            </w:r>
            <w:r w:rsidRPr="00835AF6">
              <w:rPr>
                <w:rFonts w:ascii="Times New Roman" w:hAnsi="Times New Roman"/>
                <w:sz w:val="28"/>
                <w:szCs w:val="28"/>
                <w:lang w:val="kk-KZ"/>
              </w:rPr>
              <w:t>Төлемдер және (немесе) ақша аударымдары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9.</w:t>
            </w:r>
            <w:r w:rsidRPr="00835AF6">
              <w:rPr>
                <w:rFonts w:ascii="Times New Roman" w:hAnsi="Times New Roman"/>
                <w:color w:val="000000"/>
                <w:sz w:val="28"/>
                <w:szCs w:val="28"/>
                <w:lang w:val="kk-KZ"/>
              </w:rPr>
              <w:t xml:space="preserve"> Сомасы республикалық бюджет туралы заңда белгіленген және төлем жасалған күнге қолданыста болатын айлық есептік көрсеткіштің бір мың еселенген мөлшерінен асатын мәміле бойынша төлемдерді </w:t>
            </w:r>
            <w:r w:rsidRPr="00835AF6">
              <w:rPr>
                <w:rFonts w:ascii="Times New Roman" w:hAnsi="Times New Roman"/>
                <w:b/>
                <w:color w:val="000000"/>
                <w:sz w:val="28"/>
                <w:szCs w:val="28"/>
                <w:lang w:val="kk-KZ"/>
              </w:rPr>
              <w:t>қосылған құн салығын төлеуші ретінде тіркеу есебінде тұрған</w:t>
            </w:r>
            <w:r w:rsidRPr="00835AF6">
              <w:rPr>
                <w:rFonts w:ascii="Times New Roman" w:hAnsi="Times New Roman"/>
                <w:color w:val="000000"/>
                <w:sz w:val="28"/>
                <w:szCs w:val="28"/>
                <w:lang w:val="kk-KZ"/>
              </w:rPr>
              <w:t xml:space="preserve"> дара кәсіпкерлер немесе </w:t>
            </w:r>
            <w:r w:rsidRPr="00835AF6">
              <w:rPr>
                <w:rFonts w:ascii="Times New Roman" w:hAnsi="Times New Roman"/>
                <w:b/>
                <w:color w:val="000000"/>
                <w:sz w:val="28"/>
                <w:szCs w:val="28"/>
                <w:lang w:val="kk-KZ"/>
              </w:rPr>
              <w:t>қосылған құн салығын төлеуші ретінде тіркеу есебінде тұрған</w:t>
            </w:r>
            <w:r w:rsidRPr="00835AF6">
              <w:rPr>
                <w:rFonts w:ascii="Times New Roman" w:hAnsi="Times New Roman"/>
                <w:color w:val="000000"/>
                <w:sz w:val="28"/>
                <w:szCs w:val="28"/>
                <w:lang w:val="kk-KZ"/>
              </w:rPr>
              <w:t xml:space="preserve"> басқа дара кәсіпкердің пайдасына заңды тұлғалар немесе заңды тұлғалар қолма-қол ақшасыз тәртіппен ғана жүзеге асырады.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9-1. жоқ</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25-бап. </w:t>
            </w:r>
            <w:r w:rsidRPr="00835AF6">
              <w:rPr>
                <w:rFonts w:ascii="Times New Roman" w:hAnsi="Times New Roman"/>
                <w:sz w:val="28"/>
                <w:szCs w:val="28"/>
                <w:lang w:val="kk-KZ"/>
              </w:rPr>
              <w:t>Төлемдер және (немесе) ақша аударымдары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9. Сомасы республикалық бюджет туралы заңда белгіленген және төлем жасалған күнге қолданыста болатын айлық есептік көрсеткіштің бір мың еселенген мөлшерінен асатын мәміле бойынша төлемдерді дара кәсіпкерлер немесе басқа дара кәсіпкердің пайдасына заңды тұлғалар немесе заңды тұлғалар қолма-қол ақшасыз тәртіппен ғана жүзеге асырады.</w:t>
            </w:r>
          </w:p>
          <w:p w:rsidR="00E71B5E" w:rsidRPr="00835AF6" w:rsidRDefault="00E71B5E" w:rsidP="00E71B5E">
            <w:pPr>
              <w:spacing w:after="0" w:line="240" w:lineRule="auto"/>
              <w:ind w:firstLine="397"/>
              <w:jc w:val="both"/>
              <w:rPr>
                <w:rFonts w:ascii="Times New Roman" w:hAnsi="Times New Roman"/>
                <w:color w:val="000000"/>
                <w:sz w:val="28"/>
                <w:szCs w:val="28"/>
                <w:lang w:val="kk-KZ"/>
              </w:rPr>
            </w:pPr>
          </w:p>
          <w:p w:rsidR="00E71B5E" w:rsidRPr="00835AF6" w:rsidRDefault="00E71B5E" w:rsidP="00E71B5E">
            <w:pPr>
              <w:spacing w:after="0" w:line="240" w:lineRule="auto"/>
              <w:ind w:firstLine="397"/>
              <w:jc w:val="both"/>
              <w:rPr>
                <w:rFonts w:ascii="Times New Roman" w:hAnsi="Times New Roman"/>
                <w:b/>
                <w:color w:val="000000"/>
                <w:sz w:val="28"/>
                <w:szCs w:val="28"/>
                <w:lang w:val="kk-KZ"/>
              </w:rPr>
            </w:pPr>
          </w:p>
          <w:p w:rsidR="00E71B5E" w:rsidRPr="00835AF6" w:rsidRDefault="00E71B5E" w:rsidP="00E71B5E">
            <w:pPr>
              <w:spacing w:after="0" w:line="240" w:lineRule="auto"/>
              <w:ind w:firstLine="397"/>
              <w:jc w:val="both"/>
              <w:rPr>
                <w:rFonts w:ascii="Times New Roman" w:hAnsi="Times New Roman"/>
                <w:b/>
                <w:color w:val="000000"/>
                <w:sz w:val="28"/>
                <w:szCs w:val="28"/>
                <w:lang w:val="kk-KZ"/>
              </w:rPr>
            </w:pPr>
          </w:p>
          <w:p w:rsidR="00E71B5E" w:rsidRPr="00835AF6" w:rsidRDefault="00E71B5E" w:rsidP="00E71B5E">
            <w:pPr>
              <w:spacing w:after="0" w:line="240" w:lineRule="auto"/>
              <w:ind w:firstLine="397"/>
              <w:jc w:val="both"/>
              <w:rPr>
                <w:rFonts w:ascii="Times New Roman" w:hAnsi="Times New Roman"/>
                <w:b/>
                <w:color w:val="000000"/>
                <w:sz w:val="28"/>
                <w:szCs w:val="28"/>
                <w:lang w:val="kk-KZ"/>
              </w:rPr>
            </w:pPr>
          </w:p>
          <w:p w:rsidR="00E71B5E" w:rsidRPr="00835AF6" w:rsidRDefault="00E71B5E" w:rsidP="00E71B5E">
            <w:pPr>
              <w:spacing w:after="0" w:line="240" w:lineRule="auto"/>
              <w:ind w:firstLine="397"/>
              <w:jc w:val="both"/>
              <w:rPr>
                <w:rFonts w:ascii="Times New Roman" w:hAnsi="Times New Roman"/>
                <w:b/>
                <w:color w:val="000000"/>
                <w:sz w:val="28"/>
                <w:szCs w:val="28"/>
                <w:lang w:val="kk-KZ"/>
              </w:rPr>
            </w:pPr>
          </w:p>
          <w:p w:rsidR="00E71B5E" w:rsidRPr="00835AF6" w:rsidRDefault="00E71B5E" w:rsidP="00E71B5E">
            <w:pPr>
              <w:spacing w:after="0" w:line="240" w:lineRule="auto"/>
              <w:ind w:firstLine="397"/>
              <w:jc w:val="both"/>
              <w:rPr>
                <w:rFonts w:ascii="Times New Roman" w:hAnsi="Times New Roman"/>
                <w:b/>
                <w:color w:val="000000"/>
                <w:sz w:val="28"/>
                <w:szCs w:val="28"/>
                <w:lang w:val="kk-KZ"/>
              </w:rPr>
            </w:pPr>
          </w:p>
          <w:p w:rsidR="00E71B5E" w:rsidRPr="00835AF6" w:rsidRDefault="00E71B5E" w:rsidP="00E71B5E">
            <w:pPr>
              <w:spacing w:after="0" w:line="240" w:lineRule="auto"/>
              <w:ind w:firstLine="709"/>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9-1. Төлемдерді қабылдау:</w:t>
            </w:r>
          </w:p>
          <w:p w:rsidR="00E71B5E" w:rsidRPr="00835AF6" w:rsidRDefault="00E71B5E" w:rsidP="00E71B5E">
            <w:pPr>
              <w:spacing w:after="0" w:line="240" w:lineRule="auto"/>
              <w:ind w:firstLine="709"/>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өндіруші немесе көлік құралдарын өндірушінің уәкілетті өкілі болып табылатын тұлға </w:t>
            </w:r>
            <w:r w:rsidRPr="00835AF6">
              <w:rPr>
                <w:rFonts w:ascii="Times New Roman" w:hAnsi="Times New Roman"/>
                <w:b/>
                <w:color w:val="000000"/>
                <w:sz w:val="28"/>
                <w:szCs w:val="28"/>
                <w:lang w:val="kk-KZ"/>
              </w:rPr>
              <w:lastRenderedPageBreak/>
              <w:t>автомобиль көлік құралын алғашқы өткізген;</w:t>
            </w:r>
          </w:p>
          <w:p w:rsidR="00E71B5E" w:rsidRPr="00835AF6" w:rsidRDefault="00E71B5E" w:rsidP="00E71B5E">
            <w:pPr>
              <w:spacing w:after="0" w:line="240" w:lineRule="auto"/>
              <w:ind w:firstLine="709"/>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егер мәміле сомасы республикалық бюджет туралы заңда белгіленген және төлем жасалған күні қолданыста болаған айлық есептік көрсеткіштің үш мың еселенген мөлшерінен асып кеткен жағдайда, жылжымайтын мүлікті алғашқы өткізген, сондай-ақ астанадағы, республикалық және облыстық маңызы бар қалалардағы тұрғын үй құрылысына үлестік қатысқан кезде қолма-қол ақшасыз тәртіппен ғана жүзеге асырылады</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color w:val="000000"/>
                <w:sz w:val="28"/>
                <w:szCs w:val="28"/>
                <w:lang w:val="kk-KZ"/>
              </w:rPr>
              <w:t>Осы тармақтың мақсаттарында автомобиль көлік құралының ұғымы 2003 жылғы 4 шілдедегі «Автомобиль көлігі туралы» Қазақстан Республикасының Заңына сәйкес айқындалады.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      Мүлікпен қолма-қол ақшасыз нысандағы мәмілелер бойынша есеп айырысуды жүзеге асырудың жаңа механизмін енгізу мақсатында, сондай-ақ орындау үшін:</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Қазақстан Республикасы Үкіметінің 2018 жылғы 29 желтоқсандағы № 921 қаулысымен бекітілген 2019-2021 жылдарға арналған көлеңкелі экономикаға қарсы іс-қимыл жоспарының 17-тармағы;</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 ҚР Үкіметінің 2019 жылғы 30 қаңтардағы кеңейтілген отырысының қорытындылары бойынша ҚР Президентінің тапсырмаларын </w:t>
            </w:r>
            <w:r w:rsidRPr="00835AF6">
              <w:rPr>
                <w:rFonts w:ascii="Times New Roman" w:hAnsi="Times New Roman"/>
                <w:sz w:val="28"/>
                <w:szCs w:val="28"/>
                <w:lang w:val="kk-KZ"/>
              </w:rPr>
              <w:lastRenderedPageBreak/>
              <w:t>орындауды бақылауды бекітудің 2.15.3-тармағы;</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ҚР Үкіметінің 2019 жылғы 5 маусымдағы №259 бекітілген ҚР Үкіметі мен ҚР ҰБ арасындағы 2019 жылға арналған макроэкономикалық саясат шараларын үйлестіру туралы келісімді іске асыру бойынша Жол картасының 9.7-тармағы.</w:t>
            </w:r>
          </w:p>
          <w:p w:rsidR="00E71B5E" w:rsidRPr="00835AF6" w:rsidRDefault="00E71B5E" w:rsidP="00E71B5E">
            <w:pPr>
              <w:spacing w:after="0" w:line="240" w:lineRule="auto"/>
              <w:jc w:val="both"/>
              <w:rPr>
                <w:rFonts w:ascii="Times New Roman" w:hAnsi="Times New Roman"/>
                <w:sz w:val="28"/>
                <w:szCs w:val="28"/>
                <w:lang w:val="kk-KZ"/>
              </w:rPr>
            </w:pPr>
            <w:r w:rsidRPr="00835AF6">
              <w:rPr>
                <w:rFonts w:ascii="Times New Roman" w:eastAsia="Calibri" w:hAnsi="Times New Roman"/>
                <w:sz w:val="28"/>
                <w:szCs w:val="28"/>
                <w:lang w:val="kk-KZ"/>
              </w:rPr>
              <w:t xml:space="preserve">Бұл ретте, ҚР Үкіметінің 2018 жылғы 29 желтоқсандағы № 921 қаулысымен бекітілген 2019-2021 жылдарға арналған көлеңкелі экономикаға қарсы іс-қимыл жоспарының 18-тармағын орындау мақсатында «Қазақстан Республиканың кейбір заңнамалық актілеріне салық салу және </w:t>
            </w:r>
            <w:r w:rsidRPr="00835AF6">
              <w:rPr>
                <w:rFonts w:ascii="Times New Roman" w:eastAsia="Calibri" w:hAnsi="Times New Roman"/>
                <w:sz w:val="28"/>
                <w:szCs w:val="28"/>
                <w:lang w:val="kk-KZ"/>
              </w:rPr>
              <w:lastRenderedPageBreak/>
              <w:t>инвестициялық ахуалды жақсарту мәселелері бойынша өзгерістер мен толықтырулар енгізу туралы» Қазақстан Республикасы Заңының жобасы аясында с</w:t>
            </w:r>
            <w:r w:rsidRPr="00835AF6">
              <w:rPr>
                <w:rFonts w:ascii="Times New Roman" w:hAnsi="Times New Roman"/>
                <w:sz w:val="28"/>
                <w:szCs w:val="28"/>
                <w:lang w:val="kk-KZ"/>
              </w:rPr>
              <w:t>омасы республикалық бюджет туралы заңда белгіленген айлық есептік көрсеткіштің мың еселенген мөлшерінен асатын мәміле бойынша төлемдерді жүзеге асырған кезде КТС бойынша шегерімдерге жатқызуға тыйым салу бойынша Салық кодексінің 264-бабына өзгерістер енгізу көзделген, бұл ретте норма салық төлеушіні ҚҚС бойынша тіркеу есебіне қоюға байланысты қарастырылмаған.</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Standard"/>
              <w:jc w:val="both"/>
              <w:rPr>
                <w:b/>
                <w:color w:val="000000"/>
                <w:lang w:val="kk-KZ" w:eastAsia="ar-SA"/>
              </w:rPr>
            </w:pPr>
            <w:r w:rsidRPr="00835AF6">
              <w:rPr>
                <w:b/>
                <w:color w:val="000000"/>
                <w:lang w:val="kk-KZ" w:eastAsia="ar-SA"/>
              </w:rPr>
              <w:t xml:space="preserve">32-бап. </w:t>
            </w:r>
            <w:r w:rsidRPr="00835AF6">
              <w:rPr>
                <w:color w:val="000000"/>
                <w:lang w:val="kk-KZ" w:eastAsia="ar-SA"/>
              </w:rPr>
              <w:t>Төлем талабы</w:t>
            </w:r>
            <w:r w:rsidRPr="00835AF6">
              <w:rPr>
                <w:b/>
                <w:color w:val="000000"/>
                <w:lang w:val="kk-KZ" w:eastAsia="ar-SA"/>
              </w:rPr>
              <w:t xml:space="preserve"> </w:t>
            </w:r>
          </w:p>
          <w:p w:rsidR="00E71B5E" w:rsidRPr="00835AF6" w:rsidRDefault="00E71B5E" w:rsidP="00E71B5E">
            <w:pPr>
              <w:pStyle w:val="Standard"/>
              <w:jc w:val="both"/>
              <w:rPr>
                <w:b/>
                <w:color w:val="000000"/>
                <w:lang w:val="kk-KZ" w:eastAsia="ar-SA"/>
              </w:rPr>
            </w:pPr>
            <w:r w:rsidRPr="00835AF6">
              <w:rPr>
                <w:b/>
                <w:color w:val="000000"/>
                <w:lang w:val="kk-KZ" w:eastAsia="ar-SA"/>
              </w:rPr>
              <w:t>...</w:t>
            </w:r>
          </w:p>
          <w:p w:rsidR="00E71B5E" w:rsidRPr="00835AF6" w:rsidRDefault="00E71B5E" w:rsidP="00E71B5E">
            <w:pPr>
              <w:pStyle w:val="Standard"/>
              <w:jc w:val="both"/>
              <w:rPr>
                <w:color w:val="000000"/>
                <w:lang w:val="kk-KZ" w:eastAsia="ar-SA"/>
              </w:rPr>
            </w:pPr>
            <w:r w:rsidRPr="00835AF6">
              <w:rPr>
                <w:color w:val="000000"/>
                <w:lang w:val="kk-KZ" w:eastAsia="ar-SA"/>
              </w:rPr>
              <w:t xml:space="preserve">    3. Банктердің, ипотекалық ұйымдардың, агроөнеркәсіптік кешен саласындағы ұлттық басқарушы холдингтің еншілес ұйымдарының қарыз бойынша мерзімі өткен берешекті өндіріп алу үшін төлем талабын қою жағдайларын қоспағанда, бенефициардың төлем талабын қою құқығы ақша жөнелтуші мен ақша жөнелтушінің банкі арасындағы шартта белгіленеді.</w:t>
            </w:r>
          </w:p>
          <w:p w:rsidR="00E71B5E" w:rsidRPr="00835AF6" w:rsidRDefault="00E71B5E" w:rsidP="00E71B5E">
            <w:pPr>
              <w:pStyle w:val="Standard"/>
              <w:jc w:val="both"/>
              <w:rPr>
                <w:color w:val="000000"/>
                <w:lang w:val="kk-KZ" w:eastAsia="ar-SA"/>
              </w:rPr>
            </w:pPr>
            <w:r w:rsidRPr="00835AF6">
              <w:rPr>
                <w:color w:val="000000"/>
                <w:lang w:val="kk-KZ" w:eastAsia="ar-SA"/>
              </w:rPr>
              <w:t xml:space="preserve">     </w:t>
            </w:r>
          </w:p>
          <w:p w:rsidR="00E71B5E" w:rsidRPr="00835AF6" w:rsidRDefault="00E71B5E" w:rsidP="00E71B5E">
            <w:pPr>
              <w:pStyle w:val="Standard"/>
              <w:jc w:val="both"/>
              <w:rPr>
                <w:color w:val="000000"/>
                <w:lang w:val="kk-KZ" w:eastAsia="ar-SA"/>
              </w:rPr>
            </w:pPr>
          </w:p>
          <w:p w:rsidR="00E71B5E" w:rsidRPr="00835AF6" w:rsidRDefault="00E71B5E" w:rsidP="00E71B5E">
            <w:pPr>
              <w:pStyle w:val="Standard"/>
              <w:jc w:val="both"/>
              <w:rPr>
                <w:color w:val="000000"/>
                <w:lang w:val="kk-KZ" w:eastAsia="ar-SA"/>
              </w:rPr>
            </w:pPr>
          </w:p>
          <w:p w:rsidR="00E71B5E" w:rsidRPr="00835AF6" w:rsidRDefault="00E71B5E" w:rsidP="00E71B5E">
            <w:pPr>
              <w:pStyle w:val="Standard"/>
              <w:jc w:val="both"/>
              <w:rPr>
                <w:color w:val="000000"/>
                <w:lang w:val="kk-KZ" w:eastAsia="ar-SA"/>
              </w:rPr>
            </w:pPr>
          </w:p>
          <w:p w:rsidR="00E71B5E" w:rsidRPr="00835AF6" w:rsidRDefault="00E71B5E" w:rsidP="00E71B5E">
            <w:pPr>
              <w:pStyle w:val="Standard"/>
              <w:jc w:val="both"/>
              <w:rPr>
                <w:color w:val="000000"/>
                <w:lang w:val="kk-KZ" w:eastAsia="ar-SA"/>
              </w:rPr>
            </w:pPr>
            <w:r w:rsidRPr="00835AF6">
              <w:rPr>
                <w:color w:val="000000"/>
                <w:lang w:val="kk-KZ" w:eastAsia="ar-SA"/>
              </w:rPr>
              <w:t xml:space="preserve">     4. Жасалған қарыз шартына, кредиттік желіні ашу туралы келісімге немесе қарыз операциясы не кепілдік беру фактісін растайтын өзге де құжатқа сәйкес қарыз бойынша мерзімі өткен берешекті өндіріп алу үшін банктердің, ипотекалық ұйымдардың, агроөнеркәсіптік </w:t>
            </w:r>
            <w:r w:rsidRPr="00835AF6">
              <w:rPr>
                <w:color w:val="000000"/>
                <w:lang w:val="kk-KZ" w:eastAsia="ar-SA"/>
              </w:rPr>
              <w:lastRenderedPageBreak/>
              <w:t>кешен саласындағы ұлттық басқарушы холдингтің еншілес ұйымдарының төлем талабын пайдалануына жол беріледі.</w:t>
            </w:r>
          </w:p>
          <w:p w:rsidR="00E71B5E" w:rsidRPr="00835AF6" w:rsidRDefault="00E71B5E" w:rsidP="00E71B5E">
            <w:pPr>
              <w:pStyle w:val="Standard"/>
              <w:jc w:val="both"/>
              <w:rPr>
                <w:color w:val="000000"/>
                <w:lang w:val="kk-KZ" w:eastAsia="ar-SA"/>
              </w:rPr>
            </w:pPr>
            <w:r w:rsidRPr="00835AF6">
              <w:rPr>
                <w:color w:val="000000"/>
                <w:lang w:val="kk-KZ" w:eastAsia="ar-SA"/>
              </w:rPr>
              <w:t xml:space="preserve">      </w:t>
            </w:r>
          </w:p>
          <w:p w:rsidR="00E71B5E" w:rsidRPr="00835AF6" w:rsidRDefault="00E71B5E" w:rsidP="00E71B5E">
            <w:pPr>
              <w:pStyle w:val="Standard"/>
              <w:jc w:val="both"/>
              <w:rPr>
                <w:color w:val="000000"/>
                <w:lang w:val="kk-KZ" w:eastAsia="ar-SA"/>
              </w:rPr>
            </w:pPr>
          </w:p>
          <w:p w:rsidR="00E71B5E" w:rsidRPr="00835AF6" w:rsidRDefault="00E71B5E" w:rsidP="00E71B5E">
            <w:pPr>
              <w:pStyle w:val="Standard"/>
              <w:jc w:val="both"/>
              <w:rPr>
                <w:b/>
                <w:color w:val="000000"/>
                <w:lang w:val="kk-KZ"/>
              </w:rPr>
            </w:pPr>
            <w:r w:rsidRPr="00835AF6">
              <w:rPr>
                <w:color w:val="000000"/>
                <w:lang w:val="kk-KZ" w:eastAsia="ar-SA"/>
              </w:rPr>
              <w:t xml:space="preserve">     Банктер, ипотекалық ұйымдар, агроөнеркәсіптік кешен саласындағы ұлттық басқарушы холдингтің еншілес ұйымдары ақша жөнелтушінің банкіне төлем талабын ақша жөнелтушінің банктік шотынан ақшаны алып қоюға оның келісімі қамтылған құжаттың негізінде қояды.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Standard"/>
              <w:jc w:val="both"/>
              <w:rPr>
                <w:b/>
                <w:color w:val="000000"/>
                <w:lang w:val="kk-KZ" w:eastAsia="ar-SA"/>
              </w:rPr>
            </w:pPr>
            <w:r w:rsidRPr="00835AF6">
              <w:rPr>
                <w:color w:val="000000"/>
                <w:lang w:val="kk-KZ" w:eastAsia="ar-SA"/>
              </w:rPr>
              <w:lastRenderedPageBreak/>
              <w:t xml:space="preserve">    </w:t>
            </w:r>
            <w:r w:rsidRPr="00835AF6">
              <w:rPr>
                <w:b/>
                <w:color w:val="000000"/>
                <w:lang w:val="kk-KZ" w:eastAsia="ar-SA"/>
              </w:rPr>
              <w:t xml:space="preserve">32-бап. </w:t>
            </w:r>
            <w:r w:rsidRPr="00835AF6">
              <w:rPr>
                <w:color w:val="000000"/>
                <w:lang w:val="kk-KZ" w:eastAsia="ar-SA"/>
              </w:rPr>
              <w:t>Төлем талабы</w:t>
            </w:r>
            <w:r w:rsidRPr="00835AF6">
              <w:rPr>
                <w:b/>
                <w:color w:val="000000"/>
                <w:lang w:val="kk-KZ" w:eastAsia="ar-SA"/>
              </w:rPr>
              <w:t xml:space="preserve"> </w:t>
            </w:r>
          </w:p>
          <w:p w:rsidR="00E71B5E" w:rsidRPr="00835AF6" w:rsidRDefault="00E71B5E" w:rsidP="00E71B5E">
            <w:pPr>
              <w:pStyle w:val="Standard"/>
              <w:jc w:val="both"/>
              <w:rPr>
                <w:b/>
                <w:color w:val="000000"/>
                <w:lang w:val="kk-KZ" w:eastAsia="ar-SA"/>
              </w:rPr>
            </w:pPr>
            <w:r w:rsidRPr="00835AF6">
              <w:rPr>
                <w:b/>
                <w:color w:val="000000"/>
                <w:lang w:val="kk-KZ" w:eastAsia="ar-SA"/>
              </w:rPr>
              <w:t>...</w:t>
            </w:r>
          </w:p>
          <w:p w:rsidR="00E71B5E" w:rsidRPr="00835AF6" w:rsidRDefault="00E71B5E" w:rsidP="00E71B5E">
            <w:pPr>
              <w:spacing w:after="0" w:line="240" w:lineRule="auto"/>
              <w:ind w:firstLine="709"/>
              <w:jc w:val="both"/>
              <w:rPr>
                <w:rFonts w:ascii="Times New Roman" w:hAnsi="Times New Roman"/>
                <w:color w:val="000000" w:themeColor="text1"/>
                <w:sz w:val="28"/>
                <w:szCs w:val="28"/>
                <w:lang w:val="kk-KZ"/>
              </w:rPr>
            </w:pPr>
            <w:r w:rsidRPr="00835AF6">
              <w:rPr>
                <w:color w:val="000000"/>
                <w:lang w:val="kk-KZ" w:eastAsia="ar-SA"/>
              </w:rPr>
              <w:t xml:space="preserve"> </w:t>
            </w:r>
            <w:r w:rsidRPr="00835AF6">
              <w:rPr>
                <w:rFonts w:ascii="Times New Roman" w:hAnsi="Times New Roman"/>
                <w:color w:val="000000" w:themeColor="text1"/>
                <w:sz w:val="28"/>
                <w:szCs w:val="28"/>
                <w:lang w:val="kk-KZ"/>
              </w:rPr>
              <w:t xml:space="preserve">3. Банктердің, ипотекалық ұйымдардың, агроөнеркәсіптік кешен саласындағы ұлттық басқарушы холдингтің еншілес ұйымдарының, </w:t>
            </w:r>
            <w:r w:rsidRPr="00835AF6">
              <w:rPr>
                <w:rFonts w:ascii="Times New Roman" w:hAnsi="Times New Roman"/>
                <w:b/>
                <w:color w:val="000000" w:themeColor="text1"/>
                <w:sz w:val="28"/>
                <w:szCs w:val="28"/>
                <w:lang w:val="kk-KZ"/>
              </w:rPr>
              <w:t>екінші деңгейдегі банктердің кредиттік портфельдерінің сапасын жақсартуға маманданатын ұйымының</w:t>
            </w:r>
            <w:r w:rsidRPr="00835AF6">
              <w:rPr>
                <w:rFonts w:ascii="Times New Roman" w:hAnsi="Times New Roman"/>
                <w:color w:val="000000" w:themeColor="text1"/>
                <w:sz w:val="28"/>
                <w:szCs w:val="28"/>
                <w:lang w:val="kk-KZ"/>
              </w:rPr>
              <w:t xml:space="preserve"> қарыз бойынша мерзімі өткен берешекті өндіріп алу үшін төлем талабын қою жағдайларын қоспағанда, бенефициардың төлем талабын қою құқығы ақша жөнелтуші мен ақша жөнелтушінің банкі арасындағы шартта белгіленеді.</w:t>
            </w:r>
          </w:p>
          <w:p w:rsidR="00E71B5E" w:rsidRPr="00835AF6" w:rsidRDefault="00E71B5E" w:rsidP="00E71B5E">
            <w:pPr>
              <w:spacing w:after="0" w:line="240" w:lineRule="auto"/>
              <w:ind w:firstLine="709"/>
              <w:jc w:val="both"/>
              <w:rPr>
                <w:rFonts w:ascii="Times New Roman" w:hAnsi="Times New Roman"/>
                <w:color w:val="000000" w:themeColor="text1"/>
                <w:sz w:val="28"/>
                <w:szCs w:val="28"/>
                <w:lang w:val="kk-KZ"/>
              </w:rPr>
            </w:pPr>
            <w:r w:rsidRPr="00835AF6">
              <w:rPr>
                <w:rFonts w:ascii="Times New Roman" w:hAnsi="Times New Roman"/>
                <w:color w:val="000000" w:themeColor="text1"/>
                <w:sz w:val="28"/>
                <w:szCs w:val="28"/>
                <w:lang w:val="kk-KZ"/>
              </w:rPr>
              <w:t xml:space="preserve">4. Жасалған қарыз шартына, кредиттік желіні ашу туралы келісімге немесе қарыз операциясы не кепілдік беру фактісін растайтын өзге де құжатқа сәйкес қарыз бойынша мерзімі өткен берешекті өндіріп алу үшін банктердің, ипотекалық ұйымдардың, агроөнеркәсіптік кешен саласындағы </w:t>
            </w:r>
            <w:r w:rsidRPr="00835AF6">
              <w:rPr>
                <w:rFonts w:ascii="Times New Roman" w:hAnsi="Times New Roman"/>
                <w:color w:val="000000" w:themeColor="text1"/>
                <w:sz w:val="28"/>
                <w:szCs w:val="28"/>
                <w:lang w:val="kk-KZ"/>
              </w:rPr>
              <w:lastRenderedPageBreak/>
              <w:t>ұлттық басқарушы холдингтің еншілес ұйымдарының</w:t>
            </w:r>
            <w:r w:rsidRPr="00835AF6">
              <w:rPr>
                <w:rFonts w:ascii="Times New Roman" w:hAnsi="Times New Roman"/>
                <w:b/>
                <w:color w:val="000000" w:themeColor="text1"/>
                <w:sz w:val="28"/>
                <w:szCs w:val="28"/>
                <w:lang w:val="kk-KZ"/>
              </w:rPr>
              <w:t>,</w:t>
            </w:r>
            <w:r w:rsidRPr="00835AF6">
              <w:rPr>
                <w:rFonts w:ascii="Times New Roman" w:hAnsi="Times New Roman"/>
                <w:color w:val="000000" w:themeColor="text1"/>
                <w:sz w:val="28"/>
                <w:szCs w:val="28"/>
                <w:lang w:val="kk-KZ"/>
              </w:rPr>
              <w:t xml:space="preserve"> </w:t>
            </w:r>
            <w:r w:rsidRPr="00835AF6">
              <w:rPr>
                <w:rFonts w:ascii="Times New Roman" w:hAnsi="Times New Roman"/>
                <w:b/>
                <w:color w:val="000000" w:themeColor="text1"/>
                <w:sz w:val="28"/>
                <w:szCs w:val="28"/>
                <w:lang w:val="kk-KZ"/>
              </w:rPr>
              <w:t>екінші деңгейдегі банктердің кредиттік портфельдерінің сапасын жақсартуға маманданатын ұйымының</w:t>
            </w:r>
            <w:r w:rsidRPr="00835AF6">
              <w:rPr>
                <w:rFonts w:ascii="Times New Roman" w:hAnsi="Times New Roman"/>
                <w:color w:val="000000" w:themeColor="text1"/>
                <w:sz w:val="28"/>
                <w:szCs w:val="28"/>
                <w:lang w:val="kk-KZ"/>
              </w:rPr>
              <w:t xml:space="preserve"> төлем талабын пайдалануына жол беріледі.</w:t>
            </w:r>
          </w:p>
          <w:p w:rsidR="00E71B5E" w:rsidRPr="00835AF6" w:rsidRDefault="00E71B5E" w:rsidP="00E71B5E">
            <w:pPr>
              <w:pStyle w:val="Standard"/>
              <w:jc w:val="both"/>
              <w:rPr>
                <w:b/>
                <w:color w:val="000000"/>
                <w:lang w:val="kk-KZ"/>
              </w:rPr>
            </w:pPr>
            <w:r w:rsidRPr="00835AF6">
              <w:rPr>
                <w:color w:val="000000" w:themeColor="text1"/>
                <w:lang w:val="kk-KZ"/>
              </w:rPr>
              <w:t>Банктер, ипотекалық ұйымдар, агроөнеркәсіптік кешен саласындағы ұлттық басқарушы холдингтің еншілес ұйымдары</w:t>
            </w:r>
            <w:r w:rsidRPr="00835AF6">
              <w:rPr>
                <w:b/>
                <w:color w:val="000000" w:themeColor="text1"/>
                <w:lang w:val="kk-KZ"/>
              </w:rPr>
              <w:t>,</w:t>
            </w:r>
            <w:r w:rsidRPr="00835AF6">
              <w:rPr>
                <w:color w:val="000000" w:themeColor="text1"/>
                <w:lang w:val="kk-KZ"/>
              </w:rPr>
              <w:t xml:space="preserve"> </w:t>
            </w:r>
            <w:r w:rsidRPr="00835AF6">
              <w:rPr>
                <w:b/>
                <w:color w:val="000000" w:themeColor="text1"/>
                <w:lang w:val="kk-KZ"/>
              </w:rPr>
              <w:t>екінші деңгейдегі банктердің кредиттік портфельдерінің сапасын жақсартуға маманданатын ұйымы</w:t>
            </w:r>
            <w:r w:rsidRPr="00835AF6">
              <w:rPr>
                <w:color w:val="000000" w:themeColor="text1"/>
                <w:lang w:val="kk-KZ"/>
              </w:rPr>
              <w:t xml:space="preserve"> ақша жөнелтушінің банкіне төлем талабын ақша жөнелтушінің банктік шотынан ақшаны алып қоюға оның келісімі қамтылған құжаттың негізінде қояды.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Standard"/>
              <w:jc w:val="both"/>
              <w:rPr>
                <w:lang w:val="kk-KZ"/>
              </w:rPr>
            </w:pPr>
            <w:r w:rsidRPr="00835AF6">
              <w:rPr>
                <w:lang w:val="kk-KZ"/>
              </w:rPr>
              <w:lastRenderedPageBreak/>
              <w:t>Негіздеме Салыстырмалы кестенің 3-тармағында келтірілген («Қазақстан Республикасындағы банктер және банк қызметі туралы» ҚР Заңы)</w:t>
            </w:r>
          </w:p>
          <w:p w:rsidR="00E71B5E" w:rsidRPr="00835AF6" w:rsidRDefault="00E71B5E" w:rsidP="00E71B5E">
            <w:pPr>
              <w:pStyle w:val="Standard"/>
              <w:jc w:val="both"/>
              <w:rPr>
                <w:b/>
                <w:color w:val="000000"/>
                <w:lang w:val="kk-KZ"/>
              </w:rPr>
            </w:pPr>
            <w:r w:rsidRPr="00835AF6">
              <w:rPr>
                <w:b/>
                <w:i/>
                <w:lang w:val="kk-KZ"/>
              </w:rPr>
              <w:t>ҚР экономикасын жаңғырту мәселелері жөніндегі мемлекеттік комиссиясының 2019 жылғы 20 маусымдағы №20-3/И-284қбпү хаттамасы</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lastRenderedPageBreak/>
              <w:t>Қазақстан Республикасының 2017 жылғы 6 мамырдағы</w:t>
            </w:r>
            <w:r w:rsidRPr="00835AF6">
              <w:rPr>
                <w:b/>
                <w:lang w:val="kk-KZ"/>
              </w:rPr>
              <w:t xml:space="preserve"> </w:t>
            </w:r>
            <w:r w:rsidRPr="00835AF6">
              <w:rPr>
                <w:rFonts w:ascii="Times New Roman" w:hAnsi="Times New Roman"/>
                <w:b/>
                <w:sz w:val="28"/>
                <w:szCs w:val="28"/>
                <w:lang w:val="kk-KZ"/>
              </w:rPr>
              <w:t xml:space="preserve">№ 62-VІ ҚРЗ </w:t>
            </w:r>
          </w:p>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t>«Коллекторлық қызмет туралы» 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 xml:space="preserve">1-бап. </w:t>
            </w:r>
            <w:r w:rsidRPr="00835AF6">
              <w:rPr>
                <w:rFonts w:ascii="Times New Roman" w:hAnsi="Times New Roman"/>
                <w:sz w:val="28"/>
                <w:szCs w:val="28"/>
                <w:lang w:val="kk-KZ"/>
              </w:rPr>
              <w:t>Осы Заңда пайдаланылатын негiзгi ұғымдар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8) кредитор - берешек бойынша борышкерге талап ету құқығы бар </w:t>
            </w:r>
            <w:r w:rsidRPr="00835AF6">
              <w:rPr>
                <w:rFonts w:ascii="Times New Roman" w:hAnsi="Times New Roman"/>
                <w:sz w:val="28"/>
                <w:szCs w:val="28"/>
                <w:lang w:val="kk-KZ"/>
              </w:rPr>
              <w:lastRenderedPageBreak/>
              <w:t>екінші деңгейдегі банк, банк операцияларының жекелеген түрлерiн жүзеге асыратын ұйым немесе микроқаржы ұйымы.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1-бап. </w:t>
            </w:r>
            <w:r w:rsidRPr="00835AF6">
              <w:rPr>
                <w:rFonts w:ascii="Times New Roman" w:hAnsi="Times New Roman"/>
                <w:sz w:val="28"/>
                <w:szCs w:val="28"/>
                <w:lang w:val="kk-KZ"/>
              </w:rPr>
              <w:t>Осы Заңда пайдаланылатын негiзгi ұғымдар</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8) кредитор – берешек бойынша борышкерге талап ету құқығы бар </w:t>
            </w:r>
            <w:r w:rsidRPr="00835AF6">
              <w:rPr>
                <w:rFonts w:ascii="Times New Roman" w:hAnsi="Times New Roman"/>
                <w:sz w:val="28"/>
                <w:szCs w:val="28"/>
                <w:lang w:val="kk-KZ"/>
              </w:rPr>
              <w:lastRenderedPageBreak/>
              <w:t>екінші деңгейдегі банк, банк операцияларының жекелеген түрлерiн жүзеге асыратын ұйым немесе микроқаржы ұйымы</w:t>
            </w:r>
            <w:r w:rsidRPr="00835AF6">
              <w:rPr>
                <w:rFonts w:ascii="Times New Roman" w:hAnsi="Times New Roman"/>
                <w:b/>
                <w:sz w:val="28"/>
                <w:szCs w:val="28"/>
                <w:lang w:val="kk-KZ"/>
              </w:rPr>
              <w:t>, сондай-ақ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Негіздеме салыстырмалы кестенің 3-тармағында келтірілген ("Қазақстан Республикасындағы банктер және банк </w:t>
            </w:r>
            <w:r w:rsidRPr="00835AF6">
              <w:rPr>
                <w:rFonts w:ascii="Times New Roman" w:hAnsi="Times New Roman"/>
                <w:sz w:val="28"/>
                <w:szCs w:val="28"/>
                <w:lang w:val="kk-KZ"/>
              </w:rPr>
              <w:lastRenderedPageBreak/>
              <w:t>қызметі туралы" ҚР Заңы).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ҚР экономикасын жаңғырту мәселелері жөніндегі мемлекеттік комиссияның 2019 жылғы 20 маусымдағы №20-3/И-284қбп ХАТТАМАСЫ</w:t>
            </w:r>
          </w:p>
        </w:tc>
      </w:tr>
      <w:tr w:rsidR="00E71B5E" w:rsidRPr="00835AF6" w:rsidTr="00C73BF9">
        <w:trPr>
          <w:trHeight w:val="1128"/>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lastRenderedPageBreak/>
              <w:t xml:space="preserve">Қазақстан Республикасының «Салық және бюджетке төленетін басқа да </w:t>
            </w:r>
          </w:p>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t xml:space="preserve">міндетті төлемдер туралы» Қазақстан Республикасының Кодексін (Салық кодексі) </w:t>
            </w:r>
          </w:p>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t>қолданысқа енгізу туралы» Заңы 2017 жылғы 25 желтоқсандағы № 121-VI ҚРЗ.</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Бүкіл мәтін бойынша сөздерді ауыстыру</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деректерді тіркеу және (немесе) беру функциясы бар бақылау-касса машинасы,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деректерді тіркеу және (немесе) беру функциясы бар бақылау-касса машинасы,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 деректерді тіркеу және (немесе) беру функциясы бар бақылау-касса машинасына,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lastRenderedPageBreak/>
              <w:t>деректерді тіркеу және (немесе) беру функциясы бар бақылау-касса машинасымен,</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 деректерді тіркеу және (немесе) беру функциясы бар бақылау-касса машинасын,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деректерді тіркеу және (немесе) беру функциясы бар бақылау-касса машиналарымен,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деректерді тіркеу және (немесе) беру функциясы бар бақылау-касса машиналарына,</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деректерді тіркеу және (немесе) беру функциясы бар бақылау-касса машиналарын, </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sz w:val="28"/>
                <w:szCs w:val="28"/>
                <w:lang w:val="kk-KZ"/>
              </w:rPr>
              <w:t>деректерді тіркеу және (немесе) беру функциясы бар бақылау-касса машиналары,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b/>
                <w:sz w:val="28"/>
                <w:szCs w:val="28"/>
                <w:lang w:val="kk-KZ"/>
              </w:rPr>
              <w:lastRenderedPageBreak/>
              <w:t>Бүкіл мәтінді келесі сөздермен ауыстырыңыз:</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деректерді тіркеу және беру функциясы бар бақылау-касса машинасы,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деректерді тіркеу және беру функциясы бар бақылау-касса машинасы,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деректерді тіркеу және беру функциясы бар бақылау-касса машинасына,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деректерді тіркеу және беру функциясы бар бақылау-касса машинасымен,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деректерді тіркеу және беру функциясы бар бақылау-касса машинасын,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деректерді тіркеу және беру функциясы бар бақылау-касса машиналарымен,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деректерді тіркеу және беру функциясы бар бақылау-касса машиналарына,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деректерді тіркеу және беру функциясы бар бақылау-касса машиналарын, </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sz w:val="28"/>
                <w:szCs w:val="28"/>
                <w:lang w:val="kk-KZ"/>
              </w:rPr>
              <w:t>деректерді тіркеу және беру функциясы бар бақылау-касса машиналары,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Сәйкестендіру. </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 xml:space="preserve">Тіркеу функциясы-бұл тауарларды өткізу, жұмыстарды орындау, қызметтерді көрсету кезінде жүзеге асырылатын ақшалай есеп айырысу туралы ақпаратты тіркеу мен көрсетуді қамтамасыз ету. Бұл функция бақылау-касса машинасының чегін беру </w:t>
            </w:r>
            <w:r w:rsidRPr="00835AF6">
              <w:rPr>
                <w:rFonts w:ascii="Times New Roman" w:hAnsi="Times New Roman"/>
                <w:sz w:val="28"/>
                <w:szCs w:val="28"/>
                <w:lang w:val="kk-KZ"/>
              </w:rPr>
              <w:lastRenderedPageBreak/>
              <w:t>түрінде барлық бақылау-касса машиналарында бар.</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sz w:val="28"/>
                <w:szCs w:val="28"/>
                <w:lang w:val="kk-KZ"/>
              </w:rPr>
              <w:t>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
                <w:sz w:val="28"/>
                <w:szCs w:val="28"/>
                <w:lang w:val="kk-KZ"/>
              </w:rPr>
              <w:t>2-бап.</w:t>
            </w:r>
            <w:r w:rsidRPr="00835AF6">
              <w:rPr>
                <w:rFonts w:ascii="Times New Roman" w:hAnsi="Times New Roman"/>
                <w:sz w:val="28"/>
                <w:szCs w:val="28"/>
                <w:lang w:val="kk-KZ"/>
              </w:rPr>
              <w:t xml:space="preserve"> Мыналар:</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2) Салық кодексінің мазмұнындағы 9-тараудың 4-параграфының, 539 және 540-баптардың</w:t>
            </w:r>
            <w:r w:rsidRPr="00835AF6">
              <w:rPr>
                <w:rFonts w:ascii="Times New Roman" w:hAnsi="Times New Roman"/>
                <w:b/>
                <w:sz w:val="28"/>
                <w:szCs w:val="28"/>
                <w:lang w:val="kk-KZ"/>
              </w:rPr>
              <w:t>,</w:t>
            </w:r>
            <w:r w:rsidRPr="00835AF6">
              <w:rPr>
                <w:rFonts w:ascii="Times New Roman" w:hAnsi="Times New Roman"/>
                <w:sz w:val="28"/>
                <w:szCs w:val="28"/>
                <w:lang w:val="kk-KZ"/>
              </w:rPr>
              <w:t xml:space="preserve"> 17-бөлімнің тақырыптары 2020 жылғы 1 қаңтардан бастап алып тасталып, Салық кодексінің 24-бабы </w:t>
            </w:r>
            <w:r w:rsidRPr="00835AF6">
              <w:rPr>
                <w:rFonts w:ascii="Times New Roman" w:hAnsi="Times New Roman"/>
                <w:sz w:val="28"/>
                <w:szCs w:val="28"/>
                <w:lang w:val="kk-KZ"/>
              </w:rPr>
              <w:lastRenderedPageBreak/>
              <w:t xml:space="preserve">бірінші бөлігі 13) тармақшасының екінші бөлігі, 74-бабы 3-тармағы 2) тармақшасының төртінші абзацы, 9-тарауының 4-параграфы, </w:t>
            </w:r>
            <w:r w:rsidRPr="00835AF6">
              <w:rPr>
                <w:rFonts w:ascii="Times New Roman" w:hAnsi="Times New Roman"/>
                <w:b/>
                <w:sz w:val="28"/>
                <w:szCs w:val="28"/>
                <w:lang w:val="kk-KZ"/>
              </w:rPr>
              <w:t>88-бабы 1-тармағының 7) және 9) тармақшалары, 189-бабы 1-тармағы 1) тармақшасының он үшінші абзацы,</w:t>
            </w:r>
            <w:r w:rsidRPr="00835AF6">
              <w:rPr>
                <w:rFonts w:ascii="Times New Roman" w:hAnsi="Times New Roman"/>
                <w:sz w:val="28"/>
                <w:szCs w:val="28"/>
                <w:lang w:val="kk-KZ"/>
              </w:rPr>
              <w:t xml:space="preserve"> 222-бабының 3-тармағы, 228-бабының 9-тармағы, 229-бабының 5-тармағы, 232-бабының </w:t>
            </w:r>
            <w:r w:rsidRPr="00835AF6">
              <w:rPr>
                <w:rFonts w:ascii="Times New Roman" w:hAnsi="Times New Roman"/>
                <w:b/>
                <w:sz w:val="28"/>
                <w:szCs w:val="28"/>
                <w:lang w:val="kk-KZ"/>
              </w:rPr>
              <w:t>3 және 4-тармақтары</w:t>
            </w:r>
            <w:r w:rsidRPr="00835AF6">
              <w:rPr>
                <w:rFonts w:ascii="Times New Roman" w:hAnsi="Times New Roman"/>
                <w:sz w:val="28"/>
                <w:szCs w:val="28"/>
                <w:lang w:val="kk-KZ"/>
              </w:rPr>
              <w:t>, 5-тармағының 11) тармақшасы, 233-бабы 1-тармағының үшінші және төртінші</w:t>
            </w:r>
            <w:r w:rsidRPr="00835AF6">
              <w:rPr>
                <w:rFonts w:ascii="Times New Roman" w:hAnsi="Times New Roman"/>
                <w:b/>
                <w:sz w:val="28"/>
                <w:szCs w:val="28"/>
                <w:lang w:val="kk-KZ"/>
              </w:rPr>
              <w:t xml:space="preserve"> </w:t>
            </w:r>
            <w:r w:rsidRPr="00835AF6">
              <w:rPr>
                <w:rFonts w:ascii="Times New Roman" w:hAnsi="Times New Roman"/>
                <w:sz w:val="28"/>
                <w:szCs w:val="28"/>
                <w:lang w:val="kk-KZ"/>
              </w:rPr>
              <w:t xml:space="preserve">бөліктері, </w:t>
            </w:r>
            <w:r w:rsidRPr="00835AF6">
              <w:rPr>
                <w:rFonts w:ascii="Times New Roman" w:hAnsi="Times New Roman"/>
                <w:b/>
                <w:sz w:val="28"/>
                <w:szCs w:val="28"/>
                <w:lang w:val="kk-KZ"/>
              </w:rPr>
              <w:t>250-бабы</w:t>
            </w:r>
            <w:r w:rsidRPr="00835AF6">
              <w:rPr>
                <w:rFonts w:ascii="Times New Roman" w:hAnsi="Times New Roman"/>
                <w:sz w:val="28"/>
                <w:szCs w:val="28"/>
                <w:lang w:val="kk-KZ"/>
              </w:rPr>
              <w:t xml:space="preserve"> </w:t>
            </w:r>
            <w:r w:rsidRPr="00835AF6">
              <w:rPr>
                <w:rFonts w:ascii="Times New Roman" w:hAnsi="Times New Roman"/>
                <w:b/>
                <w:sz w:val="28"/>
                <w:szCs w:val="28"/>
                <w:lang w:val="kk-KZ"/>
              </w:rPr>
              <w:t>1-тармағының төртінші бөлігі</w:t>
            </w:r>
            <w:r w:rsidRPr="00835AF6">
              <w:rPr>
                <w:rFonts w:ascii="Times New Roman" w:hAnsi="Times New Roman"/>
                <w:sz w:val="28"/>
                <w:szCs w:val="28"/>
                <w:lang w:val="kk-KZ"/>
              </w:rPr>
              <w:t xml:space="preserve">, 4-тармағы, 293-бабы 1-тармағының 3) тармақшасы және 4-тармағы, 307-бабы 2-тармағының 8) тармақшасы, 372-бабы 5-тармағының 32) және 33) тармақшалары, 510-бабы 2-тармағының 4) тармақшасы, </w:t>
            </w:r>
            <w:r w:rsidRPr="00835AF6">
              <w:rPr>
                <w:rFonts w:ascii="Times New Roman" w:hAnsi="Times New Roman"/>
                <w:b/>
                <w:sz w:val="28"/>
                <w:szCs w:val="28"/>
                <w:lang w:val="kk-KZ"/>
              </w:rPr>
              <w:t>521-бабы 3-тармағының 11) тармақшасы,</w:t>
            </w:r>
            <w:r w:rsidRPr="00835AF6">
              <w:rPr>
                <w:rFonts w:ascii="Times New Roman" w:hAnsi="Times New Roman"/>
                <w:sz w:val="28"/>
                <w:szCs w:val="28"/>
                <w:lang w:val="kk-KZ"/>
              </w:rPr>
              <w:t xml:space="preserve"> 539 және 540-баптары, </w:t>
            </w:r>
            <w:r w:rsidRPr="00835AF6">
              <w:rPr>
                <w:rFonts w:ascii="Times New Roman" w:hAnsi="Times New Roman"/>
                <w:b/>
                <w:sz w:val="28"/>
                <w:szCs w:val="28"/>
                <w:lang w:val="kk-KZ"/>
              </w:rPr>
              <w:t>17-бөлімі,</w:t>
            </w:r>
            <w:r w:rsidRPr="00835AF6">
              <w:rPr>
                <w:rFonts w:ascii="Times New Roman" w:hAnsi="Times New Roman"/>
                <w:sz w:val="28"/>
                <w:szCs w:val="28"/>
                <w:lang w:val="kk-KZ"/>
              </w:rPr>
              <w:t xml:space="preserve"> 645-бабы 9-</w:t>
            </w:r>
            <w:r w:rsidRPr="00835AF6">
              <w:rPr>
                <w:rFonts w:ascii="Times New Roman" w:hAnsi="Times New Roman"/>
                <w:sz w:val="28"/>
                <w:szCs w:val="28"/>
                <w:lang w:val="kk-KZ"/>
              </w:rPr>
              <w:lastRenderedPageBreak/>
              <w:t xml:space="preserve">тармағының 13) және 14) тармақшалары, 654-бабының </w:t>
            </w:r>
            <w:r w:rsidRPr="00835AF6">
              <w:rPr>
                <w:rFonts w:ascii="Times New Roman" w:hAnsi="Times New Roman"/>
                <w:b/>
                <w:sz w:val="28"/>
                <w:szCs w:val="28"/>
                <w:lang w:val="kk-KZ"/>
              </w:rPr>
              <w:t>11) және 12) тармақшалары</w:t>
            </w:r>
            <w:r w:rsidRPr="00835AF6">
              <w:rPr>
                <w:rFonts w:ascii="Times New Roman" w:hAnsi="Times New Roman"/>
                <w:sz w:val="28"/>
                <w:szCs w:val="28"/>
                <w:lang w:val="kk-KZ"/>
              </w:rPr>
              <w:t xml:space="preserve"> 2020 жылғы 1 қаңтарға дейін қолданылады;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3) Салық кодексінің 26-бабының 12-тармағы, 341-бабы 1-тармағының 14) тармақшасы және </w:t>
            </w:r>
            <w:r w:rsidRPr="00835AF6">
              <w:rPr>
                <w:rFonts w:ascii="Times New Roman" w:hAnsi="Times New Roman"/>
                <w:b/>
                <w:sz w:val="28"/>
                <w:szCs w:val="28"/>
                <w:lang w:val="kk-KZ"/>
              </w:rPr>
              <w:t>372-бабы</w:t>
            </w:r>
            <w:r w:rsidRPr="00835AF6">
              <w:rPr>
                <w:rFonts w:ascii="Times New Roman" w:hAnsi="Times New Roman"/>
                <w:sz w:val="28"/>
                <w:szCs w:val="28"/>
                <w:lang w:val="kk-KZ"/>
              </w:rPr>
              <w:t xml:space="preserve"> 5-тармағының 28) тармақшасы</w:t>
            </w:r>
            <w:r w:rsidRPr="00835AF6">
              <w:rPr>
                <w:rFonts w:ascii="Times New Roman" w:hAnsi="Times New Roman"/>
                <w:b/>
                <w:sz w:val="28"/>
                <w:szCs w:val="28"/>
                <w:lang w:val="kk-KZ"/>
              </w:rPr>
              <w:t xml:space="preserve"> </w:t>
            </w:r>
            <w:r w:rsidRPr="00835AF6">
              <w:rPr>
                <w:rFonts w:ascii="Times New Roman" w:hAnsi="Times New Roman"/>
                <w:sz w:val="28"/>
                <w:szCs w:val="28"/>
                <w:lang w:val="kk-KZ"/>
              </w:rPr>
              <w:t>2021 жылғы 1 қаңтарға дейін қолданылады;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pacing w:val="2"/>
                <w:sz w:val="28"/>
                <w:szCs w:val="28"/>
                <w:shd w:val="clear" w:color="auto" w:fill="FFFFFF"/>
                <w:lang w:val="kk-KZ"/>
              </w:rPr>
              <w:t xml:space="preserve">6) Салық кодексінің мазмұнындағы </w:t>
            </w:r>
            <w:hyperlink r:id="rId467" w:anchor="z292" w:history="1">
              <w:r w:rsidRPr="00835AF6">
                <w:rPr>
                  <w:rFonts w:ascii="Times New Roman" w:hAnsi="Times New Roman"/>
                  <w:spacing w:val="2"/>
                  <w:sz w:val="28"/>
                  <w:szCs w:val="28"/>
                  <w:shd w:val="clear" w:color="auto" w:fill="FFFFFF"/>
                  <w:lang w:val="kk-KZ"/>
                </w:rPr>
                <w:t>292-баптың</w:t>
              </w:r>
            </w:hyperlink>
            <w:r w:rsidRPr="00835AF6">
              <w:rPr>
                <w:rFonts w:ascii="Times New Roman" w:hAnsi="Times New Roman"/>
                <w:spacing w:val="2"/>
                <w:sz w:val="28"/>
                <w:szCs w:val="28"/>
                <w:shd w:val="clear" w:color="auto" w:fill="FFFFFF"/>
                <w:lang w:val="kk-KZ"/>
              </w:rPr>
              <w:t xml:space="preserve"> тақырыбы 2027 жылғы 1 қаңтардан бастап алып тасталып, Салық кодексінің 225-бабы 2-тармағының </w:t>
            </w:r>
            <w:hyperlink r:id="rId468" w:anchor="z4325" w:history="1">
              <w:r w:rsidRPr="00835AF6">
                <w:rPr>
                  <w:rFonts w:ascii="Times New Roman" w:hAnsi="Times New Roman"/>
                  <w:b/>
                  <w:spacing w:val="2"/>
                  <w:sz w:val="28"/>
                  <w:szCs w:val="28"/>
                  <w:shd w:val="clear" w:color="auto" w:fill="FFFFFF"/>
                  <w:lang w:val="kk-KZ"/>
                </w:rPr>
                <w:t>25) тармақшасы</w:t>
              </w:r>
            </w:hyperlink>
            <w:r w:rsidRPr="00835AF6">
              <w:rPr>
                <w:rFonts w:ascii="Times New Roman" w:hAnsi="Times New Roman"/>
                <w:b/>
                <w:spacing w:val="2"/>
                <w:sz w:val="28"/>
                <w:szCs w:val="28"/>
                <w:shd w:val="clear" w:color="auto" w:fill="FFFFFF"/>
                <w:lang w:val="kk-KZ"/>
              </w:rPr>
              <w:t>,</w:t>
            </w:r>
            <w:r w:rsidRPr="00835AF6">
              <w:rPr>
                <w:rFonts w:ascii="Times New Roman" w:hAnsi="Times New Roman"/>
                <w:spacing w:val="2"/>
                <w:sz w:val="28"/>
                <w:szCs w:val="28"/>
                <w:shd w:val="clear" w:color="auto" w:fill="FFFFFF"/>
                <w:lang w:val="kk-KZ"/>
              </w:rPr>
              <w:t xml:space="preserve"> 232-бабының </w:t>
            </w:r>
            <w:hyperlink r:id="rId469" w:anchor="z4476" w:history="1">
              <w:r w:rsidRPr="00835AF6">
                <w:rPr>
                  <w:rFonts w:ascii="Times New Roman" w:hAnsi="Times New Roman"/>
                  <w:b/>
                  <w:spacing w:val="2"/>
                  <w:sz w:val="28"/>
                  <w:szCs w:val="28"/>
                  <w:shd w:val="clear" w:color="auto" w:fill="FFFFFF"/>
                  <w:lang w:val="kk-KZ"/>
                </w:rPr>
                <w:t>2-тармағы</w:t>
              </w:r>
            </w:hyperlink>
            <w:r w:rsidRPr="00835AF6">
              <w:rPr>
                <w:rFonts w:ascii="Times New Roman" w:hAnsi="Times New Roman"/>
                <w:spacing w:val="2"/>
                <w:sz w:val="28"/>
                <w:szCs w:val="28"/>
                <w:shd w:val="clear" w:color="auto" w:fill="FFFFFF"/>
                <w:lang w:val="kk-KZ"/>
              </w:rPr>
              <w:t xml:space="preserve">, 241-бабы </w:t>
            </w:r>
            <w:hyperlink r:id="rId470" w:anchor="z4571" w:history="1">
              <w:r w:rsidRPr="00835AF6">
                <w:rPr>
                  <w:rFonts w:ascii="Times New Roman" w:hAnsi="Times New Roman"/>
                  <w:spacing w:val="2"/>
                  <w:sz w:val="28"/>
                  <w:szCs w:val="28"/>
                  <w:shd w:val="clear" w:color="auto" w:fill="FFFFFF"/>
                  <w:lang w:val="kk-KZ"/>
                </w:rPr>
                <w:t>1-тармағының</w:t>
              </w:r>
            </w:hyperlink>
            <w:r w:rsidRPr="00835AF6">
              <w:rPr>
                <w:rFonts w:ascii="Times New Roman" w:hAnsi="Times New Roman"/>
                <w:spacing w:val="2"/>
                <w:sz w:val="28"/>
                <w:szCs w:val="28"/>
                <w:shd w:val="clear" w:color="auto" w:fill="FFFFFF"/>
                <w:lang w:val="kk-KZ"/>
              </w:rPr>
              <w:t xml:space="preserve"> екінші, </w:t>
            </w:r>
            <w:r w:rsidRPr="00835AF6">
              <w:rPr>
                <w:rFonts w:ascii="Times New Roman" w:hAnsi="Times New Roman"/>
                <w:spacing w:val="2"/>
                <w:sz w:val="28"/>
                <w:szCs w:val="28"/>
                <w:shd w:val="clear" w:color="auto" w:fill="FFFFFF"/>
                <w:lang w:val="kk-KZ"/>
              </w:rPr>
              <w:lastRenderedPageBreak/>
              <w:t xml:space="preserve">үшінші және төртінші бөліктері, </w:t>
            </w:r>
            <w:r w:rsidRPr="00835AF6">
              <w:rPr>
                <w:rFonts w:ascii="Times New Roman" w:hAnsi="Times New Roman"/>
                <w:b/>
                <w:spacing w:val="2"/>
                <w:sz w:val="28"/>
                <w:szCs w:val="28"/>
                <w:shd w:val="clear" w:color="auto" w:fill="FFFFFF"/>
                <w:lang w:val="kk-KZ"/>
              </w:rPr>
              <w:t xml:space="preserve">250-бабының </w:t>
            </w:r>
            <w:hyperlink r:id="rId471" w:anchor="z4799" w:history="1">
              <w:r w:rsidRPr="00835AF6">
                <w:rPr>
                  <w:rFonts w:ascii="Times New Roman" w:hAnsi="Times New Roman"/>
                  <w:b/>
                  <w:spacing w:val="2"/>
                  <w:sz w:val="28"/>
                  <w:szCs w:val="28"/>
                  <w:shd w:val="clear" w:color="auto" w:fill="FFFFFF"/>
                  <w:lang w:val="kk-KZ"/>
                </w:rPr>
                <w:t>2-тармағы</w:t>
              </w:r>
            </w:hyperlink>
            <w:r w:rsidRPr="00835AF6">
              <w:rPr>
                <w:rFonts w:ascii="Times New Roman" w:hAnsi="Times New Roman"/>
                <w:spacing w:val="2"/>
                <w:sz w:val="28"/>
                <w:szCs w:val="28"/>
                <w:shd w:val="clear" w:color="auto" w:fill="FFFFFF"/>
                <w:lang w:val="kk-KZ"/>
              </w:rPr>
              <w:t xml:space="preserve">, 264-бабының </w:t>
            </w:r>
            <w:hyperlink r:id="rId472" w:anchor="z4994" w:history="1">
              <w:r w:rsidRPr="00835AF6">
                <w:rPr>
                  <w:rFonts w:ascii="Times New Roman" w:hAnsi="Times New Roman"/>
                  <w:spacing w:val="2"/>
                  <w:sz w:val="28"/>
                  <w:szCs w:val="28"/>
                  <w:shd w:val="clear" w:color="auto" w:fill="FFFFFF"/>
                  <w:lang w:val="kk-KZ"/>
                </w:rPr>
                <w:t>20) тармақшасы</w:t>
              </w:r>
            </w:hyperlink>
            <w:r w:rsidRPr="00835AF6">
              <w:rPr>
                <w:rFonts w:ascii="Times New Roman" w:hAnsi="Times New Roman"/>
                <w:spacing w:val="2"/>
                <w:sz w:val="28"/>
                <w:szCs w:val="28"/>
                <w:shd w:val="clear" w:color="auto" w:fill="FFFFFF"/>
                <w:lang w:val="kk-KZ"/>
              </w:rPr>
              <w:t xml:space="preserve">, 288-бабы 2-тармағының </w:t>
            </w:r>
            <w:hyperlink r:id="rId473" w:anchor="z5403" w:history="1">
              <w:r w:rsidRPr="00835AF6">
                <w:rPr>
                  <w:rFonts w:ascii="Times New Roman" w:hAnsi="Times New Roman"/>
                  <w:spacing w:val="2"/>
                  <w:sz w:val="28"/>
                  <w:szCs w:val="28"/>
                  <w:shd w:val="clear" w:color="auto" w:fill="FFFFFF"/>
                  <w:lang w:val="kk-KZ"/>
                </w:rPr>
                <w:t>10) тармақшасы</w:t>
              </w:r>
            </w:hyperlink>
            <w:r w:rsidRPr="00835AF6">
              <w:rPr>
                <w:rFonts w:ascii="Times New Roman" w:hAnsi="Times New Roman"/>
                <w:spacing w:val="2"/>
                <w:sz w:val="28"/>
                <w:szCs w:val="28"/>
                <w:shd w:val="clear" w:color="auto" w:fill="FFFFFF"/>
                <w:lang w:val="kk-KZ"/>
              </w:rPr>
              <w:t xml:space="preserve">, </w:t>
            </w:r>
            <w:hyperlink r:id="rId474" w:anchor="z292" w:history="1">
              <w:r w:rsidRPr="00835AF6">
                <w:rPr>
                  <w:rFonts w:ascii="Times New Roman" w:hAnsi="Times New Roman"/>
                  <w:spacing w:val="2"/>
                  <w:sz w:val="28"/>
                  <w:szCs w:val="28"/>
                  <w:shd w:val="clear" w:color="auto" w:fill="FFFFFF"/>
                  <w:lang w:val="kk-KZ"/>
                </w:rPr>
                <w:t>292-бабы</w:t>
              </w:r>
            </w:hyperlink>
            <w:r w:rsidRPr="00835AF6">
              <w:rPr>
                <w:rFonts w:ascii="Times New Roman" w:hAnsi="Times New Roman"/>
                <w:spacing w:val="2"/>
                <w:sz w:val="28"/>
                <w:szCs w:val="28"/>
                <w:shd w:val="clear" w:color="auto" w:fill="FFFFFF"/>
                <w:lang w:val="kk-KZ"/>
              </w:rPr>
              <w:t>, 300-бабының</w:t>
            </w:r>
            <w:r w:rsidRPr="00835AF6">
              <w:rPr>
                <w:rFonts w:ascii="Times New Roman" w:hAnsi="Times New Roman"/>
                <w:spacing w:val="2"/>
                <w:sz w:val="28"/>
                <w:szCs w:val="28"/>
                <w:lang w:val="kk-KZ"/>
              </w:rPr>
              <w:t xml:space="preserve"> </w:t>
            </w:r>
            <w:hyperlink r:id="rId475" w:anchor="z5842" w:history="1">
              <w:r w:rsidRPr="00835AF6">
                <w:rPr>
                  <w:rFonts w:ascii="Times New Roman" w:hAnsi="Times New Roman"/>
                  <w:spacing w:val="2"/>
                  <w:sz w:val="28"/>
                  <w:szCs w:val="28"/>
                  <w:shd w:val="clear" w:color="auto" w:fill="FFFFFF"/>
                  <w:lang w:val="kk-KZ"/>
                </w:rPr>
                <w:t>11-тармағы</w:t>
              </w:r>
            </w:hyperlink>
            <w:r w:rsidRPr="00835AF6">
              <w:rPr>
                <w:rFonts w:ascii="Times New Roman" w:hAnsi="Times New Roman"/>
                <w:spacing w:val="2"/>
                <w:sz w:val="28"/>
                <w:szCs w:val="28"/>
                <w:shd w:val="clear" w:color="auto" w:fill="FFFFFF"/>
                <w:lang w:val="kk-KZ"/>
              </w:rPr>
              <w:t xml:space="preserve">, 307-бабы 2-тармағының </w:t>
            </w:r>
            <w:hyperlink r:id="rId476" w:anchor="z6009" w:history="1">
              <w:r w:rsidRPr="00835AF6">
                <w:rPr>
                  <w:rFonts w:ascii="Times New Roman" w:hAnsi="Times New Roman"/>
                  <w:spacing w:val="2"/>
                  <w:sz w:val="28"/>
                  <w:szCs w:val="28"/>
                  <w:shd w:val="clear" w:color="auto" w:fill="FFFFFF"/>
                  <w:lang w:val="kk-KZ"/>
                </w:rPr>
                <w:t>15)</w:t>
              </w:r>
            </w:hyperlink>
            <w:r w:rsidRPr="00835AF6">
              <w:rPr>
                <w:rFonts w:ascii="Times New Roman" w:hAnsi="Times New Roman"/>
                <w:spacing w:val="2"/>
                <w:sz w:val="28"/>
                <w:szCs w:val="28"/>
                <w:shd w:val="clear" w:color="auto" w:fill="FFFFFF"/>
                <w:lang w:val="kk-KZ"/>
              </w:rPr>
              <w:t xml:space="preserve"> және </w:t>
            </w:r>
            <w:hyperlink r:id="rId477" w:anchor="z6010" w:history="1">
              <w:r w:rsidRPr="00835AF6">
                <w:rPr>
                  <w:rFonts w:ascii="Times New Roman" w:hAnsi="Times New Roman"/>
                  <w:spacing w:val="2"/>
                  <w:sz w:val="28"/>
                  <w:szCs w:val="28"/>
                  <w:shd w:val="clear" w:color="auto" w:fill="FFFFFF"/>
                  <w:lang w:val="kk-KZ"/>
                </w:rPr>
                <w:t>16) тармақшалары</w:t>
              </w:r>
            </w:hyperlink>
            <w:r w:rsidRPr="00835AF6">
              <w:rPr>
                <w:rFonts w:ascii="Times New Roman" w:hAnsi="Times New Roman"/>
                <w:spacing w:val="2"/>
                <w:sz w:val="28"/>
                <w:szCs w:val="28"/>
                <w:shd w:val="clear" w:color="auto" w:fill="FFFFFF"/>
                <w:lang w:val="kk-KZ"/>
              </w:rPr>
              <w:t xml:space="preserve">, 319-бабы 2-тармағының 19), 20) және 42) тармақшалары, 394-бабының </w:t>
            </w:r>
            <w:hyperlink r:id="rId478" w:anchor="z7397" w:history="1">
              <w:r w:rsidRPr="00835AF6">
                <w:rPr>
                  <w:rFonts w:ascii="Times New Roman" w:hAnsi="Times New Roman"/>
                  <w:spacing w:val="2"/>
                  <w:sz w:val="28"/>
                  <w:szCs w:val="28"/>
                  <w:shd w:val="clear" w:color="auto" w:fill="FFFFFF"/>
                  <w:lang w:val="kk-KZ"/>
                </w:rPr>
                <w:t>41) тармақшасы</w:t>
              </w:r>
            </w:hyperlink>
            <w:r w:rsidRPr="00835AF6">
              <w:rPr>
                <w:rFonts w:ascii="Times New Roman" w:hAnsi="Times New Roman"/>
                <w:spacing w:val="2"/>
                <w:sz w:val="28"/>
                <w:szCs w:val="28"/>
                <w:shd w:val="clear" w:color="auto" w:fill="FFFFFF"/>
                <w:lang w:val="kk-KZ"/>
              </w:rPr>
              <w:t xml:space="preserve">, 407-бабы 2-тармағының </w:t>
            </w:r>
            <w:hyperlink r:id="rId479" w:anchor="z7607" w:history="1">
              <w:r w:rsidRPr="00835AF6">
                <w:rPr>
                  <w:rFonts w:ascii="Times New Roman" w:hAnsi="Times New Roman"/>
                  <w:spacing w:val="2"/>
                  <w:sz w:val="28"/>
                  <w:szCs w:val="28"/>
                  <w:shd w:val="clear" w:color="auto" w:fill="FFFFFF"/>
                  <w:lang w:val="kk-KZ"/>
                </w:rPr>
                <w:t>2)</w:t>
              </w:r>
            </w:hyperlink>
            <w:r w:rsidRPr="00835AF6">
              <w:rPr>
                <w:rFonts w:ascii="Times New Roman" w:hAnsi="Times New Roman"/>
                <w:spacing w:val="2"/>
                <w:sz w:val="28"/>
                <w:szCs w:val="28"/>
                <w:shd w:val="clear" w:color="auto" w:fill="FFFFFF"/>
                <w:lang w:val="kk-KZ"/>
              </w:rPr>
              <w:t xml:space="preserve"> және </w:t>
            </w:r>
            <w:hyperlink r:id="rId480" w:anchor="z7610" w:history="1">
              <w:r w:rsidRPr="00835AF6">
                <w:rPr>
                  <w:rFonts w:ascii="Times New Roman" w:hAnsi="Times New Roman"/>
                  <w:spacing w:val="2"/>
                  <w:sz w:val="28"/>
                  <w:szCs w:val="28"/>
                  <w:shd w:val="clear" w:color="auto" w:fill="FFFFFF"/>
                  <w:lang w:val="kk-KZ"/>
                </w:rPr>
                <w:t>3) тармақшалары</w:t>
              </w:r>
            </w:hyperlink>
            <w:r w:rsidRPr="00835AF6">
              <w:rPr>
                <w:rFonts w:ascii="Times New Roman" w:hAnsi="Times New Roman"/>
                <w:spacing w:val="2"/>
                <w:sz w:val="28"/>
                <w:szCs w:val="28"/>
                <w:shd w:val="clear" w:color="auto" w:fill="FFFFFF"/>
                <w:lang w:val="kk-KZ"/>
              </w:rPr>
              <w:t xml:space="preserve">, 616-бабының </w:t>
            </w:r>
            <w:hyperlink r:id="rId481" w:anchor="z11176" w:history="1">
              <w:r w:rsidRPr="00835AF6">
                <w:rPr>
                  <w:rFonts w:ascii="Times New Roman" w:hAnsi="Times New Roman"/>
                  <w:spacing w:val="2"/>
                  <w:sz w:val="28"/>
                  <w:szCs w:val="28"/>
                  <w:shd w:val="clear" w:color="auto" w:fill="FFFFFF"/>
                  <w:lang w:val="kk-KZ"/>
                </w:rPr>
                <w:t>29) тармақшасы</w:t>
              </w:r>
            </w:hyperlink>
            <w:r w:rsidRPr="00835AF6">
              <w:rPr>
                <w:rFonts w:ascii="Times New Roman" w:hAnsi="Times New Roman"/>
                <w:spacing w:val="2"/>
                <w:sz w:val="28"/>
                <w:szCs w:val="28"/>
                <w:shd w:val="clear" w:color="auto" w:fill="FFFFFF"/>
                <w:lang w:val="kk-KZ"/>
              </w:rPr>
              <w:t xml:space="preserve"> 2027 жылғы 1 қаңтарға дейін қолданылады деп белгіленсін.</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
                <w:sz w:val="28"/>
                <w:szCs w:val="28"/>
                <w:lang w:val="kk-KZ"/>
              </w:rPr>
              <w:lastRenderedPageBreak/>
              <w:t>2-бап</w:t>
            </w:r>
            <w:r w:rsidRPr="00835AF6">
              <w:rPr>
                <w:rFonts w:ascii="Times New Roman" w:hAnsi="Times New Roman"/>
                <w:sz w:val="28"/>
                <w:szCs w:val="28"/>
                <w:lang w:val="kk-KZ"/>
              </w:rPr>
              <w:t>. Мыналар:</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eastAsia="BatangChe" w:hAnsi="Times New Roman"/>
                <w:sz w:val="28"/>
                <w:szCs w:val="28"/>
                <w:lang w:val="kk-KZ"/>
              </w:rPr>
              <w:t xml:space="preserve">2) Салық кодексінің мазмұнындағы 9-тараудың 4-параграфының, 539 және 540-баптардың, 17-бөлімнің </w:t>
            </w:r>
            <w:r w:rsidRPr="00835AF6">
              <w:rPr>
                <w:rFonts w:ascii="Times New Roman" w:hAnsi="Times New Roman"/>
                <w:sz w:val="28"/>
                <w:szCs w:val="28"/>
                <w:lang w:val="kk-KZ"/>
              </w:rPr>
              <w:t xml:space="preserve">тақырыптары </w:t>
            </w:r>
            <w:r w:rsidRPr="00835AF6">
              <w:rPr>
                <w:rFonts w:ascii="Times New Roman" w:eastAsia="BatangChe" w:hAnsi="Times New Roman"/>
                <w:sz w:val="28"/>
                <w:szCs w:val="28"/>
                <w:lang w:val="kk-KZ"/>
              </w:rPr>
              <w:t xml:space="preserve">2020 жылғы 1 қаңтардан бастап алып тасталып, Салық кодексінің </w:t>
            </w:r>
            <w:r w:rsidRPr="00835AF6">
              <w:rPr>
                <w:rFonts w:ascii="Times New Roman" w:eastAsia="BatangChe" w:hAnsi="Times New Roman"/>
                <w:b/>
                <w:sz w:val="28"/>
                <w:szCs w:val="28"/>
                <w:lang w:val="kk-KZ"/>
              </w:rPr>
              <w:t>24-бабының</w:t>
            </w:r>
            <w:r w:rsidRPr="00835AF6">
              <w:rPr>
                <w:rFonts w:ascii="Times New Roman" w:eastAsia="BatangChe" w:hAnsi="Times New Roman"/>
                <w:sz w:val="28"/>
                <w:szCs w:val="28"/>
                <w:lang w:val="kk-KZ"/>
              </w:rPr>
              <w:t xml:space="preserve"> </w:t>
            </w:r>
            <w:r w:rsidRPr="00835AF6">
              <w:rPr>
                <w:rFonts w:ascii="Times New Roman" w:eastAsia="BatangChe" w:hAnsi="Times New Roman"/>
                <w:sz w:val="28"/>
                <w:szCs w:val="28"/>
                <w:lang w:val="kk-KZ"/>
              </w:rPr>
              <w:lastRenderedPageBreak/>
              <w:t xml:space="preserve">бірінші бөлігі 13) тармақшасының екінші бөлігі, </w:t>
            </w:r>
            <w:r w:rsidRPr="00835AF6">
              <w:rPr>
                <w:rFonts w:ascii="Times New Roman" w:eastAsia="BatangChe" w:hAnsi="Times New Roman"/>
                <w:b/>
                <w:sz w:val="28"/>
                <w:szCs w:val="28"/>
                <w:lang w:val="kk-KZ"/>
              </w:rPr>
              <w:t>74-бабының</w:t>
            </w:r>
            <w:r w:rsidRPr="00835AF6">
              <w:rPr>
                <w:rFonts w:ascii="Times New Roman" w:eastAsia="BatangChe" w:hAnsi="Times New Roman"/>
                <w:sz w:val="28"/>
                <w:szCs w:val="28"/>
                <w:lang w:val="kk-KZ"/>
              </w:rPr>
              <w:t xml:space="preserve"> 3-тармағы 2) тармақшасының төртінші абзацы, 9-тарауының 4-параграфы, 189-баптың 1-тармағының 1) тармақшасының он үшінші абзацы, 222-бабының </w:t>
            </w:r>
            <w:r w:rsidRPr="00835AF6">
              <w:rPr>
                <w:rFonts w:ascii="Times New Roman" w:eastAsia="BatangChe" w:hAnsi="Times New Roman"/>
                <w:b/>
                <w:sz w:val="28"/>
                <w:szCs w:val="28"/>
                <w:lang w:val="kk-KZ"/>
              </w:rPr>
              <w:t>3-тармағының</w:t>
            </w:r>
            <w:r w:rsidRPr="00835AF6">
              <w:rPr>
                <w:rFonts w:ascii="Times New Roman" w:eastAsia="BatangChe" w:hAnsi="Times New Roman"/>
                <w:sz w:val="28"/>
                <w:szCs w:val="28"/>
                <w:lang w:val="kk-KZ"/>
              </w:rPr>
              <w:t xml:space="preserve">, 228-бабының 9-тармағы,  </w:t>
            </w:r>
            <w:r w:rsidRPr="00835AF6">
              <w:rPr>
                <w:rFonts w:ascii="Times New Roman" w:eastAsia="BatangChe" w:hAnsi="Times New Roman"/>
                <w:sz w:val="28"/>
                <w:szCs w:val="28"/>
                <w:lang w:val="kk-KZ"/>
              </w:rPr>
              <w:br/>
              <w:t xml:space="preserve">229-бабының 5-тармағы, 232-бабының </w:t>
            </w:r>
            <w:r w:rsidRPr="00835AF6">
              <w:rPr>
                <w:rFonts w:ascii="Times New Roman" w:eastAsia="BatangChe" w:hAnsi="Times New Roman"/>
                <w:b/>
                <w:sz w:val="28"/>
                <w:szCs w:val="28"/>
                <w:lang w:val="kk-KZ"/>
              </w:rPr>
              <w:t>5-тармағының</w:t>
            </w:r>
            <w:r w:rsidRPr="00835AF6">
              <w:rPr>
                <w:rFonts w:ascii="Times New Roman" w:eastAsia="BatangChe" w:hAnsi="Times New Roman"/>
                <w:sz w:val="28"/>
                <w:szCs w:val="28"/>
                <w:lang w:val="kk-KZ"/>
              </w:rPr>
              <w:t xml:space="preserve"> 11) тармақшасы, 233-бабының 1-тармағының үшінші және төртінші бөліктері, 293-бабының </w:t>
            </w:r>
            <w:r w:rsidRPr="00835AF6">
              <w:rPr>
                <w:rFonts w:ascii="Times New Roman" w:eastAsia="BatangChe" w:hAnsi="Times New Roman"/>
                <w:sz w:val="28"/>
                <w:szCs w:val="28"/>
                <w:lang w:val="kk-KZ"/>
              </w:rPr>
              <w:br/>
              <w:t xml:space="preserve">1-тармағының мен 4-тармағының 3) тармақшасы, 307-бабының 2-тармағының 8) тармақшасы, 372-бабының 5-тармағының </w:t>
            </w:r>
            <w:r w:rsidRPr="00835AF6">
              <w:rPr>
                <w:rFonts w:ascii="Times New Roman" w:hAnsi="Times New Roman"/>
                <w:sz w:val="28"/>
                <w:szCs w:val="28"/>
                <w:lang w:val="kk-KZ"/>
              </w:rPr>
              <w:t xml:space="preserve">32) және 33) тармақшалары, 510-бабының 2-тармағының 4) тармақшасы, </w:t>
            </w:r>
            <w:r w:rsidRPr="00835AF6">
              <w:rPr>
                <w:rFonts w:ascii="Times New Roman" w:hAnsi="Times New Roman"/>
                <w:b/>
                <w:sz w:val="28"/>
                <w:szCs w:val="28"/>
                <w:lang w:val="kk-KZ"/>
              </w:rPr>
              <w:t>539 және 540-баптарын,</w:t>
            </w:r>
            <w:r w:rsidRPr="00835AF6">
              <w:rPr>
                <w:rFonts w:ascii="Times New Roman" w:hAnsi="Times New Roman"/>
                <w:sz w:val="28"/>
                <w:szCs w:val="28"/>
                <w:lang w:val="kk-KZ"/>
              </w:rPr>
              <w:t xml:space="preserve"> </w:t>
            </w:r>
            <w:r w:rsidRPr="00835AF6">
              <w:rPr>
                <w:rFonts w:ascii="Times New Roman" w:hAnsi="Times New Roman"/>
                <w:sz w:val="28"/>
                <w:szCs w:val="28"/>
                <w:lang w:val="kk-KZ"/>
              </w:rPr>
              <w:br/>
            </w:r>
            <w:r w:rsidRPr="00835AF6">
              <w:rPr>
                <w:rFonts w:ascii="Times New Roman" w:hAnsi="Times New Roman"/>
                <w:b/>
                <w:sz w:val="28"/>
                <w:szCs w:val="28"/>
                <w:lang w:val="kk-KZ"/>
              </w:rPr>
              <w:t>17-бөлімін,</w:t>
            </w:r>
            <w:r w:rsidRPr="00835AF6">
              <w:rPr>
                <w:rFonts w:ascii="Times New Roman" w:hAnsi="Times New Roman"/>
                <w:sz w:val="28"/>
                <w:szCs w:val="28"/>
                <w:lang w:val="kk-KZ"/>
              </w:rPr>
              <w:t xml:space="preserve">  645-бабының 9-тармағының 14) тармақшасы, 654-бабының </w:t>
            </w:r>
            <w:r w:rsidRPr="00835AF6">
              <w:rPr>
                <w:rFonts w:ascii="Times New Roman" w:hAnsi="Times New Roman"/>
                <w:b/>
                <w:sz w:val="28"/>
                <w:szCs w:val="28"/>
                <w:lang w:val="kk-KZ"/>
              </w:rPr>
              <w:t>11) тармақшасы</w:t>
            </w:r>
            <w:r w:rsidRPr="00835AF6">
              <w:rPr>
                <w:rFonts w:ascii="Times New Roman" w:hAnsi="Times New Roman"/>
                <w:sz w:val="28"/>
                <w:szCs w:val="28"/>
                <w:lang w:val="kk-KZ"/>
              </w:rPr>
              <w:t xml:space="preserve"> </w:t>
            </w:r>
            <w:r w:rsidRPr="00835AF6">
              <w:rPr>
                <w:rFonts w:ascii="Times New Roman" w:eastAsia="BatangChe" w:hAnsi="Times New Roman"/>
                <w:sz w:val="28"/>
                <w:szCs w:val="28"/>
                <w:lang w:val="kk-KZ"/>
              </w:rPr>
              <w:t>2020 жылғы 1 қаңтарға дейін қолданылады;</w:t>
            </w:r>
          </w:p>
          <w:p w:rsidR="00E71B5E" w:rsidRPr="00835AF6" w:rsidRDefault="00E71B5E" w:rsidP="00E71B5E">
            <w:pPr>
              <w:shd w:val="clear" w:color="auto" w:fill="FFFFFF" w:themeFill="background1"/>
              <w:spacing w:after="0" w:line="240" w:lineRule="auto"/>
              <w:ind w:firstLine="397"/>
              <w:jc w:val="both"/>
              <w:rPr>
                <w:rFonts w:ascii="Times New Roman" w:eastAsia="BatangChe"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BatangChe"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BatangChe"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BatangChe"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BatangChe"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BatangChe"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BatangChe"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BatangChe"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eastAsia="BatangChe" w:hAnsi="Times New Roman"/>
                <w:sz w:val="28"/>
                <w:szCs w:val="28"/>
                <w:lang w:val="kk-KZ"/>
              </w:rPr>
            </w:pPr>
            <w:r w:rsidRPr="00835AF6">
              <w:rPr>
                <w:rFonts w:ascii="Times New Roman" w:eastAsia="BatangChe" w:hAnsi="Times New Roman"/>
                <w:sz w:val="28"/>
                <w:szCs w:val="28"/>
                <w:lang w:val="kk-KZ"/>
              </w:rPr>
              <w:t xml:space="preserve">3) </w:t>
            </w:r>
            <w:r w:rsidRPr="00835AF6">
              <w:rPr>
                <w:rFonts w:ascii="Times New Roman" w:eastAsia="BatangChe" w:hAnsi="Times New Roman"/>
                <w:b/>
                <w:sz w:val="28"/>
                <w:szCs w:val="28"/>
                <w:lang w:val="kk-KZ"/>
              </w:rPr>
              <w:t>2021 жылғы 1 қаңтардан бастап Салық кодексінің мазмұнында 17-бөлімнің тақырыптары алып тасталып,</w:t>
            </w:r>
            <w:r w:rsidRPr="00835AF6">
              <w:rPr>
                <w:rFonts w:ascii="Times New Roman" w:eastAsia="BatangChe" w:hAnsi="Times New Roman"/>
                <w:sz w:val="28"/>
                <w:szCs w:val="28"/>
                <w:lang w:val="kk-KZ"/>
              </w:rPr>
              <w:t xml:space="preserve"> Салық кодексінің 26-бабының </w:t>
            </w:r>
            <w:r w:rsidRPr="00835AF6">
              <w:rPr>
                <w:rFonts w:ascii="Times New Roman" w:eastAsia="BatangChe" w:hAnsi="Times New Roman"/>
                <w:sz w:val="28"/>
                <w:szCs w:val="28"/>
                <w:lang w:val="kk-KZ"/>
              </w:rPr>
              <w:br/>
              <w:t xml:space="preserve">12-тармағы, </w:t>
            </w:r>
            <w:r w:rsidRPr="00835AF6">
              <w:rPr>
                <w:rFonts w:ascii="Times New Roman" w:eastAsia="BatangChe" w:hAnsi="Times New Roman"/>
                <w:b/>
                <w:sz w:val="28"/>
                <w:szCs w:val="28"/>
                <w:lang w:val="kk-KZ"/>
              </w:rPr>
              <w:t xml:space="preserve">88-бабының 1-тармағының 7) және 9) тармақшалары, 189-бабының </w:t>
            </w:r>
            <w:r w:rsidRPr="00835AF6">
              <w:rPr>
                <w:rFonts w:ascii="Times New Roman" w:eastAsia="BatangChe" w:hAnsi="Times New Roman"/>
                <w:b/>
                <w:sz w:val="28"/>
                <w:szCs w:val="28"/>
                <w:lang w:val="kk-KZ"/>
              </w:rPr>
              <w:br/>
              <w:t xml:space="preserve">1-тармағының 1) тармақшасының отызыншы абзацы, </w:t>
            </w:r>
            <w:r w:rsidRPr="00835AF6">
              <w:rPr>
                <w:rFonts w:ascii="Times New Roman" w:eastAsia="BatangChe" w:hAnsi="Times New Roman"/>
                <w:sz w:val="28"/>
                <w:szCs w:val="28"/>
                <w:lang w:val="kk-KZ"/>
              </w:rPr>
              <w:t xml:space="preserve">341-бабының 1тармағының 14) тармақшасы, 372-бабының 5-тармағының 28) тармақшасы, </w:t>
            </w:r>
            <w:r w:rsidRPr="00835AF6">
              <w:rPr>
                <w:rFonts w:ascii="Times New Roman" w:eastAsia="BatangChe" w:hAnsi="Times New Roman"/>
                <w:b/>
                <w:sz w:val="28"/>
                <w:szCs w:val="28"/>
                <w:lang w:val="kk-KZ"/>
              </w:rPr>
              <w:t xml:space="preserve">521-бабының 3-тармағының 11) тармақшасы және 4-тармағының </w:t>
            </w:r>
            <w:r w:rsidRPr="00835AF6">
              <w:rPr>
                <w:rFonts w:ascii="Times New Roman" w:eastAsia="BatangChe" w:hAnsi="Times New Roman"/>
                <w:b/>
                <w:sz w:val="28"/>
                <w:szCs w:val="28"/>
                <w:lang w:val="kk-KZ"/>
              </w:rPr>
              <w:br/>
              <w:t>3) тармақшасы,</w:t>
            </w:r>
            <w:r w:rsidRPr="00835AF6">
              <w:rPr>
                <w:rFonts w:ascii="Times New Roman" w:eastAsia="BatangChe" w:hAnsi="Times New Roman"/>
                <w:sz w:val="28"/>
                <w:szCs w:val="28"/>
                <w:lang w:val="kk-KZ"/>
              </w:rPr>
              <w:t xml:space="preserve"> </w:t>
            </w:r>
            <w:r w:rsidRPr="00835AF6">
              <w:rPr>
                <w:rFonts w:ascii="Times New Roman" w:eastAsia="BatangChe" w:hAnsi="Times New Roman"/>
                <w:b/>
                <w:sz w:val="28"/>
                <w:szCs w:val="28"/>
                <w:lang w:val="kk-KZ"/>
              </w:rPr>
              <w:t>17-бөлімі</w:t>
            </w:r>
            <w:r w:rsidRPr="00835AF6">
              <w:rPr>
                <w:rFonts w:ascii="Times New Roman" w:eastAsia="BatangChe" w:hAnsi="Times New Roman"/>
                <w:sz w:val="28"/>
                <w:szCs w:val="28"/>
                <w:lang w:val="kk-KZ"/>
              </w:rPr>
              <w:t xml:space="preserve"> 2021 жылғы 1 қаңтарға дейін қолданылады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Style w:val="s0"/>
                <w:rFonts w:ascii="Times New Roman" w:eastAsia="BatangChe" w:hAnsi="Times New Roman"/>
                <w:sz w:val="28"/>
                <w:szCs w:val="28"/>
                <w:lang w:val="kk-KZ"/>
              </w:rPr>
              <w:t xml:space="preserve">6) Салық кодексінің мазмұнындағы 292-баптың тақырыбы 2027 жылғы </w:t>
            </w:r>
            <w:r w:rsidRPr="00835AF6">
              <w:rPr>
                <w:rStyle w:val="s0"/>
                <w:rFonts w:ascii="Times New Roman" w:eastAsia="BatangChe" w:hAnsi="Times New Roman"/>
                <w:sz w:val="28"/>
                <w:szCs w:val="28"/>
                <w:lang w:val="kk-KZ"/>
              </w:rPr>
              <w:br/>
              <w:t xml:space="preserve">1 қаңтардан бастап алып тасталып, Салық кодексінің 225-бабының </w:t>
            </w:r>
            <w:r w:rsidRPr="00835AF6">
              <w:rPr>
                <w:rStyle w:val="s0"/>
                <w:rFonts w:ascii="Times New Roman" w:eastAsia="BatangChe" w:hAnsi="Times New Roman"/>
                <w:sz w:val="28"/>
                <w:szCs w:val="28"/>
                <w:lang w:val="kk-KZ"/>
              </w:rPr>
              <w:br/>
              <w:t xml:space="preserve">2-тармағының </w:t>
            </w:r>
            <w:r w:rsidRPr="00835AF6">
              <w:rPr>
                <w:rStyle w:val="s0"/>
                <w:rFonts w:ascii="Times New Roman" w:eastAsia="BatangChe" w:hAnsi="Times New Roman"/>
                <w:b/>
                <w:sz w:val="28"/>
                <w:szCs w:val="28"/>
                <w:lang w:val="kk-KZ"/>
              </w:rPr>
              <w:t>25), 27) тармақшалары,</w:t>
            </w:r>
            <w:r w:rsidRPr="00835AF6">
              <w:rPr>
                <w:rStyle w:val="s0"/>
                <w:rFonts w:ascii="Times New Roman" w:eastAsia="BatangChe" w:hAnsi="Times New Roman"/>
                <w:sz w:val="28"/>
                <w:szCs w:val="28"/>
                <w:lang w:val="kk-KZ"/>
              </w:rPr>
              <w:t xml:space="preserve"> 232-бабының </w:t>
            </w:r>
            <w:r w:rsidRPr="00835AF6">
              <w:rPr>
                <w:rStyle w:val="s0"/>
                <w:rFonts w:ascii="Times New Roman" w:eastAsia="BatangChe" w:hAnsi="Times New Roman"/>
                <w:b/>
                <w:sz w:val="28"/>
                <w:szCs w:val="28"/>
                <w:lang w:val="kk-KZ"/>
              </w:rPr>
              <w:t xml:space="preserve">2, 3 </w:t>
            </w:r>
            <w:r w:rsidRPr="00835AF6">
              <w:rPr>
                <w:rStyle w:val="s0"/>
                <w:rFonts w:ascii="Times New Roman" w:eastAsia="BatangChe" w:hAnsi="Times New Roman"/>
                <w:b/>
                <w:sz w:val="28"/>
                <w:szCs w:val="28"/>
                <w:lang w:val="kk-KZ"/>
              </w:rPr>
              <w:lastRenderedPageBreak/>
              <w:t>және 4-тармақшалары,</w:t>
            </w:r>
            <w:r w:rsidRPr="00835AF6">
              <w:rPr>
                <w:rStyle w:val="s0"/>
                <w:rFonts w:ascii="Times New Roman" w:eastAsia="BatangChe" w:hAnsi="Times New Roman"/>
                <w:sz w:val="28"/>
                <w:szCs w:val="28"/>
                <w:lang w:val="kk-KZ"/>
              </w:rPr>
              <w:t xml:space="preserve"> </w:t>
            </w:r>
            <w:r w:rsidRPr="00835AF6">
              <w:rPr>
                <w:rStyle w:val="s0"/>
                <w:rFonts w:ascii="Times New Roman" w:eastAsia="BatangChe" w:hAnsi="Times New Roman"/>
                <w:b/>
                <w:sz w:val="28"/>
                <w:szCs w:val="28"/>
                <w:lang w:val="kk-KZ"/>
              </w:rPr>
              <w:t xml:space="preserve">241-бабының </w:t>
            </w:r>
            <w:r w:rsidRPr="00835AF6">
              <w:rPr>
                <w:rStyle w:val="s0"/>
                <w:rFonts w:ascii="Times New Roman" w:eastAsia="BatangChe" w:hAnsi="Times New Roman"/>
                <w:sz w:val="28"/>
                <w:szCs w:val="28"/>
                <w:lang w:val="kk-KZ"/>
              </w:rPr>
              <w:t xml:space="preserve">1-тармағының екінші, үшінші және төртінші бөліктері, </w:t>
            </w:r>
            <w:r w:rsidRPr="00835AF6">
              <w:rPr>
                <w:rStyle w:val="s0"/>
                <w:rFonts w:ascii="Times New Roman" w:eastAsia="BatangChe" w:hAnsi="Times New Roman"/>
                <w:b/>
                <w:sz w:val="28"/>
                <w:szCs w:val="28"/>
                <w:lang w:val="kk-KZ"/>
              </w:rPr>
              <w:t>250-бабының</w:t>
            </w:r>
            <w:r w:rsidRPr="00835AF6">
              <w:rPr>
                <w:rStyle w:val="s0"/>
                <w:rFonts w:ascii="Times New Roman" w:eastAsia="BatangChe" w:hAnsi="Times New Roman"/>
                <w:sz w:val="28"/>
                <w:szCs w:val="28"/>
                <w:lang w:val="kk-KZ"/>
              </w:rPr>
              <w:t xml:space="preserve"> </w:t>
            </w:r>
            <w:r w:rsidRPr="00835AF6">
              <w:rPr>
                <w:rStyle w:val="s0"/>
                <w:rFonts w:ascii="Times New Roman" w:eastAsia="BatangChe" w:hAnsi="Times New Roman"/>
                <w:b/>
                <w:sz w:val="28"/>
                <w:szCs w:val="28"/>
                <w:lang w:val="kk-KZ"/>
              </w:rPr>
              <w:t>1-тармағының 2 және 4-тармақтарының төртінші бөлігі</w:t>
            </w:r>
            <w:r w:rsidRPr="00835AF6">
              <w:rPr>
                <w:rStyle w:val="s0"/>
                <w:rFonts w:ascii="Times New Roman" w:eastAsia="BatangChe" w:hAnsi="Times New Roman"/>
                <w:sz w:val="28"/>
                <w:szCs w:val="28"/>
                <w:lang w:val="kk-KZ"/>
              </w:rPr>
              <w:t xml:space="preserve">, 264-бабының 20) тармақшасы, </w:t>
            </w:r>
            <w:r w:rsidRPr="00835AF6">
              <w:rPr>
                <w:rStyle w:val="s0"/>
                <w:rFonts w:ascii="Times New Roman" w:eastAsia="BatangChe" w:hAnsi="Times New Roman"/>
                <w:b/>
                <w:sz w:val="28"/>
                <w:szCs w:val="28"/>
                <w:lang w:val="kk-KZ"/>
              </w:rPr>
              <w:t>288-бабының</w:t>
            </w:r>
            <w:r w:rsidRPr="00835AF6">
              <w:rPr>
                <w:rStyle w:val="s0"/>
                <w:rFonts w:ascii="Times New Roman" w:eastAsia="BatangChe" w:hAnsi="Times New Roman"/>
                <w:sz w:val="28"/>
                <w:szCs w:val="28"/>
                <w:lang w:val="kk-KZ"/>
              </w:rPr>
              <w:t xml:space="preserve"> 2-тармағының 10) тармақшасы, 292-бабы, 300-бабының 11-тармағы, 307-бабының 2-тармағының 15) және </w:t>
            </w:r>
            <w:r w:rsidRPr="00835AF6">
              <w:rPr>
                <w:rStyle w:val="s0"/>
                <w:rFonts w:ascii="Times New Roman" w:eastAsia="BatangChe" w:hAnsi="Times New Roman"/>
                <w:sz w:val="28"/>
                <w:szCs w:val="28"/>
                <w:lang w:val="kk-KZ"/>
              </w:rPr>
              <w:br/>
              <w:t xml:space="preserve">16) тармақшалары, 319-бабының 2-тармағының 19), 20) және </w:t>
            </w:r>
            <w:r w:rsidRPr="00835AF6">
              <w:rPr>
                <w:rStyle w:val="s0"/>
                <w:rFonts w:ascii="Times New Roman" w:eastAsia="BatangChe" w:hAnsi="Times New Roman"/>
                <w:sz w:val="28"/>
                <w:szCs w:val="28"/>
                <w:lang w:val="kk-KZ"/>
              </w:rPr>
              <w:br/>
              <w:t xml:space="preserve">42) тармақшалары, 394-бабының 41) тармақшасы, 407-бабының 2-тармағының 2) және 3) тармақшалары, 616-бабының 29) тармақшасы, </w:t>
            </w:r>
            <w:r w:rsidRPr="00835AF6">
              <w:rPr>
                <w:rStyle w:val="s0"/>
                <w:rFonts w:ascii="Times New Roman" w:eastAsia="BatangChe" w:hAnsi="Times New Roman"/>
                <w:b/>
                <w:sz w:val="28"/>
                <w:szCs w:val="28"/>
                <w:lang w:val="kk-KZ"/>
              </w:rPr>
              <w:t xml:space="preserve">645-бабының </w:t>
            </w:r>
            <w:r w:rsidRPr="00835AF6">
              <w:rPr>
                <w:rStyle w:val="s0"/>
                <w:rFonts w:ascii="Times New Roman" w:eastAsia="BatangChe" w:hAnsi="Times New Roman"/>
                <w:b/>
                <w:sz w:val="28"/>
                <w:szCs w:val="28"/>
                <w:lang w:val="kk-KZ"/>
              </w:rPr>
              <w:br/>
              <w:t xml:space="preserve">9-тармағының </w:t>
            </w:r>
            <w:r w:rsidRPr="00835AF6">
              <w:rPr>
                <w:rStyle w:val="s0"/>
                <w:rFonts w:ascii="Times New Roman" w:hAnsi="Times New Roman"/>
                <w:b/>
                <w:sz w:val="28"/>
                <w:szCs w:val="28"/>
                <w:lang w:val="kk-KZ"/>
              </w:rPr>
              <w:t xml:space="preserve">13) тармақшасы, </w:t>
            </w:r>
            <w:r w:rsidRPr="00835AF6">
              <w:rPr>
                <w:rStyle w:val="s0"/>
                <w:rFonts w:ascii="Times New Roman" w:eastAsia="BatangChe" w:hAnsi="Times New Roman"/>
                <w:b/>
                <w:sz w:val="28"/>
                <w:szCs w:val="28"/>
                <w:lang w:val="kk-KZ"/>
              </w:rPr>
              <w:t xml:space="preserve">654-бабының </w:t>
            </w:r>
            <w:r w:rsidRPr="00835AF6">
              <w:rPr>
                <w:rStyle w:val="s0"/>
                <w:rFonts w:ascii="Times New Roman" w:hAnsi="Times New Roman"/>
                <w:b/>
                <w:sz w:val="28"/>
                <w:szCs w:val="28"/>
                <w:lang w:val="kk-KZ"/>
              </w:rPr>
              <w:t>12) тармақшасы</w:t>
            </w:r>
            <w:r w:rsidRPr="00835AF6">
              <w:rPr>
                <w:rStyle w:val="s0"/>
                <w:rFonts w:ascii="Times New Roman" w:hAnsi="Times New Roman"/>
                <w:sz w:val="28"/>
                <w:szCs w:val="28"/>
                <w:lang w:val="kk-KZ"/>
              </w:rPr>
              <w:t xml:space="preserve"> </w:t>
            </w:r>
            <w:r w:rsidRPr="00835AF6">
              <w:rPr>
                <w:rStyle w:val="s0"/>
                <w:rFonts w:ascii="Times New Roman" w:eastAsia="BatangChe" w:hAnsi="Times New Roman"/>
                <w:sz w:val="28"/>
                <w:szCs w:val="28"/>
                <w:lang w:val="kk-KZ"/>
              </w:rPr>
              <w:t>2027 жылғы 1 қаңтарға дейін қолданылады деп белгіленсін.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2020 жылғы 1 қаңтардан бастап 2027 жылғы 1 қаңтарға дейін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2020 жылғы 1 қаңтардан бастап 2027 жылғы 1 қаңтарға дейін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Жалпыға бірдей декларациялауды енгізу мерзімін ауыстыруға байланысты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2020 жылғы 1 қаңтардан бастап 2027 жылғы 1 қаңтарға дейін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Жалпыға бірдей декларациялауды енгізу мерзімін ауыстыруға байланысты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ҚР Премьер-Министрі Б. Ә. Сағынтаевтың 15.08.2018 ж. № тапсырмасына сәйкес 17-4/2657//17-3740 Қазақстан Республикасының Президенті Н. Ә. Назарбаевтың 07.08.2018 ж. № 18-1455 (17-3740)-2 қарарына сәйкес берілген салық салу объектілерін пайдалануға, сенімгерлік басқаруға немесе жалға беру кезінде негізгі жалға алушы – АХҚО жалға алу ақысын төлеуден босатылуына байланысты 2019-2020 ж. 7) ҚР Президентінің </w:t>
            </w:r>
            <w:r w:rsidRPr="00835AF6">
              <w:rPr>
                <w:rFonts w:ascii="Times New Roman" w:hAnsi="Times New Roman"/>
                <w:sz w:val="28"/>
                <w:szCs w:val="28"/>
                <w:lang w:val="kk-KZ"/>
              </w:rPr>
              <w:lastRenderedPageBreak/>
              <w:t>19.05.2015 № 24 Жарлығының 3-тармағы.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Өз кезегінде ҚР Ұлттық экономика министрлігі 13.04.2019 ж. хатпен № 28-3/2331//17-11/2657-3//17-11/2657 Премьер-Министрдің бірінші орынбасары Ә. Ә. Смайыловтың 13.03.2019 ж. тапсырмасына </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17-11 / 2657 ЭКСПО-ның барлық нысандарына мүлік салығы бойынша қолданыстағы жеңілдіктерді 2021 жылға дейін кеңейтуді және ұзартуды ұсынды.</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2027 жылғы 1 қаңтарға дейін қолданысқа енгізіледі</w:t>
            </w:r>
          </w:p>
        </w:tc>
      </w:tr>
      <w:tr w:rsidR="00E71B5E" w:rsidRPr="00835AF6" w:rsidTr="00C73BF9">
        <w:trPr>
          <w:gridAfter w:val="1"/>
          <w:wAfter w:w="9" w:type="dxa"/>
          <w:trHeight w:val="1532"/>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
                <w:sz w:val="28"/>
                <w:szCs w:val="28"/>
                <w:lang w:val="kk-KZ"/>
              </w:rPr>
              <w:t>4-бап.</w:t>
            </w:r>
            <w:r w:rsidRPr="00835AF6">
              <w:rPr>
                <w:rFonts w:ascii="Times New Roman" w:hAnsi="Times New Roman"/>
                <w:sz w:val="28"/>
                <w:szCs w:val="28"/>
                <w:lang w:val="kk-KZ"/>
              </w:rPr>
              <w:t xml:space="preserve"> Тоқтата тұру кезеңінде осы бап мынадай редакцияда қолданылады деп белгілей отырып, 2020 жылғы 1 қаңтарға дейін салық кодексінің 3-</w:t>
            </w:r>
            <w:r w:rsidRPr="00835AF6">
              <w:rPr>
                <w:rFonts w:ascii="Times New Roman" w:hAnsi="Times New Roman"/>
                <w:sz w:val="28"/>
                <w:szCs w:val="28"/>
                <w:lang w:val="kk-KZ"/>
              </w:rPr>
              <w:lastRenderedPageBreak/>
              <w:t>бабының қолданылуы тоқтатыла тұрсын:</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«3-бап. Қазақстан Республикасы салық заңнамасының қолданылуы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1. Қазақстан Республикасының салық заңнамасы Қазақстан Республикасының бүкіл аумағында қолданылады және жеке тұлғаларға, заңды тұлғаларға және олардың құрылымдық бөлімшелеріне қолданылады.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2. Салықтық әкімшілендіру, салық есептілігін белгілеу ерекшеліктері, сондай-ақ салық төлеушілердің (салық агенттерінің) жағдайын жақсарту жөніндегі өзгерістер мен толықтыруларды қоспағанда, осы Кодекске өзгерістер мен толықтырулар енгізетін Қазақстан Республикасының заңнамалық актілері ағымдағы жылдың 1 желтоқсанынан кешіктірілмей қабылдануы және </w:t>
            </w:r>
            <w:r w:rsidRPr="00835AF6">
              <w:rPr>
                <w:rFonts w:ascii="Times New Roman" w:hAnsi="Times New Roman"/>
                <w:sz w:val="28"/>
                <w:szCs w:val="28"/>
                <w:lang w:val="kk-KZ"/>
              </w:rPr>
              <w:lastRenderedPageBreak/>
              <w:t>олар қабылданған жылдан кейінгі жылдың 1 қаңтарынан ерте емес қолданысқа енгізілуі мүмкін».</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709"/>
              <w:jc w:val="both"/>
              <w:rPr>
                <w:rFonts w:ascii="Times New Roman" w:hAnsi="Times New Roman"/>
                <w:bCs/>
                <w:color w:val="000000"/>
                <w:spacing w:val="2"/>
                <w:sz w:val="28"/>
                <w:szCs w:val="28"/>
                <w:bdr w:val="none" w:sz="0" w:space="0" w:color="auto" w:frame="1"/>
                <w:lang w:val="kk-KZ"/>
              </w:rPr>
            </w:pPr>
            <w:r w:rsidRPr="00835AF6">
              <w:rPr>
                <w:rFonts w:ascii="Times New Roman" w:hAnsi="Times New Roman"/>
                <w:b/>
                <w:bCs/>
                <w:color w:val="000000"/>
                <w:spacing w:val="2"/>
                <w:sz w:val="28"/>
                <w:szCs w:val="28"/>
                <w:bdr w:val="none" w:sz="0" w:space="0" w:color="auto" w:frame="1"/>
                <w:lang w:val="kk-KZ"/>
              </w:rPr>
              <w:lastRenderedPageBreak/>
              <w:t>4-бап.</w:t>
            </w:r>
            <w:r w:rsidRPr="00835AF6">
              <w:rPr>
                <w:rFonts w:ascii="Times New Roman" w:hAnsi="Times New Roman"/>
                <w:bCs/>
                <w:color w:val="000000"/>
                <w:spacing w:val="2"/>
                <w:sz w:val="28"/>
                <w:szCs w:val="28"/>
                <w:bdr w:val="none" w:sz="0" w:space="0" w:color="auto" w:frame="1"/>
                <w:lang w:val="kk-KZ"/>
              </w:rPr>
              <w:t xml:space="preserve"> </w:t>
            </w:r>
            <w:r w:rsidRPr="00835AF6">
              <w:rPr>
                <w:rFonts w:ascii="Times New Roman" w:hAnsi="Times New Roman"/>
                <w:b/>
                <w:bCs/>
                <w:color w:val="000000"/>
                <w:spacing w:val="2"/>
                <w:sz w:val="28"/>
                <w:szCs w:val="28"/>
                <w:bdr w:val="none" w:sz="0" w:space="0" w:color="auto" w:frame="1"/>
                <w:lang w:val="kk-KZ"/>
              </w:rPr>
              <w:t xml:space="preserve">Салық кодексінің 3-бабының қолданыстағы 2020 жылғы </w:t>
            </w:r>
            <w:r w:rsidRPr="00835AF6">
              <w:rPr>
                <w:rFonts w:ascii="Times New Roman" w:hAnsi="Times New Roman"/>
                <w:b/>
                <w:bCs/>
                <w:color w:val="000000"/>
                <w:spacing w:val="2"/>
                <w:sz w:val="28"/>
                <w:szCs w:val="28"/>
                <w:bdr w:val="none" w:sz="0" w:space="0" w:color="auto" w:frame="1"/>
                <w:lang w:val="kk-KZ"/>
              </w:rPr>
              <w:br/>
              <w:t xml:space="preserve">1-қаңтарға дейін тотатыла тұрсын, тоқтатыла тұру кезінде </w:t>
            </w:r>
            <w:r w:rsidRPr="00835AF6">
              <w:rPr>
                <w:rFonts w:ascii="Times New Roman" w:hAnsi="Times New Roman"/>
                <w:b/>
                <w:bCs/>
                <w:color w:val="000000"/>
                <w:spacing w:val="2"/>
                <w:sz w:val="28"/>
                <w:szCs w:val="28"/>
                <w:bdr w:val="none" w:sz="0" w:space="0" w:color="auto" w:frame="1"/>
                <w:lang w:val="kk-KZ"/>
              </w:rPr>
              <w:lastRenderedPageBreak/>
              <w:t>осы бап мынадай редакцияда қолданылады деп белгіленсін:</w:t>
            </w:r>
          </w:p>
          <w:p w:rsidR="00E71B5E" w:rsidRPr="00835AF6" w:rsidRDefault="00E71B5E" w:rsidP="00E71B5E">
            <w:pPr>
              <w:spacing w:after="0" w:line="240" w:lineRule="auto"/>
              <w:ind w:firstLine="709"/>
              <w:jc w:val="both"/>
              <w:rPr>
                <w:rFonts w:ascii="Times New Roman" w:hAnsi="Times New Roman"/>
                <w:bCs/>
                <w:color w:val="000000"/>
                <w:spacing w:val="2"/>
                <w:sz w:val="28"/>
                <w:szCs w:val="28"/>
                <w:bdr w:val="none" w:sz="0" w:space="0" w:color="auto" w:frame="1"/>
                <w:lang w:val="kk-KZ"/>
              </w:rPr>
            </w:pPr>
            <w:r w:rsidRPr="00835AF6">
              <w:rPr>
                <w:rFonts w:ascii="Times New Roman" w:hAnsi="Times New Roman"/>
                <w:bCs/>
                <w:color w:val="000000"/>
                <w:spacing w:val="2"/>
                <w:sz w:val="28"/>
                <w:szCs w:val="28"/>
                <w:bdr w:val="none" w:sz="0" w:space="0" w:color="auto" w:frame="1"/>
                <w:lang w:val="kk-KZ"/>
              </w:rPr>
              <w:t>«3-бап. Қазақстан Республикасының салық заңнамасының қолданылуы</w:t>
            </w:r>
          </w:p>
          <w:p w:rsidR="00E71B5E" w:rsidRPr="00835AF6" w:rsidRDefault="00E71B5E" w:rsidP="00E71B5E">
            <w:pPr>
              <w:spacing w:after="0" w:line="240" w:lineRule="auto"/>
              <w:ind w:firstLine="709"/>
              <w:jc w:val="both"/>
              <w:rPr>
                <w:rFonts w:ascii="Times New Roman" w:hAnsi="Times New Roman"/>
                <w:bCs/>
                <w:color w:val="000000"/>
                <w:spacing w:val="2"/>
                <w:sz w:val="28"/>
                <w:szCs w:val="28"/>
                <w:bdr w:val="none" w:sz="0" w:space="0" w:color="auto" w:frame="1"/>
                <w:lang w:val="kk-KZ"/>
              </w:rPr>
            </w:pPr>
            <w:r w:rsidRPr="00835AF6">
              <w:rPr>
                <w:rFonts w:ascii="Times New Roman" w:hAnsi="Times New Roman"/>
                <w:bCs/>
                <w:color w:val="000000"/>
                <w:spacing w:val="2"/>
                <w:sz w:val="28"/>
                <w:szCs w:val="28"/>
                <w:bdr w:val="none" w:sz="0" w:space="0" w:color="auto" w:frame="1"/>
                <w:lang w:val="kk-KZ"/>
              </w:rPr>
              <w:t>1. Қазақстан Республикасының салық заңнамасы Қазақстан Республикасының бүкіл аумағында қолданылады және жеке тұлғаларға, заңды тұлғаларға және олардың құрылымдық бөлімшелеріне қолданылады.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Cs/>
                <w:color w:val="000000"/>
                <w:spacing w:val="2"/>
                <w:sz w:val="28"/>
                <w:szCs w:val="28"/>
                <w:bdr w:val="none" w:sz="0" w:space="0" w:color="auto" w:frame="1"/>
                <w:lang w:val="kk-KZ"/>
              </w:rPr>
              <w:t xml:space="preserve">2. Салықтық әкімшілендіру, салық есептілігін белгілеу ерекшеліктері, салық төлеушілердің (салық агенттерінің) жағдайын жақсарту бойынша өзгерістер мен толықтыруларды қоспағанда, </w:t>
            </w:r>
            <w:r w:rsidRPr="00835AF6">
              <w:rPr>
                <w:rFonts w:ascii="Times New Roman" w:hAnsi="Times New Roman"/>
                <w:b/>
                <w:bCs/>
                <w:color w:val="000000"/>
                <w:spacing w:val="2"/>
                <w:sz w:val="28"/>
                <w:szCs w:val="28"/>
                <w:bdr w:val="none" w:sz="0" w:space="0" w:color="auto" w:frame="1"/>
                <w:lang w:val="kk-KZ"/>
              </w:rPr>
              <w:t>сондай-ақ Қазақстан Республикасының әкімшілік-аумақтық құрылысы өзгерген кезде</w:t>
            </w:r>
            <w:r w:rsidRPr="00835AF6">
              <w:rPr>
                <w:rFonts w:ascii="Times New Roman" w:hAnsi="Times New Roman"/>
                <w:bCs/>
                <w:color w:val="000000"/>
                <w:spacing w:val="2"/>
                <w:sz w:val="28"/>
                <w:szCs w:val="28"/>
                <w:bdr w:val="none" w:sz="0" w:space="0" w:color="auto" w:frame="1"/>
                <w:lang w:val="kk-KZ"/>
              </w:rPr>
              <w:t xml:space="preserve"> осы Кодекске өзгерістер мен толықтырулар енгізетін Қазақстан Республикасының заңнамалық актілері ағымдағы жылдың 1 желтоқсанынан кешіктірілмей қабылдануы және олар қабылданған </w:t>
            </w:r>
            <w:r w:rsidRPr="00835AF6">
              <w:rPr>
                <w:rFonts w:ascii="Times New Roman" w:hAnsi="Times New Roman"/>
                <w:bCs/>
                <w:color w:val="000000"/>
                <w:spacing w:val="2"/>
                <w:sz w:val="28"/>
                <w:szCs w:val="28"/>
                <w:bdr w:val="none" w:sz="0" w:space="0" w:color="auto" w:frame="1"/>
                <w:lang w:val="kk-KZ"/>
              </w:rPr>
              <w:lastRenderedPageBreak/>
              <w:t>жылдан кейінгі жылдың 1 қаңтарынан ерте емес қолданысқа енгізілуі мүмкін».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lastRenderedPageBreak/>
              <w:t>2019 жылғы 1 қаңтардан қолданысқа енгізіледі</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 xml:space="preserve">"Салық және бюджетке төленетін басқа да </w:t>
            </w:r>
            <w:r w:rsidRPr="00835AF6">
              <w:rPr>
                <w:rFonts w:ascii="Times New Roman" w:hAnsi="Times New Roman"/>
                <w:sz w:val="28"/>
                <w:szCs w:val="28"/>
                <w:lang w:val="kk-KZ"/>
              </w:rPr>
              <w:lastRenderedPageBreak/>
              <w:t xml:space="preserve">міндетті төлемдер туралы "Қазақстан Республикасының Кодексін қолданысқа енгізу туралы" Заңның 4-бабының нормаларына сәйкес "ҚР кейбір заңнамалық актілеріне ҚР Әкімшілік-аумақтық құрылысы және көлеңкелі экономикаға қарсы іс-қимыл мәселелері бойынша өзгерістер мен толықтырулар енгізу туралы" заң нормаларының 10 және 46-тармақтары 2020 жылдың 1 қаңтарынан бастап күшіне енеді және тиісінше, 2018 жылдың 1 шілдесінен 2020 жылдың 1 қаңтарына дейін Шымкент, сондай-ақ радиобайланыс үшін төлемақы ставкаларын белгілеу жөніндегі </w:t>
            </w:r>
            <w:r w:rsidRPr="00835AF6">
              <w:rPr>
                <w:rFonts w:ascii="Times New Roman" w:hAnsi="Times New Roman"/>
                <w:sz w:val="28"/>
                <w:szCs w:val="28"/>
                <w:lang w:val="kk-KZ"/>
              </w:rPr>
              <w:lastRenderedPageBreak/>
              <w:t>норманың қолданылуы 2018 жылдың шілдесінен 2020 жылдың 1 қаңтарына дейінгі кезеңде Шымкент қаласына қолданылмайды.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
                <w:sz w:val="28"/>
                <w:szCs w:val="28"/>
                <w:lang w:val="kk-KZ"/>
              </w:rPr>
              <w:t>7-бап</w:t>
            </w:r>
            <w:r w:rsidRPr="00835AF6">
              <w:rPr>
                <w:rFonts w:ascii="Times New Roman" w:hAnsi="Times New Roman"/>
                <w:sz w:val="28"/>
                <w:szCs w:val="28"/>
                <w:lang w:val="kk-KZ"/>
              </w:rPr>
              <w:t>. Тоқтата тұру кезеңінде осы бап мынадай редакцияда қолданылады деп белгілей отырып, салық кодексінің 48-бабының қолданылуы 2020 жылдың 1 қаңтарына дейін тоқтатыла тұрсын:</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"48-бап. Салық міндеттемесі мен талабы бойынша талап қою мерзімі</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sz w:val="28"/>
                <w:szCs w:val="28"/>
                <w:lang w:val="kk-KZ"/>
              </w:rPr>
              <w:t xml:space="preserve">4. </w:t>
            </w:r>
            <w:r w:rsidRPr="00835AF6">
              <w:rPr>
                <w:rFonts w:ascii="Times New Roman" w:hAnsi="Times New Roman"/>
                <w:b/>
                <w:sz w:val="28"/>
                <w:szCs w:val="28"/>
                <w:lang w:val="kk-KZ"/>
              </w:rPr>
              <w:t xml:space="preserve">Бойынша қызметін жүзеге асыратын салық төлеушілер келісім-шартқа сәйкес жер қойнауын пайдалануға арналған салық органына немесе қайта қарауға құқылы есептелген, есептелген сомасы үстеме пайдаға салынатын салық, Қазақстан </w:t>
            </w:r>
            <w:r w:rsidRPr="00835AF6">
              <w:rPr>
                <w:rFonts w:ascii="Times New Roman" w:hAnsi="Times New Roman"/>
                <w:b/>
                <w:sz w:val="28"/>
                <w:szCs w:val="28"/>
                <w:lang w:val="kk-KZ"/>
              </w:rPr>
              <w:lastRenderedPageBreak/>
              <w:t>Республикасының үлесі, өнімді бөлу бойынша, салықтар мен төлемдерді бюджетке есептеу әдістемесі, олардың бірі пайдаланылады мынадай көрсеткіштер: рентабельділіктің ішкі нормасы (ВНР) немесе пайданың ішкі нормасы немесе R-факторы (кірістілік көрсеткіші), - келісімшарттың қолданылу кезеңінде жер қойнауын пайдалануға арналған және бес жылға қолданыс мерзімі аяқталғаннан кейін жер қойнауын пайдалануға арналған келісімшарт.</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7. Талап қою мерзімі ұзартылады: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3) шағымды қарау нәтижелері бойынша шығарылған шешім орындалғанға дейін::</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 салық төлеушінің (салық агентінің) Қазақстан </w:t>
            </w:r>
            <w:r w:rsidRPr="00835AF6">
              <w:rPr>
                <w:rFonts w:ascii="Times New Roman" w:hAnsi="Times New Roman"/>
                <w:sz w:val="28"/>
                <w:szCs w:val="28"/>
                <w:lang w:val="kk-KZ"/>
              </w:rPr>
              <w:lastRenderedPageBreak/>
              <w:t xml:space="preserve">Республикасының заңнамасында белгіленген тәртіппен тексеру нәтижелері туралы хабарламаға, сондай-ақ салық органдарының лауазымды адамдарының әрекетіне (әрекетсіздігіне) шағым жасау кезеңінде шағым жасалған бөлігінде; </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6) </w:t>
            </w:r>
            <w:r w:rsidRPr="00835AF6">
              <w:rPr>
                <w:rFonts w:ascii="Times New Roman" w:hAnsi="Times New Roman"/>
                <w:b/>
                <w:sz w:val="28"/>
                <w:szCs w:val="28"/>
                <w:lang w:val="kk-KZ"/>
              </w:rPr>
              <w:t>көлденең мониторинг</w:t>
            </w:r>
            <w:r w:rsidRPr="00835AF6">
              <w:rPr>
                <w:rFonts w:ascii="Times New Roman" w:hAnsi="Times New Roman"/>
                <w:sz w:val="28"/>
                <w:szCs w:val="28"/>
                <w:lang w:val="kk-KZ"/>
              </w:rPr>
              <w:t xml:space="preserve"> нәтижелері бойынша ұсынымдар берілген күннен бастап көлденең мониторинг нәтижелері бойынша шешім шығарылғанға дейін;</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b/>
                <w:sz w:val="28"/>
                <w:szCs w:val="28"/>
                <w:lang w:val="kk-KZ"/>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
                <w:sz w:val="28"/>
                <w:szCs w:val="28"/>
                <w:lang w:val="kk-KZ"/>
              </w:rPr>
              <w:lastRenderedPageBreak/>
              <w:t xml:space="preserve">7-бап. </w:t>
            </w:r>
            <w:r w:rsidRPr="00835AF6">
              <w:rPr>
                <w:rFonts w:ascii="Times New Roman" w:hAnsi="Times New Roman"/>
                <w:sz w:val="28"/>
                <w:szCs w:val="28"/>
                <w:lang w:val="kk-KZ"/>
              </w:rPr>
              <w:t>Тоқтата тұру кезеңінде осы бап мынадай редакцияда қолданылады деп белгілей отырып, салық кодексінің 48-бабының қолданылуы 2020 жылдың 1 қаңтарына дейін тоқтатыла тұрсын:</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"48-бап. Салық міндеттемесі мен талабы бойынша талап қою мерзімі</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4. </w:t>
            </w:r>
            <w:r w:rsidRPr="00835AF6">
              <w:rPr>
                <w:rFonts w:ascii="Times New Roman" w:hAnsi="Times New Roman"/>
                <w:b/>
                <w:sz w:val="28"/>
                <w:szCs w:val="28"/>
                <w:lang w:val="kk-KZ"/>
              </w:rPr>
              <w:t xml:space="preserve">Қызметін жер қойнауын пайдалануға арналған келісімшартқа сәйкес жүзеге асыратын салық төлеушілер бойынша салық органы жер қойнауын пайдалануға арналған келісімшарттың қолданыс кезеңі және жер қойнауын пайдалануға аранлған келісімшарттың </w:t>
            </w:r>
            <w:r w:rsidRPr="00835AF6">
              <w:rPr>
                <w:rFonts w:ascii="Times New Roman" w:hAnsi="Times New Roman"/>
                <w:b/>
                <w:sz w:val="28"/>
                <w:szCs w:val="28"/>
                <w:lang w:val="kk-KZ"/>
              </w:rPr>
              <w:lastRenderedPageBreak/>
              <w:t>қолданыс мерзімі аяқталғаннан кейін бес жыл ішінде:</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үстеме пайда салығының;</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өнімді бөлу бойынша Қазақстан Республикасы үлесінің;</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b/>
                <w:sz w:val="28"/>
                <w:szCs w:val="28"/>
                <w:lang w:val="kk-KZ"/>
              </w:rPr>
              <w:t>салықтар мен бюджетке төленетін төлемдердің, есептеу әдістемесінде мынадай көрсеткіштердің бірі: рентабельділіктің ішкі нормасы (РІН) немесе пайданың ішкі нормасы немесе R-фактордың (табыстылық көрсеткіші) пайдаланылатын салықтардың, бюджетке төленетін төлемдердің есепке жазылған немесе есептелген сомасын, есепке жазуға немесе қайта қарауға құқылы.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7. Талап қою мерзімі ұзартылады:</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3) шағымды қарау нәтижелері бойынша шығарылған шешім орындалғанға дейін::</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 салық төлеушінің (салық агентінің) Қазақстан Республикасының заңнамасында </w:t>
            </w:r>
            <w:r w:rsidRPr="00835AF6">
              <w:rPr>
                <w:rFonts w:ascii="Times New Roman" w:hAnsi="Times New Roman"/>
                <w:sz w:val="28"/>
                <w:szCs w:val="28"/>
                <w:lang w:val="kk-KZ"/>
              </w:rPr>
              <w:lastRenderedPageBreak/>
              <w:t xml:space="preserve">белгіленген тәртіппен тексеру нәтижелері туралы хабарламаға, </w:t>
            </w:r>
            <w:r w:rsidRPr="00835AF6">
              <w:rPr>
                <w:rFonts w:ascii="Times New Roman" w:hAnsi="Times New Roman"/>
                <w:b/>
                <w:sz w:val="28"/>
                <w:szCs w:val="28"/>
                <w:lang w:val="kk-KZ"/>
              </w:rPr>
              <w:t>деңгейлес мониторинг нәтижелері бойынша хабарламаға,</w:t>
            </w:r>
            <w:r w:rsidRPr="00835AF6">
              <w:rPr>
                <w:rFonts w:ascii="Times New Roman" w:hAnsi="Times New Roman"/>
                <w:sz w:val="28"/>
                <w:szCs w:val="28"/>
                <w:lang w:val="kk-KZ"/>
              </w:rPr>
              <w:t xml:space="preserve"> сондай-ақ салық органдарының лауазымды адамдарының әрекетіне (әрекетсіздігіне) шағым жасау кезеңінде шағым жасалған бөлігінде;</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sz w:val="28"/>
                <w:szCs w:val="28"/>
                <w:lang w:val="kk-KZ"/>
              </w:rPr>
              <w:t xml:space="preserve">6) </w:t>
            </w:r>
            <w:r w:rsidRPr="00835AF6">
              <w:rPr>
                <w:rFonts w:ascii="Times New Roman" w:hAnsi="Times New Roman"/>
                <w:b/>
                <w:sz w:val="28"/>
                <w:szCs w:val="28"/>
                <w:lang w:val="kk-KZ"/>
              </w:rPr>
              <w:t>деңгейлес мониторингтің</w:t>
            </w:r>
            <w:r w:rsidRPr="00835AF6">
              <w:rPr>
                <w:rFonts w:ascii="Times New Roman" w:hAnsi="Times New Roman"/>
                <w:sz w:val="28"/>
                <w:szCs w:val="28"/>
                <w:lang w:val="kk-KZ"/>
              </w:rPr>
              <w:t xml:space="preserve"> нәтижелері бойынша ұсынымдар берілген күннен бастап деңгейлес мониторингтің нәтижелері бойынша шешім орындалғанға дейін;</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b/>
                <w:sz w:val="28"/>
                <w:szCs w:val="28"/>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lastRenderedPageBreak/>
              <w:t>2020 жылғы 1 қаңтардан бастап қолданысқа енгізіледі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sz w:val="28"/>
                <w:szCs w:val="28"/>
                <w:lang w:val="kk-KZ"/>
              </w:rPr>
            </w:pPr>
            <w:r w:rsidRPr="00835AF6">
              <w:rPr>
                <w:rFonts w:ascii="Times New Roman" w:hAnsi="Times New Roman"/>
                <w:sz w:val="28"/>
                <w:szCs w:val="28"/>
                <w:lang w:val="kk-KZ"/>
              </w:rPr>
              <w:t>27-бап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
                <w:sz w:val="28"/>
                <w:szCs w:val="28"/>
                <w:lang w:val="kk-KZ"/>
              </w:rPr>
              <w:t xml:space="preserve">27-бап. </w:t>
            </w:r>
            <w:r w:rsidRPr="00835AF6">
              <w:rPr>
                <w:rFonts w:ascii="Times New Roman" w:hAnsi="Times New Roman"/>
                <w:sz w:val="28"/>
                <w:szCs w:val="28"/>
                <w:lang w:val="kk-KZ"/>
              </w:rPr>
              <w:t xml:space="preserve">Тоқтата тұру кезеңінде осы тармақша мынадай редакцияда қолданылады деп белгілей отырып, Салық Кодексінің 213-бабы 7-тармағы 2) тармақшасының қолданылуы </w:t>
            </w:r>
            <w:r w:rsidRPr="00835AF6">
              <w:rPr>
                <w:rFonts w:ascii="Times New Roman" w:hAnsi="Times New Roman"/>
                <w:b/>
                <w:sz w:val="28"/>
                <w:szCs w:val="28"/>
                <w:lang w:val="kk-KZ"/>
              </w:rPr>
              <w:t>2020</w:t>
            </w:r>
            <w:r w:rsidRPr="00835AF6">
              <w:rPr>
                <w:rFonts w:ascii="Times New Roman" w:hAnsi="Times New Roman"/>
                <w:sz w:val="28"/>
                <w:szCs w:val="28"/>
                <w:lang w:val="kk-KZ"/>
              </w:rPr>
              <w:t xml:space="preserve"> жылғы 1 қаңтарға дейін тоқтатыла тұрсын:</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sz w:val="28"/>
                <w:szCs w:val="28"/>
                <w:lang w:val="kk-KZ"/>
              </w:rPr>
              <w:t>"2) ойын бизнесі салығын және (немесе) тіркелген салықты төлеушіні;".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sz w:val="28"/>
                <w:szCs w:val="28"/>
                <w:lang w:val="kk-KZ"/>
              </w:rPr>
            </w:pPr>
            <w:r w:rsidRPr="00835AF6">
              <w:rPr>
                <w:rFonts w:ascii="Times New Roman" w:hAnsi="Times New Roman"/>
                <w:b/>
                <w:sz w:val="28"/>
                <w:szCs w:val="28"/>
                <w:lang w:val="kk-KZ"/>
              </w:rPr>
              <w:t>27-бап.</w:t>
            </w:r>
            <w:r w:rsidRPr="00835AF6">
              <w:rPr>
                <w:rFonts w:ascii="Times New Roman" w:hAnsi="Times New Roman"/>
                <w:sz w:val="28"/>
                <w:szCs w:val="28"/>
                <w:lang w:val="kk-KZ"/>
              </w:rPr>
              <w:t xml:space="preserve"> Тоқтата тұру кезеңінде осы тармақша мынадай редакцияда қолданылады деп белгілей отырып, Салық Кодексінің 213-бабы 7-тармағы 2) тармақшасының қолданылуы </w:t>
            </w:r>
            <w:r w:rsidRPr="00835AF6">
              <w:rPr>
                <w:rFonts w:ascii="Times New Roman" w:hAnsi="Times New Roman"/>
                <w:b/>
                <w:sz w:val="28"/>
                <w:szCs w:val="28"/>
                <w:lang w:val="kk-KZ"/>
              </w:rPr>
              <w:t>2021</w:t>
            </w:r>
            <w:r w:rsidRPr="00835AF6">
              <w:rPr>
                <w:rFonts w:ascii="Times New Roman" w:hAnsi="Times New Roman"/>
                <w:sz w:val="28"/>
                <w:szCs w:val="28"/>
                <w:lang w:val="kk-KZ"/>
              </w:rPr>
              <w:t xml:space="preserve"> жылдың 1 қаңтарына дейін тоқтатыла тұрсын:</w:t>
            </w:r>
          </w:p>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sz w:val="28"/>
                <w:szCs w:val="28"/>
                <w:lang w:val="kk-KZ"/>
              </w:rPr>
              <w:t>"2) ойын бизнесі салығын және (немесе) тіркелген салықты төлеушіні;".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sz w:val="28"/>
                <w:szCs w:val="28"/>
                <w:lang w:val="kk-KZ"/>
              </w:rPr>
              <w:t>Жалпыға бірдей декларациялауды енгізу мерзімін ауыстыруға байланысты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31-1 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b/>
                <w:sz w:val="28"/>
                <w:szCs w:val="28"/>
                <w:lang w:val="kk-KZ"/>
              </w:rPr>
              <w:t xml:space="preserve">31-1-бап. </w:t>
            </w:r>
            <w:r w:rsidRPr="00835AF6">
              <w:rPr>
                <w:rFonts w:ascii="Times New Roman" w:hAnsi="Times New Roman"/>
                <w:b/>
                <w:bCs/>
                <w:spacing w:val="2"/>
                <w:sz w:val="28"/>
                <w:szCs w:val="28"/>
                <w:bdr w:val="none" w:sz="0" w:space="0" w:color="auto" w:frame="1"/>
                <w:lang w:val="kk-KZ"/>
              </w:rPr>
              <w:t>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97"/>
              <w:jc w:val="both"/>
              <w:rPr>
                <w:rFonts w:ascii="Times New Roman" w:hAnsi="Times New Roman"/>
                <w:b/>
                <w:sz w:val="28"/>
                <w:szCs w:val="28"/>
                <w:lang w:val="kk-KZ"/>
              </w:rPr>
            </w:pPr>
            <w:r w:rsidRPr="00835AF6">
              <w:rPr>
                <w:rFonts w:ascii="Times New Roman" w:hAnsi="Times New Roman"/>
                <w:b/>
                <w:sz w:val="28"/>
                <w:szCs w:val="28"/>
                <w:lang w:val="kk-KZ"/>
              </w:rPr>
              <w:t>31-1-бап. Салық кодексінің 7-тарауында көзделген тәртіпке сәйкес амортизацияны есептеу жолымен есептен шығарылған төлемдер, сондай-ақ 2018 жылғы 1 қаңтарға дейін мүліктік жалдау (жалға беру) шарты бойынша алынған мүлікке шығындар6 бухгалтерлік есепте танылған жалдау (лизинг) шартынан басқа, 2018 жылғы 1 қаңтарға дейін халықаралық қаржылық есептілік стандарттарына бухгалтерлік есеп және Қазақстан Республикасының қаржылық есептілік туралы заңнамасының талабы сәйкес анықталған амортизациялық аударымдар ұзақ мерзімді актив ретінде шегеріледі деп белгіленсін.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bCs/>
                <w:iCs/>
                <w:sz w:val="28"/>
                <w:szCs w:val="28"/>
                <w:lang w:val="kk-KZ"/>
              </w:rPr>
            </w:pPr>
            <w:r w:rsidRPr="00835AF6">
              <w:rPr>
                <w:rFonts w:ascii="Times New Roman" w:hAnsi="Times New Roman"/>
                <w:b/>
                <w:bCs/>
                <w:iCs/>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Cs/>
                <w:iCs/>
                <w:sz w:val="28"/>
                <w:szCs w:val="28"/>
                <w:lang w:val="kk-KZ"/>
              </w:rPr>
              <w:t>Жалға алынған негізгі құралдардың негізгі сомасын амортизацияланбаған қалдығын күрделі жөндеуден кейінгі амортизацияны ары қарай  қолдану үшін қажет өзгеріс</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 xml:space="preserve">33-бап. </w:t>
            </w:r>
            <w:r w:rsidRPr="00835AF6">
              <w:rPr>
                <w:rFonts w:ascii="Times New Roman" w:hAnsi="Times New Roman"/>
                <w:bCs/>
                <w:spacing w:val="2"/>
                <w:sz w:val="28"/>
                <w:szCs w:val="28"/>
                <w:bdr w:val="none" w:sz="0" w:space="0" w:color="auto" w:frame="1"/>
                <w:lang w:val="kk-KZ"/>
              </w:rPr>
              <w:t>Мыналар: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2) Салық кодексінің 8 және 9-бөлімдерінің қолданысы </w:t>
            </w:r>
            <w:r w:rsidRPr="00835AF6">
              <w:rPr>
                <w:rFonts w:ascii="Times New Roman" w:hAnsi="Times New Roman"/>
                <w:b/>
                <w:bCs/>
                <w:spacing w:val="2"/>
                <w:sz w:val="28"/>
                <w:szCs w:val="28"/>
                <w:bdr w:val="none" w:sz="0" w:space="0" w:color="auto" w:frame="1"/>
                <w:lang w:val="kk-KZ"/>
              </w:rPr>
              <w:t>2020</w:t>
            </w:r>
            <w:r w:rsidRPr="00835AF6">
              <w:rPr>
                <w:rFonts w:ascii="Times New Roman" w:hAnsi="Times New Roman"/>
                <w:bCs/>
                <w:spacing w:val="2"/>
                <w:sz w:val="28"/>
                <w:szCs w:val="28"/>
                <w:bdr w:val="none" w:sz="0" w:space="0" w:color="auto" w:frame="1"/>
                <w:lang w:val="kk-KZ"/>
              </w:rPr>
              <w:t xml:space="preserve"> жылғы 1 қаңтарға дейін тоқтатыла тұрсын, тоқтатыла </w:t>
            </w:r>
            <w:r w:rsidRPr="00835AF6">
              <w:rPr>
                <w:rFonts w:ascii="Times New Roman" w:hAnsi="Times New Roman"/>
                <w:bCs/>
                <w:spacing w:val="2"/>
                <w:sz w:val="28"/>
                <w:szCs w:val="28"/>
                <w:bdr w:val="none" w:sz="0" w:space="0" w:color="auto" w:frame="1"/>
                <w:lang w:val="kk-KZ"/>
              </w:rPr>
              <w:lastRenderedPageBreak/>
              <w:t>тұру кезеңінде осы бөлімдер мынадай редакцияда қолданылады деп белгiленсін: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316-бап. Төлеушілер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2. </w:t>
            </w:r>
            <w:r w:rsidRPr="00835AF6">
              <w:rPr>
                <w:rFonts w:ascii="Times New Roman" w:hAnsi="Times New Roman"/>
                <w:b/>
                <w:bCs/>
                <w:spacing w:val="2"/>
                <w:sz w:val="28"/>
                <w:szCs w:val="28"/>
                <w:bdr w:val="none" w:sz="0" w:space="0" w:color="auto" w:frame="1"/>
                <w:lang w:val="kk-KZ"/>
              </w:rPr>
              <w:t>Ойын бизнесі салығын,</w:t>
            </w:r>
            <w:r w:rsidRPr="00835AF6">
              <w:rPr>
                <w:rFonts w:ascii="Times New Roman" w:hAnsi="Times New Roman"/>
                <w:bCs/>
                <w:spacing w:val="2"/>
                <w:sz w:val="28"/>
                <w:szCs w:val="28"/>
                <w:bdr w:val="none" w:sz="0" w:space="0" w:color="auto" w:frame="1"/>
                <w:lang w:val="kk-KZ"/>
              </w:rPr>
              <w:t xml:space="preserve"> тіркелген салықты төлеушілер осы Кодекстің </w:t>
            </w:r>
            <w:r w:rsidRPr="00835AF6">
              <w:rPr>
                <w:rFonts w:ascii="Times New Roman" w:hAnsi="Times New Roman"/>
                <w:b/>
                <w:bCs/>
                <w:spacing w:val="2"/>
                <w:sz w:val="28"/>
                <w:szCs w:val="28"/>
                <w:bdr w:val="none" w:sz="0" w:space="0" w:color="auto" w:frame="1"/>
                <w:lang w:val="kk-KZ"/>
              </w:rPr>
              <w:t>535 және</w:t>
            </w:r>
            <w:r w:rsidRPr="00835AF6">
              <w:rPr>
                <w:rFonts w:ascii="Times New Roman" w:hAnsi="Times New Roman"/>
                <w:bCs/>
                <w:spacing w:val="2"/>
                <w:sz w:val="28"/>
                <w:szCs w:val="28"/>
                <w:bdr w:val="none" w:sz="0" w:space="0" w:color="auto" w:frame="1"/>
                <w:lang w:val="kk-KZ"/>
              </w:rPr>
              <w:t xml:space="preserve"> 544-баптарында көрсетілген қызмет түрлерін жүзеге асырудан түсетін кірістер бойынша жеке табыс салығын төлеушілер болып табылмайды.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319-бап.</w:t>
            </w:r>
            <w:r w:rsidRPr="00835AF6">
              <w:rPr>
                <w:rFonts w:ascii="Times New Roman" w:hAnsi="Times New Roman"/>
                <w:bCs/>
                <w:spacing w:val="2"/>
                <w:sz w:val="28"/>
                <w:szCs w:val="28"/>
                <w:bdr w:val="none" w:sz="0" w:space="0" w:color="auto" w:frame="1"/>
                <w:lang w:val="kk-KZ"/>
              </w:rPr>
              <w:t xml:space="preserve"> Жеке тұлғаның жылдық кірісі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2. Мыналар жеке тұлғаның кірісі ретінде қарастырылмайды: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lastRenderedPageBreak/>
              <w:t>2) егер осы бапта өзгеше белгіленбесе, қызметтiк,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осы Кодекстің 244-бабы 1-тармағының 1), 2) және 4) тармақшаларында және 3-тармағының 1), 2) және 4) тармақшаларында белгіленген өтемақылар;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Қазақстан Республикасының шегіндегі іссапар бойынша – іссапарда болған күнтізбелік қырық күннен аспайтын кезең </w:t>
            </w:r>
            <w:r w:rsidRPr="00835AF6">
              <w:rPr>
                <w:rFonts w:ascii="Times New Roman" w:hAnsi="Times New Roman"/>
                <w:bCs/>
                <w:spacing w:val="2"/>
                <w:sz w:val="28"/>
                <w:szCs w:val="28"/>
                <w:bdr w:val="none" w:sz="0" w:space="0" w:color="auto" w:frame="1"/>
                <w:lang w:val="kk-KZ"/>
              </w:rPr>
              <w:lastRenderedPageBreak/>
              <w:t>ішінде іссапарда болған әрбір күнтізбелік күн үшін республикалық бюджет туралы заңда белгіленген және тиісті қаржы жылының 1 қаңтарына қолданыста болатын айлық есептік көрсеткіштің 6 еселенген мөлшерінен аспайтын тәуліктік өтемақылар;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Қазақстан Республикасының шегінен тыс жердегі іссапар бойынша – іссапарда болған күнтізбелік қырық күннен аспайтын кезең ішінде іссапарда болған әрбір күнтізбелік күн үшін республикалық бюджет туралы заңда белгіленген және тиісті қаржы жылының 1 қаңтарына қолданыста болатын айлық есептік көрсеткіштің 8 </w:t>
            </w:r>
            <w:r w:rsidRPr="00835AF6">
              <w:rPr>
                <w:rFonts w:ascii="Times New Roman" w:hAnsi="Times New Roman"/>
                <w:bCs/>
                <w:spacing w:val="2"/>
                <w:sz w:val="28"/>
                <w:szCs w:val="28"/>
                <w:bdr w:val="none" w:sz="0" w:space="0" w:color="auto" w:frame="1"/>
                <w:lang w:val="kk-KZ"/>
              </w:rPr>
              <w:lastRenderedPageBreak/>
              <w:t>еселенген мөлшерінен аспайтын тәуліктік өтемақылар;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9) </w:t>
            </w:r>
            <w:r w:rsidRPr="00835AF6">
              <w:rPr>
                <w:rFonts w:ascii="Times New Roman" w:hAnsi="Times New Roman"/>
                <w:b/>
                <w:bCs/>
                <w:spacing w:val="2"/>
                <w:sz w:val="28"/>
                <w:szCs w:val="28"/>
                <w:bdr w:val="none" w:sz="0" w:space="0" w:color="auto" w:frame="1"/>
                <w:lang w:val="kk-KZ"/>
              </w:rPr>
              <w:t>жұмыс беруші контрагентпен жұмыскерлерді жұмыс орнына дейін және кері қарай жеткізу бойынша қызметтер көрсетуге арналған шарт жасасу талаптарын сақтаған кезде жұмыс берушінің жұмыскерлердi</w:t>
            </w:r>
            <w:r w:rsidRPr="00835AF6">
              <w:rPr>
                <w:rFonts w:ascii="Times New Roman" w:hAnsi="Times New Roman"/>
                <w:bCs/>
                <w:spacing w:val="2"/>
                <w:sz w:val="28"/>
                <w:szCs w:val="28"/>
                <w:bdr w:val="none" w:sz="0" w:space="0" w:color="auto" w:frame="1"/>
                <w:lang w:val="kk-KZ"/>
              </w:rPr>
              <w:t xml:space="preserve"> Қазақстан Республикасындағы тұрғылықты (болатын) жерiнен жұмыс орнына дейiн және керi қарай жеткiзумен байланысты шығыстары;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47) резидент-жеке тұлғаның кірістерінен есептелген және салық агенті оны ұстап қалмай, өз қаражаты есебінен төлеген, осы Кодекстің ережелеріне сәйкес жеке табыс салығының, "Қазақстан Республикасында зейнетақымен қамсыздандыру туралы" Қазақстан Республикасының Заңына сәйкес міндетті зейнетақы жарналарының сомалары;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eastAsia="Calibri" w:hAnsi="Times New Roman"/>
                <w:b/>
                <w:sz w:val="28"/>
                <w:szCs w:val="28"/>
                <w:shd w:val="clear" w:color="auto" w:fill="FFFFFF"/>
                <w:lang w:val="kk-KZ" w:eastAsia="en-US"/>
              </w:rPr>
            </w:pPr>
            <w:r w:rsidRPr="00835AF6">
              <w:rPr>
                <w:rFonts w:ascii="Times New Roman" w:eastAsia="Calibri" w:hAnsi="Times New Roman"/>
                <w:b/>
                <w:sz w:val="28"/>
                <w:szCs w:val="28"/>
                <w:shd w:val="clear" w:color="auto" w:fill="FFFFFF"/>
                <w:lang w:val="kk-KZ" w:eastAsia="en-US"/>
              </w:rPr>
              <w:t>50)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322-бап</w:t>
            </w:r>
            <w:r w:rsidRPr="00835AF6">
              <w:rPr>
                <w:rFonts w:ascii="Times New Roman" w:hAnsi="Times New Roman"/>
                <w:bCs/>
                <w:spacing w:val="2"/>
                <w:sz w:val="28"/>
                <w:szCs w:val="28"/>
                <w:bdr w:val="none" w:sz="0" w:space="0" w:color="auto" w:frame="1"/>
                <w:lang w:val="kk-KZ"/>
              </w:rPr>
              <w:t xml:space="preserve">. Жұмыскердің кірісі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1. Салық агенті болып табылатын жұмыс беруші есепке жазған және, оның ішінде Қазақстан Республикасының бухгалтерлік есеп пен қаржылық есептілік туралы заңнамасына сәйкес жұмыс берушінің бухгалтерлік есебінде шығыстар (шығындар) ретінде танылған мынадай кірістер жұмыскердің салық салуға жататын кірістері болып табылады: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1) еңбек қатынастарының болуына байланысты жұмыс беруші жұмыскердің меншігіне беруге жататын, қолма-қол және (немесе) қолма-қол емес нысандарындағы ақша;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lastRenderedPageBreak/>
              <w:t>2) осы Кодекстің 323-бабына сәйкес жұмыскердің заттай нысандағы кірістері;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3) осы Кодекстің 324-бабына сәйкес жұмыскердің материалдық пайда түріндегі кірістері.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3. Жұмыскердің салық салуға жататын кірісіне мынадай кірістер жатпайды: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1) жеке тұлғаның салық агентінен алатын кірісі;</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2) зейнетақы төлемдерi түріндегі кіріс;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3) дивидендтер, сыйақылар, ұтыстар түрiндегi кіріс;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4) стипендиялар;</w:t>
            </w: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5) жинақтаушы сақтандыру шарттары бойынша кіріс;</w:t>
            </w:r>
          </w:p>
          <w:p w:rsidR="00E71B5E" w:rsidRPr="00835AF6" w:rsidRDefault="00E71B5E" w:rsidP="00E71B5E">
            <w:pPr>
              <w:shd w:val="clear" w:color="auto" w:fill="FFFFFF" w:themeFill="background1"/>
              <w:spacing w:after="0" w:line="240" w:lineRule="auto"/>
              <w:contextualSpacing/>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6) жеке тұлға дербес салық салуға жататын кірістер.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lastRenderedPageBreak/>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323-бап.</w:t>
            </w:r>
            <w:r w:rsidRPr="00835AF6">
              <w:rPr>
                <w:rFonts w:ascii="Times New Roman" w:hAnsi="Times New Roman"/>
                <w:bCs/>
                <w:spacing w:val="2"/>
                <w:sz w:val="28"/>
                <w:szCs w:val="28"/>
                <w:bdr w:val="none" w:sz="0" w:space="0" w:color="auto" w:frame="1"/>
                <w:lang w:val="kk-KZ"/>
              </w:rPr>
              <w:t xml:space="preserve"> Жұмыскердiң заттай нысандағы кірісі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Мыналар жұмыскердiң салық салуға жататын, заттай нысандағы кірісі болып табылады: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lastRenderedPageBreak/>
              <w:t>1) тауарлардың, бағалы қағаздардың, қатысу үлесінің және еңбек қатынастарының болуына байланысты жұмыс беруші жұмыскердің меншігіне беруге жататын өзге де мүліктің (ақшадан басқа) құны. Мұндай мүліктің құны қосылған құн салығы мен акциздердің тиісті сомасы ескеріле отырып, мынадай мөлшерде айқындалады: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мүліктің баланстық құны;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мұндай мүліктің баланстық құны болмаған жағдайда, мүліктің жұмыскерге берілуіне негіз болған шартта немесе өзге құжатта айқындалған мүлік құны;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2) еңбек қатынастарының болуына байланысты жұмыс берушінің жұмыскер пайдасына жұмыстарды орындауы, қызметтерді көрсетуі. Орындалған жұмыстардың, көрсетілген қызметтердің құны қосылған құн салығы мен </w:t>
            </w:r>
            <w:r w:rsidRPr="00835AF6">
              <w:rPr>
                <w:rFonts w:ascii="Times New Roman" w:hAnsi="Times New Roman"/>
                <w:bCs/>
                <w:spacing w:val="2"/>
                <w:sz w:val="28"/>
                <w:szCs w:val="28"/>
                <w:bdr w:val="none" w:sz="0" w:space="0" w:color="auto" w:frame="1"/>
                <w:lang w:val="kk-KZ"/>
              </w:rPr>
              <w:lastRenderedPageBreak/>
              <w:t>акциздердің тиісті сомасы ескеріле отырып, жұмыс берушінің осындай жұмыстарды орындауға, қызметтерді көрсетуге байланысты шеккен шығыстары мөлшерінде айқындалады;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324-бап.</w:t>
            </w:r>
            <w:r w:rsidRPr="00835AF6">
              <w:rPr>
                <w:rFonts w:ascii="Times New Roman" w:hAnsi="Times New Roman"/>
                <w:bCs/>
                <w:spacing w:val="2"/>
                <w:sz w:val="28"/>
                <w:szCs w:val="28"/>
                <w:bdr w:val="none" w:sz="0" w:space="0" w:color="auto" w:frame="1"/>
                <w:lang w:val="kk-KZ"/>
              </w:rPr>
              <w:t xml:space="preserve"> Жұмыскердiң материалдық пайда түрiндегi кірісі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Мыналар, оның ішінде:</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1) жұмыскерге тауарларды, жұмыстарды, көрсетілетін қызметтерді өткізу кезінде – жұмыскерге өткізілген тауарлардың, жұмыстардың, көрсетілетін қызметтердің құны </w:t>
            </w:r>
            <w:r w:rsidRPr="00835AF6">
              <w:rPr>
                <w:rFonts w:ascii="Times New Roman" w:hAnsi="Times New Roman"/>
                <w:bCs/>
                <w:spacing w:val="2"/>
                <w:sz w:val="28"/>
                <w:szCs w:val="28"/>
                <w:bdr w:val="none" w:sz="0" w:space="0" w:color="auto" w:frame="1"/>
                <w:lang w:val="kk-KZ"/>
              </w:rPr>
              <w:lastRenderedPageBreak/>
              <w:t>мен осы тауарларды, жұмыстарды, көрсетілетін қызметтердi сатып алу бағасы немесе олардың баланстық құны арасындағы терiс айырма;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325-бап.</w:t>
            </w:r>
            <w:r w:rsidRPr="00835AF6">
              <w:rPr>
                <w:rFonts w:ascii="Times New Roman" w:hAnsi="Times New Roman"/>
                <w:bCs/>
                <w:spacing w:val="2"/>
                <w:sz w:val="28"/>
                <w:szCs w:val="28"/>
                <w:bdr w:val="none" w:sz="0" w:space="0" w:color="auto" w:frame="1"/>
                <w:lang w:val="kk-KZ"/>
              </w:rPr>
              <w:t xml:space="preserve"> Өтеусіз алынған мүлік, оның ішінде жұмыстар, көрсетілетін қызметтер түріндегі кіріс</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Өтеусіз алынған мүлік, оның ішінде жұмыстар, көрсетілетін </w:t>
            </w:r>
            <w:r w:rsidRPr="00835AF6">
              <w:rPr>
                <w:rFonts w:ascii="Times New Roman" w:hAnsi="Times New Roman"/>
                <w:bCs/>
                <w:spacing w:val="2"/>
                <w:sz w:val="28"/>
                <w:szCs w:val="28"/>
                <w:bdr w:val="none" w:sz="0" w:space="0" w:color="auto" w:frame="1"/>
                <w:lang w:val="kk-KZ"/>
              </w:rPr>
              <w:lastRenderedPageBreak/>
              <w:t>қызметтер түріндегі кіріс қосылған құн салығы мен акциздердің тиісті сомасы ескеріле отырып, мынадай мөлшерде айқындалады: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мүліктің баланстық құны;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мұндай мүліктің баланстық құны болмаған жағдайда, мүліктің жеке тұлғаға берілуіне негіз болған шартта немесе өзге құжатта айқындалған мүлік құны.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330-бап.</w:t>
            </w:r>
            <w:r w:rsidRPr="00835AF6">
              <w:rPr>
                <w:rFonts w:ascii="Times New Roman" w:hAnsi="Times New Roman"/>
                <w:bCs/>
                <w:spacing w:val="2"/>
                <w:sz w:val="28"/>
                <w:szCs w:val="28"/>
                <w:bdr w:val="none" w:sz="0" w:space="0" w:color="auto" w:frame="1"/>
                <w:lang w:val="kk-KZ"/>
              </w:rPr>
              <w:t xml:space="preserve"> Мүліктік кіріс</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1. Жеке тұлғаның салық салуға жататын мүліктік кірісіне мыналар жатады: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lastRenderedPageBreak/>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4) дара кәсіпкер болып табылмайтын жеке тұлға мүлікті салық агенттері болып табылмайтын тұлғаларға мүліктік жалдауға (жалға) беруден алған кіріс;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337-бап.</w:t>
            </w:r>
            <w:r w:rsidRPr="00835AF6">
              <w:rPr>
                <w:rFonts w:ascii="Times New Roman" w:hAnsi="Times New Roman"/>
                <w:bCs/>
                <w:spacing w:val="2"/>
                <w:sz w:val="28"/>
                <w:szCs w:val="28"/>
                <w:bdr w:val="none" w:sz="0" w:space="0" w:color="auto" w:frame="1"/>
                <w:lang w:val="kk-KZ"/>
              </w:rPr>
              <w:t xml:space="preserve"> Дара кәсіпкердің кірісі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2. Егер осы Кодекстің </w:t>
            </w:r>
            <w:r w:rsidRPr="00835AF6">
              <w:rPr>
                <w:rFonts w:ascii="Times New Roman" w:hAnsi="Times New Roman"/>
                <w:b/>
                <w:bCs/>
                <w:spacing w:val="2"/>
                <w:sz w:val="28"/>
                <w:szCs w:val="28"/>
                <w:bdr w:val="none" w:sz="0" w:space="0" w:color="auto" w:frame="1"/>
                <w:lang w:val="kk-KZ"/>
              </w:rPr>
              <w:t>61-тарауында</w:t>
            </w:r>
            <w:r w:rsidRPr="00835AF6">
              <w:rPr>
                <w:rFonts w:ascii="Times New Roman" w:hAnsi="Times New Roman"/>
                <w:bCs/>
                <w:spacing w:val="2"/>
                <w:sz w:val="28"/>
                <w:szCs w:val="28"/>
                <w:bdr w:val="none" w:sz="0" w:space="0" w:color="auto" w:frame="1"/>
                <w:lang w:val="kk-KZ"/>
              </w:rPr>
              <w:t xml:space="preserve"> өзгеше тәртіп белгіленбесе, </w:t>
            </w:r>
            <w:r w:rsidRPr="00835AF6">
              <w:rPr>
                <w:rFonts w:ascii="Times New Roman" w:hAnsi="Times New Roman"/>
                <w:b/>
                <w:bCs/>
                <w:spacing w:val="2"/>
                <w:sz w:val="28"/>
                <w:szCs w:val="28"/>
                <w:bdr w:val="none" w:sz="0" w:space="0" w:color="auto" w:frame="1"/>
                <w:lang w:val="kk-KZ"/>
              </w:rPr>
              <w:t>шағын бизнес субъектілері үшін</w:t>
            </w:r>
            <w:r w:rsidRPr="00835AF6">
              <w:rPr>
                <w:rFonts w:ascii="Times New Roman" w:hAnsi="Times New Roman"/>
                <w:bCs/>
                <w:spacing w:val="2"/>
                <w:sz w:val="28"/>
                <w:szCs w:val="28"/>
                <w:bdr w:val="none" w:sz="0" w:space="0" w:color="auto" w:frame="1"/>
                <w:lang w:val="kk-KZ"/>
              </w:rPr>
              <w:t xml:space="preserve"> арнаулы салық режимін қолданатын дара кәсіпкердің кірісі осы бапқа сәйкес айқындалады.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339-бап.</w:t>
            </w:r>
            <w:r w:rsidRPr="00835AF6">
              <w:rPr>
                <w:rFonts w:ascii="Times New Roman" w:hAnsi="Times New Roman"/>
                <w:bCs/>
                <w:spacing w:val="2"/>
                <w:sz w:val="28"/>
                <w:szCs w:val="28"/>
                <w:bdr w:val="none" w:sz="0" w:space="0" w:color="auto" w:frame="1"/>
                <w:lang w:val="kk-KZ"/>
              </w:rPr>
              <w:t xml:space="preserve"> Бақыланатын шетелдік компания бойынша жалпы ережелер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Бақыланатын шетелдік компанияның қаржылық </w:t>
            </w:r>
            <w:r w:rsidRPr="00835AF6">
              <w:rPr>
                <w:rFonts w:ascii="Times New Roman" w:hAnsi="Times New Roman"/>
                <w:bCs/>
                <w:spacing w:val="2"/>
                <w:sz w:val="28"/>
                <w:szCs w:val="28"/>
                <w:bdr w:val="none" w:sz="0" w:space="0" w:color="auto" w:frame="1"/>
                <w:lang w:val="kk-KZ"/>
              </w:rPr>
              <w:lastRenderedPageBreak/>
              <w:t>пайдасына немесе бақыланатын шетелдік компания тұрақты мекемесінің қаржылық пайдасына екі рет салық салынбауға тиіс.</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Қосарланған салық салу мынадай тәртіппен жойылады: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1) бақыланатын шетелдік компанияның қаржылық пайдасынан немесе бақыланатын шетелдік компания тұрақты мекемесінің қаржылық пайдасынан пайда салығы шет мемлекетте:</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10 пайыздан аз тиімді мөлшерлеме бойынша төленген жағдайда – мұндай пайда салығы осы Кодекстің 359-бабында айқындалған тәртіппен Қазақстан Республикасындағы жеке табыс салығын төлеу есебіне есепке жатқызылуға тиіс;</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10 және одан көп пайыз тиімді мөлшерлеме бойынша төленген жағдайда – осы Кодекстің 340-бабының 2-</w:t>
            </w:r>
            <w:r w:rsidRPr="00835AF6">
              <w:rPr>
                <w:rFonts w:ascii="Times New Roman" w:hAnsi="Times New Roman"/>
                <w:bCs/>
                <w:spacing w:val="2"/>
                <w:sz w:val="28"/>
                <w:szCs w:val="28"/>
                <w:bdr w:val="none" w:sz="0" w:space="0" w:color="auto" w:frame="1"/>
                <w:lang w:val="kk-KZ"/>
              </w:rPr>
              <w:lastRenderedPageBreak/>
              <w:t>тармағына сәйкес салық салудан босату қолданылады;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2) дивидендтер төлейтін бақыланатын шетелдік компанияның Қазақстан Республикасында салық салынған қаржылық пайдасынан резиденттің бір бақыланатын шетелдік компаниясы екінші осындай компанияға дивидендтер төлеген жағдайда – мұндай дивидендтер осы Кодекстің 340-бабы 3-тармағы бірінші бөлігінің 6) тармақшасына сәйкес дивидендтер алатын бақыланатын шетелдік компанияның қаржылық пайдасынан шегеріледі;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3) егер бақыланатын шетелдік компанияның қаржылық пайдасында Қазақстан Республикасындағы көздерден алынған, Қазақстан Республикасындағы корпоративтік табыс салығы: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lastRenderedPageBreak/>
              <w:t xml:space="preserve">      10 және одан көп пайыз мөлшерлеме бойынша салынған кірістер, сондай-ақ дивидендтер түріндегі кірістер ескерілген болса, мұндай кірістер осы Кодекстің 340-бабының 3-тармағына сәйкес бақыланатын шетелдік компанияның қаржылық пайдасынан шегеріледі;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10 пайыздан аз мөлшерлеме бойынша салынған кірістер ескерілген болса, мұндай салық осы Кодекстің 358-бабының 6-тармағына сәйкес резиденттің жеке табыс салығынан шегеруге жатады.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Ескертпе.</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Осы бапта пайдаланылатын ұғымдар осы Кодекстің 294-бабында айқындалады.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color w:val="000000"/>
                <w:spacing w:val="2"/>
                <w:sz w:val="28"/>
                <w:szCs w:val="28"/>
                <w:shd w:val="clear" w:color="auto" w:fill="FFFFFF"/>
                <w:lang w:val="kk-KZ"/>
              </w:rPr>
              <w:t>340-бап.</w:t>
            </w:r>
            <w:r w:rsidRPr="00835AF6">
              <w:rPr>
                <w:rFonts w:ascii="Times New Roman" w:hAnsi="Times New Roman"/>
                <w:color w:val="000000"/>
                <w:spacing w:val="2"/>
                <w:sz w:val="28"/>
                <w:szCs w:val="28"/>
                <w:shd w:val="clear" w:color="auto" w:fill="FFFFFF"/>
                <w:lang w:val="kk-KZ"/>
              </w:rPr>
              <w:t xml:space="preserve"> </w:t>
            </w:r>
            <w:r w:rsidRPr="00835AF6">
              <w:rPr>
                <w:rFonts w:ascii="Times New Roman" w:hAnsi="Times New Roman"/>
                <w:bCs/>
                <w:spacing w:val="2"/>
                <w:sz w:val="28"/>
                <w:szCs w:val="28"/>
                <w:bdr w:val="none" w:sz="0" w:space="0" w:color="auto" w:frame="1"/>
                <w:lang w:val="kk-KZ"/>
              </w:rPr>
              <w:t>Бақыланатын шетелдік компанияның пайдасына салық салу</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lastRenderedPageBreak/>
              <w:t xml:space="preserve">      2. Бақыланатын шетелдік компанияның қаржылық пайдасы немесе бақыланатын шетелдік компания тұрақты мекемесінің қаржылық пайдасы мынадай шарттардың бірі орындалған кезде:</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 xml:space="preserve"> 6)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3. Резидент-жеке тұлғаның бақыланатын шетелдік компанияның салық салынғанға дейінгі қаржылық пайдасын немесе бақыланатын шетелдік компания тұрақты мекемесінің салық салынғанға дейінгі қаржылық пайдасын мынадай сомаларға азайтуға құқығы бар: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1) бақыланатын шетелдік компанияның салық салынғанға дейінгі шоғырландырылған қаржылық пайдасында мұндай сомалар ескерілген жағдайда, еншілес ұйымдардың салық салынғанға дейінгі қаржылық пайдасының (залалының) топшілік операциялардан пайда (залалдар) сомасына, бақыланатын шетелдік компанияның шоғырландырылған қаржылық есептілігінде танылған қауымдастырылған (бірлескен) ұйымдардың кірістеріндегі үлеске азайтылған сомалары. Егер бақыланатын шетелдік компания тіркелген мемлекеттің заңнамалық актілерінде жеке шоғырландырылмаған қаржылық есептілікті жасамай, еншілес (қауымдастырылған, бірлескен) ұйымдардың деректері көрсетіле отырып, шоғырландырылған қаржылық </w:t>
            </w:r>
            <w:r w:rsidRPr="00835AF6">
              <w:rPr>
                <w:rFonts w:ascii="Times New Roman" w:hAnsi="Times New Roman"/>
                <w:bCs/>
                <w:spacing w:val="2"/>
                <w:sz w:val="28"/>
                <w:szCs w:val="28"/>
                <w:bdr w:val="none" w:sz="0" w:space="0" w:color="auto" w:frame="1"/>
                <w:lang w:val="kk-KZ"/>
              </w:rPr>
              <w:lastRenderedPageBreak/>
              <w:t>есептілікті жасау жөніндегі міндеттеме белгіленсе, осы тармақшаның ережесі қолданылады;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2) мына формула бойынша айқындалатын шама: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ҚП × (К/ЖКС), мұнда: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азайту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ҚП – бақыланатын шетелдік компанияның салық салынғанға дейінгі қаржылық пайдасының оң шамасы;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К - егер бақыланатын шетелдік компанияның салық салынғанға дейінгі қаржылық пайдасы осы тармақшада көрсетілген салық салынатын кірісті есепке алған жағдайда, бақыланатын шетелдік компанияның филиал, өкілдік, тұрақты мекеме арқылы Қазақстан Республикасындағы кәсіпкерлік қызметтен түскен, Қазақстан Республикасында 10 және одан көп пайызды құрайтын мөлшерлеме бойынша корпоративтік табыс салығы </w:t>
            </w:r>
            <w:r w:rsidRPr="00835AF6">
              <w:rPr>
                <w:rFonts w:ascii="Times New Roman" w:hAnsi="Times New Roman"/>
                <w:bCs/>
                <w:spacing w:val="2"/>
                <w:sz w:val="28"/>
                <w:szCs w:val="28"/>
                <w:bdr w:val="none" w:sz="0" w:space="0" w:color="auto" w:frame="1"/>
                <w:lang w:val="kk-KZ"/>
              </w:rPr>
              <w:lastRenderedPageBreak/>
              <w:t>салынған салық салынатын кірісі;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3) мына формула бойынша айқындалатын шама: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ҚП × (К/ЖКС), мұнда: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азайту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ҚП – бақыланатын шетелдік компанияның салық салынғанға дейінгі қаржылық пайдасының оң шамасы;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К – егер бақыланатын шетелдік компанияның салық салынғанға дейінгі қаржылық пайдасы осы тармақшада көрсетілген кірісті қамтыған жағдайда, бақыланатын шетелдік компания Қазақстан Республикасындағы көздерден </w:t>
            </w:r>
            <w:r w:rsidRPr="00835AF6">
              <w:rPr>
                <w:rFonts w:ascii="Times New Roman" w:hAnsi="Times New Roman"/>
                <w:bCs/>
                <w:spacing w:val="2"/>
                <w:sz w:val="28"/>
                <w:szCs w:val="28"/>
                <w:bdr w:val="none" w:sz="0" w:space="0" w:color="auto" w:frame="1"/>
                <w:lang w:val="kk-KZ"/>
              </w:rPr>
              <w:lastRenderedPageBreak/>
              <w:t>алған, бұдан бұрын Қазақстан Республикасында төлем көзінен 10 және одан көп пайызды құрайтын мөлшерлеме бойынша корпоративтік табыс салығы салынған, Қазақстан Республикасында тұрақты мекеме құрмай қызметтер көрсетуден (жұмыстар орындаудан) түскен кіріс;</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4) мына формула бойынша айқындалатын шама: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ҚП × (К/ЖКС), мұнда: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азайту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lastRenderedPageBreak/>
              <w:t xml:space="preserve">      ҚП – бақыланатын шетелдік компанияның салық салынғанға дейінгі қаржылық пайдасының оң шамасы;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Д – егер бақыланатын шетелдік компанияның салық салынғанға дейінгі қаржылық пайдасы осындай дивидендтерді қамтыған жағдайда, бақыланатын шетелдік компания Қазақстан Республикасындағы көздерден алған дивидендтер;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5) мына формула бойынша айқындалатын шама: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ҚП × (К/ЖКС), мұнда: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азайту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lastRenderedPageBreak/>
              <w:t xml:space="preserve">      ҚП – бақыланатын шетелдік компанияның салық салынғанға дейінгі қаржылық пайдасының оң шамасы;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К – егер бақыланатын шетелдік компанияның салық салынғанға дейінгі қаржылық пайдасы осы тармақшада көрсетілген кірісті қамтыған жағдайда, бақыланатын шетелдік компания Қазақстан Республикасындағы көздерден алған, бұдан бұрын Қазақстан Республикасында төлем көзінен 10 және одан көп пайызды құрайтын мөлшерлеме бойынша корпоративтік табыс салығы салынған, осы тармақтың бірінші бөлігінің 2), 3) және 4) тармақшаларында көзделгеннен өзге кіріс;</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ЖКС – бақыланатын шетелдік компанияның немесе бақыланатын шетелдік компанияның тұрақты мекемесінің есепті салықтық кезең үшін аудитпен расталған </w:t>
            </w:r>
            <w:r w:rsidRPr="00835AF6">
              <w:rPr>
                <w:rFonts w:ascii="Times New Roman" w:hAnsi="Times New Roman"/>
                <w:bCs/>
                <w:spacing w:val="2"/>
                <w:sz w:val="28"/>
                <w:szCs w:val="28"/>
                <w:bdr w:val="none" w:sz="0" w:space="0" w:color="auto" w:frame="1"/>
                <w:lang w:val="kk-KZ"/>
              </w:rPr>
              <w:lastRenderedPageBreak/>
              <w:t>қаржылық есептілікте көрсетілген жиынтық кірісінің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6) мына формула бойынша айқындалатын шама: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ҚП × (К/ЖКС), мұнда: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А – азайту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ҚП – бақыланатын шетелдік компанияның салық салынғанға дейінгі қаржылық пайдасының оң шамасы;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К – шоғырландырылған топтың біртұтас ұйымдық құрылымына кіретін бақыланатын шетелдік бір компания бақыланатын шетелдік басқа компаниядан алған дивидендтер сомасы. Егер бақыланатын шетелдік бір компанияның қаржылық пайдасы бұдан бұрын Қазақстан Республикасында осындай бақыланатын шетелдік басқа компанияның қаржылық пайдасынан корпоративтік табыс салығы салынған және (немесе) есепті немесе алдыңғы салықтық </w:t>
            </w:r>
            <w:r w:rsidRPr="00835AF6">
              <w:rPr>
                <w:rFonts w:ascii="Times New Roman" w:hAnsi="Times New Roman"/>
                <w:bCs/>
                <w:spacing w:val="2"/>
                <w:sz w:val="28"/>
                <w:szCs w:val="28"/>
                <w:bdr w:val="none" w:sz="0" w:space="0" w:color="auto" w:frame="1"/>
                <w:lang w:val="kk-KZ"/>
              </w:rPr>
              <w:lastRenderedPageBreak/>
              <w:t>кезеңде осы баптың 4-тармағының 4) тармақшасына немесе осы тармақшаға сәйкес азайтылған осындай дивидендтерді қамтыған жағдайда;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Осы тармақтың ережелері жеңілдікті салық салынатын мемлекеттерде тіркелген бақыланатын шетелдік компанияға және (немесе) бақыланатын шетелдік компанияның тұрақты мекемесіне қолданылмайды.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28"/>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341-бап. Кірісті түзету</w:t>
            </w:r>
          </w:p>
          <w:p w:rsidR="00E71B5E" w:rsidRPr="00835AF6" w:rsidRDefault="00E71B5E" w:rsidP="00E71B5E">
            <w:pPr>
              <w:shd w:val="clear" w:color="auto" w:fill="FFFFFF" w:themeFill="background1"/>
              <w:spacing w:after="0" w:line="240" w:lineRule="auto"/>
              <w:ind w:firstLine="28"/>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Жеке тұлғаның салық салуға жататын кірістерінен мынадай кіріс түрлерi алып тасталады (бұдан әрі – кірісті түзету):</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14) жеке қосалқы шаруашылықпен айналысатын әрбір тұлғаның жеке қосалқы шаруашылығынан түсетін – республикалық бюджет туралы </w:t>
            </w:r>
            <w:r w:rsidRPr="00835AF6">
              <w:rPr>
                <w:rFonts w:ascii="Times New Roman" w:hAnsi="Times New Roman"/>
                <w:sz w:val="28"/>
                <w:szCs w:val="28"/>
                <w:lang w:val="kk-KZ"/>
              </w:rPr>
              <w:lastRenderedPageBreak/>
              <w:t>заңда белгіленген және тиісті қаржы жылының 1 қаңтарына қолданыста болатын айлық есептік көрсеткіштің 282 еселенген мөлшері шегіндегі бір жылғы кірісі.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тармақшаның ережелерін бір ғана салық агенті – агроөнеркәсіптік кешен саласындағы дайындаушы ұйым, ауыл шаруашылығы кооперативі және (немесе) ауыл шаруашылығы шикізатын қайта өңдеуді жүзеге асыратын заңды тұлға агроөнеркәсіптік кешен саласындағы дайындаушы ұйымға, ауыл шаруашылығы кооперативіне және (немесе) ауыл шаруашылығы шикізатын қайта өңдеуді жүзеге асыратын заңды тұлғаға мынадай құжаттарды: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r w:rsidRPr="00835AF6">
              <w:rPr>
                <w:rFonts w:ascii="Times New Roman" w:hAnsi="Times New Roman"/>
                <w:sz w:val="28"/>
                <w:szCs w:val="28"/>
                <w:lang w:val="kk-KZ"/>
              </w:rPr>
              <w:t xml:space="preserve">      </w:t>
            </w:r>
            <w:r w:rsidRPr="00835AF6">
              <w:rPr>
                <w:rFonts w:ascii="Times New Roman" w:hAnsi="Times New Roman"/>
                <w:b/>
                <w:sz w:val="28"/>
                <w:szCs w:val="28"/>
                <w:lang w:val="kk-KZ"/>
              </w:rPr>
              <w:t xml:space="preserve">Қазақстан Республикасының заңнамасына сәйкес жеке қосалқы шаруашылығының </w:t>
            </w:r>
            <w:r w:rsidRPr="00835AF6">
              <w:rPr>
                <w:rFonts w:ascii="Times New Roman" w:hAnsi="Times New Roman"/>
                <w:b/>
                <w:sz w:val="28"/>
                <w:szCs w:val="28"/>
                <w:lang w:val="kk-KZ"/>
              </w:rPr>
              <w:lastRenderedPageBreak/>
              <w:t>бар екендігі туралы анықтаманы;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37) жинақтаушы сақтандыру </w:t>
            </w:r>
            <w:r w:rsidRPr="00835AF6">
              <w:rPr>
                <w:rFonts w:ascii="Times New Roman" w:hAnsi="Times New Roman"/>
                <w:b/>
                <w:sz w:val="28"/>
                <w:szCs w:val="28"/>
                <w:lang w:val="kk-KZ"/>
              </w:rPr>
              <w:t>шарты</w:t>
            </w:r>
            <w:r w:rsidRPr="00835AF6">
              <w:rPr>
                <w:rFonts w:ascii="Times New Roman" w:hAnsi="Times New Roman"/>
                <w:sz w:val="28"/>
                <w:szCs w:val="28"/>
                <w:lang w:val="kk-KZ"/>
              </w:rPr>
              <w:t xml:space="preserve"> бойынша:</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сақтандыру сыйлықақылары жеке тұлға жинақтаушы сақтандыру шарттары бойынша өз пайдасына және (немесе) жұмыс беруші жинақтаушы сақтандыру шарттары бойынша жұмыскердің пайдасына енгізетін сақтандыру сыйлықақылары есебінен төленген сақтандыру ұйымдары жүзеге асыратын;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сақтандырылушы қайтыс болған жағдайда жүзеге асырылатын сақтандыру төлемдері;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b/>
                <w:bCs/>
                <w:sz w:val="28"/>
                <w:szCs w:val="28"/>
                <w:lang w:val="kk-KZ"/>
              </w:rPr>
              <w:t>39-1) Жоқ</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49) жұмыскердің салық салынатын кірісі – осы тармақшада көзделген түзету ескерілмей айқындалған осындай кіріс сомасының 90 пайызы мөлшерінде.</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color w:val="000000"/>
                <w:sz w:val="28"/>
                <w:szCs w:val="28"/>
                <w:lang w:val="kk-KZ"/>
              </w:rPr>
            </w:pPr>
            <w:r w:rsidRPr="00835AF6">
              <w:rPr>
                <w:rFonts w:ascii="Times New Roman" w:hAnsi="Times New Roman"/>
                <w:b/>
                <w:sz w:val="28"/>
                <w:szCs w:val="28"/>
                <w:shd w:val="clear" w:color="auto" w:fill="FFFFFF"/>
                <w:lang w:val="kk-KZ"/>
              </w:rPr>
              <w:t>51)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color w:val="000000"/>
                <w:spacing w:val="2"/>
                <w:sz w:val="28"/>
                <w:szCs w:val="28"/>
                <w:shd w:val="clear" w:color="auto" w:fill="FFFFFF"/>
                <w:lang w:val="kk-KZ"/>
              </w:rPr>
              <w:t xml:space="preserve">342-бап. </w:t>
            </w:r>
            <w:r w:rsidRPr="00835AF6">
              <w:rPr>
                <w:rFonts w:ascii="Times New Roman" w:hAnsi="Times New Roman"/>
                <w:color w:val="000000"/>
                <w:spacing w:val="2"/>
                <w:sz w:val="28"/>
                <w:szCs w:val="28"/>
                <w:shd w:val="clear" w:color="auto" w:fill="FFFFFF"/>
                <w:lang w:val="kk-KZ"/>
              </w:rPr>
              <w:t>Салықтық шегерімдер бойынша жалпы ережелер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1. Жеке тұлғаның мынадай салықтық шегерім түрлерін қолдануға құқығы бар:</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1) міндетті зейнетақы жарналары түріндегі салықтық шегерім – Қазақстан Республикасының зейнетақымен қамсыздандыру туралы заңнамасында белгіленген мөлшерде;</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sz w:val="28"/>
                <w:szCs w:val="28"/>
                <w:shd w:val="clear" w:color="auto" w:fill="FFFFFF"/>
                <w:lang w:val="kk-KZ"/>
              </w:rPr>
              <w:t>1-1) Жоқ</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343-бап.</w:t>
            </w:r>
            <w:r w:rsidRPr="00835AF6">
              <w:rPr>
                <w:rFonts w:ascii="Times New Roman" w:hAnsi="Times New Roman"/>
                <w:bCs/>
                <w:spacing w:val="2"/>
                <w:sz w:val="28"/>
                <w:szCs w:val="28"/>
                <w:bdr w:val="none" w:sz="0" w:space="0" w:color="auto" w:frame="1"/>
                <w:lang w:val="kk-KZ"/>
              </w:rPr>
              <w:t xml:space="preserve"> Салық агентінде салықтық шегерімдерді қолдану ерекшеліктері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1. Міндетті зейнетақы жарналары түріндегі салықтық </w:t>
            </w:r>
            <w:r w:rsidRPr="00835AF6">
              <w:rPr>
                <w:rFonts w:ascii="Times New Roman" w:hAnsi="Times New Roman"/>
                <w:bCs/>
                <w:spacing w:val="2"/>
                <w:sz w:val="28"/>
                <w:szCs w:val="28"/>
                <w:bdr w:val="none" w:sz="0" w:space="0" w:color="auto" w:frame="1"/>
                <w:lang w:val="kk-KZ"/>
              </w:rPr>
              <w:lastRenderedPageBreak/>
              <w:t>шегерімді және осы Кодекстің 345-бабының 1-тармағында көрсетілген зейнетақы төлемдері бойынша салықтық шегерімді қоспағанда, салық агенті салықтық шегерімдерді төлем көзінен: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3. Жеке тұлға міндетті зейнетақы жарналары түріндегі </w:t>
            </w:r>
            <w:r w:rsidRPr="00835AF6">
              <w:rPr>
                <w:rFonts w:ascii="Times New Roman" w:hAnsi="Times New Roman"/>
                <w:b/>
                <w:bCs/>
                <w:spacing w:val="2"/>
                <w:sz w:val="28"/>
                <w:szCs w:val="28"/>
                <w:bdr w:val="none" w:sz="0" w:space="0" w:color="auto" w:frame="1"/>
                <w:lang w:val="kk-KZ"/>
              </w:rPr>
              <w:t>салықтық шегерімді</w:t>
            </w:r>
            <w:r w:rsidRPr="00835AF6">
              <w:rPr>
                <w:rFonts w:ascii="Times New Roman" w:hAnsi="Times New Roman"/>
                <w:bCs/>
                <w:spacing w:val="2"/>
                <w:sz w:val="28"/>
                <w:szCs w:val="28"/>
                <w:bdr w:val="none" w:sz="0" w:space="0" w:color="auto" w:frame="1"/>
                <w:lang w:val="kk-KZ"/>
              </w:rPr>
              <w:t xml:space="preserve"> қоспағанда, салықтық кезеңде салықтық шегерімнің белгілі бір түрін бір салық агентінде ғана қолдануға құқылы.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lang w:val="kk-KZ"/>
              </w:rPr>
            </w:pPr>
            <w:r w:rsidRPr="00835AF6">
              <w:rPr>
                <w:rFonts w:ascii="Times New Roman" w:hAnsi="Times New Roman"/>
                <w:b/>
                <w:color w:val="000000"/>
                <w:sz w:val="28"/>
                <w:szCs w:val="28"/>
                <w:lang w:val="kk-KZ"/>
              </w:rPr>
              <w:t>348-бап. Медицинаға арналған салықтық шегерім</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3. Медицинаға арналған салықтық шегерім күнтізбелік жылға айқындалған айлық есептік көрсеткіштің 94 </w:t>
            </w:r>
            <w:r w:rsidRPr="00835AF6">
              <w:rPr>
                <w:rFonts w:ascii="Times New Roman" w:hAnsi="Times New Roman"/>
                <w:color w:val="000000"/>
                <w:sz w:val="28"/>
                <w:szCs w:val="28"/>
                <w:lang w:val="kk-KZ"/>
              </w:rPr>
              <w:lastRenderedPageBreak/>
              <w:t>еселенген мөлшерінен аспайтын мөлшерде қолданылады.</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Бұл ретте медицинаға арналған салықтық шегерімнің және осы Кодекстің 341-бабы 1-тармағының 18) тармақшасына сәйкес жеке тұлғаның медициналық көрсетілетін қызметтерге (косметологиялықтан басқа) шығыстарын жабу үшін кірісті түзетудің жалпы сомасы күнтiзбелiк бiр жылдағы жиынтығында </w:t>
            </w:r>
            <w:r w:rsidRPr="00835AF6">
              <w:rPr>
                <w:rFonts w:ascii="Times New Roman" w:hAnsi="Times New Roman"/>
                <w:b/>
                <w:color w:val="000000"/>
                <w:sz w:val="28"/>
                <w:szCs w:val="28"/>
                <w:lang w:val="kk-KZ"/>
              </w:rPr>
              <w:t>республикалық бюджет туралы заңда белгіленген және тиісті қаржы жылының 1 қаңтарына қолданыста болатын</w:t>
            </w:r>
            <w:r w:rsidRPr="00835AF6">
              <w:rPr>
                <w:rFonts w:ascii="Times New Roman" w:hAnsi="Times New Roman"/>
                <w:color w:val="000000"/>
                <w:sz w:val="28"/>
                <w:szCs w:val="28"/>
                <w:lang w:val="kk-KZ"/>
              </w:rPr>
              <w:t xml:space="preserve"> айлық есептік көрсеткіштің 94 еселенген мөлшерінен аспауға тиіс.</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 xml:space="preserve">352-бап. </w:t>
            </w:r>
            <w:r w:rsidRPr="00835AF6">
              <w:rPr>
                <w:rFonts w:ascii="Times New Roman" w:hAnsi="Times New Roman"/>
                <w:bCs/>
                <w:spacing w:val="2"/>
                <w:sz w:val="28"/>
                <w:szCs w:val="28"/>
                <w:bdr w:val="none" w:sz="0" w:space="0" w:color="auto" w:frame="1"/>
                <w:lang w:val="kk-KZ"/>
              </w:rPr>
              <w:t xml:space="preserve">Мемлекеттік мекемелердің жеке табыс </w:t>
            </w:r>
            <w:r w:rsidRPr="00835AF6">
              <w:rPr>
                <w:rFonts w:ascii="Times New Roman" w:hAnsi="Times New Roman"/>
                <w:bCs/>
                <w:spacing w:val="2"/>
                <w:sz w:val="28"/>
                <w:szCs w:val="28"/>
                <w:bdr w:val="none" w:sz="0" w:space="0" w:color="auto" w:frame="1"/>
                <w:lang w:val="kk-KZ"/>
              </w:rPr>
              <w:lastRenderedPageBreak/>
              <w:t>салығын есептеу, ұстап қалу және төлеу ерекшеліктері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shd w:val="clear" w:color="auto" w:fill="FFFFFF"/>
                <w:lang w:val="kk-KZ"/>
              </w:rPr>
            </w:pPr>
            <w:r w:rsidRPr="00835AF6">
              <w:rPr>
                <w:rFonts w:ascii="Times New Roman" w:hAnsi="Times New Roman"/>
                <w:color w:val="000000"/>
                <w:spacing w:val="2"/>
                <w:sz w:val="28"/>
                <w:szCs w:val="28"/>
                <w:shd w:val="clear" w:color="auto" w:fill="FFFFFF"/>
                <w:lang w:val="kk-KZ"/>
              </w:rPr>
              <w:t xml:space="preserve">1. Мемлекеттік органның шешімі бойынша құрылымдық бөлімшелері және (немесе) аумақтық органдары </w:t>
            </w:r>
            <w:r w:rsidRPr="00835AF6">
              <w:rPr>
                <w:rFonts w:ascii="Times New Roman" w:hAnsi="Times New Roman"/>
                <w:b/>
                <w:color w:val="000000"/>
                <w:spacing w:val="2"/>
                <w:sz w:val="28"/>
                <w:szCs w:val="28"/>
                <w:shd w:val="clear" w:color="auto" w:fill="FFFFFF"/>
                <w:lang w:val="kk-KZ"/>
              </w:rPr>
              <w:t>оларға</w:t>
            </w:r>
            <w:r w:rsidRPr="00835AF6">
              <w:rPr>
                <w:rFonts w:ascii="Times New Roman" w:hAnsi="Times New Roman"/>
                <w:color w:val="000000"/>
                <w:spacing w:val="2"/>
                <w:sz w:val="28"/>
                <w:szCs w:val="28"/>
                <w:shd w:val="clear" w:color="auto" w:fill="FFFFFF"/>
                <w:lang w:val="kk-KZ"/>
              </w:rPr>
              <w:t xml:space="preserve"> ведомстволық бағынысты мемлекеттік мекемелер жұмыскерлерінің кірістері бойынша салық агенттері ретінде қарастырылуы мүмкін.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 xml:space="preserve">353-бап. </w:t>
            </w:r>
            <w:r w:rsidRPr="00835AF6">
              <w:rPr>
                <w:rFonts w:ascii="Times New Roman" w:hAnsi="Times New Roman"/>
                <w:color w:val="000000"/>
                <w:sz w:val="28"/>
                <w:szCs w:val="28"/>
                <w:shd w:val="clear" w:color="auto" w:fill="FFFFFF"/>
                <w:lang w:val="kk-KZ"/>
              </w:rPr>
              <w:t>Төлем көзінен салық салынатын кірісті айқындау</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1. Жұмыскердің салық салынатын кірісінің сомасы мынадай тәртіппен айқындалады: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жұмыскердің салықтық кезеңге есептелген, төлем көзінен салық салынуға жататын кірістерінің сомасы,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алу</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осы Кодекстің 341-бабының 1-тармағында көзделген, салықтық кезеңдегі кірісті түзету сомасы,</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алу</w:t>
            </w:r>
          </w:p>
          <w:p w:rsidR="00E71B5E" w:rsidRPr="00835AF6" w:rsidRDefault="00E71B5E" w:rsidP="00E71B5E">
            <w:pPr>
              <w:shd w:val="clear" w:color="auto" w:fill="FFFFFF" w:themeFill="background1"/>
              <w:spacing w:after="0" w:line="240" w:lineRule="auto"/>
              <w:ind w:firstLine="172"/>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lastRenderedPageBreak/>
              <w:t>осы Кодекстің 342-бабында көрсетілген тәртіппен салықтық шегерімдер сомасы.</w:t>
            </w:r>
          </w:p>
          <w:p w:rsidR="00E71B5E" w:rsidRPr="00835AF6" w:rsidRDefault="00E71B5E" w:rsidP="00E71B5E">
            <w:pPr>
              <w:shd w:val="clear" w:color="auto" w:fill="FFFFFF" w:themeFill="background1"/>
              <w:spacing w:after="0" w:line="240" w:lineRule="auto"/>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1-1. Жоқ</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2. Мүліктік кірістен </w:t>
            </w:r>
            <w:r w:rsidRPr="00835AF6">
              <w:rPr>
                <w:rFonts w:ascii="Times New Roman" w:hAnsi="Times New Roman"/>
                <w:b/>
                <w:color w:val="000000"/>
                <w:sz w:val="28"/>
                <w:szCs w:val="28"/>
                <w:lang w:val="kk-KZ"/>
              </w:rPr>
              <w:t>басқа</w:t>
            </w:r>
            <w:r w:rsidRPr="00835AF6">
              <w:rPr>
                <w:rFonts w:ascii="Times New Roman" w:hAnsi="Times New Roman"/>
                <w:color w:val="000000"/>
                <w:sz w:val="28"/>
                <w:szCs w:val="28"/>
                <w:lang w:val="kk-KZ"/>
              </w:rPr>
              <w:t>, тауарларды өткізуден, жұмыстарды орындаудан, қызметтерді көрсетуден түсетін, дара кәсіпкер, жеке практикамен айналысатын адам болып табылмайтын жеке тұлға алған, салық салынатын кіріс мөлшері мынадай тәртіппен айқындалады: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мүліктік кірістен басқа, тауарларды өткізуден, жұмыстарды орындаудан, қызметтерді көрсетуден дара кәсіпкер, жеке практикамен айналысатын адам болып табылмайтын жеке тұлға ағымдағы салықтық кезеңде алған, төлем көзінен салық салуға жататын кірістердің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Кодекстің 341-бабының 1-тармағында көзделген, ағымдағы салықтық кезеңде кірісті түзету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Кодекстің 346-бабы 1-тармағының 2) және (немесе) 3) тармақшаларында көрсетілген стандартты шегерімдер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4. Жинақтаушы сақтандыру шарттары бойынша салық салынатын кіріс мөлшері мынадай тәртіппен айқындалады: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салық салуға жататын, жинақтаушы сақтандыру шарттары бойынша кіріс сомасы, 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осы Кодекстің 341-бабының 1-тармағында көзделген</w:t>
            </w:r>
            <w:r w:rsidRPr="00835AF6">
              <w:rPr>
                <w:rFonts w:ascii="Times New Roman" w:hAnsi="Times New Roman"/>
                <w:b/>
                <w:color w:val="000000"/>
                <w:sz w:val="28"/>
                <w:szCs w:val="28"/>
                <w:shd w:val="clear" w:color="auto" w:fill="FFFFFF"/>
                <w:lang w:val="kk-KZ"/>
              </w:rPr>
              <w:t>,</w:t>
            </w:r>
            <w:r w:rsidRPr="00835AF6">
              <w:rPr>
                <w:rFonts w:ascii="Times New Roman" w:hAnsi="Times New Roman"/>
                <w:color w:val="000000"/>
                <w:sz w:val="28"/>
                <w:szCs w:val="28"/>
                <w:shd w:val="clear" w:color="auto" w:fill="FFFFFF"/>
                <w:lang w:val="kk-KZ"/>
              </w:rPr>
              <w:t xml:space="preserve"> </w:t>
            </w:r>
            <w:r w:rsidRPr="00835AF6">
              <w:rPr>
                <w:rFonts w:ascii="Times New Roman" w:hAnsi="Times New Roman"/>
                <w:b/>
                <w:color w:val="000000"/>
                <w:sz w:val="28"/>
                <w:szCs w:val="28"/>
                <w:shd w:val="clear" w:color="auto" w:fill="FFFFFF"/>
                <w:lang w:val="kk-KZ"/>
              </w:rPr>
              <w:t xml:space="preserve">жеке табыс салығы бойынша </w:t>
            </w:r>
            <w:r w:rsidRPr="00835AF6">
              <w:rPr>
                <w:rFonts w:ascii="Times New Roman" w:hAnsi="Times New Roman"/>
                <w:color w:val="000000"/>
                <w:sz w:val="28"/>
                <w:szCs w:val="28"/>
                <w:shd w:val="clear" w:color="auto" w:fill="FFFFFF"/>
                <w:lang w:val="kk-KZ"/>
              </w:rPr>
              <w:t>түзету сомасы, 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 xml:space="preserve">осы Кодекстің 345-бабының 2-тармағында көрсетілген </w:t>
            </w:r>
            <w:r w:rsidRPr="00835AF6">
              <w:rPr>
                <w:rFonts w:ascii="Times New Roman" w:hAnsi="Times New Roman"/>
                <w:color w:val="000000"/>
                <w:sz w:val="28"/>
                <w:szCs w:val="28"/>
                <w:shd w:val="clear" w:color="auto" w:fill="FFFFFF"/>
                <w:lang w:val="kk-KZ"/>
              </w:rPr>
              <w:lastRenderedPageBreak/>
              <w:t>тәртіппен және мөлшерде салықтық шегерім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359-бап.</w:t>
            </w:r>
            <w:r w:rsidRPr="00835AF6">
              <w:rPr>
                <w:rFonts w:ascii="Times New Roman" w:hAnsi="Times New Roman"/>
                <w:color w:val="000000"/>
                <w:sz w:val="28"/>
                <w:szCs w:val="28"/>
                <w:shd w:val="clear" w:color="auto" w:fill="FFFFFF"/>
                <w:lang w:val="kk-KZ"/>
              </w:rPr>
              <w:t xml:space="preserve"> Шетелдік салықты есепке жатқызу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 xml:space="preserve">      ...</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 xml:space="preserve">      2. Қазақстан Республикасындағы жеке табыс салығын төлеу есебіне бақыланатын шетелдік компанияның қаржылық пайдасынан немесе бақыланатын шетелдік компания тұрақты мекемесінің қаржылық пайдасынан шетелдік табыс салығының мынадай формула бойынша есептелген сомасы есепке жатқызуға жатады: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 xml:space="preserve">      Мт – осы Кодекстің 340-бабы 3-тармағының </w:t>
            </w:r>
            <w:r w:rsidRPr="00835AF6">
              <w:rPr>
                <w:rFonts w:ascii="Times New Roman" w:hAnsi="Times New Roman"/>
                <w:b/>
                <w:color w:val="000000"/>
                <w:sz w:val="28"/>
                <w:szCs w:val="28"/>
                <w:shd w:val="clear" w:color="auto" w:fill="FFFFFF"/>
                <w:lang w:val="kk-KZ"/>
              </w:rPr>
              <w:t>2) – 6)</w:t>
            </w:r>
            <w:r w:rsidRPr="00835AF6">
              <w:rPr>
                <w:rFonts w:ascii="Times New Roman" w:hAnsi="Times New Roman"/>
                <w:color w:val="000000"/>
                <w:sz w:val="28"/>
                <w:szCs w:val="28"/>
                <w:shd w:val="clear" w:color="auto" w:fill="FFFFFF"/>
                <w:lang w:val="kk-KZ"/>
              </w:rPr>
              <w:t xml:space="preserve"> тармақшаларында көрсетілген кірістерден Қазақстан Республикасында төлем көзінен ұстап қалынған табыс салығы есепке алынбай, осы Кодекстің 294-бабы 4-тармағының 12) </w:t>
            </w:r>
            <w:r w:rsidRPr="00835AF6">
              <w:rPr>
                <w:rFonts w:ascii="Times New Roman" w:hAnsi="Times New Roman"/>
                <w:color w:val="000000"/>
                <w:sz w:val="28"/>
                <w:szCs w:val="28"/>
                <w:shd w:val="clear" w:color="auto" w:fill="FFFFFF"/>
                <w:lang w:val="kk-KZ"/>
              </w:rPr>
              <w:lastRenderedPageBreak/>
              <w:t>тармақшасына сәйкес есептелген тиімді мөлшерлеме.</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w:t>
            </w:r>
          </w:p>
          <w:p w:rsidR="00E71B5E" w:rsidRPr="00835AF6" w:rsidRDefault="00E71B5E" w:rsidP="00E71B5E">
            <w:pPr>
              <w:widowControl w:val="0"/>
              <w:shd w:val="clear" w:color="auto" w:fill="FFFFFF" w:themeFill="background1"/>
              <w:spacing w:after="0" w:line="240" w:lineRule="auto"/>
              <w:ind w:firstLine="459"/>
              <w:jc w:val="both"/>
              <w:textAlignment w:val="baseline"/>
              <w:rPr>
                <w:rFonts w:ascii="Times New Roman" w:hAnsi="Times New Roman"/>
                <w:sz w:val="28"/>
                <w:szCs w:val="28"/>
                <w:lang w:val="kk-KZ"/>
              </w:rPr>
            </w:pPr>
            <w:r w:rsidRPr="00835AF6">
              <w:rPr>
                <w:rFonts w:ascii="Times New Roman" w:hAnsi="Times New Roman"/>
                <w:b/>
                <w:sz w:val="28"/>
                <w:szCs w:val="28"/>
                <w:lang w:val="kk-KZ"/>
              </w:rPr>
              <w:t xml:space="preserve">362-бап. </w:t>
            </w:r>
            <w:r w:rsidRPr="00835AF6">
              <w:rPr>
                <w:rFonts w:ascii="Times New Roman" w:hAnsi="Times New Roman"/>
                <w:sz w:val="28"/>
                <w:szCs w:val="28"/>
                <w:lang w:val="kk-KZ"/>
              </w:rPr>
              <w:t>Салықты төлеу мерзімдері</w:t>
            </w:r>
          </w:p>
          <w:p w:rsidR="00E71B5E" w:rsidRPr="00835AF6" w:rsidRDefault="00E71B5E" w:rsidP="00E71B5E">
            <w:pPr>
              <w:widowControl w:val="0"/>
              <w:shd w:val="clear" w:color="auto" w:fill="FFFFFF" w:themeFill="background1"/>
              <w:spacing w:after="0" w:line="240" w:lineRule="auto"/>
              <w:ind w:firstLine="459"/>
              <w:jc w:val="both"/>
              <w:textAlignment w:val="baseline"/>
              <w:rPr>
                <w:rFonts w:ascii="Times New Roman" w:hAnsi="Times New Roman"/>
                <w:spacing w:val="2"/>
                <w:sz w:val="28"/>
                <w:szCs w:val="28"/>
                <w:lang w:val="kk-KZ"/>
              </w:rPr>
            </w:pPr>
            <w:r w:rsidRPr="00835AF6">
              <w:rPr>
                <w:rFonts w:ascii="Times New Roman" w:hAnsi="Times New Roman"/>
                <w:sz w:val="28"/>
                <w:szCs w:val="28"/>
                <w:lang w:val="kk-KZ"/>
              </w:rPr>
              <w:t>.</w:t>
            </w: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eastAsia="Calibri" w:hAnsi="Times New Roman"/>
                <w:b/>
                <w:sz w:val="28"/>
                <w:szCs w:val="28"/>
                <w:lang w:val="kk-KZ" w:eastAsia="en-US"/>
              </w:rPr>
              <w:t>3. Жоқ</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lastRenderedPageBreak/>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color w:val="000000"/>
                <w:sz w:val="28"/>
                <w:szCs w:val="28"/>
                <w:shd w:val="clear" w:color="auto" w:fill="FFFFFF"/>
              </w:rPr>
            </w:pPr>
            <w:r w:rsidRPr="00835AF6">
              <w:rPr>
                <w:rFonts w:ascii="Times New Roman" w:hAnsi="Times New Roman"/>
                <w:b/>
                <w:color w:val="000000"/>
                <w:sz w:val="28"/>
                <w:szCs w:val="28"/>
                <w:shd w:val="clear" w:color="auto" w:fill="FFFFFF"/>
              </w:rPr>
              <w:t>363-бап. Жеке табыс салығы бойынша декларация</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color w:val="000000"/>
                <w:sz w:val="28"/>
                <w:szCs w:val="28"/>
                <w:shd w:val="clear" w:color="auto" w:fill="FFFFFF"/>
              </w:rPr>
            </w:pPr>
            <w:r w:rsidRPr="00835AF6">
              <w:rPr>
                <w:rFonts w:ascii="Times New Roman" w:hAnsi="Times New Roman"/>
                <w:color w:val="000000"/>
                <w:sz w:val="28"/>
                <w:szCs w:val="28"/>
                <w:shd w:val="clear" w:color="auto" w:fill="FFFFFF"/>
              </w:rP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color w:val="000000"/>
                <w:sz w:val="28"/>
                <w:szCs w:val="28"/>
              </w:rPr>
            </w:pPr>
            <w:r w:rsidRPr="00835AF6">
              <w:rPr>
                <w:rFonts w:ascii="Times New Roman" w:hAnsi="Times New Roman"/>
                <w:color w:val="000000"/>
                <w:sz w:val="28"/>
                <w:szCs w:val="28"/>
              </w:rPr>
              <w:t>1. Жеке табыс салығы бойынша декларацияны мынадай резидент-салық төлеушілер тапсырады::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color w:val="000000"/>
                <w:sz w:val="28"/>
                <w:szCs w:val="28"/>
              </w:rPr>
            </w:pPr>
            <w:r w:rsidRPr="00835AF6">
              <w:rPr>
                <w:rFonts w:ascii="Times New Roman" w:hAnsi="Times New Roman"/>
                <w:color w:val="000000"/>
                <w:sz w:val="28"/>
                <w:szCs w:val="28"/>
              </w:rP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rPr>
              <w:t xml:space="preserve">13) </w:t>
            </w:r>
            <w:r w:rsidRPr="00835AF6">
              <w:rPr>
                <w:rFonts w:ascii="Times New Roman" w:hAnsi="Times New Roman"/>
                <w:b/>
                <w:color w:val="000000"/>
                <w:sz w:val="28"/>
                <w:szCs w:val="28"/>
                <w:lang w:val="kk-KZ"/>
              </w:rPr>
              <w:t>жоқ</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lastRenderedPageBreak/>
              <w:t xml:space="preserve">33-бап. </w:t>
            </w:r>
            <w:r w:rsidRPr="00835AF6">
              <w:rPr>
                <w:rFonts w:ascii="Times New Roman" w:hAnsi="Times New Roman"/>
                <w:b/>
                <w:bCs/>
                <w:color w:val="000000"/>
                <w:spacing w:val="2"/>
                <w:sz w:val="28"/>
                <w:szCs w:val="28"/>
                <w:bdr w:val="none" w:sz="0" w:space="0" w:color="auto" w:frame="1"/>
                <w:shd w:val="clear" w:color="auto" w:fill="FFFFFF"/>
                <w:lang w:val="kk-KZ"/>
              </w:rPr>
              <w:t>2021 жылғы 1 қаңтарға дейін қолданылуы тоқтатыла тұрсын: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2) Салық кодексінің 8 және 9-бөлімдерінің қолданысы </w:t>
            </w:r>
            <w:r w:rsidRPr="00835AF6">
              <w:rPr>
                <w:rFonts w:ascii="Times New Roman" w:hAnsi="Times New Roman"/>
                <w:b/>
                <w:bCs/>
                <w:spacing w:val="2"/>
                <w:sz w:val="28"/>
                <w:szCs w:val="28"/>
                <w:bdr w:val="none" w:sz="0" w:space="0" w:color="auto" w:frame="1"/>
                <w:lang w:val="kk-KZ"/>
              </w:rPr>
              <w:t>2021</w:t>
            </w:r>
            <w:r w:rsidRPr="00835AF6">
              <w:rPr>
                <w:rFonts w:ascii="Times New Roman" w:hAnsi="Times New Roman"/>
                <w:bCs/>
                <w:spacing w:val="2"/>
                <w:sz w:val="28"/>
                <w:szCs w:val="28"/>
                <w:bdr w:val="none" w:sz="0" w:space="0" w:color="auto" w:frame="1"/>
                <w:lang w:val="kk-KZ"/>
              </w:rPr>
              <w:t xml:space="preserve"> жылғы 1 қаңтарға дейін тоқтатыла тұрсын, тоқтатыла тұру кезеңінде </w:t>
            </w:r>
            <w:r w:rsidRPr="00835AF6">
              <w:rPr>
                <w:rFonts w:ascii="Times New Roman" w:hAnsi="Times New Roman"/>
                <w:bCs/>
                <w:spacing w:val="2"/>
                <w:sz w:val="28"/>
                <w:szCs w:val="28"/>
                <w:bdr w:val="none" w:sz="0" w:space="0" w:color="auto" w:frame="1"/>
                <w:lang w:val="kk-KZ"/>
              </w:rPr>
              <w:lastRenderedPageBreak/>
              <w:t>осы бөлімдер мынадай редакцияда қолданылады деп белгiленсін: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316-бап. Төлеушілер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sz w:val="28"/>
                <w:szCs w:val="28"/>
                <w:lang w:val="kk-KZ"/>
              </w:rPr>
              <w:t xml:space="preserve">2. Тіркелген салықты төлеушілер осы Кодекстің </w:t>
            </w:r>
            <w:r w:rsidRPr="00835AF6">
              <w:rPr>
                <w:rFonts w:ascii="Times New Roman" w:hAnsi="Times New Roman"/>
                <w:b/>
                <w:sz w:val="28"/>
                <w:szCs w:val="28"/>
                <w:lang w:val="kk-KZ"/>
              </w:rPr>
              <w:t>544-бабында</w:t>
            </w:r>
            <w:r w:rsidRPr="00835AF6">
              <w:rPr>
                <w:rFonts w:ascii="Times New Roman" w:hAnsi="Times New Roman"/>
                <w:sz w:val="28"/>
                <w:szCs w:val="28"/>
                <w:lang w:val="kk-KZ"/>
              </w:rPr>
              <w:t xml:space="preserve"> көрсетілген қызмет түрлерін жүзеге асырудан түсетін кірістер бойынша жеке табыс салығын төлеушілер болып табылмайды.</w:t>
            </w: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rPr>
                <w:rFonts w:ascii="Times New Roman" w:eastAsia="Calibri" w:hAnsi="Times New Roman"/>
                <w:sz w:val="28"/>
                <w:szCs w:val="28"/>
                <w:shd w:val="clear" w:color="auto" w:fill="FFFFFF"/>
                <w:lang w:val="kk-KZ" w:eastAsia="en-US"/>
              </w:rPr>
            </w:pPr>
            <w:r w:rsidRPr="00835AF6">
              <w:rPr>
                <w:rFonts w:ascii="Times New Roman" w:eastAsia="Calibri" w:hAnsi="Times New Roman"/>
                <w:b/>
                <w:sz w:val="28"/>
                <w:szCs w:val="28"/>
                <w:shd w:val="clear" w:color="auto" w:fill="FFFFFF"/>
                <w:lang w:val="kk-KZ" w:eastAsia="en-US"/>
              </w:rPr>
              <w:t xml:space="preserve">319-бап. </w:t>
            </w:r>
            <w:r w:rsidRPr="00835AF6">
              <w:rPr>
                <w:rFonts w:ascii="Times New Roman" w:eastAsia="Calibri" w:hAnsi="Times New Roman"/>
                <w:sz w:val="28"/>
                <w:szCs w:val="28"/>
                <w:shd w:val="clear" w:color="auto" w:fill="FFFFFF"/>
                <w:lang w:val="kk-KZ" w:eastAsia="en-US"/>
              </w:rPr>
              <w:t>Жеке тұлғаның жылдық кірісі</w:t>
            </w:r>
          </w:p>
          <w:p w:rsidR="00E71B5E" w:rsidRPr="00835AF6" w:rsidRDefault="00E71B5E" w:rsidP="00E71B5E">
            <w:pPr>
              <w:shd w:val="clear" w:color="auto" w:fill="FFFFFF" w:themeFill="background1"/>
              <w:spacing w:after="0" w:line="240" w:lineRule="auto"/>
              <w:ind w:firstLine="301"/>
              <w:contextualSpacing/>
              <w:jc w:val="both"/>
              <w:rPr>
                <w:rFonts w:ascii="Times New Roman" w:eastAsia="Calibri" w:hAnsi="Times New Roman"/>
                <w:b/>
                <w:sz w:val="28"/>
                <w:szCs w:val="28"/>
                <w:shd w:val="clear" w:color="auto" w:fill="FFFFFF"/>
                <w:lang w:val="kk-KZ" w:eastAsia="en-US"/>
              </w:rPr>
            </w:pPr>
            <w:r w:rsidRPr="00835AF6">
              <w:rPr>
                <w:rFonts w:ascii="Times New Roman" w:eastAsia="Calibri" w:hAnsi="Times New Roman"/>
                <w:b/>
                <w:sz w:val="28"/>
                <w:szCs w:val="28"/>
                <w:shd w:val="clear" w:color="auto" w:fill="FFFFFF"/>
                <w:lang w:val="kk-KZ" w:eastAsia="en-US"/>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eastAsia="Calibri" w:hAnsi="Times New Roman"/>
                <w:sz w:val="28"/>
                <w:szCs w:val="28"/>
                <w:shd w:val="clear" w:color="auto" w:fill="FFFFFF"/>
                <w:lang w:val="kk-KZ" w:eastAsia="en-US"/>
              </w:rPr>
            </w:pPr>
            <w:r w:rsidRPr="00835AF6">
              <w:rPr>
                <w:rFonts w:ascii="Times New Roman" w:eastAsia="Calibri" w:hAnsi="Times New Roman"/>
                <w:sz w:val="28"/>
                <w:szCs w:val="28"/>
                <w:shd w:val="clear" w:color="auto" w:fill="FFFFFF"/>
                <w:lang w:val="kk-KZ" w:eastAsia="en-US"/>
              </w:rPr>
              <w:t>2. Мыналар жеке тұлғаның кірісі ретінде қарастырылмайды:</w:t>
            </w:r>
          </w:p>
          <w:p w:rsidR="00E71B5E" w:rsidRPr="00835AF6" w:rsidRDefault="00E71B5E" w:rsidP="00E71B5E">
            <w:pPr>
              <w:shd w:val="clear" w:color="auto" w:fill="FFFFFF" w:themeFill="background1"/>
              <w:spacing w:after="0" w:line="240" w:lineRule="auto"/>
              <w:ind w:firstLine="301"/>
              <w:contextualSpacing/>
              <w:jc w:val="both"/>
              <w:rPr>
                <w:rFonts w:ascii="Times New Roman" w:eastAsia="Calibri" w:hAnsi="Times New Roman"/>
                <w:sz w:val="28"/>
                <w:szCs w:val="28"/>
                <w:shd w:val="clear" w:color="auto" w:fill="FFFFFF"/>
                <w:lang w:val="kk-KZ" w:eastAsia="en-US"/>
              </w:rPr>
            </w:pPr>
            <w:r w:rsidRPr="00835AF6">
              <w:rPr>
                <w:rFonts w:ascii="Times New Roman" w:eastAsia="Calibri" w:hAnsi="Times New Roman"/>
                <w:sz w:val="28"/>
                <w:szCs w:val="28"/>
                <w:shd w:val="clear" w:color="auto" w:fill="FFFFFF"/>
                <w:lang w:val="kk-KZ" w:eastAsia="en-US"/>
              </w:rPr>
              <w:t>…</w:t>
            </w:r>
          </w:p>
          <w:p w:rsidR="00E71B5E" w:rsidRPr="00835AF6" w:rsidRDefault="00E71B5E" w:rsidP="00E71B5E">
            <w:pPr>
              <w:pStyle w:val="a5"/>
              <w:tabs>
                <w:tab w:val="left" w:pos="1276"/>
              </w:tabs>
              <w:spacing w:after="0" w:line="240" w:lineRule="auto"/>
              <w:ind w:left="0" w:firstLine="709"/>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2) егер осы бапта өзгеше белгіленбесе, қызметтiк </w:t>
            </w:r>
            <w:r w:rsidRPr="00835AF6">
              <w:rPr>
                <w:rFonts w:ascii="Times New Roman" w:hAnsi="Times New Roman"/>
                <w:b/>
                <w:sz w:val="28"/>
                <w:szCs w:val="28"/>
                <w:lang w:val="kk-KZ"/>
              </w:rPr>
              <w:t>және директорлар кеңесінің немесе салық төлеушінің басқа басқарушы органының мүшелеріне жоғары басқару органы болып табылмайтын, оларға жүктелген басқару міндеттерін орындауға байланысты (бұдан әрі – салық басқару органы мүшесінің сапары) жол жүру үшін,</w:t>
            </w:r>
            <w:r w:rsidRPr="00835AF6">
              <w:rPr>
                <w:rFonts w:ascii="Times New Roman" w:hAnsi="Times New Roman"/>
                <w:sz w:val="28"/>
                <w:szCs w:val="28"/>
                <w:lang w:val="kk-KZ"/>
              </w:rPr>
              <w:t xml:space="preserve">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244-бабы 1-тармағының 1), 2) және 4) тармақшаларында және 3-тармағының 1), 2) және 4) тармақшаларында белгіленген өтемақылар;</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Республикасының шегіндегі іссапар бойынша </w:t>
            </w:r>
            <w:r w:rsidRPr="00835AF6">
              <w:rPr>
                <w:rFonts w:ascii="Times New Roman" w:hAnsi="Times New Roman"/>
                <w:b/>
                <w:sz w:val="28"/>
                <w:szCs w:val="28"/>
                <w:lang w:val="kk-KZ"/>
              </w:rPr>
              <w:t>және (немесе) салық төлеушінің басқару органы мүшесі</w:t>
            </w:r>
            <w:r w:rsidRPr="00835AF6">
              <w:rPr>
                <w:rFonts w:ascii="Times New Roman" w:hAnsi="Times New Roman"/>
                <w:sz w:val="28"/>
                <w:szCs w:val="28"/>
                <w:lang w:val="kk-KZ"/>
              </w:rPr>
              <w:t xml:space="preserve"> – іссапарда болған </w:t>
            </w:r>
            <w:r w:rsidRPr="00835AF6">
              <w:rPr>
                <w:rFonts w:ascii="Times New Roman" w:hAnsi="Times New Roman"/>
                <w:sz w:val="28"/>
                <w:szCs w:val="28"/>
                <w:lang w:val="kk-KZ"/>
              </w:rPr>
              <w:lastRenderedPageBreak/>
              <w:t xml:space="preserve">күнтізбелік қырық күннен аспайтын кезең ішінде іссапарда болған </w:t>
            </w:r>
            <w:r w:rsidRPr="00835AF6">
              <w:rPr>
                <w:rFonts w:ascii="Times New Roman" w:hAnsi="Times New Roman"/>
                <w:b/>
                <w:sz w:val="28"/>
                <w:szCs w:val="28"/>
                <w:lang w:val="kk-KZ"/>
              </w:rPr>
              <w:t>және (немесе) салық төлеушінің басқару органы мүшесінің</w:t>
            </w:r>
            <w:r w:rsidRPr="00835AF6">
              <w:rPr>
                <w:rFonts w:ascii="Times New Roman" w:hAnsi="Times New Roman"/>
                <w:sz w:val="28"/>
                <w:szCs w:val="28"/>
                <w:lang w:val="kk-KZ"/>
              </w:rPr>
              <w:t xml:space="preserve"> әрбір күнтізбелік күн үшін </w:t>
            </w:r>
            <w:r w:rsidRPr="00835AF6">
              <w:rPr>
                <w:rFonts w:ascii="Times New Roman" w:hAnsi="Times New Roman"/>
                <w:b/>
                <w:sz w:val="28"/>
                <w:szCs w:val="28"/>
                <w:lang w:val="kk-KZ"/>
              </w:rPr>
              <w:t>және (немесе) салық төлеушінің басқару органы мүшесінің,</w:t>
            </w:r>
            <w:r w:rsidRPr="00835AF6">
              <w:rPr>
                <w:rFonts w:ascii="Times New Roman" w:hAnsi="Times New Roman"/>
                <w:sz w:val="28"/>
                <w:szCs w:val="28"/>
                <w:lang w:val="kk-KZ"/>
              </w:rPr>
              <w:t xml:space="preserve"> республикалық бюджет туралы заңда белгіленген және тиісті қаржы жылының 1 қаңтарына қолданыста болатын айлық есептік көрсеткіштің 6 еселенген мөлшерінен аспайтын тәуліктік өтемақылар </w:t>
            </w:r>
            <w:r w:rsidRPr="00835AF6">
              <w:rPr>
                <w:rFonts w:ascii="Times New Roman" w:hAnsi="Times New Roman"/>
                <w:b/>
                <w:sz w:val="28"/>
                <w:szCs w:val="28"/>
                <w:lang w:val="kk-KZ"/>
              </w:rPr>
              <w:t>және сапарда болған уақытында басқару органының мүшесіне төленетін ақша сомасы</w:t>
            </w: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eastAsia="Calibri" w:hAnsi="Times New Roman"/>
                <w:sz w:val="28"/>
                <w:szCs w:val="28"/>
                <w:shd w:val="clear" w:color="auto" w:fill="FFFFFF"/>
                <w:lang w:val="kk-KZ" w:eastAsia="en-US"/>
              </w:rPr>
            </w:pPr>
            <w:r w:rsidRPr="00835AF6">
              <w:rPr>
                <w:rFonts w:ascii="Times New Roman" w:hAnsi="Times New Roman"/>
                <w:sz w:val="28"/>
                <w:szCs w:val="28"/>
                <w:lang w:val="kk-KZ"/>
              </w:rPr>
              <w:t xml:space="preserve">Қазақстан Республикасының шегінен тыс жердегі іссапар бойынша </w:t>
            </w:r>
            <w:r w:rsidRPr="00835AF6">
              <w:rPr>
                <w:rFonts w:ascii="Times New Roman" w:hAnsi="Times New Roman"/>
                <w:b/>
                <w:sz w:val="28"/>
                <w:szCs w:val="28"/>
                <w:lang w:val="kk-KZ"/>
              </w:rPr>
              <w:t>және (немесе) салық төлеушінің басқару органы мүшесі</w:t>
            </w:r>
            <w:r w:rsidRPr="00835AF6">
              <w:rPr>
                <w:rFonts w:ascii="Times New Roman" w:hAnsi="Times New Roman"/>
                <w:sz w:val="28"/>
                <w:szCs w:val="28"/>
                <w:lang w:val="kk-KZ"/>
              </w:rPr>
              <w:t xml:space="preserve"> – іссапарда болған </w:t>
            </w:r>
            <w:r w:rsidRPr="00835AF6">
              <w:rPr>
                <w:rFonts w:ascii="Times New Roman" w:hAnsi="Times New Roman"/>
                <w:b/>
                <w:sz w:val="28"/>
                <w:szCs w:val="28"/>
                <w:lang w:val="kk-KZ"/>
              </w:rPr>
              <w:t xml:space="preserve">және (немесе) салық төлеушінің басқару органы мүшесінің </w:t>
            </w:r>
            <w:r w:rsidRPr="00835AF6">
              <w:rPr>
                <w:rFonts w:ascii="Times New Roman" w:hAnsi="Times New Roman"/>
                <w:sz w:val="28"/>
                <w:szCs w:val="28"/>
                <w:lang w:val="kk-KZ"/>
              </w:rPr>
              <w:t xml:space="preserve">күнтізбелік қырық күннен аспайтын кезең ішінде іссапарда болған </w:t>
            </w:r>
            <w:r w:rsidRPr="00835AF6">
              <w:rPr>
                <w:rFonts w:ascii="Times New Roman" w:hAnsi="Times New Roman"/>
                <w:b/>
                <w:sz w:val="28"/>
                <w:szCs w:val="28"/>
                <w:lang w:val="kk-KZ"/>
              </w:rPr>
              <w:t>және (немесе) салық төлеушінің басқару органы мүшесінің</w:t>
            </w:r>
            <w:r w:rsidRPr="00835AF6">
              <w:rPr>
                <w:rFonts w:ascii="Times New Roman" w:hAnsi="Times New Roman"/>
                <w:sz w:val="28"/>
                <w:szCs w:val="28"/>
                <w:lang w:val="kk-KZ"/>
              </w:rPr>
              <w:t xml:space="preserve"> әрбір күнтізбелік күн үшін республикалық бюджет туралы </w:t>
            </w:r>
            <w:r w:rsidRPr="00835AF6">
              <w:rPr>
                <w:rFonts w:ascii="Times New Roman" w:hAnsi="Times New Roman"/>
                <w:sz w:val="28"/>
                <w:szCs w:val="28"/>
                <w:lang w:val="kk-KZ"/>
              </w:rPr>
              <w:lastRenderedPageBreak/>
              <w:t xml:space="preserve">заңда белгіленген және тиісті қаржы жылының 1 қаңтарына қолданыста болатын айлық есептік көрсеткіштің 8 еселенген мөлшерінен аспайтын тәуліктік өтемақылар </w:t>
            </w:r>
            <w:r w:rsidRPr="00835AF6">
              <w:rPr>
                <w:rFonts w:ascii="Times New Roman" w:hAnsi="Times New Roman"/>
                <w:b/>
                <w:sz w:val="28"/>
                <w:szCs w:val="28"/>
                <w:lang w:val="kk-KZ"/>
              </w:rPr>
              <w:t>және сапарда болған уақытында басқару органының мүшесіне төленетін ақша сомасы</w:t>
            </w:r>
            <w:r w:rsidRPr="00835AF6">
              <w:rPr>
                <w:rFonts w:ascii="Times New Roman" w:eastAsia="Calibri" w:hAnsi="Times New Roman"/>
                <w:sz w:val="28"/>
                <w:szCs w:val="28"/>
                <w:shd w:val="clear" w:color="auto" w:fill="FFFFFF"/>
                <w:lang w:val="kk-KZ" w:eastAsia="en-US"/>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eastAsia="Calibri" w:hAnsi="Times New Roman"/>
                <w:sz w:val="28"/>
                <w:szCs w:val="28"/>
                <w:shd w:val="clear" w:color="auto" w:fill="FFFFFF"/>
                <w:lang w:val="kk-KZ" w:eastAsia="en-US"/>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sz w:val="28"/>
                <w:szCs w:val="28"/>
                <w:lang w:val="kk-KZ"/>
              </w:rPr>
              <w:t xml:space="preserve">9) </w:t>
            </w:r>
            <w:r w:rsidRPr="00835AF6">
              <w:rPr>
                <w:rFonts w:ascii="Times New Roman" w:hAnsi="Times New Roman"/>
                <w:b/>
                <w:sz w:val="28"/>
                <w:szCs w:val="28"/>
                <w:lang w:val="kk-KZ"/>
              </w:rPr>
              <w:t>қызметкерлерді</w:t>
            </w:r>
            <w:r w:rsidRPr="00835AF6">
              <w:rPr>
                <w:rFonts w:ascii="Times New Roman" w:hAnsi="Times New Roman"/>
                <w:sz w:val="28"/>
                <w:szCs w:val="28"/>
                <w:lang w:val="kk-KZ"/>
              </w:rPr>
              <w:t xml:space="preserve"> Қазақстан Республикасында тұратын (болатын) жерінен жұмыс орнына дейін жеткізуге және кері қайтуға байланысты жұмыс берушінің шығыстары;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47) осы Кодекстің ережелеріне сәйкес салық агенті есептеген және төлеген жеке табыс салығы, «Қазақстан Республикасында зейнетақымен қамсыздандыру туралы» Қазақстан Республикасының Заңына сәйкес міндетті зейнетақы жарналары сомасы агентпен есептеген және төлеген, резидент жеке тұлғаның табыстарынан оларды ұстамай-ақ өз қаражаты есебінен;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lastRenderedPageBreak/>
              <w:t>50) бұрын жүзеге асырылған сатып алулар немесе сатып алынған жұмыстар, көрсетілетін қызметтер үшін есептелген сома есебінен тауарларды, жұмыстарды, көрсетілетін қызметтерді сатып алу кезінде олардың құнын үнемдеуден түсетін материалдық пайда.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 xml:space="preserve">322-бап. Жұмыскердің кірісі </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1. Салық агенті болып табылатын жұмыс беруші есепке жазған және, оның ішінде Қазақстан Республикасының бухгалтерлік есеп пен қаржылық есептілік туралы заңнамасына сәйкес жұмыс берушінің бухгалтерлік есебінде шығыстар (шығындар) ретінде танылған мынадай кірістер жұмыскердің салық салуға жататын кірістері болып табылады: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1) еңбек қатынастарының болуына байланысты жұмыс беруші жұмыскердің меншігіне беруге жататын, қолма-қол және (немесе) қолма-қол емес нысандарындағы ақша;</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2) осы Кодекстің 323-бабына сәйкес жұмыскердің заттай нысандағы кірістері;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lastRenderedPageBreak/>
              <w:t>3) осы Кодекстің 324-бабына сәйкес жұмыскердің материалдық пайда түріндегі кірістері.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r w:rsidRPr="00835AF6">
              <w:rPr>
                <w:rFonts w:ascii="Times New Roman" w:hAnsi="Times New Roman"/>
                <w:b/>
                <w:sz w:val="28"/>
                <w:szCs w:val="28"/>
                <w:shd w:val="clear" w:color="auto" w:fill="FFFFFF"/>
                <w:lang w:val="kk-KZ"/>
              </w:rPr>
              <w:t>Салық салынатын кіріс болып, сондай-ақ, жоғары басқару органы болып табылмайтын, салық төлеушінің директорлар кеңесінің немесе басқа басқару органының мүшесі алған (алынатын) табыстар ретінде танылады.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pacing w:after="0" w:line="240" w:lineRule="auto"/>
              <w:ind w:firstLine="709"/>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3. Жұмыскердің салық салуға жататын кірісіне мынадай кірістер жатпайды:</w:t>
            </w:r>
          </w:p>
          <w:p w:rsidR="00E71B5E" w:rsidRPr="00835AF6" w:rsidRDefault="00E71B5E" w:rsidP="00E71B5E">
            <w:pPr>
              <w:spacing w:after="0" w:line="240" w:lineRule="auto"/>
              <w:ind w:firstLine="709"/>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1) жеке тұлғаның азаматтық-құқықтық сипаттағы шарттары бойынша салық агентінен алатын кірісі;</w:t>
            </w:r>
          </w:p>
          <w:p w:rsidR="00E71B5E" w:rsidRPr="00835AF6" w:rsidRDefault="00E71B5E" w:rsidP="00E71B5E">
            <w:pPr>
              <w:spacing w:after="0" w:line="240" w:lineRule="auto"/>
              <w:ind w:firstLine="709"/>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2) зейнетақы төлемдерi түріндегі кіріс;</w:t>
            </w:r>
          </w:p>
          <w:p w:rsidR="00E71B5E" w:rsidRPr="00835AF6" w:rsidRDefault="00E71B5E" w:rsidP="00E71B5E">
            <w:pPr>
              <w:spacing w:after="0" w:line="240" w:lineRule="auto"/>
              <w:ind w:firstLine="709"/>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3) дивидендтер, сыйақылар, ұтыстар түрiндегi кіріс;</w:t>
            </w:r>
          </w:p>
          <w:p w:rsidR="00E71B5E" w:rsidRPr="00835AF6" w:rsidRDefault="00E71B5E" w:rsidP="00E71B5E">
            <w:pPr>
              <w:spacing w:after="0" w:line="240" w:lineRule="auto"/>
              <w:ind w:firstLine="709"/>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4) стипендиялар;</w:t>
            </w:r>
          </w:p>
          <w:p w:rsidR="00E71B5E" w:rsidRPr="00835AF6" w:rsidRDefault="00E71B5E" w:rsidP="00E71B5E">
            <w:pPr>
              <w:spacing w:after="0" w:line="240" w:lineRule="auto"/>
              <w:ind w:firstLine="709"/>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5) жинақтаушы сақтандыру шарттары бойынша кіріс;</w:t>
            </w:r>
          </w:p>
          <w:p w:rsidR="00E71B5E" w:rsidRPr="00835AF6" w:rsidRDefault="00E71B5E" w:rsidP="00E71B5E">
            <w:pPr>
              <w:spacing w:after="0" w:line="240" w:lineRule="auto"/>
              <w:ind w:firstLine="709"/>
              <w:contextualSpacing/>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6) мүліктік кірісі;</w:t>
            </w:r>
          </w:p>
          <w:p w:rsidR="00E71B5E" w:rsidRPr="00835AF6" w:rsidRDefault="00E71B5E" w:rsidP="00E71B5E">
            <w:pPr>
              <w:spacing w:after="0" w:line="240" w:lineRule="auto"/>
              <w:ind w:firstLine="709"/>
              <w:contextualSpacing/>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lastRenderedPageBreak/>
              <w:t>7) еңбек резиденті-иммигрантының кірісі;</w:t>
            </w:r>
          </w:p>
          <w:p w:rsidR="00E71B5E" w:rsidRPr="00835AF6" w:rsidRDefault="00E71B5E" w:rsidP="00E71B5E">
            <w:pPr>
              <w:spacing w:after="0" w:line="240" w:lineRule="auto"/>
              <w:ind w:firstLine="709"/>
              <w:contextualSpacing/>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8) жеке практикамен айналысатын тұлғаның кірісі;</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 xml:space="preserve">9) жеке кәсіпкердің кірісі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p>
          <w:p w:rsidR="00E71B5E" w:rsidRPr="00835AF6" w:rsidRDefault="00E71B5E" w:rsidP="00E71B5E">
            <w:pPr>
              <w:shd w:val="clear" w:color="auto" w:fill="FFFFFF" w:themeFill="background1"/>
              <w:spacing w:after="0" w:line="240" w:lineRule="auto"/>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t xml:space="preserve">323-бап. </w:t>
            </w:r>
            <w:r w:rsidRPr="00835AF6">
              <w:rPr>
                <w:rFonts w:ascii="Times New Roman" w:hAnsi="Times New Roman"/>
                <w:sz w:val="28"/>
                <w:szCs w:val="28"/>
                <w:shd w:val="clear" w:color="auto" w:fill="FFFFFF"/>
                <w:lang w:val="kk-KZ"/>
              </w:rPr>
              <w:t>Жұмыскердiң заттай нысандағы кірісі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Мыналар жұмыскердiң салық салуға жататын, заттай нысандағы кірісі болып табылады: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 xml:space="preserve">1) тауарлардың, бағалы қағаздардың, қатысу үлесінің және еңбек қатынастарының болуына </w:t>
            </w:r>
            <w:r w:rsidRPr="00835AF6">
              <w:rPr>
                <w:rFonts w:ascii="Times New Roman" w:hAnsi="Times New Roman"/>
                <w:sz w:val="28"/>
                <w:szCs w:val="28"/>
                <w:lang w:val="kk-KZ"/>
              </w:rPr>
              <w:lastRenderedPageBreak/>
              <w:t xml:space="preserve">байланысты, </w:t>
            </w:r>
            <w:r w:rsidRPr="00835AF6">
              <w:rPr>
                <w:rFonts w:ascii="Times New Roman" w:hAnsi="Times New Roman"/>
                <w:b/>
                <w:sz w:val="28"/>
                <w:szCs w:val="28"/>
                <w:lang w:val="kk-KZ"/>
              </w:rPr>
              <w:t>сондай-ақ жоғары басқарушы орган болып табылмайтын директорлар кеңесі мүшесіне немесе өзге де салық төлеушінің басқарушы органына</w:t>
            </w:r>
            <w:r w:rsidRPr="00835AF6">
              <w:rPr>
                <w:rFonts w:ascii="Times New Roman" w:hAnsi="Times New Roman"/>
                <w:sz w:val="28"/>
                <w:szCs w:val="28"/>
                <w:lang w:val="kk-KZ"/>
              </w:rPr>
              <w:t>, олар үшін тағайындалған басқару міндеттерін орындауға байланысты жұмыс беруші жұмыскердің меншігіне беруге жататын өзге де мүліктің (ақшадан басқа) құны. Мұндай мүліктің құны қосылған құн салығы мен акциздердің тиісті сомасы ескеріле отырып, мынадай мөлшерде айқындалады: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мүліктің баланстық құны;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мұндай мүліктің баланстық құны болмаған жағдайда, мүліктің жұмыскерге берілуіне негіз болған шартта немесе өзге құжатта айқындалған мүлік құны;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sz w:val="28"/>
                <w:szCs w:val="28"/>
                <w:lang w:val="kk-KZ"/>
              </w:rPr>
              <w:t xml:space="preserve">2) еңбек қатынастарының болуына байланысты жұмыс берушінің жұмыскер пайдасына, </w:t>
            </w:r>
            <w:r w:rsidRPr="00835AF6">
              <w:rPr>
                <w:rFonts w:ascii="Times New Roman" w:hAnsi="Times New Roman"/>
                <w:b/>
                <w:sz w:val="28"/>
                <w:szCs w:val="28"/>
                <w:lang w:val="kk-KZ"/>
              </w:rPr>
              <w:t xml:space="preserve">сондай-ақ жоғары басқарушы орган болып табылмайтын директорлар кеңесі мүшесіне немесе өзге де салық төлеушінің басқарушы органына, </w:t>
            </w:r>
            <w:r w:rsidRPr="00835AF6">
              <w:rPr>
                <w:rFonts w:ascii="Times New Roman" w:hAnsi="Times New Roman"/>
                <w:b/>
                <w:sz w:val="28"/>
                <w:szCs w:val="28"/>
                <w:lang w:val="kk-KZ"/>
              </w:rPr>
              <w:lastRenderedPageBreak/>
              <w:t>олар үшін тағайындалған басқару міндеттерін орындауға байланысты</w:t>
            </w:r>
            <w:r w:rsidRPr="00835AF6">
              <w:rPr>
                <w:rFonts w:ascii="Times New Roman" w:hAnsi="Times New Roman"/>
                <w:sz w:val="28"/>
                <w:szCs w:val="28"/>
                <w:lang w:val="kk-KZ"/>
              </w:rPr>
              <w:t xml:space="preserve"> жұмыстарды орындауы, қызметтерді көрсетуі. Орындалған жұмыстардың, көрсетілген қызметтердің құны қосылған құн салығы мен акциздердің тиісті сомасы ескеріле отырып, жұмыс берушінің осындай жұмыстарды орындауға, қызметтерді көрсетуге байланысты шеккен шығыстары мөлшерінде айқындалады;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324-бап.</w:t>
            </w:r>
            <w:r w:rsidRPr="00835AF6">
              <w:rPr>
                <w:rFonts w:ascii="Times New Roman" w:hAnsi="Times New Roman"/>
                <w:bCs/>
                <w:spacing w:val="2"/>
                <w:sz w:val="28"/>
                <w:szCs w:val="28"/>
                <w:bdr w:val="none" w:sz="0" w:space="0" w:color="auto" w:frame="1"/>
                <w:lang w:val="kk-KZ"/>
              </w:rPr>
              <w:t xml:space="preserve"> Жұмыскердiң материалдық пайда түрiндегi кірісі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Мыналар, оның ішінде:</w:t>
            </w:r>
          </w:p>
          <w:p w:rsidR="00E71B5E" w:rsidRPr="00835AF6" w:rsidRDefault="00E71B5E" w:rsidP="00E71B5E">
            <w:pPr>
              <w:shd w:val="clear" w:color="auto" w:fill="FFFFFF" w:themeFill="background1"/>
              <w:spacing w:after="0" w:line="240" w:lineRule="auto"/>
              <w:ind w:firstLine="709"/>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sz w:val="28"/>
                <w:szCs w:val="28"/>
                <w:lang w:val="kk-KZ"/>
              </w:rPr>
              <w:t>1</w:t>
            </w:r>
            <w:r w:rsidRPr="00835AF6">
              <w:rPr>
                <w:rFonts w:ascii="Times New Roman" w:hAnsi="Times New Roman"/>
                <w:b/>
                <w:bCs/>
                <w:spacing w:val="2"/>
                <w:sz w:val="28"/>
                <w:szCs w:val="28"/>
                <w:bdr w:val="none" w:sz="0" w:space="0" w:color="auto" w:frame="1"/>
                <w:lang w:val="kk-KZ"/>
              </w:rPr>
              <w:t>) жұмыскерге тауарларды өткізу кезінде – жұмыскерге өткізілген тауарлардың құны мен осы тауарларды сатып алу бағасы немесе олардың баланстық құны арасындағы терiс айырма;</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bCs/>
                <w:spacing w:val="2"/>
                <w:sz w:val="28"/>
                <w:szCs w:val="28"/>
                <w:bdr w:val="none" w:sz="0" w:space="0" w:color="auto" w:frame="1"/>
                <w:lang w:val="kk-KZ"/>
              </w:rPr>
              <w:t xml:space="preserve">жұмыскерге тауарларды, көрсетілетін қызметтерді өткізу кезінде – </w:t>
            </w:r>
            <w:r w:rsidRPr="00835AF6">
              <w:rPr>
                <w:rFonts w:ascii="Times New Roman" w:hAnsi="Times New Roman"/>
                <w:b/>
                <w:sz w:val="28"/>
                <w:szCs w:val="28"/>
                <w:lang w:val="kk-KZ"/>
              </w:rPr>
              <w:t xml:space="preserve">қызметкерге өткізілген </w:t>
            </w:r>
            <w:r w:rsidRPr="00835AF6">
              <w:rPr>
                <w:rFonts w:ascii="Times New Roman" w:hAnsi="Times New Roman"/>
                <w:b/>
                <w:sz w:val="28"/>
                <w:szCs w:val="28"/>
                <w:lang w:val="kk-KZ"/>
              </w:rPr>
              <w:lastRenderedPageBreak/>
              <w:t>жұмыстардың, көрсетілетін қызметтердің құны және қосылған құн салығының және акциздердің тиісті сомасын ескере отырып, жұмыс берушінің осындай жұмыстарды орындауға, қызметтер көрсетуге байланысты шеккен шығыстарының жалпы сомасы арасындағы теріс айырма.</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sz w:val="28"/>
                <w:szCs w:val="28"/>
                <w:lang w:val="kk-KZ"/>
              </w:rPr>
            </w:pPr>
            <w:r w:rsidRPr="00835AF6">
              <w:rPr>
                <w:rFonts w:ascii="Times New Roman" w:hAnsi="Times New Roman"/>
                <w:b/>
                <w:sz w:val="28"/>
                <w:szCs w:val="28"/>
                <w:lang w:val="kk-KZ"/>
              </w:rPr>
              <w:t>Осы тармақшаны қолдану мақсатында сатып алу бағасын Қазақстан Республикасының бухгалтерлік есеп және қаржылық есептілік туралы заңнамасына сәйкес бухгалтерлік есеп жүргізуді жүзеге асырмайтын салық төлеушілер пайдаланады;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shd w:val="clear" w:color="auto" w:fill="FFFFFF"/>
                <w:lang w:val="kk-KZ"/>
              </w:rPr>
            </w:pPr>
            <w:r w:rsidRPr="00835AF6">
              <w:rPr>
                <w:rFonts w:ascii="Times New Roman" w:hAnsi="Times New Roman"/>
                <w:b/>
                <w:sz w:val="28"/>
                <w:szCs w:val="28"/>
                <w:shd w:val="clear" w:color="auto" w:fill="FFFFFF"/>
                <w:lang w:val="kk-KZ"/>
              </w:rPr>
              <w:t xml:space="preserve">325-бап. </w:t>
            </w:r>
            <w:r w:rsidRPr="00835AF6">
              <w:rPr>
                <w:rFonts w:ascii="Times New Roman" w:hAnsi="Times New Roman"/>
                <w:sz w:val="28"/>
                <w:szCs w:val="28"/>
                <w:shd w:val="clear" w:color="auto" w:fill="FFFFFF"/>
                <w:lang w:val="kk-KZ"/>
              </w:rPr>
              <w:t>Өтеусіз алынған мүлік, жұмыстар, көрсетілетін қызметтер түріндегі кіріс</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t xml:space="preserve">Өтеусіз алынған </w:t>
            </w:r>
            <w:r w:rsidRPr="00835AF6">
              <w:rPr>
                <w:rFonts w:ascii="Times New Roman" w:hAnsi="Times New Roman"/>
                <w:b/>
                <w:sz w:val="28"/>
                <w:szCs w:val="28"/>
                <w:shd w:val="clear" w:color="auto" w:fill="FFFFFF"/>
                <w:lang w:val="kk-KZ"/>
              </w:rPr>
              <w:t>мүлік</w:t>
            </w:r>
            <w:r w:rsidRPr="00835AF6">
              <w:rPr>
                <w:rFonts w:ascii="Times New Roman" w:hAnsi="Times New Roman"/>
                <w:sz w:val="28"/>
                <w:szCs w:val="28"/>
                <w:shd w:val="clear" w:color="auto" w:fill="FFFFFF"/>
                <w:lang w:val="kk-KZ"/>
              </w:rPr>
              <w:t xml:space="preserve"> түріндегі кіріс қосылған құн салығы мен акциздердің тиісті сомасы ескеріле отырып, мынадай мөлшерде айқындалады:мүліктің баланстық құны;</w:t>
            </w:r>
          </w:p>
          <w:p w:rsidR="00E71B5E" w:rsidRPr="00835AF6" w:rsidRDefault="00E71B5E" w:rsidP="00E71B5E">
            <w:pPr>
              <w:shd w:val="clear" w:color="auto" w:fill="FFFFFF" w:themeFill="background1"/>
              <w:spacing w:after="0" w:line="240" w:lineRule="auto"/>
              <w:ind w:firstLine="318"/>
              <w:jc w:val="both"/>
              <w:rPr>
                <w:rFonts w:ascii="Times New Roman" w:hAnsi="Times New Roman"/>
                <w:sz w:val="28"/>
                <w:szCs w:val="28"/>
                <w:shd w:val="clear" w:color="auto" w:fill="FFFFFF"/>
                <w:lang w:val="kk-KZ"/>
              </w:rPr>
            </w:pPr>
            <w:r w:rsidRPr="00835AF6">
              <w:rPr>
                <w:rFonts w:ascii="Times New Roman" w:hAnsi="Times New Roman"/>
                <w:sz w:val="28"/>
                <w:szCs w:val="28"/>
                <w:shd w:val="clear" w:color="auto" w:fill="FFFFFF"/>
                <w:lang w:val="kk-KZ"/>
              </w:rPr>
              <w:lastRenderedPageBreak/>
              <w:t>мұндай мүліктің баланстық құны болмаған жағдайда, мүліктің жеке тұлғаға берілуіне негіз болған шартта немесе өзге құжатта айқындалған мүлік құны.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i/>
                <w:sz w:val="28"/>
                <w:szCs w:val="28"/>
                <w:shd w:val="clear" w:color="auto" w:fill="FFFFFF"/>
                <w:lang w:val="kk-KZ"/>
              </w:rPr>
            </w:pPr>
            <w:r w:rsidRPr="00835AF6">
              <w:rPr>
                <w:rFonts w:ascii="Times New Roman" w:hAnsi="Times New Roman"/>
                <w:b/>
                <w:sz w:val="28"/>
                <w:szCs w:val="28"/>
                <w:lang w:val="kk-KZ"/>
              </w:rPr>
              <w:t>Өтеусіз алынған жұмыстар және (немесе) көрсетілетін қызметтер түріндегі кіріс қосылған құн салығы мен акциздердің тиісті сомасын ескере отырып, осындай жұмыстарды орындауға, қызметтер көрсетуге байланысты шеккен салық агентінің шығыстары мөлшерінде орындалған жұмыстардың, көрсетілген қызметтердің құны түрінде айқындалады.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i/>
                <w:sz w:val="28"/>
                <w:szCs w:val="28"/>
                <w:shd w:val="clear" w:color="auto" w:fill="FFFFFF"/>
                <w:lang w:val="kk-KZ"/>
              </w:rPr>
            </w:pPr>
            <w:r w:rsidRPr="00835AF6">
              <w:rPr>
                <w:rFonts w:ascii="Times New Roman" w:hAnsi="Times New Roman"/>
                <w:i/>
                <w:sz w:val="28"/>
                <w:szCs w:val="28"/>
                <w:shd w:val="clear" w:color="auto" w:fill="FFFFFF"/>
                <w:lang w:val="kk-KZ"/>
              </w:rPr>
              <w:t>Баптың атауы мазмұн кестесінде өзгертілуі тиіс.</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lang w:val="kk-KZ"/>
              </w:rPr>
            </w:pPr>
            <w:r w:rsidRPr="00835AF6">
              <w:rPr>
                <w:rFonts w:ascii="Times New Roman" w:hAnsi="Times New Roman"/>
                <w:b/>
                <w:color w:val="000000"/>
                <w:sz w:val="28"/>
                <w:szCs w:val="28"/>
                <w:lang w:val="kk-KZ"/>
              </w:rPr>
              <w:t>330-бап. Мүліктік кіріс</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1. Жеке тұлғаның салық салуға жататын мүліктік кірісіне мыналар жатады:</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4) дара кәсіпкер </w:t>
            </w:r>
            <w:r w:rsidRPr="00835AF6">
              <w:rPr>
                <w:rFonts w:ascii="Times New Roman" w:hAnsi="Times New Roman"/>
                <w:b/>
                <w:color w:val="000000"/>
                <w:sz w:val="28"/>
                <w:szCs w:val="28"/>
                <w:lang w:val="kk-KZ"/>
              </w:rPr>
              <w:t xml:space="preserve">және (немесе) бірыңғай жинақталған төлемді </w:t>
            </w:r>
            <w:r w:rsidRPr="00835AF6">
              <w:rPr>
                <w:rFonts w:ascii="Times New Roman" w:hAnsi="Times New Roman"/>
                <w:b/>
                <w:color w:val="000000"/>
                <w:sz w:val="28"/>
                <w:szCs w:val="28"/>
                <w:lang w:val="kk-KZ"/>
              </w:rPr>
              <w:lastRenderedPageBreak/>
              <w:t>төлеуші</w:t>
            </w:r>
            <w:r w:rsidRPr="00835AF6">
              <w:rPr>
                <w:rFonts w:ascii="Times New Roman" w:hAnsi="Times New Roman"/>
                <w:color w:val="000000"/>
                <w:sz w:val="28"/>
                <w:szCs w:val="28"/>
                <w:lang w:val="kk-KZ"/>
              </w:rPr>
              <w:t xml:space="preserve"> болып табылмайтын жеке тұлға мүлікті салық агенттері болып табылмайтын тұлғаларға мүліктік жалдауға (жалға) беруден алған кіріс;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 xml:space="preserve">337-бап. </w:t>
            </w:r>
            <w:r w:rsidRPr="00835AF6">
              <w:rPr>
                <w:rFonts w:ascii="Times New Roman" w:hAnsi="Times New Roman"/>
                <w:bCs/>
                <w:spacing w:val="2"/>
                <w:sz w:val="28"/>
                <w:szCs w:val="28"/>
                <w:bdr w:val="none" w:sz="0" w:space="0" w:color="auto" w:frame="1"/>
                <w:lang w:val="kk-KZ"/>
              </w:rPr>
              <w:t>Дара кәсіпкердің кірісі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 xml:space="preserve">      </w:t>
            </w:r>
            <w:r w:rsidRPr="00835AF6">
              <w:rPr>
                <w:rFonts w:ascii="Times New Roman" w:hAnsi="Times New Roman"/>
                <w:bCs/>
                <w:spacing w:val="2"/>
                <w:sz w:val="28"/>
                <w:szCs w:val="28"/>
                <w:bdr w:val="none" w:sz="0" w:space="0" w:color="auto" w:frame="1"/>
                <w:lang w:val="kk-KZ"/>
              </w:rPr>
              <w:t xml:space="preserve">2. Егер осы Кодекстің </w:t>
            </w:r>
            <w:r w:rsidRPr="00835AF6">
              <w:rPr>
                <w:rFonts w:ascii="Times New Roman" w:hAnsi="Times New Roman"/>
                <w:b/>
                <w:bCs/>
                <w:spacing w:val="2"/>
                <w:sz w:val="28"/>
                <w:szCs w:val="28"/>
                <w:bdr w:val="none" w:sz="0" w:space="0" w:color="auto" w:frame="1"/>
                <w:lang w:val="kk-KZ"/>
              </w:rPr>
              <w:t>20-бөлімінде</w:t>
            </w:r>
            <w:r w:rsidRPr="00835AF6">
              <w:rPr>
                <w:rFonts w:ascii="Times New Roman" w:hAnsi="Times New Roman"/>
                <w:bCs/>
                <w:spacing w:val="2"/>
                <w:sz w:val="28"/>
                <w:szCs w:val="28"/>
                <w:bdr w:val="none" w:sz="0" w:space="0" w:color="auto" w:frame="1"/>
                <w:lang w:val="kk-KZ"/>
              </w:rPr>
              <w:t xml:space="preserve"> өзгеше тәртіп белгіленбесе, арнаулы салық режимін қолданатын дара кәсіпкердің кірісі осы бапқа сәйкес айқындалады.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b/>
                <w:sz w:val="28"/>
                <w:szCs w:val="28"/>
                <w:lang w:val="kk-KZ"/>
              </w:rPr>
              <w:t>339-бап.</w:t>
            </w:r>
            <w:r w:rsidRPr="00835AF6">
              <w:rPr>
                <w:rFonts w:ascii="Times New Roman" w:hAnsi="Times New Roman"/>
                <w:sz w:val="28"/>
                <w:szCs w:val="28"/>
                <w:lang w:val="kk-KZ"/>
              </w:rPr>
              <w:t xml:space="preserve"> Бақыланатын шетелдік компания жөніндегі жалпы ережелер</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Бақыланатын шетелдік компанияның қаржылық пайдасына немесе бақыланатын шетелдік компанияның тұрақты мекемесінің қаржылық пайдасына екі рет салық салынбайды.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Қосарланған салық салу мына ережелерді қолдану арқылы жойылады: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1) осы Кодекстің 340-бабының 2-тармағына сәйкес салық салудан босату; </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2) осы Кодекстің 297-бабының 3-тармағының 1), 2) </w:t>
            </w:r>
            <w:r w:rsidRPr="00835AF6">
              <w:rPr>
                <w:rFonts w:ascii="Times New Roman" w:hAnsi="Times New Roman"/>
                <w:b/>
                <w:sz w:val="28"/>
                <w:szCs w:val="28"/>
                <w:lang w:val="kk-KZ"/>
              </w:rPr>
              <w:lastRenderedPageBreak/>
              <w:t>тармақшаларында көрсетілген шарттарға сәйкес келген кезде, бақыланатын шетелдік компанияның салық салынғанға дейінгі қаржылық пайдасын түзету;</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3) осы Кодекстің 340-бабының 3-тармағына сәйкес бақыланатын шетелдік компанияның салық салынғанға дейінгі қаржылық пайдасын азайту;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sz w:val="28"/>
                <w:szCs w:val="28"/>
                <w:lang w:val="kk-KZ"/>
              </w:rPr>
              <w:t>4) осы Кодекстің 358-бабының 6-тармағының 1) және 2) тармақшаларына сәйкес резиденттің жеке табыс салығынан шегеру арқылы немесе осы Кодекстің 359-бабының 2-тармағында айқындалған тәртіппен Қазақстан Республикасындағы жеке табыс салығын төлеу есебіне жатқызу арқылы</w:t>
            </w:r>
            <w:r w:rsidRPr="00835AF6">
              <w:rPr>
                <w:rFonts w:ascii="Times New Roman" w:hAnsi="Times New Roman"/>
                <w:b/>
                <w:bCs/>
                <w:spacing w:val="2"/>
                <w:sz w:val="28"/>
                <w:szCs w:val="28"/>
                <w:bdr w:val="none" w:sz="0" w:space="0" w:color="auto" w:frame="1"/>
                <w:lang w:val="kk-KZ"/>
              </w:rPr>
              <w:t xml:space="preserve">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340-бап.</w:t>
            </w:r>
            <w:r w:rsidRPr="00835AF6">
              <w:rPr>
                <w:rFonts w:ascii="Times New Roman" w:hAnsi="Times New Roman"/>
                <w:bCs/>
                <w:spacing w:val="2"/>
                <w:sz w:val="28"/>
                <w:szCs w:val="28"/>
                <w:bdr w:val="none" w:sz="0" w:space="0" w:color="auto" w:frame="1"/>
                <w:lang w:val="kk-KZ"/>
              </w:rPr>
              <w:t xml:space="preserve"> Бақыланатын шетелдік компанияның пайдасына салық салу</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2. Бақыланатын шетелдік компанияның қаржылық пайдасы немесе бақыланатын шетелдік компания тұрақты мекемесінің қаржылық пайдасы мынадай шарттардың бірі орындалған кезде:</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sz w:val="28"/>
                <w:szCs w:val="28"/>
                <w:lang w:val="kk-KZ"/>
              </w:rPr>
              <w:lastRenderedPageBreak/>
              <w:t>6) жеңiлдiктi салық салынатын мемлекеттерде тіркелгендерін қоспағанда, бақыланатын шетелдік компанияның немесе бақыланатын шетелдік компанияның тұрақты мекемесінің пассив кірістерінің үлесі 20 пайыздан аз болса, Қазақстан Республикасында салық салудан босатылады.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3. Резидент-жеке тұлғаның бақыланатын шетелдік компанияның салық салынғанға дейінгі қаржылық пайдасын немесе бақыланатын шетелдік компания тұрақты мекемесінің салық салынғанға дейінгі қаржылық пайдасын мынадай сомаларға азайтуға құқығы бар:</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1) келесі формула бойынша айқындалатын азайту сомасы: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 = ҚП × (К(1)/ЖКС), мұнда:</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К(1) – бақыланатын шетелдік компанияның салық салынғанға дейінгі қаржылық пайдасында осы тармақшада көрсетілген салық салынатын кірісті ескерген жағдайда, филиалы, өкілдігі, тұрақты мекемесі арқылы бақыланатын шетелдік компанияның 20 пайыздық мөлшерлеме бойынша Қазақстан Республикасындағы корпоративтік табыс салығы салынатын, Қазақстан Республикасындағы кәсіпкерлік қызметінен түскен, салық салынатын (салық салынуға тиіс) кірісі;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ЖКС – осы Кодекстің 294-бабының 4-тармағының 17) тармақшасына сәйкес айқындалған кірістердің жиынтық сомасы;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2) келесі формула бойынша айқындалатын азайту сомасы: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 = ҚП × (К(2)/ЖКС), мұндағы: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К(2) – салық салынғанға дейінгі қаржылық пайда осы тармақшада көрсетілген кірісті ескере отырып айқындалған болса, тұрақты мекеме құрмай Қазақстан Республикасында қызметтер көрсетуден (жұмыстар атқарудан) түскен, бақыланатын шетелдік компания Қазақстан Республикасындағы көздерден алған, бұрынырақ 20 пайыздық мөлшерлеме бойынша Қазақстан Республикасында төлем көзінен алынған корпоративтік табыс салығы салынған кіріс;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ЖКС – осы Кодекстің 294-бабының 4-тармағының 17) тармақшасына сәйкес </w:t>
            </w:r>
            <w:r w:rsidRPr="00835AF6">
              <w:rPr>
                <w:rFonts w:ascii="Times New Roman" w:hAnsi="Times New Roman"/>
                <w:b/>
                <w:sz w:val="28"/>
                <w:szCs w:val="28"/>
                <w:lang w:val="kk-KZ"/>
              </w:rPr>
              <w:lastRenderedPageBreak/>
              <w:t xml:space="preserve">айқындалған кірістердің жиынтық сомасы;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3) бақыланатын шетелдік компанияның салық салынғанға дейінгі қаржылық пайдасына осындай кіріс кіретін болса, осы Кодекстің 645-бабының 9-тармағының 3), 4), 5) тармақшаларына сай төлем көзінен алынатын корпоративтік табыс салығы салынбайтын Қазақстан Республикасындағы көздерден бақыланатын шетелдік компанияның алған дивидендтері;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4) келесі формула бойынша айқындалатын азайту сомасы: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 = ҚП × (К(4)/ЖКС), мұндағы: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К(4) – бақыланатын шетелдік компанияның салық </w:t>
            </w:r>
            <w:r w:rsidRPr="00835AF6">
              <w:rPr>
                <w:rFonts w:ascii="Times New Roman" w:hAnsi="Times New Roman"/>
                <w:b/>
                <w:sz w:val="28"/>
                <w:szCs w:val="28"/>
                <w:lang w:val="kk-KZ"/>
              </w:rPr>
              <w:lastRenderedPageBreak/>
              <w:t>салынғанға дейінгі қаржылық пайдасы осы тармақшада көрсетілген кірісті ескере отырып айқындалған болса, бақыланатын шетелдік компанияның Қазақстан Республикасындағы көздерден алған, бұрынырақ 20 пайыздық мөлшерлеме бойынша Қазақстан Республикасында төлем көзінен алынатын корпоративтік табыс салығы салынған, осы тармақтың 1)-3) және 6) тармақшаларында көзделмеген басқа да кірістері;</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ЖКС – осы Кодекстің 294-бабының 4-тармағының 17) тармақшасына сәйкес айқындалған кірістердің жиынтық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5) шоғырландырылған топтың бірыңғай ұйымдық құрылымына кіретін бір бақыланатын шетелдік компанияның басқа бақыланатын шетелдік компаниядан алған дивидендтерінің сомасы. Бұл ретте бір бақыланатын шетелдік </w:t>
            </w:r>
            <w:r w:rsidRPr="00835AF6">
              <w:rPr>
                <w:rFonts w:ascii="Times New Roman" w:hAnsi="Times New Roman"/>
                <w:b/>
                <w:sz w:val="28"/>
                <w:szCs w:val="28"/>
                <w:lang w:val="kk-KZ"/>
              </w:rPr>
              <w:lastRenderedPageBreak/>
              <w:t xml:space="preserve">компанияның қаржылық пайдасына бұрынырақ Қазақстан Республикасында басқа бақыланатын шетелдік компанияның қаржылық пайдасынан корпоративтік табыс салығы салынған (салынуға тиіс) дивидентер кіруі тиіс және (немесе) осы баптың 4-тармағының 3), 6), 10) тармақшаларына немесе осы тармақшаға сай осындай басқа бақыланатын шетелдік компанияның қаржылық пайдасы азайтылуға тиіс және (немесе) осындай дивидендтер осы баптың 4-тармағының 7), 8), 9) тармақшаларына сай осындай басқа бақыланатын шетелдік компания алған құн өсімінен түскен кірістің есебінен құралған болуы тиіс; </w:t>
            </w:r>
          </w:p>
          <w:p w:rsidR="00E71B5E" w:rsidRPr="00835AF6" w:rsidRDefault="00E71B5E" w:rsidP="00E71B5E">
            <w:pPr>
              <w:spacing w:after="0" w:line="240" w:lineRule="auto"/>
              <w:ind w:firstLine="709"/>
              <w:jc w:val="both"/>
              <w:rPr>
                <w:rFonts w:ascii="Times New Roman" w:hAnsi="Times New Roman"/>
                <w:b/>
                <w:sz w:val="28"/>
                <w:szCs w:val="28"/>
                <w:lang w:val="kk-KZ"/>
              </w:rPr>
            </w:pPr>
          </w:p>
          <w:p w:rsidR="00E71B5E" w:rsidRPr="00835AF6" w:rsidRDefault="00E71B5E" w:rsidP="00E71B5E">
            <w:pPr>
              <w:spacing w:after="0" w:line="240" w:lineRule="auto"/>
              <w:ind w:firstLine="709"/>
              <w:jc w:val="both"/>
              <w:rPr>
                <w:rFonts w:ascii="Times New Roman" w:hAnsi="Times New Roman"/>
                <w:b/>
                <w:sz w:val="28"/>
                <w:szCs w:val="28"/>
                <w:lang w:val="kk-KZ"/>
              </w:rPr>
            </w:pPr>
          </w:p>
          <w:p w:rsidR="00E71B5E" w:rsidRPr="00835AF6" w:rsidRDefault="00E71B5E" w:rsidP="00E71B5E">
            <w:pPr>
              <w:spacing w:after="0" w:line="240" w:lineRule="auto"/>
              <w:ind w:firstLine="709"/>
              <w:jc w:val="both"/>
              <w:rPr>
                <w:rFonts w:ascii="Times New Roman" w:hAnsi="Times New Roman"/>
                <w:b/>
                <w:sz w:val="28"/>
                <w:szCs w:val="28"/>
                <w:lang w:val="kk-KZ"/>
              </w:rPr>
            </w:pPr>
          </w:p>
          <w:p w:rsidR="00E71B5E" w:rsidRPr="00835AF6" w:rsidRDefault="00E71B5E" w:rsidP="00E71B5E">
            <w:pPr>
              <w:spacing w:after="0" w:line="240" w:lineRule="auto"/>
              <w:ind w:firstLine="709"/>
              <w:jc w:val="both"/>
              <w:rPr>
                <w:rFonts w:ascii="Times New Roman" w:hAnsi="Times New Roman"/>
                <w:b/>
                <w:sz w:val="28"/>
                <w:szCs w:val="28"/>
                <w:lang w:val="kk-KZ"/>
              </w:rPr>
            </w:pP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6) шет мемлекетте тіркелген немесе инкорпорацияланған </w:t>
            </w:r>
            <w:r w:rsidRPr="00835AF6">
              <w:rPr>
                <w:rFonts w:ascii="Times New Roman" w:hAnsi="Times New Roman"/>
                <w:b/>
                <w:sz w:val="28"/>
                <w:szCs w:val="28"/>
                <w:lang w:val="kk-KZ"/>
              </w:rPr>
              <w:lastRenderedPageBreak/>
              <w:t xml:space="preserve">немесе басқа да жолмен құрылған, бақыланатын шетелдік компания болып табылмайтын, шоғырландырылған топтың бірыңғай ұйымдық құрылымына кіретін бейрезидент-заңды тұлғадан немесе заңды тұлға құрмай кәсіпкерлік қызметін жүзеге асыратын басқа да ұйым нысанынан бақыланатын шетелдік компанияның алған дивидендтерінің сомасы. Бұл ретте бақыланатын шетелдік компанияның қаржылық пайдасына төменде аталғандар кіруі тиіс: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Қазақстан Республикасындағы көздерден тікелей алынған не шет мемлекетте тіркелген немесе инкорпорацияланған немесе басқа да жолмен құрылған, бақыланатын шетелдік компаниялар болып табылмайтын, өзге бейрезидент заңды тұлғалар немесе заңды тұлға құрмай кәсіпкерлік </w:t>
            </w:r>
            <w:r w:rsidRPr="00835AF6">
              <w:rPr>
                <w:rFonts w:ascii="Times New Roman" w:hAnsi="Times New Roman"/>
                <w:b/>
                <w:sz w:val="28"/>
                <w:szCs w:val="28"/>
                <w:lang w:val="kk-KZ"/>
              </w:rPr>
              <w:lastRenderedPageBreak/>
              <w:t xml:space="preserve">қызметін жүзеге асыратын басқа да нысанды ұйымдар арқылы алынған, осы Кодекстің 645-бабының 9-тармағының 3), 4), 5) тармақшаларына сай бұрынырақ төлем көзінен алынатын корпоративтік табыс салығы салынған не салынбауы тиіс дивидендтер;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және (немесе) осындай дивидендтер шоғырландырылған топтың бірыңғай ұйымдық құрылымына кіретін, бұрынырақ Қазақстан Республикасында корпоративтік табыс салығы салынған (салынуы тиіс) басқа бақыланатын шетелдік компанияның қаржылық пайдасынан төленуі (төленген болуы) тиіс;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және (немесе) осындай дивидендтер осы баптың 4-тармағының 7), 8), </w:t>
            </w:r>
            <w:r w:rsidRPr="00835AF6">
              <w:rPr>
                <w:rFonts w:ascii="Times New Roman" w:hAnsi="Times New Roman"/>
                <w:b/>
                <w:sz w:val="28"/>
                <w:szCs w:val="28"/>
                <w:lang w:val="kk-KZ"/>
              </w:rPr>
              <w:br/>
              <w:t xml:space="preserve">9) тармақшаларына сай осындай басқа бақыланатын шетелдік компания алған құн өсімінен </w:t>
            </w:r>
            <w:r w:rsidRPr="00835AF6">
              <w:rPr>
                <w:rFonts w:ascii="Times New Roman" w:hAnsi="Times New Roman"/>
                <w:b/>
                <w:sz w:val="28"/>
                <w:szCs w:val="28"/>
                <w:lang w:val="kk-KZ"/>
              </w:rPr>
              <w:lastRenderedPageBreak/>
              <w:t xml:space="preserve">түскен кірістің есебінен құралған болуы тиіс;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7) келесі формула бойынша айқындалатын азайту сомасы: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 = ҚП × (К(7)/ЖКС), мұндағы: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 – азайту сомасы;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К(7) – бақыланатын шетелдік компанияның салық салынғанға дейінгі қаржылық пайдасына осындай кірістер кіретін болса, бұрынырақ Қазақстан Республикасында төлем көзінен алынатын корпоративтік табыс салығы салынған Қазақстан Республикасындағы көздерден бақыланатын шетелдік компанияның сыйақылар түрінде және (немесе) құн өсімінен және (немесе) роялти түрінде алған кірістері;</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ЖКС – осы Кодекстің 294-бабының 4-тармағының 17) </w:t>
            </w:r>
            <w:r w:rsidRPr="00835AF6">
              <w:rPr>
                <w:rFonts w:ascii="Times New Roman" w:hAnsi="Times New Roman"/>
                <w:b/>
                <w:sz w:val="28"/>
                <w:szCs w:val="28"/>
                <w:lang w:val="kk-KZ"/>
              </w:rPr>
              <w:lastRenderedPageBreak/>
              <w:t xml:space="preserve">тармақшасына сәйкес айқындалған кірістердің жиынтық сомасы;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8) келесі формула бойынша айқындалатын азайту сомасы: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А = ҚП × (К(8)/ЖКС), мұндағы:</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А – азайту сомасы;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 xml:space="preserve">ҚП – бақыланатын шетелдік компанияның салық салынғанға дейінгі қаржылық пайдасының оң шамасы;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lang w:val="kk-KZ"/>
              </w:rPr>
              <w:t>К(8) – егер бір бақыланатын шетелдік компанияның қаржылық пайдасы осындай кірісті қамтыған жағдайда, бір бақыланатын шетелдік компанияның осы Кодекстің 645-бабының 9-тармағының 7) немесе 8) тармақшасының шарттарына сәйкес келетін Қазақстан Республикасы резидентінің құрылтайшысы болып табылатын басқа бақыланатын шетелдік компанияны сатудан алған, құн өсімінен түскен кіріс;</w:t>
            </w:r>
            <w:r w:rsidRPr="00835AF6">
              <w:rPr>
                <w:rFonts w:ascii="Times New Roman" w:hAnsi="Times New Roman"/>
                <w:b/>
                <w:sz w:val="28"/>
                <w:szCs w:val="28"/>
                <w:lang w:val="kk-KZ"/>
              </w:rPr>
              <w:t xml:space="preserve"> </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lastRenderedPageBreak/>
              <w:t xml:space="preserve">ЖКС – осы Кодекстің 294-бабының 4-тармағының 17) тармақшасына сәйкес айқындалған кірістердің жиынтық сомасы;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9) бақыланатын шетелдік компанияның салық салынғанға дейінгі қаржылық пайдасына осындай кіріс кіретін болса, бақыланатын шетелдік компанияның Қазақстан Республикасындағы көздерден сыйақылар түрінде және (немесе) құн өсімінен және (немесе) роялти түрінде алған, осы Кодекстің 645-бабының 9-тармағының 6), 7), 8), 9) тармақшаларына сай төлем көзінен алынатын корпоративтік табыс салығы салынбайтын кірістері; </w:t>
            </w:r>
          </w:p>
          <w:p w:rsidR="00E71B5E" w:rsidRPr="00835AF6" w:rsidRDefault="00E71B5E" w:rsidP="00E71B5E">
            <w:pPr>
              <w:spacing w:after="0" w:line="240" w:lineRule="auto"/>
              <w:ind w:firstLine="709"/>
              <w:jc w:val="both"/>
              <w:rPr>
                <w:rFonts w:ascii="Times New Roman" w:hAnsi="Times New Roman"/>
                <w:b/>
                <w:sz w:val="28"/>
                <w:szCs w:val="28"/>
                <w:lang w:val="kk-KZ"/>
              </w:rPr>
            </w:pPr>
            <w:r w:rsidRPr="00835AF6">
              <w:rPr>
                <w:rFonts w:ascii="Times New Roman" w:hAnsi="Times New Roman"/>
                <w:b/>
                <w:sz w:val="28"/>
                <w:szCs w:val="28"/>
                <w:lang w:val="kk-KZ"/>
              </w:rPr>
              <w:t xml:space="preserve">10) салық салынғанға дейінгі қаржылық пайдаға осындай дивидендтер кіретін болса, бұрынырақ Қазақстан Республикасында төлем көзінен алынатын корпоративтік табыс салығы салынған Қазақстан </w:t>
            </w:r>
            <w:r w:rsidRPr="00835AF6">
              <w:rPr>
                <w:rFonts w:ascii="Times New Roman" w:hAnsi="Times New Roman"/>
                <w:b/>
                <w:sz w:val="28"/>
                <w:szCs w:val="28"/>
                <w:lang w:val="kk-KZ"/>
              </w:rPr>
              <w:lastRenderedPageBreak/>
              <w:t xml:space="preserve">Республикасындағы көздерден бақыланатын шетелдік компанияның алған дивидендтері.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sz w:val="28"/>
                <w:szCs w:val="28"/>
                <w:lang w:val="kk-KZ"/>
              </w:rPr>
              <w:t>Осы тармақтың ережелері жеңілдікті салық салынатын мемлекеттерде тіркелген бақыланатын шетелдік компанияға және (немесе) бақыланатын шетелдік компанияның тұрақты мекемесіне қатысты қолданылмайды.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b/>
                <w:sz w:val="28"/>
                <w:szCs w:val="28"/>
                <w:lang w:val="kk-KZ"/>
              </w:rPr>
              <w:t>341-бап. Кірісті түзету</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1. Жеке тұлғаның салық салуға жататын кірістерінен мынадай кіріс түрлерi алып тасталады (бұдан әрі – кірісті түзету):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14) жеке қосалқы шаруашылықпен айналысатын әрбір тұлғаның жеке қосалқы шаруашылығынан түсетін – республикалық бюджет туралы заңда белгіленген және тиісті қаржы жылының 1 қаңтарына қолданыста болатын айлық есептік көрсеткіштің 282 еселенген мөлшері шегіндегі бір жылғы кірісі.</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    ....</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Осы тармақшаның ережелерін бір ғана салық агенті – агроөнеркәсіптік кешен саласындағы дайындаушы ұйым, ауыл шаруашылығы кооперативі және (немесе) ауыл шаруашылығы шикізатын қайта өңдеуді жүзеге асыратын заңды тұлға агроөнеркәсіптік кешен саласындағы дайындаушы ұйымға, ауыл шаруашылығы кооперативіне және (немесе) ауыл шаруашылығы шикізатын қайта өңдеуді жүзеге асыратын заңды тұлғаға мынадай құжаттарды:</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b/>
                <w:sz w:val="28"/>
                <w:szCs w:val="28"/>
                <w:lang w:val="kk-KZ"/>
              </w:rPr>
            </w:pPr>
            <w:r w:rsidRPr="00835AF6">
              <w:rPr>
                <w:rFonts w:ascii="Times New Roman" w:hAnsi="Times New Roman"/>
                <w:b/>
                <w:sz w:val="28"/>
                <w:szCs w:val="28"/>
                <w:lang w:val="kk-KZ"/>
              </w:rPr>
              <w:t>Алып тасталсын;</w:t>
            </w: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 xml:space="preserve">37) жинақтаушы сақтандыру </w:t>
            </w:r>
            <w:r w:rsidRPr="00835AF6">
              <w:rPr>
                <w:rFonts w:ascii="Times New Roman" w:hAnsi="Times New Roman"/>
                <w:b/>
                <w:sz w:val="28"/>
                <w:szCs w:val="28"/>
                <w:lang w:val="kk-KZ"/>
              </w:rPr>
              <w:t>шарттары</w:t>
            </w:r>
            <w:r w:rsidRPr="00835AF6">
              <w:rPr>
                <w:rFonts w:ascii="Times New Roman" w:hAnsi="Times New Roman"/>
                <w:sz w:val="28"/>
                <w:szCs w:val="28"/>
                <w:lang w:val="kk-KZ"/>
              </w:rPr>
              <w:t xml:space="preserve"> бойынша:</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сақтандыру сыйлықақылары жеке тұлға жинақтаушы сақтандыру шарттары бойынша өз пайдасына және (немесе) жұмыс беруші жинақтаушы сақтандыру шарттары бойынша жұмыскердің пайдасына енгізетін сақтандыру сыйлықақылары есебінен төленген сақтандыру ұйымдары жүзеге асыратын;</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 xml:space="preserve">      сақтандырылушы қайтыс болған жағдайда жүзеге асырылатын сақтандыру төлемдері;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b/>
                <w:bCs/>
                <w:sz w:val="28"/>
                <w:szCs w:val="28"/>
                <w:lang w:val="kk-KZ"/>
              </w:rPr>
              <w:t xml:space="preserve">39-1) осы Кодекстің 340-бабына сәйкес қаржылық пайдаға бұрынырақ Қазақстан Республикасында жеке табыс салығы салынған дивидендтер кіретін болса, бұрынырақ осы Кодекстің 340-бабының 3-тармағының 5) тармақшасына </w:t>
            </w:r>
            <w:r w:rsidRPr="00835AF6">
              <w:rPr>
                <w:rFonts w:ascii="Times New Roman" w:hAnsi="Times New Roman"/>
                <w:b/>
                <w:bCs/>
                <w:sz w:val="28"/>
                <w:szCs w:val="28"/>
                <w:lang w:val="kk-KZ"/>
              </w:rPr>
              <w:lastRenderedPageBreak/>
              <w:t>сәйкес азайтылған бақыланатын шетелдік компаниядан алынған және қаржылық пайдадан немесе оның бөлігінен бөлінген, дивидендтер;</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b/>
                <w:sz w:val="28"/>
                <w:szCs w:val="28"/>
                <w:lang w:val="kk-KZ"/>
              </w:rPr>
              <w:t>49) алып тасталсын.</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shd w:val="clear" w:color="auto" w:fill="FFFFFF"/>
                <w:lang w:val="kk-KZ"/>
              </w:rPr>
            </w:pPr>
          </w:p>
          <w:p w:rsidR="00E71B5E" w:rsidRPr="00835AF6" w:rsidRDefault="00E71B5E" w:rsidP="00E71B5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222222"/>
                <w:sz w:val="28"/>
                <w:szCs w:val="28"/>
                <w:lang w:val="kk-KZ"/>
              </w:rPr>
            </w:pPr>
            <w:r w:rsidRPr="00835AF6">
              <w:rPr>
                <w:rFonts w:ascii="Times New Roman" w:hAnsi="Times New Roman"/>
                <w:b/>
                <w:color w:val="222222"/>
                <w:sz w:val="28"/>
                <w:szCs w:val="28"/>
                <w:lang w:val="kk-KZ"/>
              </w:rPr>
              <w:t xml:space="preserve">51) </w:t>
            </w:r>
            <w:r w:rsidRPr="00835AF6">
              <w:rPr>
                <w:rFonts w:ascii="Times New Roman" w:hAnsi="Times New Roman"/>
                <w:b/>
                <w:sz w:val="28"/>
                <w:szCs w:val="28"/>
                <w:lang w:val="kk-KZ"/>
              </w:rPr>
              <w:t>мұндай ұйыммен еңбек қатынастарында тұрмайтын</w:t>
            </w:r>
            <w:r w:rsidRPr="00835AF6">
              <w:rPr>
                <w:b/>
                <w:lang w:val="kk-KZ"/>
              </w:rPr>
              <w:t xml:space="preserve"> </w:t>
            </w:r>
            <w:r w:rsidRPr="00835AF6">
              <w:rPr>
                <w:rFonts w:ascii="Times New Roman" w:hAnsi="Times New Roman"/>
                <w:b/>
                <w:sz w:val="28"/>
                <w:szCs w:val="28"/>
                <w:lang w:val="kk-KZ"/>
              </w:rPr>
              <w:t>және (немесе) қызметтерді көрсету, жұмыстарды орындау туралы шарт шеңберінде емес, жеке тұлғаның жол жүру, тұру және тамақтануына жарғылық мақсаттар мен міндеттерді іске асыру шеңберінде осы Кодекстің 289-бабының 1-тармағында айқындалған жеке тұлғаның коммерциялық емес ұйымның шығыстары түрінде алынған кірістері</w:t>
            </w:r>
            <w:r w:rsidRPr="00835AF6">
              <w:rPr>
                <w:rFonts w:ascii="Times New Roman" w:hAnsi="Times New Roman"/>
                <w:b/>
                <w:color w:val="222222"/>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8824F2" w:rsidRDefault="008824F2"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8824F2" w:rsidRDefault="008824F2"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8824F2" w:rsidRDefault="008824F2"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8824F2" w:rsidRPr="00835AF6" w:rsidRDefault="008824F2"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color w:val="000000"/>
                <w:spacing w:val="2"/>
                <w:sz w:val="28"/>
                <w:szCs w:val="28"/>
                <w:shd w:val="clear" w:color="auto" w:fill="FFFFFF"/>
                <w:lang w:val="kk-KZ"/>
              </w:rPr>
              <w:t xml:space="preserve">342-бап. </w:t>
            </w:r>
            <w:r w:rsidRPr="00835AF6">
              <w:rPr>
                <w:rFonts w:ascii="Times New Roman" w:hAnsi="Times New Roman"/>
                <w:color w:val="000000"/>
                <w:spacing w:val="2"/>
                <w:sz w:val="28"/>
                <w:szCs w:val="28"/>
                <w:shd w:val="clear" w:color="auto" w:fill="FFFFFF"/>
                <w:lang w:val="kk-KZ"/>
              </w:rPr>
              <w:t>Салықтық шегерімдер бойынша жалпы ережелер</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1. Жеке тұлғаның мынадай салықтық шегерім түрлерін қолдануға құқығы бар:</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1) міндетті зейнетақы жарналары түріндегі салықтық шегерім – Қазақстан Республикасының зейнетақымен қамсыздандыру туралы заңнамасында белгіленген мөлшерде;</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b/>
                <w:sz w:val="28"/>
                <w:szCs w:val="28"/>
                <w:shd w:val="clear" w:color="auto" w:fill="FFFFFF"/>
                <w:lang w:val="kk-KZ"/>
              </w:rPr>
              <w:t xml:space="preserve">1-1) міндетті әлеуметтік медициналық сақтандыруға арналған жарналар бойынша </w:t>
            </w:r>
            <w:r w:rsidRPr="00835AF6">
              <w:rPr>
                <w:rFonts w:ascii="Times New Roman" w:hAnsi="Times New Roman"/>
                <w:b/>
                <w:sz w:val="28"/>
                <w:szCs w:val="28"/>
                <w:lang w:val="kk-KZ"/>
              </w:rPr>
              <w:t xml:space="preserve">– </w:t>
            </w:r>
            <w:r w:rsidRPr="00835AF6">
              <w:rPr>
                <w:rFonts w:ascii="Times New Roman" w:hAnsi="Times New Roman"/>
                <w:b/>
                <w:sz w:val="28"/>
                <w:szCs w:val="28"/>
                <w:shd w:val="clear" w:color="auto" w:fill="FFFFFF"/>
                <w:lang w:val="kk-KZ"/>
              </w:rPr>
              <w:t>Қазақстан Республикасының міндетті әлеуметтік медициналық сақтандыру туралы заңнамасында белгіленген мөлшерде салық шегерімі;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343-бап.</w:t>
            </w:r>
            <w:r w:rsidRPr="00835AF6">
              <w:rPr>
                <w:rFonts w:ascii="Times New Roman" w:hAnsi="Times New Roman"/>
                <w:bCs/>
                <w:spacing w:val="2"/>
                <w:sz w:val="28"/>
                <w:szCs w:val="28"/>
                <w:bdr w:val="none" w:sz="0" w:space="0" w:color="auto" w:frame="1"/>
                <w:lang w:val="kk-KZ"/>
              </w:rPr>
              <w:t xml:space="preserve"> Салық агентінде салықтық шегерімдерді қолдану ерекшеліктері</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sz w:val="28"/>
                <w:szCs w:val="28"/>
                <w:shd w:val="clear" w:color="auto" w:fill="FFFFFF"/>
                <w:lang w:val="kk-KZ"/>
              </w:rPr>
              <w:t>1. Міндетті зейнетақы жарналары түріндегі</w:t>
            </w:r>
            <w:r w:rsidRPr="00835AF6">
              <w:rPr>
                <w:rFonts w:ascii="Times New Roman" w:hAnsi="Times New Roman"/>
                <w:b/>
                <w:sz w:val="28"/>
                <w:szCs w:val="28"/>
                <w:shd w:val="clear" w:color="auto" w:fill="FFFFFF"/>
                <w:lang w:val="kk-KZ"/>
              </w:rPr>
              <w:t>,</w:t>
            </w:r>
            <w:r w:rsidRPr="00835AF6">
              <w:rPr>
                <w:rFonts w:ascii="Times New Roman" w:hAnsi="Times New Roman"/>
                <w:sz w:val="28"/>
                <w:szCs w:val="28"/>
                <w:shd w:val="clear" w:color="auto" w:fill="FFFFFF"/>
                <w:lang w:val="kk-KZ"/>
              </w:rPr>
              <w:t xml:space="preserve"> </w:t>
            </w:r>
            <w:r w:rsidRPr="00835AF6">
              <w:rPr>
                <w:rFonts w:ascii="Times New Roman" w:hAnsi="Times New Roman"/>
                <w:b/>
                <w:sz w:val="28"/>
                <w:szCs w:val="28"/>
                <w:shd w:val="clear" w:color="auto" w:fill="FFFFFF"/>
                <w:lang w:val="kk-KZ"/>
              </w:rPr>
              <w:t xml:space="preserve">міндетті әлеуметтік </w:t>
            </w:r>
            <w:r w:rsidRPr="00835AF6">
              <w:rPr>
                <w:rFonts w:ascii="Times New Roman" w:hAnsi="Times New Roman"/>
                <w:b/>
                <w:sz w:val="28"/>
                <w:szCs w:val="28"/>
                <w:shd w:val="clear" w:color="auto" w:fill="FFFFFF"/>
                <w:lang w:val="kk-KZ"/>
              </w:rPr>
              <w:lastRenderedPageBreak/>
              <w:t>медициналық сақтандыруға арналған жарналар бойынша</w:t>
            </w:r>
            <w:r w:rsidRPr="00835AF6">
              <w:rPr>
                <w:rFonts w:ascii="Times New Roman" w:hAnsi="Times New Roman"/>
                <w:sz w:val="28"/>
                <w:szCs w:val="28"/>
                <w:shd w:val="clear" w:color="auto" w:fill="FFFFFF"/>
                <w:lang w:val="kk-KZ"/>
              </w:rPr>
              <w:t xml:space="preserve"> және осы Кодекстің 345-бабының 1-тармағында көрсетілген зейнетақы төлемдері бойынша салық шегерімдерін қоспағанда, салықтық шегерімдер,</w:t>
            </w:r>
            <w:r w:rsidRPr="00835AF6">
              <w:rPr>
                <w:lang w:val="kk-KZ"/>
              </w:rPr>
              <w:t xml:space="preserve"> </w:t>
            </w:r>
            <w:r w:rsidRPr="00835AF6">
              <w:rPr>
                <w:rFonts w:ascii="Times New Roman" w:hAnsi="Times New Roman"/>
                <w:sz w:val="28"/>
                <w:szCs w:val="28"/>
                <w:shd w:val="clear" w:color="auto" w:fill="FFFFFF"/>
                <w:lang w:val="kk-KZ"/>
              </w:rPr>
              <w:t>салық агенті төлем көзінен:</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Cs/>
                <w:spacing w:val="2"/>
                <w:sz w:val="28"/>
                <w:szCs w:val="28"/>
                <w:bdr w:val="none" w:sz="0" w:space="0" w:color="auto" w:frame="1"/>
                <w:lang w:val="kk-KZ"/>
              </w:rPr>
            </w:pPr>
            <w:r w:rsidRPr="00835AF6">
              <w:rPr>
                <w:rFonts w:ascii="Times New Roman" w:hAnsi="Times New Roman"/>
                <w:color w:val="000000"/>
                <w:sz w:val="28"/>
                <w:szCs w:val="28"/>
                <w:lang w:val="kk-KZ"/>
              </w:rPr>
              <w:t xml:space="preserve">3. Жеке тұлға міндетті зейнетақы жарналары </w:t>
            </w:r>
            <w:r w:rsidRPr="00835AF6">
              <w:rPr>
                <w:rFonts w:ascii="Times New Roman" w:hAnsi="Times New Roman"/>
                <w:b/>
                <w:color w:val="000000"/>
                <w:sz w:val="28"/>
                <w:szCs w:val="28"/>
                <w:lang w:val="kk-KZ"/>
              </w:rPr>
              <w:t>және міндетті әлеуметтік медициналық сақтандыруға арналған жарналар түріндегі</w:t>
            </w:r>
            <w:r w:rsidRPr="00835AF6">
              <w:rPr>
                <w:rFonts w:ascii="Times New Roman" w:hAnsi="Times New Roman"/>
                <w:color w:val="000000"/>
                <w:sz w:val="28"/>
                <w:szCs w:val="28"/>
                <w:lang w:val="kk-KZ"/>
              </w:rPr>
              <w:t xml:space="preserve"> </w:t>
            </w:r>
            <w:r w:rsidRPr="00835AF6">
              <w:rPr>
                <w:rFonts w:ascii="Times New Roman" w:hAnsi="Times New Roman"/>
                <w:b/>
                <w:color w:val="000000"/>
                <w:sz w:val="28"/>
                <w:szCs w:val="28"/>
                <w:lang w:val="kk-KZ"/>
              </w:rPr>
              <w:t>салықтық шегерімдідерді</w:t>
            </w:r>
            <w:r w:rsidRPr="00835AF6">
              <w:rPr>
                <w:rFonts w:ascii="Times New Roman" w:hAnsi="Times New Roman"/>
                <w:color w:val="000000"/>
                <w:sz w:val="28"/>
                <w:szCs w:val="28"/>
                <w:lang w:val="kk-KZ"/>
              </w:rPr>
              <w:t xml:space="preserve"> қоспағанда, салықтық кезеңде салықтық шегерімнің белгілі бір түрін бір салық агентінде ғана қолдануға құқылы.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rPr>
                <w:rFonts w:ascii="Times New Roman" w:hAnsi="Times New Roman"/>
                <w:b/>
                <w:color w:val="000000"/>
                <w:sz w:val="28"/>
                <w:szCs w:val="28"/>
                <w:lang w:val="kk-KZ"/>
              </w:rPr>
            </w:pPr>
            <w:r w:rsidRPr="00835AF6">
              <w:rPr>
                <w:rFonts w:ascii="Times New Roman" w:hAnsi="Times New Roman"/>
                <w:b/>
                <w:color w:val="000000"/>
                <w:sz w:val="28"/>
                <w:szCs w:val="28"/>
                <w:lang w:val="kk-KZ"/>
              </w:rPr>
              <w:t>348-бап. Медицинаға арналған салықтық шегерім</w:t>
            </w:r>
          </w:p>
          <w:p w:rsidR="00E71B5E" w:rsidRPr="00835AF6" w:rsidRDefault="00E71B5E" w:rsidP="00E71B5E">
            <w:pPr>
              <w:shd w:val="clear" w:color="auto" w:fill="FFFFFF" w:themeFill="background1"/>
              <w:spacing w:after="0" w:line="240" w:lineRule="auto"/>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3. Медицинаға арналған салықтық шегерім күнтізбелік жылға айқындалған айлық есептік көрсеткіштің 94 еселенген </w:t>
            </w:r>
            <w:r w:rsidRPr="00835AF6">
              <w:rPr>
                <w:rFonts w:ascii="Times New Roman" w:hAnsi="Times New Roman"/>
                <w:color w:val="000000"/>
                <w:sz w:val="28"/>
                <w:szCs w:val="28"/>
                <w:lang w:val="kk-KZ"/>
              </w:rPr>
              <w:lastRenderedPageBreak/>
              <w:t>мөлшерінен аспайтын мөлшерде қолданылады.</w:t>
            </w:r>
          </w:p>
          <w:p w:rsidR="00E71B5E" w:rsidRPr="00835AF6" w:rsidRDefault="00E71B5E" w:rsidP="00E71B5E">
            <w:pPr>
              <w:shd w:val="clear" w:color="auto" w:fill="FFFFFF" w:themeFill="background1"/>
              <w:spacing w:after="0" w:line="240" w:lineRule="auto"/>
              <w:ind w:firstLine="301"/>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Бұл ретте медицинаға арналған салықтық шегерімнің және осы Кодекстің 341-бабы 1-тармағының 18) тармақшасына сәйкес жеке тұлғаның медициналық көрсетілетін жұмыскерге (косметологиялықтан басқа) шығыстарын </w:t>
            </w:r>
            <w:r w:rsidRPr="00835AF6">
              <w:rPr>
                <w:rFonts w:ascii="Times New Roman" w:hAnsi="Times New Roman"/>
                <w:b/>
                <w:color w:val="000000"/>
                <w:sz w:val="28"/>
                <w:szCs w:val="28"/>
                <w:lang w:val="kk-KZ"/>
              </w:rPr>
              <w:t xml:space="preserve">және (немесе) жұмыс берушінің ерікті сақтандыру шарттары бойынша қызметкерге сақтандыру сыйлықақыларын төлеуге жұмсаған </w:t>
            </w:r>
            <w:r w:rsidRPr="00835AF6">
              <w:rPr>
                <w:rFonts w:ascii="Times New Roman" w:hAnsi="Times New Roman"/>
                <w:color w:val="000000"/>
                <w:sz w:val="28"/>
                <w:szCs w:val="28"/>
                <w:lang w:val="kk-KZ"/>
              </w:rPr>
              <w:t xml:space="preserve">шығыстарын жабу үшін кірісті түзетудің жалпы сомасы күнтiзбелiк бiр жылдағы жиынтығында күнтізбелік жыл үшін айлық есептік көрсеткіштің </w:t>
            </w:r>
            <w:r w:rsidRPr="00835AF6">
              <w:rPr>
                <w:rFonts w:ascii="Times New Roman" w:hAnsi="Times New Roman"/>
                <w:color w:val="000000"/>
                <w:sz w:val="28"/>
                <w:szCs w:val="28"/>
                <w:lang w:val="kk-KZ"/>
              </w:rPr>
              <w:br/>
              <w:t>94 еселенген мөлшерінен аспауға тиіс..</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b/>
                <w:sz w:val="28"/>
                <w:szCs w:val="28"/>
                <w:lang w:val="kk-KZ"/>
              </w:rPr>
              <w:t xml:space="preserve">352-бап. </w:t>
            </w:r>
            <w:r w:rsidRPr="00835AF6">
              <w:rPr>
                <w:rFonts w:ascii="Times New Roman" w:hAnsi="Times New Roman"/>
                <w:sz w:val="28"/>
                <w:szCs w:val="28"/>
                <w:lang w:val="kk-KZ"/>
              </w:rPr>
              <w:t xml:space="preserve">Мемлекеттік мекемелердің жеке табыс салығын </w:t>
            </w:r>
            <w:r w:rsidRPr="00835AF6">
              <w:rPr>
                <w:rFonts w:ascii="Times New Roman" w:hAnsi="Times New Roman"/>
                <w:sz w:val="28"/>
                <w:szCs w:val="28"/>
                <w:lang w:val="kk-KZ"/>
              </w:rPr>
              <w:lastRenderedPageBreak/>
              <w:t>есептеу, ұстап қалу және төлеу ерекшеліктері</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color w:val="000000"/>
                <w:spacing w:val="2"/>
                <w:sz w:val="28"/>
                <w:szCs w:val="28"/>
                <w:shd w:val="clear" w:color="auto" w:fill="FFFFFF"/>
                <w:lang w:val="kk-KZ"/>
              </w:rPr>
            </w:pPr>
            <w:r w:rsidRPr="00835AF6">
              <w:rPr>
                <w:rFonts w:ascii="Times New Roman" w:hAnsi="Times New Roman"/>
                <w:sz w:val="28"/>
                <w:szCs w:val="28"/>
                <w:lang w:val="kk-KZ"/>
              </w:rPr>
              <w:t xml:space="preserve">1. Мемлекеттік органның шешімі бойынша құрылымдық бөлімшелері және (немесе) аумақтық органдары </w:t>
            </w:r>
            <w:r w:rsidRPr="00835AF6">
              <w:rPr>
                <w:rFonts w:ascii="Times New Roman" w:hAnsi="Times New Roman"/>
                <w:b/>
                <w:sz w:val="28"/>
                <w:szCs w:val="28"/>
                <w:lang w:val="kk-KZ"/>
              </w:rPr>
              <w:t xml:space="preserve">оған (оларға) </w:t>
            </w:r>
            <w:r w:rsidRPr="00835AF6">
              <w:rPr>
                <w:rFonts w:ascii="Times New Roman" w:hAnsi="Times New Roman"/>
                <w:sz w:val="28"/>
                <w:szCs w:val="28"/>
                <w:lang w:val="kk-KZ"/>
              </w:rPr>
              <w:t>ведомстволық бағынысты мемлекеттік мекемелер жұмыскерлерінің кірістері бойынша салық агенттері ретінде қарастырылуы мүмкін.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b/>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 xml:space="preserve">353-бап. </w:t>
            </w:r>
            <w:r w:rsidRPr="00835AF6">
              <w:rPr>
                <w:rFonts w:ascii="Times New Roman" w:hAnsi="Times New Roman"/>
                <w:color w:val="000000"/>
                <w:sz w:val="28"/>
                <w:szCs w:val="28"/>
                <w:shd w:val="clear" w:color="auto" w:fill="FFFFFF"/>
                <w:lang w:val="kk-KZ"/>
              </w:rPr>
              <w:t>Төлем көзінен салық салынатын кірісті айқындау</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1. Жұмыскердің салық салынатын кірісінің сомасы мынадай тәртіппен айқындалады:</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жұмыскердің салықтық кезеңге есептелген, төлем көзінен салық салынуға жататын кірістерінің сомасы,</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алу</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осы Кодекстің 341-бабының 1-тармағында көзделген, салықтық кезеңдегі кірісті түзету сомасы,</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алу</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lastRenderedPageBreak/>
              <w:t>осы Кодекстің 342-бабында көрсетілген тәртіппен салықтық шегерімдер сомасы.</w:t>
            </w: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176"/>
              <w:contextualSpacing/>
              <w:jc w:val="both"/>
              <w:rPr>
                <w:rFonts w:ascii="Times New Roman" w:hAnsi="Times New Roman"/>
                <w:b/>
                <w:color w:val="000000"/>
                <w:sz w:val="28"/>
                <w:szCs w:val="28"/>
                <w:lang w:val="kk-KZ"/>
              </w:rPr>
            </w:pPr>
            <w:r w:rsidRPr="00835AF6">
              <w:rPr>
                <w:rFonts w:ascii="Times New Roman" w:hAnsi="Times New Roman"/>
                <w:b/>
                <w:sz w:val="28"/>
                <w:szCs w:val="28"/>
                <w:lang w:val="kk-KZ"/>
              </w:rPr>
              <w:t>1-1.</w:t>
            </w:r>
            <w:r w:rsidRPr="00835AF6">
              <w:rPr>
                <w:b/>
                <w:lang w:val="kk-KZ"/>
              </w:rPr>
              <w:t xml:space="preserve"> </w:t>
            </w:r>
            <w:r w:rsidRPr="00835AF6">
              <w:rPr>
                <w:rFonts w:ascii="Times New Roman" w:hAnsi="Times New Roman"/>
                <w:b/>
                <w:sz w:val="28"/>
                <w:szCs w:val="28"/>
                <w:lang w:val="kk-KZ"/>
              </w:rPr>
              <w:t>Егер қызметкердің есептелген табысы республикалық бюджет туралы заңда белгіленген және тиісті қаржы жылының 1 қаңтарындағы жағдай бойынша қолданыстағы 25 еселенген айлық есептік көрсеткіштен аспаған жағдайда, жұмыскердің салық салынатын табысы 90 пайызға азайтылады.</w:t>
            </w:r>
          </w:p>
          <w:p w:rsidR="00E71B5E" w:rsidRPr="00835AF6" w:rsidRDefault="00E71B5E" w:rsidP="00E71B5E">
            <w:pPr>
              <w:shd w:val="clear" w:color="auto" w:fill="FFFFFF" w:themeFill="background1"/>
              <w:spacing w:after="0" w:line="240" w:lineRule="auto"/>
              <w:ind w:firstLine="176"/>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176"/>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176"/>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 xml:space="preserve">2. Мүліктік кірістен басқа, </w:t>
            </w:r>
            <w:r w:rsidRPr="00835AF6">
              <w:rPr>
                <w:rFonts w:ascii="Times New Roman" w:hAnsi="Times New Roman"/>
                <w:b/>
                <w:sz w:val="28"/>
                <w:szCs w:val="28"/>
                <w:lang w:val="kk-KZ"/>
              </w:rPr>
              <w:t>азаматтық-құқықтық сипаттағы шарттар бойынша</w:t>
            </w:r>
            <w:r w:rsidRPr="00835AF6">
              <w:rPr>
                <w:rFonts w:ascii="Times New Roman" w:hAnsi="Times New Roman"/>
                <w:sz w:val="28"/>
                <w:szCs w:val="28"/>
                <w:lang w:val="kk-KZ"/>
              </w:rPr>
              <w:t xml:space="preserve"> тауарларды өткізуден, жұмыстарды орындаудан, қызметтерді көрсетуден түсетін, жеке кәсіпкер, жеке практикамен айналысатын адам болып табылмайтын жеке тұлға алған, салық салынатын кіріс мөлшері мынадай тәртіппен айқындалады: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мүліктік кірістен басқа, тауарларды өткізуден, жұмыстарды орындаудан, қызметтерді көрсетуден жеке кәсіпкер, жеке практикамен айналысатын адам болып табылмайтын жеке тұлға ағымдағы салықтық кезеңде алған, төлем көзінен салық салуға жататын кірістердің сомасы.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алу</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осы Кодекстің 341-бабының 1-тармағында көзделген, ағымдағы салықтық кезеңде кірісті түзету сомасы,</w:t>
            </w:r>
          </w:p>
          <w:p w:rsidR="00E71B5E" w:rsidRPr="00835AF6" w:rsidRDefault="00E71B5E" w:rsidP="00E71B5E">
            <w:pPr>
              <w:spacing w:after="0" w:line="240" w:lineRule="auto"/>
              <w:ind w:firstLine="709"/>
              <w:contextualSpacing/>
              <w:jc w:val="both"/>
              <w:rPr>
                <w:rFonts w:ascii="Times New Roman" w:hAnsi="Times New Roman"/>
                <w:sz w:val="28"/>
                <w:szCs w:val="28"/>
                <w:lang w:val="kk-KZ"/>
              </w:rPr>
            </w:pPr>
            <w:r w:rsidRPr="00835AF6">
              <w:rPr>
                <w:rFonts w:ascii="Times New Roman" w:hAnsi="Times New Roman"/>
                <w:sz w:val="28"/>
                <w:szCs w:val="28"/>
                <w:lang w:val="kk-KZ"/>
              </w:rPr>
              <w:t>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lang w:val="kk-KZ"/>
              </w:rPr>
            </w:pPr>
            <w:r w:rsidRPr="00835AF6">
              <w:rPr>
                <w:rFonts w:ascii="Times New Roman" w:hAnsi="Times New Roman"/>
                <w:sz w:val="28"/>
                <w:szCs w:val="28"/>
                <w:lang w:val="kk-KZ"/>
              </w:rPr>
              <w:t xml:space="preserve">осы Кодекстің 346-бабы 1-тармағының 2) және (немесе) </w:t>
            </w:r>
            <w:r w:rsidRPr="00835AF6">
              <w:rPr>
                <w:rFonts w:ascii="Times New Roman" w:hAnsi="Times New Roman"/>
                <w:sz w:val="28"/>
                <w:szCs w:val="28"/>
                <w:lang w:val="kk-KZ"/>
              </w:rPr>
              <w:br/>
              <w:t xml:space="preserve">3) тармақшаларында көрсетілген </w:t>
            </w:r>
            <w:r w:rsidRPr="00835AF6">
              <w:rPr>
                <w:rFonts w:ascii="Times New Roman" w:hAnsi="Times New Roman"/>
                <w:b/>
                <w:sz w:val="28"/>
                <w:szCs w:val="28"/>
                <w:lang w:val="kk-KZ"/>
              </w:rPr>
              <w:t>міндетті зейнетақы жарналары, міндетті әлеуметтік медициналық сақтандыруға арналған жарналары түріндегі салық шегерімдер</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және</w:t>
            </w:r>
            <w:r w:rsidRPr="00835AF6">
              <w:rPr>
                <w:rFonts w:ascii="Times New Roman" w:hAnsi="Times New Roman"/>
                <w:sz w:val="28"/>
                <w:szCs w:val="28"/>
                <w:lang w:val="kk-KZ"/>
              </w:rPr>
              <w:t xml:space="preserve"> стандартты шегерімдер сомасы.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sz w:val="28"/>
                <w:szCs w:val="28"/>
                <w:lang w:val="kk-KZ"/>
              </w:rPr>
            </w:pPr>
            <w:r w:rsidRPr="00835AF6">
              <w:rPr>
                <w:rFonts w:ascii="Times New Roman" w:hAnsi="Times New Roman"/>
                <w:sz w:val="28"/>
                <w:szCs w:val="28"/>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4. Жинақтаушы сақтандыру шарттары бойынша салық салынатын кіріс мөлшері мынадай тәртіппен айқындалады: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салық салуға жататын, жинақтаушы сақтандыру шарттары бойынша кіріс сомасы, 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осы Кодекстің 341-бабының 1-тармағында көзделген түзету сомасы, алу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осы Кодекстің 345-бабының 2-тармағында көрсетілген тәртіппен және мөлшерде салықтық шегерім сомасы.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b/>
                <w:color w:val="000000"/>
                <w:sz w:val="28"/>
                <w:szCs w:val="28"/>
                <w:shd w:val="clear" w:color="auto" w:fill="FFFFFF"/>
                <w:lang w:val="kk-KZ"/>
              </w:rPr>
              <w:t>359-бап.</w:t>
            </w:r>
            <w:r w:rsidRPr="00835AF6">
              <w:rPr>
                <w:rFonts w:ascii="Times New Roman" w:hAnsi="Times New Roman"/>
                <w:color w:val="000000"/>
                <w:sz w:val="28"/>
                <w:szCs w:val="28"/>
                <w:shd w:val="clear" w:color="auto" w:fill="FFFFFF"/>
                <w:lang w:val="kk-KZ"/>
              </w:rPr>
              <w:t xml:space="preserve"> Шетелдік салықты есепке жатқызу</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 xml:space="preserve">      ...</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 xml:space="preserve">      2. Қазақстан Республикасындағы жеке табыс салығын төлеу есебіне бақыланатын шетелдік компанияның қаржылық пайдасынан немесе бақыланатын шетелдік компания тұрақты мекемесінің қаржылық пайдасынан шетелдік табыс салығының мынадай формула бойынша есептелген сомасы есепке жатқызуға жатады:</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 xml:space="preserve">      Мт – осы Кодекстің 340-бабы 3-тармағының </w:t>
            </w:r>
            <w:r w:rsidRPr="00835AF6">
              <w:rPr>
                <w:rFonts w:ascii="Times New Roman" w:hAnsi="Times New Roman"/>
                <w:b/>
                <w:color w:val="000000"/>
                <w:sz w:val="28"/>
                <w:szCs w:val="28"/>
                <w:shd w:val="clear" w:color="auto" w:fill="FFFFFF"/>
                <w:lang w:val="kk-KZ"/>
              </w:rPr>
              <w:t>1) - 10)</w:t>
            </w:r>
            <w:r w:rsidRPr="00835AF6">
              <w:rPr>
                <w:rFonts w:ascii="Times New Roman" w:hAnsi="Times New Roman"/>
                <w:color w:val="000000"/>
                <w:sz w:val="28"/>
                <w:szCs w:val="28"/>
                <w:shd w:val="clear" w:color="auto" w:fill="FFFFFF"/>
                <w:lang w:val="kk-KZ"/>
              </w:rPr>
              <w:t xml:space="preserve">  тармақшаларында көрсетілген кірістерден Қазақстан Республикасында төлем көзінен ұстап қалынған табыс салығы есепке алынбай, осы Кодекстің 294-бабы 4-тармағының 12) тармақшасына </w:t>
            </w:r>
            <w:r w:rsidRPr="00835AF6">
              <w:rPr>
                <w:rFonts w:ascii="Times New Roman" w:hAnsi="Times New Roman"/>
                <w:color w:val="000000"/>
                <w:sz w:val="28"/>
                <w:szCs w:val="28"/>
                <w:shd w:val="clear" w:color="auto" w:fill="FFFFFF"/>
                <w:lang w:val="kk-KZ"/>
              </w:rPr>
              <w:lastRenderedPageBreak/>
              <w:t>сәйкес есептелген тиімді мөлшерлеме.</w:t>
            </w: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p>
          <w:p w:rsidR="00E71B5E" w:rsidRPr="00835AF6" w:rsidRDefault="00E71B5E" w:rsidP="00E71B5E">
            <w:pPr>
              <w:shd w:val="clear" w:color="auto" w:fill="FFFFFF" w:themeFill="background1"/>
              <w:spacing w:after="0" w:line="240" w:lineRule="auto"/>
              <w:ind w:firstLine="301"/>
              <w:contextualSpacing/>
              <w:jc w:val="both"/>
              <w:rPr>
                <w:rFonts w:ascii="Times New Roman" w:hAnsi="Times New Roman"/>
                <w:color w:val="000000"/>
                <w:sz w:val="28"/>
                <w:szCs w:val="28"/>
                <w:shd w:val="clear" w:color="auto" w:fill="FFFFFF"/>
                <w:lang w:val="kk-KZ"/>
              </w:rPr>
            </w:pPr>
            <w:r w:rsidRPr="00835AF6">
              <w:rPr>
                <w:rFonts w:ascii="Times New Roman" w:hAnsi="Times New Roman"/>
                <w:color w:val="000000"/>
                <w:sz w:val="28"/>
                <w:szCs w:val="28"/>
                <w:shd w:val="clear" w:color="auto" w:fill="FFFFFF"/>
                <w:lang w:val="kk-KZ"/>
              </w:rPr>
              <w:t>...</w:t>
            </w:r>
          </w:p>
          <w:p w:rsidR="00E71B5E" w:rsidRPr="00835AF6" w:rsidRDefault="00E71B5E" w:rsidP="00E71B5E">
            <w:pPr>
              <w:widowControl w:val="0"/>
              <w:shd w:val="clear" w:color="auto" w:fill="FFFFFF" w:themeFill="background1"/>
              <w:spacing w:after="0" w:line="240" w:lineRule="auto"/>
              <w:ind w:firstLine="459"/>
              <w:jc w:val="both"/>
              <w:textAlignment w:val="baseline"/>
              <w:rPr>
                <w:rFonts w:ascii="Times New Roman" w:hAnsi="Times New Roman"/>
                <w:sz w:val="28"/>
                <w:szCs w:val="28"/>
                <w:lang w:val="kk-KZ"/>
              </w:rPr>
            </w:pPr>
            <w:r w:rsidRPr="00835AF6">
              <w:rPr>
                <w:rFonts w:ascii="Times New Roman" w:hAnsi="Times New Roman"/>
                <w:b/>
                <w:sz w:val="28"/>
                <w:szCs w:val="28"/>
                <w:lang w:val="kk-KZ"/>
              </w:rPr>
              <w:t xml:space="preserve">362-бап. </w:t>
            </w:r>
            <w:r w:rsidRPr="00835AF6">
              <w:rPr>
                <w:rFonts w:ascii="Times New Roman" w:hAnsi="Times New Roman"/>
                <w:sz w:val="28"/>
                <w:szCs w:val="28"/>
                <w:lang w:val="kk-KZ"/>
              </w:rPr>
              <w:t>Салықты төлеу мерзімдері</w:t>
            </w:r>
          </w:p>
          <w:p w:rsidR="00E71B5E" w:rsidRPr="00835AF6" w:rsidRDefault="00E71B5E" w:rsidP="00E71B5E">
            <w:pPr>
              <w:widowControl w:val="0"/>
              <w:shd w:val="clear" w:color="auto" w:fill="FFFFFF" w:themeFill="background1"/>
              <w:spacing w:after="0" w:line="240" w:lineRule="auto"/>
              <w:ind w:firstLine="459"/>
              <w:jc w:val="both"/>
              <w:textAlignment w:val="baseline"/>
              <w:rPr>
                <w:rFonts w:ascii="Times New Roman" w:hAnsi="Times New Roman"/>
                <w:spacing w:val="2"/>
                <w:sz w:val="28"/>
                <w:szCs w:val="28"/>
                <w:lang w:val="kk-KZ"/>
              </w:rPr>
            </w:pPr>
            <w:r w:rsidRPr="00835AF6">
              <w:rPr>
                <w:rFonts w:ascii="Times New Roman" w:hAnsi="Times New Roman"/>
                <w:sz w:val="28"/>
                <w:szCs w:val="28"/>
                <w:lang w:val="kk-KZ"/>
              </w:rPr>
              <w:t>.</w:t>
            </w:r>
            <w:r w:rsidRPr="00835AF6">
              <w:rPr>
                <w:rFonts w:ascii="Times New Roman" w:hAnsi="Times New Roman"/>
                <w:spacing w:val="2"/>
                <w:sz w:val="28"/>
                <w:szCs w:val="28"/>
                <w:lang w:val="kk-KZ"/>
              </w:rPr>
              <w:t>..</w:t>
            </w:r>
          </w:p>
          <w:p w:rsidR="00E71B5E" w:rsidRPr="00835AF6" w:rsidRDefault="00E71B5E" w:rsidP="00E71B5E">
            <w:pPr>
              <w:shd w:val="clear" w:color="auto" w:fill="FFFFFF" w:themeFill="background1"/>
              <w:spacing w:after="0" w:line="240" w:lineRule="auto"/>
              <w:ind w:firstLine="397"/>
              <w:jc w:val="both"/>
              <w:rPr>
                <w:rFonts w:ascii="Times New Roman" w:eastAsia="Calibri" w:hAnsi="Times New Roman"/>
                <w:b/>
                <w:sz w:val="28"/>
                <w:szCs w:val="28"/>
                <w:lang w:val="kk-KZ" w:eastAsia="en-US"/>
              </w:rPr>
            </w:pPr>
            <w:r w:rsidRPr="00835AF6">
              <w:rPr>
                <w:rFonts w:ascii="Times New Roman" w:eastAsia="Calibri" w:hAnsi="Times New Roman"/>
                <w:b/>
                <w:sz w:val="28"/>
                <w:szCs w:val="28"/>
                <w:lang w:val="kk-KZ" w:eastAsia="en-US"/>
              </w:rPr>
              <w:t xml:space="preserve">3. Жеке тұлға салықтық кезеңнің қорытындылары бойынша осы Кодекстің 30-тарауына сәйкес есептелген жеке табыс салығын осы Кодекстің 364-бабының 3-тармағында белгіленген соңғы мерзімнен кейiнгі он күнтізбелік күннен кешiктiрмей төлеуді жүргізеді. </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eastAsia="Calibri" w:hAnsi="Times New Roman"/>
                <w:b/>
                <w:sz w:val="28"/>
                <w:szCs w:val="28"/>
                <w:lang w:val="kk-KZ" w:eastAsia="en-US"/>
              </w:rPr>
              <w:t xml:space="preserve">Осы тармақтың ережелері жеңілдікті салық салынатын мемлекеттерде тіркелген бақыланатын шетелдік компаниялардың және (немесе) бақыланатын шетелдік компаниялардың тұрақты мекемелерінің жиынтық пайдасынан есептелген жеке табыс салығына қатысты </w:t>
            </w:r>
            <w:r w:rsidRPr="00835AF6">
              <w:rPr>
                <w:rFonts w:ascii="Times New Roman" w:eastAsia="Calibri" w:hAnsi="Times New Roman"/>
                <w:b/>
                <w:sz w:val="28"/>
                <w:szCs w:val="28"/>
                <w:lang w:val="kk-KZ" w:eastAsia="en-US"/>
              </w:rPr>
              <w:lastRenderedPageBreak/>
              <w:t>қолданылмайды.</w:t>
            </w:r>
            <w:r w:rsidRPr="00835AF6">
              <w:rPr>
                <w:rFonts w:ascii="Times New Roman" w:eastAsia="Calibri" w:hAnsi="Times New Roman"/>
                <w:b/>
                <w:sz w:val="28"/>
                <w:szCs w:val="28"/>
                <w:lang w:val="kk-KZ" w:eastAsia="en-US"/>
              </w:rPr>
              <w:c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b/>
                <w:color w:val="000000"/>
                <w:sz w:val="28"/>
                <w:szCs w:val="28"/>
                <w:shd w:val="clear" w:color="auto" w:fill="FFFFFF"/>
              </w:rPr>
            </w:pPr>
            <w:r w:rsidRPr="00835AF6">
              <w:rPr>
                <w:rFonts w:ascii="Times New Roman" w:hAnsi="Times New Roman"/>
                <w:b/>
                <w:color w:val="000000"/>
                <w:sz w:val="28"/>
                <w:szCs w:val="28"/>
                <w:shd w:val="clear" w:color="auto" w:fill="FFFFFF"/>
              </w:rPr>
              <w:t>363-бап. Жеке табыс салығы бойынша декларация</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color w:val="000000"/>
                <w:sz w:val="28"/>
                <w:szCs w:val="28"/>
                <w:shd w:val="clear" w:color="auto" w:fill="FFFFFF"/>
              </w:rPr>
            </w:pPr>
            <w:r w:rsidRPr="00835AF6">
              <w:rPr>
                <w:rFonts w:ascii="Times New Roman" w:hAnsi="Times New Roman"/>
                <w:color w:val="000000"/>
                <w:sz w:val="28"/>
                <w:szCs w:val="28"/>
                <w:shd w:val="clear" w:color="auto" w:fill="FFFFFF"/>
              </w:rPr>
              <w:t>…</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color w:val="000000"/>
                <w:sz w:val="28"/>
                <w:szCs w:val="28"/>
              </w:rPr>
            </w:pPr>
            <w:r w:rsidRPr="00835AF6">
              <w:rPr>
                <w:rFonts w:ascii="Times New Roman" w:hAnsi="Times New Roman"/>
                <w:color w:val="000000"/>
                <w:sz w:val="28"/>
                <w:szCs w:val="28"/>
              </w:rPr>
              <w:t>1. Жеке табыс салығы бойынша декларацияны мынадай резидент-салық төлеушілер тапсырады::</w:t>
            </w:r>
          </w:p>
          <w:p w:rsidR="00E71B5E" w:rsidRPr="00835AF6" w:rsidRDefault="00E71B5E" w:rsidP="00E71B5E">
            <w:pPr>
              <w:shd w:val="clear" w:color="auto" w:fill="FFFFFF" w:themeFill="background1"/>
              <w:spacing w:after="0" w:line="240" w:lineRule="auto"/>
              <w:ind w:firstLine="459"/>
              <w:contextualSpacing/>
              <w:jc w:val="both"/>
              <w:rPr>
                <w:rFonts w:ascii="Times New Roman" w:hAnsi="Times New Roman"/>
                <w:color w:val="000000"/>
                <w:sz w:val="28"/>
                <w:szCs w:val="28"/>
              </w:rPr>
            </w:pPr>
            <w:r w:rsidRPr="00835AF6">
              <w:rPr>
                <w:rFonts w:ascii="Times New Roman" w:hAnsi="Times New Roman"/>
                <w:color w:val="000000"/>
                <w:sz w:val="28"/>
                <w:szCs w:val="28"/>
              </w:rPr>
              <w:t>…</w:t>
            </w:r>
          </w:p>
          <w:p w:rsidR="00E71B5E" w:rsidRPr="00835AF6" w:rsidRDefault="00E71B5E" w:rsidP="00E71B5E">
            <w:pPr>
              <w:spacing w:after="0" w:line="240" w:lineRule="auto"/>
              <w:ind w:firstLine="709"/>
              <w:contextualSpacing/>
              <w:jc w:val="both"/>
              <w:rPr>
                <w:rFonts w:ascii="Times New Roman" w:hAnsi="Times New Roman"/>
                <w:b/>
                <w:sz w:val="28"/>
                <w:szCs w:val="28"/>
                <w:lang w:val="kk-KZ"/>
              </w:rPr>
            </w:pPr>
            <w:r w:rsidRPr="00835AF6">
              <w:rPr>
                <w:rFonts w:ascii="Times New Roman" w:hAnsi="Times New Roman"/>
                <w:b/>
                <w:sz w:val="28"/>
                <w:szCs w:val="28"/>
                <w:lang w:val="kk-KZ"/>
              </w:rPr>
              <w:t>13) салық салынуға тиіс 1)-10) тармақшаларда көрсетілмеген кірістерді алған жеке тұлғаларға, төлем көзінен жеке табыс салығы ұсталмайды.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sz w:val="28"/>
                <w:szCs w:val="28"/>
                <w:lang w:val="kk-KZ"/>
              </w:rPr>
              <w:t xml:space="preserve">Осы тармақшаның ережелері «Қазақстан Республикасындағы сайлау туралы» Қазақстан Республикасының Конституциялық Заңына, Қазақстан Республикасының Қылмыстық-атқару кодексіне, «Сыбайлас жемқорлыққа қарсы іс-қимыл туралы» Қазақстан Республикасының Заңына сәйкес жеке табыс салығы бойынша декларация тапсыру міндеттемесі бар тұлғаларды қоспағанда, </w:t>
            </w:r>
            <w:r w:rsidRPr="00835AF6">
              <w:rPr>
                <w:rFonts w:ascii="Times New Roman" w:hAnsi="Times New Roman"/>
                <w:b/>
                <w:sz w:val="28"/>
                <w:szCs w:val="28"/>
                <w:lang w:val="kk-KZ"/>
              </w:rPr>
              <w:lastRenderedPageBreak/>
              <w:t>бірыңғай жинақталған төлемді төлеушілерге қолданылмайды.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Осыған сәйкес, Салық кодексінің 534-ойын бизнесі салығын төлеушілер болып табылатын заңды тұлғалар жүзеге асыратын қызмет көрсету бойынша қызметтер казино, ойын автоматтары залы, тотализатор және букмекер бақылау.</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2018 жылдың 1 қаңтарынан бастап күшіне енеді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Салық кодексінің 244-бабының 3-тармағына сәйкес келтіру мақсаттары үшін</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18"/>
              <w:contextualSpacing/>
              <w:jc w:val="both"/>
              <w:rPr>
                <w:rFonts w:ascii="Times New Roman" w:hAnsi="Times New Roman"/>
                <w:sz w:val="28"/>
                <w:szCs w:val="28"/>
                <w:lang w:val="kk-KZ"/>
              </w:rPr>
            </w:pPr>
            <w:r w:rsidRPr="00835AF6">
              <w:rPr>
                <w:rFonts w:ascii="Times New Roman" w:hAnsi="Times New Roman"/>
                <w:sz w:val="28"/>
                <w:szCs w:val="28"/>
                <w:lang w:val="kk-KZ"/>
              </w:rPr>
              <w:t>Ұсынылады деген сөздер алып тасталсын міндетті шарт-шарт жасау бойынша қызмет көрсету жеткізу қызметкерлерінің, т. б. көптеген компаниялар өз қаражатымен дербес лабораторияға қызметкерлерді жұмыс орнына дейін және кері, сонымен қатар вахталық әдіспен жұмыс істеу кезінде көптеген қызметкерлері жететіндер басқалары тж және т. б. көлігімен, олар бойынша шығыстар жұмыс беруші өтейді.</w:t>
            </w: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r w:rsidRPr="00835AF6">
              <w:rPr>
                <w:rFonts w:ascii="Times New Roman" w:hAnsi="Times New Roman"/>
                <w:b/>
                <w:sz w:val="28"/>
                <w:szCs w:val="28"/>
                <w:lang w:val="kk-KZ"/>
              </w:rPr>
              <w:t>01.01.2018 жылдан бастап қолданысқа енгізіледі</w:t>
            </w:r>
          </w:p>
          <w:p w:rsidR="00E71B5E" w:rsidRPr="00835AF6" w:rsidRDefault="00E71B5E" w:rsidP="00E71B5E">
            <w:pPr>
              <w:shd w:val="clear" w:color="auto" w:fill="FFFFFF" w:themeFill="background1"/>
              <w:spacing w:after="0" w:line="240" w:lineRule="auto"/>
              <w:ind w:firstLine="318"/>
              <w:contextualSpacing/>
              <w:jc w:val="both"/>
              <w:rPr>
                <w:rFonts w:ascii="Times New Roman" w:hAnsi="Times New Roman"/>
                <w:sz w:val="28"/>
                <w:szCs w:val="28"/>
                <w:lang w:val="kk-KZ"/>
              </w:rPr>
            </w:pPr>
            <w:r w:rsidRPr="00835AF6">
              <w:rPr>
                <w:rFonts w:ascii="Times New Roman" w:hAnsi="Times New Roman"/>
                <w:sz w:val="28"/>
                <w:szCs w:val="28"/>
                <w:lang w:val="kk-KZ"/>
              </w:rPr>
              <w:t>Басқа НҚА сәйкес келтіру.</w:t>
            </w:r>
          </w:p>
          <w:p w:rsidR="00E71B5E" w:rsidRPr="00835AF6" w:rsidRDefault="00E71B5E" w:rsidP="00E71B5E">
            <w:pPr>
              <w:shd w:val="clear" w:color="auto" w:fill="FFFFFF" w:themeFill="background1"/>
              <w:spacing w:after="0" w:line="240" w:lineRule="auto"/>
              <w:ind w:firstLine="318"/>
              <w:contextualSpacing/>
              <w:jc w:val="both"/>
              <w:rPr>
                <w:rFonts w:ascii="Times New Roman" w:hAnsi="Times New Roman"/>
                <w:sz w:val="28"/>
                <w:szCs w:val="28"/>
                <w:lang w:val="kk-KZ"/>
              </w:rPr>
            </w:pPr>
            <w:r w:rsidRPr="00835AF6">
              <w:rPr>
                <w:rFonts w:ascii="Times New Roman" w:hAnsi="Times New Roman"/>
                <w:sz w:val="28"/>
                <w:szCs w:val="28"/>
                <w:lang w:val="kk-KZ"/>
              </w:rPr>
              <w:t>Осыған байланысты, бұл Туралы "Қазақстан Республикасының Заңында Қазақстан Республикасында зейнетақымен қамсыздандыру" (бұдан әрі – Заң) түсінігі "салық агенті" жоқ, ал есептеу және төлеу, міндетті зейнетақы жарналарын төлеу жөніндегі агент міндетті зейнетақы жарналары.</w:t>
            </w: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r w:rsidRPr="00835AF6">
              <w:rPr>
                <w:rFonts w:ascii="Times New Roman" w:hAnsi="Times New Roman"/>
                <w:b/>
                <w:sz w:val="28"/>
                <w:szCs w:val="28"/>
                <w:lang w:val="kk-KZ"/>
              </w:rPr>
              <w:t>2018 жылғы</w:t>
            </w:r>
          </w:p>
          <w:p w:rsidR="00E71B5E" w:rsidRPr="00835AF6" w:rsidRDefault="00E71B5E" w:rsidP="00E71B5E">
            <w:pPr>
              <w:shd w:val="clear" w:color="auto" w:fill="FFFFFF" w:themeFill="background1"/>
              <w:spacing w:after="0" w:line="240" w:lineRule="auto"/>
              <w:ind w:firstLine="318"/>
              <w:contextualSpacing/>
              <w:rPr>
                <w:rFonts w:ascii="Times New Roman" w:hAnsi="Times New Roman"/>
                <w:b/>
                <w:sz w:val="28"/>
                <w:szCs w:val="28"/>
                <w:lang w:val="kk-KZ"/>
              </w:rPr>
            </w:pPr>
            <w:r w:rsidRPr="00835AF6">
              <w:rPr>
                <w:rFonts w:ascii="Times New Roman" w:hAnsi="Times New Roman"/>
                <w:b/>
                <w:sz w:val="28"/>
                <w:szCs w:val="28"/>
                <w:lang w:val="kk-KZ"/>
              </w:rPr>
              <w:t xml:space="preserve"> 1 қаңтардан бастап.</w:t>
            </w:r>
          </w:p>
          <w:p w:rsidR="00E71B5E" w:rsidRPr="00835AF6" w:rsidRDefault="00E71B5E" w:rsidP="00E71B5E">
            <w:pPr>
              <w:shd w:val="clear" w:color="auto" w:fill="FFFFFF" w:themeFill="background1"/>
              <w:spacing w:after="0" w:line="240" w:lineRule="auto"/>
              <w:ind w:firstLine="318"/>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Салық кодексіне сәйкес, кейінгі сатып алу кезінде жеңілдікті алу (бонустар)  мүмкіндігін беру мақсатында сатушы жеке тұлғаның шотына немесе картасына есепке жатқызған  ақша сомасы  төлем көзінен алынатын жеке табыс салығы салынуға жататын өтеусіз алынған мүлік түріндегі табыс болып танылады.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sz w:val="28"/>
                <w:szCs w:val="28"/>
                <w:lang w:val="kk-KZ"/>
              </w:rPr>
              <w:t xml:space="preserve">Бұл ретте, салық агенті - сауда қызметі субъектісі жеке табыс салығын ұстауды осы сомалар пайдаланылған кезде жүргізуі тиіс. Алайда, салық агенттеріне жеке тұлғаның мұндай табысынан ЖТС ұстауы  қиын және іс жүзінде мүмкін емес, осыған байланысты осындай </w:t>
            </w:r>
            <w:r w:rsidRPr="00835AF6">
              <w:rPr>
                <w:rFonts w:ascii="Times New Roman" w:hAnsi="Times New Roman"/>
                <w:sz w:val="28"/>
                <w:szCs w:val="28"/>
                <w:lang w:val="kk-KZ"/>
              </w:rPr>
              <w:lastRenderedPageBreak/>
              <w:t>бонус сомасын ЖТС салу мақсатында жеке тұлғаның табысы ретінде қарастырмау ұсынылады.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2018 жылдың 1 қаңтарынан бастап күшіне енеді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Салық кодексінің 1-бабының 25) тармақшасы жоғары басқарушы орган болып табылмайтын директорлар кеңесінің мүшесі немесе басқа салық төлеушінің басқару органы қызметкер болып табылатынын ескере отырып, қызметкердің табысын қызметкердің табысына жатқызу үшін түсіндіру қажет.</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2018 жылдың 1 қаңтарынан бастап күшіне енеді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Жұмыс беруші де салық агенті болып табылатындығына байланысты, жеке тұлғаның азаматтық-құқықтық сипаттағы келісім-шарттар бойынша салық агентінен табыстары қызметкердің табысына қолданылмайды.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 xml:space="preserve">Салық кодексінің 322-бабы 3-тармағының 6) </w:t>
            </w:r>
            <w:r w:rsidRPr="00835AF6">
              <w:rPr>
                <w:rFonts w:ascii="Times New Roman" w:hAnsi="Times New Roman"/>
                <w:bCs/>
                <w:iCs/>
                <w:sz w:val="28"/>
                <w:szCs w:val="28"/>
                <w:lang w:val="kk-KZ"/>
              </w:rPr>
              <w:lastRenderedPageBreak/>
              <w:t>тармақшасының 6) тармақшасы осы баптың 2-тармағына қайшы келетіндіктен, қызметкердің табысы жеке тұлғаның салық салуға жататын тұлғасынан салық агентi болып табылмайтын тұлғаның табысы деп танылатындығына байланысты, жеке тұлғаның салық салуға жататын табысының тізбесі.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2018 жылдың 1 қаңтарынан бастап күшіне енеді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 xml:space="preserve">Салық кодексінің 1-бабының 25) тармақшасы жоғары басқарушы орган болып табылмайтын директорлар кеңесінің мүшесі немесе басқа салық төлеушінің </w:t>
            </w:r>
            <w:r w:rsidRPr="00835AF6">
              <w:rPr>
                <w:rFonts w:ascii="Times New Roman" w:hAnsi="Times New Roman"/>
                <w:b/>
                <w:bCs/>
                <w:iCs/>
                <w:sz w:val="28"/>
                <w:szCs w:val="28"/>
                <w:lang w:val="kk-KZ"/>
              </w:rPr>
              <w:lastRenderedPageBreak/>
              <w:t>басқару органы қызметкер болып табылатынын ескере отырып, жеке тұлғаның басқару міндеттерін орындауымен байланыстыру қажет. 2020 жылдың 1 қаңтарынан бастап күшіне енеді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 xml:space="preserve">2018 жылғы 1 қаңтардан бастап күшіне енеді </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Қызметкерлер болып табылмайтын жеке тұлғалардың қайырымдылық жұмысы және (немесе) қызметтер түріндегі кірістерді айқындау ерекшеліктері.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 xml:space="preserve">2018 жылғы 1 қаңтардан бастап күшіне енеді </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 xml:space="preserve">Салық агенттері болып табылмайтын тұлғаларды жалдау үшін тұрғын үймен қамтамасыз ететін жеке тұлғалардың бірыңғай </w:t>
            </w:r>
            <w:r w:rsidRPr="00835AF6">
              <w:rPr>
                <w:rFonts w:ascii="Times New Roman" w:hAnsi="Times New Roman"/>
                <w:bCs/>
                <w:iCs/>
                <w:sz w:val="28"/>
                <w:szCs w:val="28"/>
                <w:lang w:val="kk-KZ"/>
              </w:rPr>
              <w:lastRenderedPageBreak/>
              <w:t>жинақталған төлемін енгізуіне байланысты.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 xml:space="preserve">Салық агенттері болып табылмайтын тұлғаларға мүліктік жалдауға тұрғын үй беретін жеке </w:t>
            </w:r>
            <w:r w:rsidRPr="00835AF6">
              <w:rPr>
                <w:rFonts w:ascii="Times New Roman" w:hAnsi="Times New Roman"/>
                <w:bCs/>
                <w:iCs/>
                <w:sz w:val="28"/>
                <w:szCs w:val="28"/>
                <w:lang w:val="kk-KZ"/>
              </w:rPr>
              <w:lastRenderedPageBreak/>
              <w:t>тұлғалар үшін бірыңғай жиынтық төлемнің енгізілуіне байланысты.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Редакциялық түзету</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Редакциялық түзету.</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 xml:space="preserve">340, 358, 359-баптары нормаларының </w:t>
            </w:r>
            <w:r w:rsidRPr="00835AF6">
              <w:rPr>
                <w:rFonts w:ascii="Times New Roman" w:hAnsi="Times New Roman"/>
                <w:bCs/>
                <w:iCs/>
                <w:sz w:val="28"/>
                <w:szCs w:val="28"/>
                <w:lang w:val="kk-KZ"/>
              </w:rPr>
              <w:lastRenderedPageBreak/>
              <w:t>қайталануын болдырмау мақсатында.</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2019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 xml:space="preserve">Жеке қосалқы шаруашылықтың болуы туралы анықтама беру бойынша көрсетілетін қызметтерді мемлекеттік қызметтер тізілімінен алып тастауға байланысты. </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ҚР Үкіметінің 03.09.2018 № 548 қаулысымен бұл норма алынып тасталды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Нақтылау редакциясы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2020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Салық төлеушілердің келіп түсетін өтініштеріне байланысты төленетін табысы төмен қызметкерлердің табысын түзетуді күрделі қолдануға қатысты салық кодексінің 341-бабында белгіленген табысты түзету салық кодексінің 353-бабы 1-тармағында белгіленген қызметкердің табысын анықтау тәртібінде қызметкердің салық салынатын табысын азайтуға ауыстыру ұсынылады.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Іс-шараларға жеке тұлғаларды сарапшы, спикер ретінде шақыру барысында қайырымдылық, демеушілік, үкіметтік әлеуметтік тапсырыс және әлеуметтік жобаларға ҮЕҰ-ға басқа да кірістер есебінен жасалатын жүріп-тұру, тұру  және тамақтануға өндірілген шығыстардан ҮЕҰ жеке тұлғалардың 10% жеке табыс салығын осындай жанама табыстарынан төлейді.</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 xml:space="preserve">Әсіресе, көрнекі мысал ретінде бүкіл әлемде ҮЕҰ тартқан қаражат есебінен шет елдерде жүрген балаларды емдеумен, ересектермен </w:t>
            </w:r>
            <w:r w:rsidRPr="00835AF6">
              <w:rPr>
                <w:rFonts w:ascii="Times New Roman" w:hAnsi="Times New Roman"/>
                <w:bCs/>
                <w:iCs/>
                <w:sz w:val="28"/>
                <w:szCs w:val="28"/>
                <w:lang w:val="kk-KZ"/>
              </w:rPr>
              <w:lastRenderedPageBreak/>
              <w:t>бірге жүргенде немесе дені сау адамдармен бірге жүретін мүгедектерге арналған жарыстарға баруды көрсетуге болады.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Егер емдеудің өзі қайырымдылық көмек болса және жеке табыс салығы бағаланбаса, онда бала / мүгедектер мен сүйемелдеуші адамдар ретінде жүру, тұру, тамақтану құны қазіргі уақытта ЖТС салынуға жатады.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Оның үстіне, бұл ҮЕҰ төлейтін қайырымдылық қорлар есебінен, себебі төлем көзінен жеке табыс салығын ұстап қалу мүмкін емес, себебі ол тұру, тамақ және т.б.</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r w:rsidRPr="00835AF6">
              <w:rPr>
                <w:rFonts w:ascii="Times New Roman" w:hAnsi="Times New Roman"/>
                <w:b/>
                <w:bCs/>
                <w:iCs/>
                <w:sz w:val="28"/>
                <w:szCs w:val="28"/>
                <w:lang w:val="kk-KZ"/>
              </w:rPr>
              <w:t xml:space="preserve">1.01.2020 ж. бастап </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Cs/>
                <w:iCs/>
                <w:sz w:val="28"/>
                <w:szCs w:val="28"/>
                <w:lang w:val="kk-KZ"/>
              </w:rPr>
            </w:pPr>
            <w:r w:rsidRPr="00835AF6">
              <w:rPr>
                <w:rFonts w:ascii="Times New Roman" w:hAnsi="Times New Roman"/>
                <w:bCs/>
                <w:iCs/>
                <w:sz w:val="28"/>
                <w:szCs w:val="28"/>
                <w:lang w:val="kk-KZ"/>
              </w:rPr>
              <w:t xml:space="preserve">1.01.2020 ж. бастап Міндетті әлеуметтік </w:t>
            </w:r>
            <w:r w:rsidRPr="00835AF6">
              <w:rPr>
                <w:rFonts w:ascii="Times New Roman" w:hAnsi="Times New Roman"/>
                <w:bCs/>
                <w:iCs/>
                <w:sz w:val="28"/>
                <w:szCs w:val="28"/>
                <w:lang w:val="kk-KZ"/>
              </w:rPr>
              <w:lastRenderedPageBreak/>
              <w:t>медициналық сақтандыруға жарналар төлеу бойынша жеке тұлғалардың міндеттемелерін жүргізуіне байланысты</w:t>
            </w: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215"/>
              <w:contextualSpacing/>
              <w:jc w:val="both"/>
              <w:rPr>
                <w:rFonts w:ascii="Times New Roman" w:hAnsi="Times New Roman"/>
                <w:b/>
                <w:bCs/>
                <w:iCs/>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 xml:space="preserve">2018 жылғы 1 қаңтардан бастап күшіне енеді </w:t>
            </w: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Басқа НҚА-лерге сәйкес келтіру.</w:t>
            </w: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Салық кодексінің 341-бабының 1-тармағының 18) тармақшасына сәйкес келтіру.</w:t>
            </w: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"Орталық және жергілікті атқарушы органдардың және өзге де ұйымдардың штат саны мен шығыстарын оңтайландыру жөніндегі 2019-2020 жылдарға </w:t>
            </w:r>
            <w:r w:rsidRPr="00835AF6">
              <w:rPr>
                <w:rFonts w:ascii="Times New Roman" w:hAnsi="Times New Roman"/>
                <w:color w:val="000000"/>
                <w:sz w:val="28"/>
                <w:szCs w:val="28"/>
                <w:lang w:val="kk-KZ"/>
              </w:rPr>
              <w:lastRenderedPageBreak/>
              <w:t>арналған іс-шаралар жоспарын бекіту туралы" Қазақстан Республикасы Премьер – Министрінің 18.02.2019 өкімін орындау мақсатында»</w:t>
            </w: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Салық төлеушілерден 90% мөлшерінде төмен ақы төленетін қызметкерлерге кірістерді түзетуді кешенді қолдану туралы келіп түскен шағымдарға байланысты Салық кодексінің 341-бабында белгіленген табысты түзетуді Салық кодексінің 353-бабының 1-тармағында белгіленген қызметкерлердің табысын анықтау мақсатында қызметкердің салық салынатын табыстың </w:t>
            </w:r>
            <w:r w:rsidRPr="00835AF6">
              <w:rPr>
                <w:rFonts w:ascii="Times New Roman" w:hAnsi="Times New Roman"/>
                <w:color w:val="000000"/>
                <w:sz w:val="28"/>
                <w:szCs w:val="28"/>
                <w:lang w:val="kk-KZ"/>
              </w:rPr>
              <w:lastRenderedPageBreak/>
              <w:t>төмендеуіне ауыстыру ұсынылады.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rPr>
                <w:rFonts w:ascii="Times New Roman" w:hAnsi="Times New Roman"/>
                <w:bCs/>
                <w:color w:val="000000"/>
                <w:sz w:val="28"/>
                <w:szCs w:val="28"/>
                <w:lang w:val="kk-KZ"/>
              </w:rPr>
            </w:pPr>
            <w:r w:rsidRPr="00835AF6">
              <w:rPr>
                <w:rFonts w:ascii="Times New Roman" w:hAnsi="Times New Roman"/>
                <w:color w:val="000000"/>
                <w:sz w:val="28"/>
                <w:szCs w:val="28"/>
                <w:lang w:val="kk-KZ"/>
              </w:rPr>
              <w:t xml:space="preserve">Нақтылаушы </w:t>
            </w:r>
            <w:r w:rsidRPr="00835AF6">
              <w:rPr>
                <w:rFonts w:ascii="Times New Roman" w:hAnsi="Times New Roman"/>
                <w:bCs/>
                <w:color w:val="000000"/>
                <w:sz w:val="28"/>
                <w:szCs w:val="28"/>
                <w:lang w:val="kk-KZ"/>
              </w:rPr>
              <w:t>түзету.</w:t>
            </w:r>
          </w:p>
          <w:p w:rsidR="00E71B5E" w:rsidRPr="00835AF6" w:rsidRDefault="00E71B5E" w:rsidP="00E71B5E">
            <w:pPr>
              <w:shd w:val="clear" w:color="auto" w:fill="FFFFFF" w:themeFill="background1"/>
              <w:spacing w:after="0" w:line="240" w:lineRule="auto"/>
              <w:ind w:firstLine="316"/>
              <w:contextualSpacing/>
              <w:rPr>
                <w:rFonts w:ascii="Times New Roman" w:hAnsi="Times New Roman"/>
                <w:bCs/>
                <w:color w:val="000000"/>
                <w:sz w:val="28"/>
                <w:szCs w:val="28"/>
                <w:lang w:val="kk-KZ"/>
              </w:rPr>
            </w:pPr>
          </w:p>
          <w:p w:rsidR="00E71B5E" w:rsidRPr="00835AF6" w:rsidRDefault="00E71B5E" w:rsidP="00E71B5E">
            <w:pPr>
              <w:shd w:val="clear" w:color="auto" w:fill="FFFFFF" w:themeFill="background1"/>
              <w:spacing w:after="0" w:line="240" w:lineRule="auto"/>
              <w:ind w:firstLine="316"/>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Қазақстан Республикасы Азаматтық кодексінің 7-бабының 1) тармақшасына сәйкес азаматтық құқықтар мен міндеттер туындайды, Қазақстан Республикасының заңнамасында көзделген келісімшарттардан және өзге де мәмілелерден, сондай-ақ олар </w:t>
            </w:r>
            <w:r w:rsidRPr="00835AF6">
              <w:rPr>
                <w:rFonts w:ascii="Times New Roman" w:hAnsi="Times New Roman"/>
                <w:color w:val="000000"/>
                <w:sz w:val="28"/>
                <w:szCs w:val="28"/>
                <w:lang w:val="kk-KZ"/>
              </w:rPr>
              <w:lastRenderedPageBreak/>
              <w:t>қамтамасыз етпеген, бірақ Қазақстан Республикасының заңнамасына қайшы келмейтін мәмілелерден өзгереді және тоқтатылады.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Жеке табыс салығы бойынша қосарланған салық салуды болдырмау үшін азаматтық-құқықтық келісімшарттар бойынша жеке табыс бойынша БЖЗҚ-да санамаланған міндетті зейнетақы жарналарының мөлшері.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Азаматтық-құқықтық сипаттағы шарттар бойынша жеке тұлғалардың кірістері бойынша БЖЗҚ-ға аударылған, міндетті зейнетақы жарналарының сомаларына жеке табыс </w:t>
            </w:r>
            <w:r w:rsidRPr="00835AF6">
              <w:rPr>
                <w:rFonts w:ascii="Times New Roman" w:hAnsi="Times New Roman"/>
                <w:sz w:val="28"/>
                <w:szCs w:val="28"/>
                <w:lang w:val="kk-KZ"/>
              </w:rPr>
              <w:lastRenderedPageBreak/>
              <w:t xml:space="preserve">салығын қос салуға жол бермеу мақсатында.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Республикасында зейнетақымен қамсыздандыру туралы» Заңына енгізілген өзгерістерге байланысты </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Редакциялық түзету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Нақтылайтын түзету.</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widowControl w:val="0"/>
              <w:shd w:val="clear" w:color="auto" w:fill="FFFFFF" w:themeFill="background1"/>
              <w:spacing w:after="0" w:line="240" w:lineRule="auto"/>
              <w:ind w:firstLine="318"/>
              <w:contextualSpacing/>
              <w:jc w:val="both"/>
              <w:rPr>
                <w:rFonts w:ascii="Times New Roman" w:eastAsia="Calibri" w:hAnsi="Times New Roman"/>
                <w:b/>
                <w:bCs/>
                <w:iCs/>
                <w:lang w:val="kk-KZ" w:eastAsia="en-US"/>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color w:val="000000"/>
                <w:sz w:val="28"/>
                <w:szCs w:val="28"/>
                <w:lang w:val="kk-KZ"/>
              </w:rPr>
            </w:pPr>
            <w:r w:rsidRPr="00835AF6">
              <w:rPr>
                <w:rFonts w:ascii="Times New Roman" w:eastAsia="Calibri" w:hAnsi="Times New Roman"/>
                <w:bCs/>
                <w:iCs/>
                <w:sz w:val="28"/>
                <w:szCs w:val="28"/>
                <w:lang w:val="kk-KZ" w:eastAsia="en-US"/>
              </w:rPr>
              <w:t>Салық кодексінің 364-бабының 3-тармағына сәйкес қосымша декларацияда БШК пайдасын көрсете отырып, пайыздарды есептеуден босату тәртібін түсіндіру. Сондай-ақ бұл ереже оффшорға қолданылмайды.</w:t>
            </w: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lastRenderedPageBreak/>
              <w:t>2018 жылғы 1 қаңтардан бастап қолданысқа енгізіледі</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Салықтық әкімшілік процестерді оңтайландыру</w:t>
            </w:r>
          </w:p>
          <w:p w:rsidR="00E71B5E" w:rsidRPr="00835AF6" w:rsidRDefault="00E71B5E" w:rsidP="00E71B5E">
            <w:pPr>
              <w:shd w:val="clear" w:color="auto" w:fill="FFFFFF" w:themeFill="background1"/>
              <w:spacing w:after="0" w:line="240" w:lineRule="auto"/>
              <w:ind w:firstLine="317"/>
              <w:contextualSpacing/>
              <w:jc w:val="both"/>
              <w:rPr>
                <w:rFonts w:ascii="Times New Roman" w:hAnsi="Times New Roman"/>
                <w:color w:val="000000"/>
                <w:sz w:val="28"/>
                <w:szCs w:val="28"/>
                <w:lang w:val="kk-KZ"/>
              </w:rPr>
            </w:pPr>
            <w:r w:rsidRPr="00835AF6">
              <w:rPr>
                <w:rFonts w:ascii="Times New Roman" w:hAnsi="Times New Roman"/>
                <w:color w:val="000000"/>
                <w:sz w:val="28"/>
                <w:szCs w:val="28"/>
                <w:lang w:val="kk-KZ"/>
              </w:rPr>
              <w:t>Салықтық әкімшілендіру мақсаттары үшін Коммерциялық кодекстің 35 бабына сәйкес жеке кәсіпкер ретінде тіркелмеген және табысы жеке тұлғаның жеке табыс салығына жатқызатын тұлғалардан жеке табыс салығы бойынша декларацияны ұсыну қажет.</w:t>
            </w:r>
          </w:p>
          <w:p w:rsidR="00E71B5E" w:rsidRPr="00835AF6" w:rsidRDefault="00E71B5E" w:rsidP="00E71B5E">
            <w:pPr>
              <w:shd w:val="clear" w:color="auto" w:fill="FFFFFF" w:themeFill="background1"/>
              <w:spacing w:after="0" w:line="240" w:lineRule="auto"/>
              <w:ind w:firstLine="317"/>
              <w:jc w:val="both"/>
              <w:rPr>
                <w:rFonts w:ascii="Times New Roman" w:hAnsi="Times New Roman"/>
                <w:b/>
                <w:color w:val="000000"/>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35-1-бап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 xml:space="preserve">35-1-бап. </w:t>
            </w:r>
            <w:r w:rsidRPr="00835AF6">
              <w:rPr>
                <w:rFonts w:ascii="Times New Roman" w:hAnsi="Times New Roman"/>
                <w:bCs/>
                <w:spacing w:val="2"/>
                <w:sz w:val="28"/>
                <w:szCs w:val="28"/>
                <w:bdr w:val="none" w:sz="0" w:space="0" w:color="auto" w:frame="1"/>
                <w:lang w:val="kk-KZ"/>
              </w:rPr>
              <w:t>Салық кодексінің 369-бабы 1-тармағының қолданысы 2019 жылғы 1 қаңтардан бастап 2021 жылғы 1 қаңтарға дейін тоқтатыла тұрсын, тоқтатыла тұру кезеңінде осы тармақ мынадай редакцияда қолданылады деп белгіленсін: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«1. Мыналар салық салынатын айналым болып табылады: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4) жаңадан пайда болған заңды тұлға бөлініп шығу арқылы қайта ұйымдастырудан кейін қосылған құн салығын төлеуші ретінде тіркелмеген жағдайда, осындай қайта ұйымдастыру кезінде беру актісінде көрсетілген берілетін тауарлар бойынша айналым.</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Қайта ұйымдастырылатын тұлға осы тармақшаның ережелерін беру актісінде көрсетілген, өздері бойынша қосылған құн салығын осындай тұлға есепке </w:t>
            </w:r>
            <w:r w:rsidRPr="00835AF6">
              <w:rPr>
                <w:rFonts w:ascii="Times New Roman" w:hAnsi="Times New Roman"/>
                <w:bCs/>
                <w:spacing w:val="2"/>
                <w:sz w:val="28"/>
                <w:szCs w:val="28"/>
                <w:bdr w:val="none" w:sz="0" w:space="0" w:color="auto" w:frame="1"/>
                <w:lang w:val="kk-KZ"/>
              </w:rPr>
              <w:lastRenderedPageBreak/>
              <w:t>жатқызуға жатқызылатын қосылған құн салығы ретінде есепке алған тауарларға қолданады.»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lastRenderedPageBreak/>
              <w:t xml:space="preserve">35-1-бап. </w:t>
            </w:r>
            <w:r w:rsidRPr="00835AF6">
              <w:rPr>
                <w:rFonts w:ascii="Times New Roman" w:hAnsi="Times New Roman"/>
                <w:bCs/>
                <w:spacing w:val="2"/>
                <w:sz w:val="28"/>
                <w:szCs w:val="28"/>
                <w:bdr w:val="none" w:sz="0" w:space="0" w:color="auto" w:frame="1"/>
                <w:lang w:val="kk-KZ"/>
              </w:rPr>
              <w:t>Салық кодексінің 369-бабы 1-тармағының қолданысы 2019 жылғы 1 қаңтардан бастап 2021 жылғы 1 қаңтарға дейін тоқтатыла тұрсын, тоқтатыла тұру кезеңінде осы тармақ мынадай редакцияда қолданылады деп белгіленсін:</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«1. Мыналар салық салынатын айналым болып табылады: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4) жаңадан пайда болған заңды тұлға бөлініп шығу арқылы қайта ұйымдастырудан кейін қосылған құн салығын төлеуші ретінде тіркелмеген жағдайда, осындай қайта ұйымдастыру кезінде беру актісінде көрсетілген берілетін тауарлар бойынша айналым.</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Қайта ұйымдастырылатын тұлға осы тармақшаның ережелерін беру актісінде көрсетілген, өздері бойынша қосылған құн салығын осындай тұлға есепке жатқызуға жатқызылатын қосылған құн салығы </w:t>
            </w:r>
            <w:r w:rsidRPr="00835AF6">
              <w:rPr>
                <w:rFonts w:ascii="Times New Roman" w:hAnsi="Times New Roman"/>
                <w:bCs/>
                <w:spacing w:val="2"/>
                <w:sz w:val="28"/>
                <w:szCs w:val="28"/>
                <w:bdr w:val="none" w:sz="0" w:space="0" w:color="auto" w:frame="1"/>
                <w:lang w:val="kk-KZ"/>
              </w:rPr>
              <w:lastRenderedPageBreak/>
              <w:t>ретінде есепке алған тауарларға қолданады.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sz w:val="28"/>
                <w:szCs w:val="28"/>
                <w:lang w:val="kk-KZ"/>
              </w:rPr>
              <w:t>Осы тармақтың 3) және 4) тармақшаларында көзделген салық салынатын айналым бойынша қосылған құн салығын төлеушісімен осы Кодекстің 215-бабына сәйкес салық тіркелімі жасалады.</w:t>
            </w:r>
            <w:r w:rsidRPr="00835AF6">
              <w:rPr>
                <w:rFonts w:ascii="Times New Roman" w:hAnsi="Times New Roman"/>
                <w:bCs/>
                <w:spacing w:val="2"/>
                <w:sz w:val="28"/>
                <w:szCs w:val="28"/>
                <w:bdr w:val="none" w:sz="0" w:space="0" w:color="auto" w:frame="1"/>
                <w:lang w:val="kk-KZ"/>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ҚҚС бойынша тіркеу есебінен шығару кезінде тауарлар бойынша салық тіркелімінің жасалуын нақтылау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43-бап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textAlignment w:val="baseline"/>
              <w:rPr>
                <w:spacing w:val="2"/>
                <w:sz w:val="28"/>
                <w:szCs w:val="28"/>
                <w:lang w:val="kk-KZ" w:eastAsia="en-US"/>
              </w:rPr>
            </w:pPr>
            <w:r w:rsidRPr="00835AF6">
              <w:rPr>
                <w:b/>
                <w:bCs/>
                <w:spacing w:val="2"/>
                <w:sz w:val="28"/>
                <w:szCs w:val="28"/>
                <w:bdr w:val="none" w:sz="0" w:space="0" w:color="auto" w:frame="1"/>
                <w:lang w:val="kk-KZ"/>
              </w:rPr>
              <w:t xml:space="preserve">43-бап. </w:t>
            </w:r>
            <w:r w:rsidRPr="00835AF6">
              <w:rPr>
                <w:bCs/>
                <w:spacing w:val="2"/>
                <w:sz w:val="28"/>
                <w:szCs w:val="28"/>
                <w:bdr w:val="none" w:sz="0" w:space="0" w:color="auto" w:frame="1"/>
                <w:lang w:val="kk-KZ"/>
              </w:rPr>
              <w:t>Салық кодексінің 463-бабы 4-тармағы 1) тармақшасы кестесінің 7, 12, 14, 15, 21 және 22-жолдарының қолданысы 2022 жылғы 1 қаңтарға дейін тоқтатыла тұрсын, тоқтатыла тұру кезеңінде осы жолдар мынадай редакцияда қолданылады деп белгiленсін:</w:t>
            </w:r>
          </w:p>
          <w:p w:rsidR="00E71B5E" w:rsidRPr="00835AF6" w:rsidRDefault="00E71B5E" w:rsidP="00E71B5E">
            <w:pPr>
              <w:pStyle w:val="a7"/>
              <w:spacing w:before="0" w:beforeAutospacing="0" w:after="0" w:afterAutospacing="0"/>
              <w:textAlignment w:val="baseline"/>
              <w:rPr>
                <w:spacing w:val="2"/>
                <w:sz w:val="28"/>
                <w:szCs w:val="28"/>
                <w:lang w:val="kk-KZ"/>
              </w:rPr>
            </w:pPr>
            <w:r w:rsidRPr="00835AF6">
              <w:rPr>
                <w:spacing w:val="2"/>
                <w:sz w:val="28"/>
                <w:szCs w:val="28"/>
                <w:lang w:val="kk-KZ"/>
              </w:rPr>
              <w:t>      1) 2018 жылғы 1 қаңтардан бастап 2019 жылғы 1 қаңтарға дейін:</w:t>
            </w:r>
          </w:p>
          <w:p w:rsidR="00E71B5E" w:rsidRPr="00835AF6" w:rsidRDefault="00E71B5E" w:rsidP="00E71B5E">
            <w:pPr>
              <w:shd w:val="clear" w:color="auto" w:fill="FFFFFF"/>
              <w:spacing w:after="0" w:line="240" w:lineRule="auto"/>
              <w:jc w:val="both"/>
              <w:textAlignment w:val="baseline"/>
              <w:rPr>
                <w:rFonts w:ascii="Times New Roman" w:hAnsi="Times New Roman"/>
                <w:spacing w:val="2"/>
                <w:sz w:val="28"/>
                <w:szCs w:val="28"/>
              </w:rPr>
            </w:pPr>
            <w:r w:rsidRPr="00835AF6">
              <w:rPr>
                <w:rFonts w:ascii="Times New Roman" w:hAnsi="Times New Roman"/>
                <w:spacing w:val="2"/>
                <w:sz w:val="28"/>
                <w:szCs w:val="28"/>
                <w:lang w:val="kk-KZ"/>
              </w:rPr>
              <w:t xml:space="preserve"> </w:t>
            </w:r>
            <w:r w:rsidRPr="00835AF6">
              <w:rPr>
                <w:rFonts w:ascii="Times New Roman" w:hAnsi="Times New Roman"/>
                <w:spacing w:val="2"/>
                <w:sz w:val="28"/>
                <w:szCs w:val="28"/>
              </w:rPr>
              <w:t>«</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1826"/>
              <w:gridCol w:w="1559"/>
            </w:tblGrid>
            <w:tr w:rsidR="00E71B5E" w:rsidRPr="00835AF6" w:rsidTr="0019222E">
              <w:trPr>
                <w:trHeight w:val="1240"/>
              </w:trPr>
              <w:tc>
                <w:tcPr>
                  <w:tcW w:w="39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7.</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2208</w:t>
                  </w:r>
                </w:p>
              </w:tc>
              <w:tc>
                <w:tcPr>
                  <w:tcW w:w="182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 xml:space="preserve">Алкоголь өнімі (коньяктан, брендиден, шараптан, </w:t>
                  </w:r>
                  <w:r w:rsidRPr="00835AF6">
                    <w:rPr>
                      <w:spacing w:val="2"/>
                      <w:sz w:val="28"/>
                      <w:szCs w:val="28"/>
                    </w:rPr>
                    <w:lastRenderedPageBreak/>
                    <w:t>шарап материалынан, сырадан және сыра сусынынан басқа)</w:t>
                  </w:r>
                </w:p>
              </w:tc>
              <w:tc>
                <w:tcPr>
                  <w:tcW w:w="155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lastRenderedPageBreak/>
                    <w:t>2275 теңге/литр 100 % спирт</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xml:space="preserve">    «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39"/>
              <w:gridCol w:w="1730"/>
              <w:gridCol w:w="1134"/>
            </w:tblGrid>
            <w:tr w:rsidR="00E71B5E" w:rsidRPr="00835AF6" w:rsidTr="0019222E">
              <w:tc>
                <w:tcPr>
                  <w:tcW w:w="816"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12.</w:t>
                  </w:r>
                </w:p>
              </w:tc>
              <w:tc>
                <w:tcPr>
                  <w:tcW w:w="7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220300</w:t>
                  </w:r>
                </w:p>
              </w:tc>
              <w:tc>
                <w:tcPr>
                  <w:tcW w:w="173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Сыра және сыра сусыны</w:t>
                  </w:r>
                </w:p>
              </w:tc>
              <w:tc>
                <w:tcPr>
                  <w:tcW w:w="113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48 теңге/литр</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1135"/>
              <w:gridCol w:w="1850"/>
              <w:gridCol w:w="850"/>
            </w:tblGrid>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14.</w:t>
                  </w:r>
                </w:p>
              </w:tc>
              <w:tc>
                <w:tcPr>
                  <w:tcW w:w="113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1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Фильтрлі сигареттер</w:t>
                  </w:r>
                </w:p>
              </w:tc>
              <w:tc>
                <w:tcPr>
                  <w:tcW w:w="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7500 теңге/</w:t>
                  </w:r>
                  <w:r w:rsidRPr="00835AF6">
                    <w:rPr>
                      <w:spacing w:val="2"/>
                      <w:sz w:val="28"/>
                      <w:szCs w:val="28"/>
                    </w:rPr>
                    <w:br/>
                    <w:t>1000 дана</w:t>
                  </w:r>
                </w:p>
              </w:tc>
            </w:tr>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15.</w:t>
                  </w:r>
                </w:p>
              </w:tc>
              <w:tc>
                <w:tcPr>
                  <w:tcW w:w="113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1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Фильтрсіз сигареттер, папиростар</w:t>
                  </w:r>
                </w:p>
              </w:tc>
              <w:tc>
                <w:tcPr>
                  <w:tcW w:w="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7500 теңге/</w:t>
                  </w:r>
                  <w:r w:rsidRPr="00835AF6">
                    <w:rPr>
                      <w:spacing w:val="2"/>
                      <w:sz w:val="28"/>
                      <w:szCs w:val="28"/>
                    </w:rPr>
                    <w:br/>
                    <w:t>1000 дана</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129"/>
              <w:gridCol w:w="1134"/>
            </w:tblGrid>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21.</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2403</w:t>
                  </w:r>
                </w:p>
              </w:tc>
              <w:tc>
                <w:tcPr>
                  <w:tcW w:w="212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113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0 теңге/1 кг</w:t>
                  </w:r>
                  <w:r w:rsidRPr="00835AF6">
                    <w:rPr>
                      <w:spacing w:val="2"/>
                      <w:sz w:val="28"/>
                      <w:szCs w:val="28"/>
                    </w:rPr>
                    <w:br/>
                    <w:t>темекі қоспасы</w:t>
                  </w:r>
                </w:p>
              </w:tc>
            </w:tr>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3824</w:t>
                  </w:r>
                </w:p>
              </w:tc>
              <w:tc>
                <w:tcPr>
                  <w:tcW w:w="212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 xml:space="preserve">Электрондық сигареттерде пайдалануға арналған картридждердегі, резервуарлардағы және басқа да контейнерлердегі құрамында никотин бар сұйықтық </w:t>
                  </w:r>
                </w:p>
              </w:tc>
              <w:tc>
                <w:tcPr>
                  <w:tcW w:w="113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0 теңге/ сұйықтық миллилитрі</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2) 2019 жылғы 1 қаңтардан бастап 2020 жылғы 1 қаңтарға дейін:</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535"/>
              <w:gridCol w:w="850"/>
            </w:tblGrid>
            <w:tr w:rsidR="00E71B5E" w:rsidRPr="00835AF6" w:rsidTr="0019222E">
              <w:tc>
                <w:tcPr>
                  <w:tcW w:w="39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7.</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2208</w:t>
                  </w:r>
                </w:p>
              </w:tc>
              <w:tc>
                <w:tcPr>
                  <w:tcW w:w="253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Алкоголь өнімі (коньяктан, брендиден, шараптан, шарап материалынан, сырадан және сыра сусынынан басқа)</w:t>
                  </w:r>
                </w:p>
              </w:tc>
              <w:tc>
                <w:tcPr>
                  <w:tcW w:w="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2550 теңге/литр 100 % спирт</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68"/>
              <w:gridCol w:w="1985"/>
              <w:gridCol w:w="850"/>
            </w:tblGrid>
            <w:tr w:rsidR="00E71B5E" w:rsidRPr="00835AF6" w:rsidTr="0019222E">
              <w:tc>
                <w:tcPr>
                  <w:tcW w:w="816"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12.</w:t>
                  </w:r>
                </w:p>
              </w:tc>
              <w:tc>
                <w:tcPr>
                  <w:tcW w:w="768"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220300</w:t>
                  </w:r>
                </w:p>
              </w:tc>
              <w:tc>
                <w:tcPr>
                  <w:tcW w:w="198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Сыра және сыра сусыны</w:t>
                  </w:r>
                </w:p>
              </w:tc>
              <w:tc>
                <w:tcPr>
                  <w:tcW w:w="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57 теңге/ли</w:t>
                  </w:r>
                  <w:r w:rsidRPr="00835AF6">
                    <w:rPr>
                      <w:spacing w:val="2"/>
                      <w:sz w:val="28"/>
                      <w:szCs w:val="28"/>
                    </w:rPr>
                    <w:cr/>
                    <w:t>р</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58"/>
              <w:gridCol w:w="1985"/>
              <w:gridCol w:w="992"/>
            </w:tblGrid>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14.</w:t>
                  </w:r>
                </w:p>
              </w:tc>
              <w:tc>
                <w:tcPr>
                  <w:tcW w:w="858"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198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Фильтрлі сигареттер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8700 теңге/</w:t>
                  </w:r>
                  <w:r w:rsidRPr="00835AF6">
                    <w:rPr>
                      <w:spacing w:val="2"/>
                      <w:sz w:val="28"/>
                      <w:szCs w:val="28"/>
                    </w:rPr>
                    <w:br/>
                    <w:t>1000 дана</w:t>
                  </w:r>
                </w:p>
              </w:tc>
            </w:tr>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15.</w:t>
                  </w:r>
                </w:p>
              </w:tc>
              <w:tc>
                <w:tcPr>
                  <w:tcW w:w="858"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198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Фильтрсіз сигареттер, папиростар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8700 теңге/</w:t>
                  </w:r>
                  <w:r w:rsidRPr="00835AF6">
                    <w:rPr>
                      <w:spacing w:val="2"/>
                      <w:sz w:val="28"/>
                      <w:szCs w:val="28"/>
                    </w:rPr>
                    <w:br/>
                    <w:t>1000 дана</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129"/>
              <w:gridCol w:w="1134"/>
            </w:tblGrid>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21.</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2403</w:t>
                  </w:r>
                </w:p>
              </w:tc>
              <w:tc>
                <w:tcPr>
                  <w:tcW w:w="212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113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0 теңге/1 кг</w:t>
                  </w:r>
                  <w:r w:rsidRPr="00835AF6">
                    <w:rPr>
                      <w:spacing w:val="2"/>
                      <w:sz w:val="28"/>
                      <w:szCs w:val="28"/>
                    </w:rPr>
                    <w:br/>
                    <w:t>темекі қоспасы</w:t>
                  </w:r>
                </w:p>
              </w:tc>
            </w:tr>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3824</w:t>
                  </w:r>
                </w:p>
              </w:tc>
              <w:tc>
                <w:tcPr>
                  <w:tcW w:w="212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 xml:space="preserve">Электрондық сигареттерде пайдалануға арналған картридждердегі, резервуарлардағы және басқа да контейнерлердегі құрамында никотин бар сұйықтық </w:t>
                  </w:r>
                </w:p>
              </w:tc>
              <w:tc>
                <w:tcPr>
                  <w:tcW w:w="113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0 теңге/ сұйықтық миллилитрі</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3) 2020 жылғы 1 қаңтардан бастап 202</w:t>
            </w:r>
            <w:r w:rsidRPr="00835AF6">
              <w:rPr>
                <w:rFonts w:ascii="Times New Roman" w:hAnsi="Times New Roman"/>
                <w:spacing w:val="2"/>
                <w:sz w:val="28"/>
                <w:szCs w:val="28"/>
                <w:lang w:val="kk-KZ"/>
              </w:rPr>
              <w:t>1</w:t>
            </w:r>
            <w:r w:rsidRPr="00835AF6">
              <w:rPr>
                <w:rFonts w:ascii="Times New Roman" w:hAnsi="Times New Roman"/>
                <w:spacing w:val="2"/>
                <w:sz w:val="28"/>
                <w:szCs w:val="28"/>
              </w:rPr>
              <w:t xml:space="preserve"> жылғы 1 қаңтарға дейін:</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393"/>
              <w:gridCol w:w="992"/>
            </w:tblGrid>
            <w:tr w:rsidR="00E71B5E" w:rsidRPr="00835AF6" w:rsidTr="0019222E">
              <w:tc>
                <w:tcPr>
                  <w:tcW w:w="39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7.</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2208</w:t>
                  </w:r>
                </w:p>
              </w:tc>
              <w:tc>
                <w:tcPr>
                  <w:tcW w:w="2393"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Алкоголь өнімі (коньяктан, брендиден, шараптан, шарап материалынан, сырадан және сыра сусынынан басқа)</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2550 теңге/литр 100 % спирт</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xml:space="preserve">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w:t>
            </w:r>
          </w:p>
          <w:tbl>
            <w:tblPr>
              <w:tblW w:w="4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535"/>
              <w:gridCol w:w="708"/>
            </w:tblGrid>
            <w:tr w:rsidR="00E71B5E" w:rsidRPr="00835AF6" w:rsidTr="0019222E">
              <w:tc>
                <w:tcPr>
                  <w:tcW w:w="39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220300</w:t>
                  </w:r>
                </w:p>
              </w:tc>
              <w:tc>
                <w:tcPr>
                  <w:tcW w:w="253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Сыра және сыра сусыны</w:t>
                  </w:r>
                </w:p>
              </w:tc>
              <w:tc>
                <w:tcPr>
                  <w:tcW w:w="708"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57 теңге/литр</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xml:space="preserve">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58"/>
              <w:gridCol w:w="2133"/>
              <w:gridCol w:w="844"/>
            </w:tblGrid>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14.</w:t>
                  </w:r>
                </w:p>
              </w:tc>
              <w:tc>
                <w:tcPr>
                  <w:tcW w:w="858"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2133"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Фильтрлі сигареттер</w:t>
                  </w:r>
                </w:p>
              </w:tc>
              <w:tc>
                <w:tcPr>
                  <w:tcW w:w="84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9900 теңге/</w:t>
                  </w:r>
                  <w:r w:rsidRPr="00835AF6">
                    <w:rPr>
                      <w:spacing w:val="2"/>
                      <w:sz w:val="28"/>
                      <w:szCs w:val="28"/>
                    </w:rPr>
                    <w:br/>
                    <w:t>1000 дана</w:t>
                  </w:r>
                </w:p>
              </w:tc>
            </w:tr>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15.</w:t>
                  </w:r>
                </w:p>
              </w:tc>
              <w:tc>
                <w:tcPr>
                  <w:tcW w:w="858"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2133"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Фильтрсіз сигареттер, папиростар</w:t>
                  </w:r>
                </w:p>
              </w:tc>
              <w:tc>
                <w:tcPr>
                  <w:tcW w:w="84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9900 теңге/</w:t>
                  </w:r>
                  <w:r w:rsidRPr="00835AF6">
                    <w:rPr>
                      <w:spacing w:val="2"/>
                      <w:sz w:val="28"/>
                      <w:szCs w:val="28"/>
                    </w:rPr>
                    <w:br/>
                  </w:r>
                  <w:r w:rsidRPr="00835AF6">
                    <w:rPr>
                      <w:spacing w:val="2"/>
                      <w:sz w:val="28"/>
                      <w:szCs w:val="28"/>
                    </w:rPr>
                    <w:lastRenderedPageBreak/>
                    <w:t>1000 дана</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413"/>
              <w:gridCol w:w="850"/>
            </w:tblGrid>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21.</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2403</w:t>
                  </w:r>
                </w:p>
              </w:tc>
              <w:tc>
                <w:tcPr>
                  <w:tcW w:w="2413"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7345 теңге/1 кг</w:t>
                  </w:r>
                  <w:r w:rsidRPr="00835AF6">
                    <w:rPr>
                      <w:spacing w:val="2"/>
                      <w:sz w:val="28"/>
                      <w:szCs w:val="28"/>
                    </w:rPr>
                    <w:br/>
                    <w:t>темекі қоспасы</w:t>
                  </w:r>
                </w:p>
              </w:tc>
            </w:tr>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3824</w:t>
                  </w:r>
                </w:p>
              </w:tc>
              <w:tc>
                <w:tcPr>
                  <w:tcW w:w="2413"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 xml:space="preserve">Электрондық сигареттерде пайдалануға арналған картридждердегі, резервуарлардағы және басқа да контейнерлердегі құрамында никотин бар сұйықтық </w:t>
                  </w:r>
                </w:p>
              </w:tc>
              <w:tc>
                <w:tcPr>
                  <w:tcW w:w="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5 теңге/ сұйықтық миллилитрі</w:t>
                  </w:r>
                </w:p>
              </w:tc>
            </w:tr>
            <w:tr w:rsidR="00E71B5E" w:rsidRPr="00835AF6" w:rsidTr="0019222E">
              <w:tc>
                <w:tcPr>
                  <w:tcW w:w="517"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23.</w:t>
                  </w:r>
                </w:p>
              </w:tc>
              <w:tc>
                <w:tcPr>
                  <w:tcW w:w="639"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rPr>
                  </w:pPr>
                </w:p>
              </w:tc>
              <w:tc>
                <w:tcPr>
                  <w:tcW w:w="2413"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Отсутствует.</w:t>
                  </w:r>
                </w:p>
              </w:tc>
              <w:tc>
                <w:tcPr>
                  <w:tcW w:w="850"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spacing w:val="2"/>
                      <w:sz w:val="28"/>
                      <w:szCs w:val="28"/>
                    </w:rPr>
                  </w:pP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 xml:space="preserve">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4) 2021 жылғы 1 қаңтардан бастап 202</w:t>
            </w:r>
            <w:r w:rsidRPr="00835AF6">
              <w:rPr>
                <w:rFonts w:ascii="Times New Roman" w:hAnsi="Times New Roman"/>
                <w:spacing w:val="2"/>
                <w:sz w:val="28"/>
                <w:szCs w:val="28"/>
                <w:lang w:val="kk-KZ"/>
              </w:rPr>
              <w:t>2</w:t>
            </w:r>
            <w:r w:rsidRPr="00835AF6">
              <w:rPr>
                <w:rFonts w:ascii="Times New Roman" w:hAnsi="Times New Roman"/>
                <w:spacing w:val="2"/>
                <w:sz w:val="28"/>
                <w:szCs w:val="28"/>
              </w:rPr>
              <w:t xml:space="preserve"> жылғы 1 қаңтарға дейін:</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535"/>
              <w:gridCol w:w="850"/>
            </w:tblGrid>
            <w:tr w:rsidR="00E71B5E" w:rsidRPr="00835AF6" w:rsidTr="0019222E">
              <w:tc>
                <w:tcPr>
                  <w:tcW w:w="39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7.</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2208</w:t>
                  </w:r>
                </w:p>
              </w:tc>
              <w:tc>
                <w:tcPr>
                  <w:tcW w:w="253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Алкоголь өнімі (коньяктан, брендиден, шараптан, шарап материалынан, сырадан және сыра сусынынан басқа)</w:t>
                  </w:r>
                </w:p>
              </w:tc>
              <w:tc>
                <w:tcPr>
                  <w:tcW w:w="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2550 теңге/литр 100 % спирт</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68"/>
              <w:gridCol w:w="2126"/>
              <w:gridCol w:w="709"/>
            </w:tblGrid>
            <w:tr w:rsidR="00E71B5E" w:rsidRPr="00835AF6" w:rsidTr="0019222E">
              <w:tc>
                <w:tcPr>
                  <w:tcW w:w="816"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12.</w:t>
                  </w:r>
                </w:p>
              </w:tc>
              <w:tc>
                <w:tcPr>
                  <w:tcW w:w="768"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220300</w:t>
                  </w:r>
                </w:p>
              </w:tc>
              <w:tc>
                <w:tcPr>
                  <w:tcW w:w="212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Сыра және сыра сусыны</w:t>
                  </w:r>
                </w:p>
              </w:tc>
              <w:tc>
                <w:tcPr>
                  <w:tcW w:w="70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57 теңге/литр</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58"/>
              <w:gridCol w:w="2268"/>
              <w:gridCol w:w="709"/>
            </w:tblGrid>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14.</w:t>
                  </w:r>
                </w:p>
              </w:tc>
              <w:tc>
                <w:tcPr>
                  <w:tcW w:w="858"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2268"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Фильтрлі сигареттер</w:t>
                  </w:r>
                </w:p>
              </w:tc>
              <w:tc>
                <w:tcPr>
                  <w:tcW w:w="70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lang w:val="kk-KZ"/>
                    </w:rPr>
                    <w:t>11100</w:t>
                  </w:r>
                  <w:r w:rsidRPr="00835AF6">
                    <w:rPr>
                      <w:spacing w:val="2"/>
                      <w:sz w:val="28"/>
                      <w:szCs w:val="28"/>
                    </w:rPr>
                    <w:t xml:space="preserve"> теңге/</w:t>
                  </w:r>
                  <w:r w:rsidRPr="00835AF6">
                    <w:rPr>
                      <w:spacing w:val="2"/>
                      <w:sz w:val="28"/>
                      <w:szCs w:val="28"/>
                    </w:rPr>
                    <w:br/>
                    <w:t>1000 дана</w:t>
                  </w:r>
                </w:p>
              </w:tc>
            </w:tr>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15.</w:t>
                  </w:r>
                </w:p>
              </w:tc>
              <w:tc>
                <w:tcPr>
                  <w:tcW w:w="858"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2268"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Фильтрсіз сигареттер, папиростар</w:t>
                  </w:r>
                </w:p>
              </w:tc>
              <w:tc>
                <w:tcPr>
                  <w:tcW w:w="70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11100 теңге/</w:t>
                  </w:r>
                  <w:r w:rsidRPr="00835AF6">
                    <w:rPr>
                      <w:spacing w:val="2"/>
                      <w:sz w:val="28"/>
                      <w:szCs w:val="28"/>
                    </w:rPr>
                    <w:br/>
                    <w:t>1000 дана</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129"/>
              <w:gridCol w:w="1134"/>
            </w:tblGrid>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21.</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2403</w:t>
                  </w:r>
                </w:p>
              </w:tc>
              <w:tc>
                <w:tcPr>
                  <w:tcW w:w="212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Қыздырылатын темекісі бар бұйымдар (қыздырылатын темекі таяқшасы, темекісі бар қыздырылатын капсула және өзгелер)</w:t>
                  </w:r>
                </w:p>
              </w:tc>
              <w:tc>
                <w:tcPr>
                  <w:tcW w:w="113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7345 теңге/1 кг</w:t>
                  </w:r>
                  <w:r w:rsidRPr="00835AF6">
                    <w:rPr>
                      <w:spacing w:val="2"/>
                      <w:sz w:val="28"/>
                      <w:szCs w:val="28"/>
                    </w:rPr>
                    <w:br/>
                    <w:t>темекі қоспасы</w:t>
                  </w:r>
                </w:p>
              </w:tc>
            </w:tr>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22.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3824</w:t>
                  </w:r>
                </w:p>
              </w:tc>
              <w:tc>
                <w:tcPr>
                  <w:tcW w:w="212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 xml:space="preserve">Электрондық сигареттерде пайдалануға арналған картридждердегі, резервуарлардағы және басқа да контейнерлердегі құрамында никотин бар сұйықтық </w:t>
                  </w:r>
                </w:p>
              </w:tc>
              <w:tc>
                <w:tcPr>
                  <w:tcW w:w="113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5 теңге/ сұйықтық миллилитрі</w:t>
                  </w:r>
                </w:p>
              </w:tc>
            </w:tr>
            <w:tr w:rsidR="00E71B5E" w:rsidRPr="00835AF6" w:rsidTr="0019222E">
              <w:tc>
                <w:tcPr>
                  <w:tcW w:w="517"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23.</w:t>
                  </w:r>
                </w:p>
              </w:tc>
              <w:tc>
                <w:tcPr>
                  <w:tcW w:w="639"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rPr>
                  </w:pPr>
                </w:p>
              </w:tc>
              <w:tc>
                <w:tcPr>
                  <w:tcW w:w="2129"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lang w:val="kk-KZ"/>
                    </w:rPr>
                    <w:t>Жоқ</w:t>
                  </w:r>
                  <w:r w:rsidRPr="00835AF6">
                    <w:rPr>
                      <w:rFonts w:ascii="Times New Roman" w:hAnsi="Times New Roman"/>
                      <w:b/>
                      <w:spacing w:val="2"/>
                      <w:sz w:val="28"/>
                      <w:szCs w:val="28"/>
                    </w:rPr>
                    <w:t>.</w:t>
                  </w:r>
                </w:p>
              </w:tc>
              <w:tc>
                <w:tcPr>
                  <w:tcW w:w="1134"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spacing w:val="2"/>
                      <w:sz w:val="28"/>
                      <w:szCs w:val="28"/>
                    </w:rPr>
                  </w:pPr>
                </w:p>
              </w:tc>
            </w:tr>
          </w:tbl>
          <w:p w:rsidR="00E71B5E" w:rsidRPr="00835AF6" w:rsidRDefault="00E71B5E" w:rsidP="00E71B5E">
            <w:pPr>
              <w:spacing w:after="0" w:line="240" w:lineRule="auto"/>
              <w:jc w:val="center"/>
              <w:rPr>
                <w:rFonts w:ascii="Times New Roman" w:hAnsi="Times New Roman"/>
                <w:sz w:val="28"/>
                <w:szCs w:val="28"/>
              </w:rPr>
            </w:pPr>
          </w:p>
          <w:p w:rsidR="00E71B5E" w:rsidRPr="00835AF6" w:rsidRDefault="00E71B5E" w:rsidP="00E71B5E">
            <w:pPr>
              <w:spacing w:after="0" w:line="240" w:lineRule="auto"/>
              <w:jc w:val="both"/>
              <w:rPr>
                <w:rFonts w:ascii="Times New Roman" w:hAnsi="Times New Roman"/>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5) Жоқ</w:t>
            </w:r>
            <w:r w:rsidRPr="00835AF6">
              <w:rPr>
                <w:rFonts w:ascii="Times New Roman" w:hAnsi="Times New Roman"/>
                <w:b/>
                <w:sz w:val="28"/>
                <w:szCs w:val="28"/>
              </w:rPr>
              <w:t>.</w:t>
            </w:r>
          </w:p>
          <w:p w:rsidR="00E71B5E" w:rsidRPr="00835AF6" w:rsidRDefault="00E71B5E" w:rsidP="00E71B5E">
            <w:pPr>
              <w:widowControl w:val="0"/>
              <w:shd w:val="clear" w:color="auto" w:fill="FFFFFF" w:themeFill="background1"/>
              <w:tabs>
                <w:tab w:val="left" w:pos="851"/>
              </w:tabs>
              <w:spacing w:after="0" w:line="240" w:lineRule="auto"/>
              <w:jc w:val="both"/>
              <w:rPr>
                <w:rFonts w:ascii="Times New Roman"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7"/>
              <w:spacing w:before="0" w:beforeAutospacing="0" w:after="0" w:afterAutospacing="0"/>
              <w:textAlignment w:val="baseline"/>
              <w:rPr>
                <w:spacing w:val="2"/>
                <w:sz w:val="28"/>
                <w:szCs w:val="28"/>
                <w:lang w:val="kk-KZ" w:eastAsia="en-US"/>
              </w:rPr>
            </w:pPr>
            <w:r w:rsidRPr="00835AF6">
              <w:rPr>
                <w:b/>
                <w:bCs/>
                <w:spacing w:val="2"/>
                <w:sz w:val="28"/>
                <w:szCs w:val="28"/>
                <w:bdr w:val="none" w:sz="0" w:space="0" w:color="auto" w:frame="1"/>
                <w:lang w:val="kk-KZ"/>
              </w:rPr>
              <w:lastRenderedPageBreak/>
              <w:t xml:space="preserve">43-бап. </w:t>
            </w:r>
            <w:r w:rsidRPr="00835AF6">
              <w:rPr>
                <w:bCs/>
                <w:spacing w:val="2"/>
                <w:sz w:val="28"/>
                <w:szCs w:val="28"/>
                <w:bdr w:val="none" w:sz="0" w:space="0" w:color="auto" w:frame="1"/>
                <w:lang w:val="kk-KZ"/>
              </w:rPr>
              <w:t>Салық кодексінің 463-бабы 4-тармағы 1) тармақшасы кестесінің 7, 12, 14, 15, 21 және 22-жолдарының қолданысы 2022 жылғы 1 қаңтарға дейін тоқтатыла тұрсын, тоқтатыла тұру кезеңінде осы жолдар мынадай редакцияда қолданылады деп белгiленсін:</w:t>
            </w:r>
          </w:p>
          <w:p w:rsidR="00E71B5E" w:rsidRPr="00835AF6" w:rsidRDefault="00E71B5E" w:rsidP="00E71B5E">
            <w:pPr>
              <w:pStyle w:val="a7"/>
              <w:spacing w:before="0" w:beforeAutospacing="0" w:after="0" w:afterAutospacing="0"/>
              <w:textAlignment w:val="baseline"/>
              <w:rPr>
                <w:spacing w:val="2"/>
                <w:sz w:val="28"/>
                <w:szCs w:val="28"/>
                <w:lang w:val="kk-KZ"/>
              </w:rPr>
            </w:pPr>
            <w:r w:rsidRPr="00835AF6">
              <w:rPr>
                <w:spacing w:val="2"/>
                <w:sz w:val="28"/>
                <w:szCs w:val="28"/>
                <w:lang w:val="kk-KZ"/>
              </w:rPr>
              <w:t>      1) 2018 жылғы 1 қаңтардан бастап 2019 жылғы 1 қаңтарға дейін:</w:t>
            </w:r>
          </w:p>
          <w:p w:rsidR="00E71B5E" w:rsidRPr="00835AF6" w:rsidRDefault="00E71B5E" w:rsidP="00E71B5E">
            <w:pPr>
              <w:shd w:val="clear" w:color="auto" w:fill="FFFFFF"/>
              <w:spacing w:after="0" w:line="240" w:lineRule="auto"/>
              <w:jc w:val="both"/>
              <w:textAlignment w:val="baseline"/>
              <w:rPr>
                <w:rFonts w:ascii="Times New Roman" w:hAnsi="Times New Roman"/>
                <w:spacing w:val="2"/>
                <w:sz w:val="28"/>
                <w:szCs w:val="28"/>
              </w:rPr>
            </w:pPr>
            <w:r w:rsidRPr="00835AF6">
              <w:rPr>
                <w:rFonts w:ascii="Times New Roman" w:hAnsi="Times New Roman"/>
                <w:spacing w:val="2"/>
                <w:sz w:val="28"/>
                <w:szCs w:val="28"/>
                <w:lang w:val="kk-KZ"/>
              </w:rPr>
              <w:t xml:space="preserve"> </w:t>
            </w:r>
            <w:r w:rsidRPr="00835AF6">
              <w:rPr>
                <w:rFonts w:ascii="Times New Roman" w:hAnsi="Times New Roman"/>
                <w:spacing w:val="2"/>
                <w:sz w:val="28"/>
                <w:szCs w:val="28"/>
              </w:rPr>
              <w:t>«</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1972"/>
              <w:gridCol w:w="1418"/>
            </w:tblGrid>
            <w:tr w:rsidR="00E71B5E" w:rsidRPr="00835AF6" w:rsidTr="0019222E">
              <w:trPr>
                <w:trHeight w:val="1240"/>
              </w:trPr>
              <w:tc>
                <w:tcPr>
                  <w:tcW w:w="39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7.</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2208</w:t>
                  </w:r>
                </w:p>
              </w:tc>
              <w:tc>
                <w:tcPr>
                  <w:tcW w:w="197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 xml:space="preserve">Алкоголь өнімі (коньяктан, брендиден, шараптан, шарап </w:t>
                  </w:r>
                  <w:r w:rsidRPr="00835AF6">
                    <w:rPr>
                      <w:spacing w:val="2"/>
                      <w:sz w:val="28"/>
                      <w:szCs w:val="28"/>
                    </w:rPr>
                    <w:lastRenderedPageBreak/>
                    <w:t>материалынан, сырадан және сыра сусынынан басқа)</w:t>
                  </w:r>
                </w:p>
              </w:tc>
              <w:tc>
                <w:tcPr>
                  <w:tcW w:w="1418"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lastRenderedPageBreak/>
                    <w:t>2275 теңге/литр 100 % спирт</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xml:space="preserve">    «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39"/>
              <w:gridCol w:w="1877"/>
              <w:gridCol w:w="992"/>
            </w:tblGrid>
            <w:tr w:rsidR="00E71B5E" w:rsidRPr="00835AF6" w:rsidTr="0019222E">
              <w:tc>
                <w:tcPr>
                  <w:tcW w:w="816"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12.</w:t>
                  </w:r>
                </w:p>
              </w:tc>
              <w:tc>
                <w:tcPr>
                  <w:tcW w:w="7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220300</w:t>
                  </w:r>
                </w:p>
              </w:tc>
              <w:tc>
                <w:tcPr>
                  <w:tcW w:w="1877"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Сыра және сыра сусыны</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48 теңге/литр</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xml:space="preserve">    «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721"/>
              <w:gridCol w:w="1843"/>
              <w:gridCol w:w="1276"/>
            </w:tblGrid>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14.</w:t>
                  </w:r>
                </w:p>
              </w:tc>
              <w:tc>
                <w:tcPr>
                  <w:tcW w:w="721"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1843"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Фильтрлі сигареттер</w:t>
                  </w:r>
                </w:p>
              </w:tc>
              <w:tc>
                <w:tcPr>
                  <w:tcW w:w="1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7500 теңге/</w:t>
                  </w:r>
                  <w:r w:rsidRPr="00835AF6">
                    <w:rPr>
                      <w:spacing w:val="2"/>
                      <w:sz w:val="28"/>
                      <w:szCs w:val="28"/>
                    </w:rPr>
                    <w:br/>
                    <w:t>1000 дана</w:t>
                  </w:r>
                </w:p>
              </w:tc>
            </w:tr>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15.</w:t>
                  </w:r>
                </w:p>
              </w:tc>
              <w:tc>
                <w:tcPr>
                  <w:tcW w:w="721"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1843"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Фильтрсіз сигареттер, папиростар</w:t>
                  </w:r>
                </w:p>
              </w:tc>
              <w:tc>
                <w:tcPr>
                  <w:tcW w:w="1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7500 теңге/</w:t>
                  </w:r>
                  <w:r w:rsidRPr="00835AF6">
                    <w:rPr>
                      <w:spacing w:val="2"/>
                      <w:sz w:val="28"/>
                      <w:szCs w:val="28"/>
                    </w:rPr>
                    <w:br/>
                    <w:t>1000 дана</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21.</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2403</w:t>
                  </w:r>
                  <w:r w:rsidRPr="00835AF6">
                    <w:rPr>
                      <w:rFonts w:ascii="Times New Roman" w:hAnsi="Times New Roman"/>
                      <w:spacing w:val="2"/>
                      <w:sz w:val="28"/>
                      <w:szCs w:val="28"/>
                      <w:lang w:val="kk-KZ"/>
                    </w:rPr>
                    <w:t>-</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val="kk-KZ" w:eastAsia="en-US"/>
                    </w:rPr>
                  </w:pPr>
                  <w:r w:rsidRPr="00835AF6">
                    <w:rPr>
                      <w:spacing w:val="2"/>
                      <w:sz w:val="28"/>
                      <w:szCs w:val="28"/>
                      <w:lang w:val="kk-KZ"/>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0 теңге/1 кг</w:t>
                  </w:r>
                  <w:r w:rsidRPr="00835AF6">
                    <w:rPr>
                      <w:spacing w:val="2"/>
                      <w:sz w:val="28"/>
                      <w:szCs w:val="28"/>
                    </w:rPr>
                    <w:br/>
                    <w:t>темекі қоспасы</w:t>
                  </w:r>
                </w:p>
              </w:tc>
            </w:tr>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3824</w:t>
                  </w:r>
                  <w:r w:rsidRPr="00835AF6">
                    <w:rPr>
                      <w:rFonts w:ascii="Times New Roman" w:hAnsi="Times New Roman"/>
                      <w:spacing w:val="2"/>
                      <w:sz w:val="28"/>
                      <w:szCs w:val="28"/>
                      <w:lang w:val="kk-KZ"/>
                    </w:rPr>
                    <w:t>-</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val="kk-KZ" w:eastAsia="en-US"/>
                    </w:rPr>
                  </w:pPr>
                  <w:r w:rsidRPr="00835AF6">
                    <w:rPr>
                      <w:spacing w:val="2"/>
                      <w:sz w:val="28"/>
                      <w:szCs w:val="28"/>
                      <w:lang w:val="kk-KZ"/>
                    </w:rPr>
                    <w:t xml:space="preserve">Электрондық сигареттерде пайдалануға арналған картридждердегі, резервуарлардағы және басқа да контейнерлердегі құрамында никотин бар сұйықтық </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val="kk-KZ"/>
                    </w:rPr>
                  </w:pPr>
                  <w:r w:rsidRPr="00835AF6">
                    <w:rPr>
                      <w:spacing w:val="2"/>
                      <w:sz w:val="28"/>
                      <w:szCs w:val="28"/>
                      <w:lang w:val="kk-KZ"/>
                    </w:rPr>
                    <w:t>0 теңге/ сұйықтық миллилитрі</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2) 2019 жылғы 1 қаңтардан бастап 2020 жылғы 1 қаңтарға дейін:</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lang w:val="kk-KZ"/>
              </w:rPr>
              <w:t xml:space="preserve">      </w:t>
            </w:r>
            <w:r w:rsidRPr="00835AF6">
              <w:rPr>
                <w:rFonts w:ascii="Times New Roman" w:hAnsi="Times New Roman"/>
                <w:spacing w:val="2"/>
                <w:sz w:val="28"/>
                <w:szCs w:val="28"/>
              </w:rPr>
              <w:t>"</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398"/>
              <w:gridCol w:w="992"/>
            </w:tblGrid>
            <w:tr w:rsidR="00E71B5E" w:rsidRPr="00835AF6" w:rsidTr="0019222E">
              <w:tc>
                <w:tcPr>
                  <w:tcW w:w="39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7.</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2208</w:t>
                  </w:r>
                </w:p>
              </w:tc>
              <w:tc>
                <w:tcPr>
                  <w:tcW w:w="2398"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Алкоголь өнімі (коньяктан, брендиден, шараптан, шарап материалынан, сырадан және сыра сусынынан басқа)</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2550 теңге/литр 100 % спирт</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915"/>
              <w:gridCol w:w="1842"/>
              <w:gridCol w:w="851"/>
            </w:tblGrid>
            <w:tr w:rsidR="00E71B5E" w:rsidRPr="00835AF6" w:rsidTr="0019222E">
              <w:tc>
                <w:tcPr>
                  <w:tcW w:w="816"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12.</w:t>
                  </w:r>
                </w:p>
              </w:tc>
              <w:tc>
                <w:tcPr>
                  <w:tcW w:w="91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220300</w:t>
                  </w:r>
                </w:p>
              </w:tc>
              <w:tc>
                <w:tcPr>
                  <w:tcW w:w="184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Сыра және сыра сусыны</w:t>
                  </w:r>
                </w:p>
              </w:tc>
              <w:tc>
                <w:tcPr>
                  <w:tcW w:w="851"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57 теңге/литр</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63"/>
              <w:gridCol w:w="1985"/>
              <w:gridCol w:w="992"/>
            </w:tblGrid>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14.</w:t>
                  </w:r>
                </w:p>
              </w:tc>
              <w:tc>
                <w:tcPr>
                  <w:tcW w:w="863"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198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Фильтрлі сигареттер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8700 теңге/</w:t>
                  </w:r>
                  <w:r w:rsidRPr="00835AF6">
                    <w:rPr>
                      <w:spacing w:val="2"/>
                      <w:sz w:val="28"/>
                      <w:szCs w:val="28"/>
                    </w:rPr>
                    <w:br/>
                    <w:t>1000 дана</w:t>
                  </w:r>
                </w:p>
              </w:tc>
            </w:tr>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15.</w:t>
                  </w:r>
                </w:p>
              </w:tc>
              <w:tc>
                <w:tcPr>
                  <w:tcW w:w="863"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198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Фильтрсіз сигареттер, папиростар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8700 теңге/</w:t>
                  </w:r>
                  <w:r w:rsidRPr="00835AF6">
                    <w:rPr>
                      <w:spacing w:val="2"/>
                      <w:sz w:val="28"/>
                      <w:szCs w:val="28"/>
                    </w:rPr>
                    <w:br/>
                    <w:t>1000 дана</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21.</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2403</w:t>
                  </w:r>
                  <w:r w:rsidRPr="00835AF6">
                    <w:rPr>
                      <w:rFonts w:ascii="Times New Roman" w:hAnsi="Times New Roman"/>
                      <w:spacing w:val="2"/>
                      <w:sz w:val="28"/>
                      <w:szCs w:val="28"/>
                      <w:lang w:val="kk-KZ"/>
                    </w:rPr>
                    <w:t>-</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val="kk-KZ" w:eastAsia="en-US"/>
                    </w:rPr>
                  </w:pPr>
                  <w:r w:rsidRPr="00835AF6">
                    <w:rPr>
                      <w:spacing w:val="2"/>
                      <w:sz w:val="28"/>
                      <w:szCs w:val="28"/>
                      <w:lang w:val="kk-KZ"/>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0 теңге/1 кг</w:t>
                  </w:r>
                  <w:r w:rsidRPr="00835AF6">
                    <w:rPr>
                      <w:spacing w:val="2"/>
                      <w:sz w:val="28"/>
                      <w:szCs w:val="28"/>
                    </w:rPr>
                    <w:br/>
                    <w:t>темекі қоспасы</w:t>
                  </w:r>
                </w:p>
              </w:tc>
            </w:tr>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3824</w:t>
                  </w:r>
                  <w:r w:rsidRPr="00835AF6">
                    <w:rPr>
                      <w:rFonts w:ascii="Times New Roman" w:hAnsi="Times New Roman"/>
                      <w:spacing w:val="2"/>
                      <w:sz w:val="28"/>
                      <w:szCs w:val="28"/>
                      <w:lang w:val="kk-KZ"/>
                    </w:rPr>
                    <w:t>-</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val="kk-KZ" w:eastAsia="en-US"/>
                    </w:rPr>
                  </w:pPr>
                  <w:r w:rsidRPr="00835AF6">
                    <w:rPr>
                      <w:spacing w:val="2"/>
                      <w:sz w:val="28"/>
                      <w:szCs w:val="28"/>
                      <w:lang w:val="kk-KZ"/>
                    </w:rPr>
                    <w:t xml:space="preserve">Электрондық сигареттерде пайдалануға арналған картридждердегі, резервуарлардағы және басқа да контейнерлердегі құрамында никотин бар сұйықтық </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val="kk-KZ"/>
                    </w:rPr>
                  </w:pPr>
                  <w:r w:rsidRPr="00835AF6">
                    <w:rPr>
                      <w:spacing w:val="2"/>
                      <w:sz w:val="28"/>
                      <w:szCs w:val="28"/>
                      <w:lang w:val="kk-KZ"/>
                    </w:rPr>
                    <w:t>0 теңге/ сұйықтық миллилитрі</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      3) 2020 жылғы 1 қаңтардан бастап 2021 жылғы 1 қаңтарға дейін:</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lang w:val="kk-KZ"/>
              </w:rPr>
              <w:lastRenderedPageBreak/>
              <w:t xml:space="preserve">      </w:t>
            </w:r>
            <w:r w:rsidRPr="00835AF6">
              <w:rPr>
                <w:rFonts w:ascii="Times New Roman" w:hAnsi="Times New Roman"/>
                <w:spacing w:val="2"/>
                <w:sz w:val="28"/>
                <w:szCs w:val="28"/>
              </w:rPr>
              <w:t>"</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398"/>
              <w:gridCol w:w="992"/>
            </w:tblGrid>
            <w:tr w:rsidR="00E71B5E" w:rsidRPr="00835AF6" w:rsidTr="0019222E">
              <w:tc>
                <w:tcPr>
                  <w:tcW w:w="39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7.</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2208</w:t>
                  </w:r>
                </w:p>
              </w:tc>
              <w:tc>
                <w:tcPr>
                  <w:tcW w:w="2398"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Алкоголь өнімі (коньяктан, брендиден, шараптан, шарап материалынан, сырадан және сыра сусынынан басқа)</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2550 теңге/литр 100 % спирт</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xml:space="preserve">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114"/>
              <w:gridCol w:w="1276"/>
            </w:tblGrid>
            <w:tr w:rsidR="00E71B5E" w:rsidRPr="00835AF6" w:rsidTr="0019222E">
              <w:tc>
                <w:tcPr>
                  <w:tcW w:w="39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220300</w:t>
                  </w:r>
                </w:p>
              </w:tc>
              <w:tc>
                <w:tcPr>
                  <w:tcW w:w="211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Сыра және сыра сусыны</w:t>
                  </w:r>
                </w:p>
              </w:tc>
              <w:tc>
                <w:tcPr>
                  <w:tcW w:w="1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57 теңге/литр</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63"/>
              <w:gridCol w:w="2126"/>
              <w:gridCol w:w="851"/>
            </w:tblGrid>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14.</w:t>
                  </w:r>
                </w:p>
              </w:tc>
              <w:tc>
                <w:tcPr>
                  <w:tcW w:w="863"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212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Фильтрлі сигареттер</w:t>
                  </w:r>
                </w:p>
              </w:tc>
              <w:tc>
                <w:tcPr>
                  <w:tcW w:w="851"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9900 теңге/</w:t>
                  </w:r>
                  <w:r w:rsidRPr="00835AF6">
                    <w:rPr>
                      <w:spacing w:val="2"/>
                      <w:sz w:val="28"/>
                      <w:szCs w:val="28"/>
                    </w:rPr>
                    <w:br/>
                    <w:t>1000 дана</w:t>
                  </w:r>
                </w:p>
              </w:tc>
            </w:tr>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15.</w:t>
                  </w:r>
                </w:p>
              </w:tc>
              <w:tc>
                <w:tcPr>
                  <w:tcW w:w="863"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2402</w:t>
                  </w:r>
                  <w:r w:rsidRPr="00835AF6">
                    <w:rPr>
                      <w:rFonts w:ascii="Times New Roman" w:hAnsi="Times New Roman"/>
                      <w:spacing w:val="2"/>
                      <w:sz w:val="28"/>
                      <w:szCs w:val="28"/>
                      <w:lang w:val="kk-KZ"/>
                    </w:rPr>
                    <w:t>-ден</w:t>
                  </w:r>
                </w:p>
              </w:tc>
              <w:tc>
                <w:tcPr>
                  <w:tcW w:w="212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eastAsia="en-US"/>
                    </w:rPr>
                  </w:pPr>
                  <w:r w:rsidRPr="00835AF6">
                    <w:rPr>
                      <w:spacing w:val="2"/>
                      <w:sz w:val="28"/>
                      <w:szCs w:val="28"/>
                    </w:rPr>
                    <w:t>Фильтрсіз сигареттер, папиростар</w:t>
                  </w:r>
                </w:p>
              </w:tc>
              <w:tc>
                <w:tcPr>
                  <w:tcW w:w="851"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9900 теңге/</w:t>
                  </w:r>
                  <w:r w:rsidRPr="00835AF6">
                    <w:rPr>
                      <w:spacing w:val="2"/>
                      <w:sz w:val="28"/>
                      <w:szCs w:val="28"/>
                    </w:rPr>
                    <w:br/>
                    <w:t>1000 дана</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lastRenderedPageBreak/>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21.</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2403</w:t>
                  </w:r>
                  <w:r w:rsidRPr="00835AF6">
                    <w:rPr>
                      <w:rFonts w:ascii="Times New Roman" w:hAnsi="Times New Roman"/>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val="kk-KZ" w:eastAsia="en-US"/>
                    </w:rPr>
                  </w:pPr>
                  <w:r w:rsidRPr="00835AF6">
                    <w:rPr>
                      <w:spacing w:val="2"/>
                      <w:sz w:val="28"/>
                      <w:szCs w:val="28"/>
                      <w:lang w:val="kk-KZ"/>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7345 теңге/1 кг</w:t>
                  </w:r>
                  <w:r w:rsidRPr="00835AF6">
                    <w:rPr>
                      <w:spacing w:val="2"/>
                      <w:sz w:val="28"/>
                      <w:szCs w:val="28"/>
                    </w:rPr>
                    <w:br/>
                    <w:t>темекі қоспасы</w:t>
                  </w:r>
                </w:p>
              </w:tc>
            </w:tr>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22.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rPr>
                    <w:t>3824</w:t>
                  </w:r>
                  <w:r w:rsidRPr="00835AF6">
                    <w:rPr>
                      <w:rFonts w:ascii="Times New Roman" w:hAnsi="Times New Roman"/>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lang w:val="kk-KZ" w:eastAsia="en-US"/>
                    </w:rPr>
                  </w:pPr>
                  <w:r w:rsidRPr="00835AF6">
                    <w:rPr>
                      <w:spacing w:val="2"/>
                      <w:sz w:val="28"/>
                      <w:szCs w:val="28"/>
                      <w:lang w:val="kk-KZ"/>
                    </w:rPr>
                    <w:t xml:space="preserve">Электрондық сигареттерде пайдалануға арналған картридждердегі, резервуарлардағы және басқа да контейнерлердегі құрамында никотин бар сұйықтық </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spacing w:val="2"/>
                      <w:sz w:val="28"/>
                      <w:szCs w:val="28"/>
                    </w:rPr>
                  </w:pPr>
                  <w:r w:rsidRPr="00835AF6">
                    <w:rPr>
                      <w:spacing w:val="2"/>
                      <w:sz w:val="28"/>
                      <w:szCs w:val="28"/>
                    </w:rPr>
                    <w:t>5 теңге/ сұйықтық миллилитрі</w:t>
                  </w:r>
                </w:p>
              </w:tc>
            </w:tr>
            <w:tr w:rsidR="00E71B5E" w:rsidRPr="00835AF6" w:rsidTr="0019222E">
              <w:tc>
                <w:tcPr>
                  <w:tcW w:w="517"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23.</w:t>
                  </w:r>
                </w:p>
              </w:tc>
              <w:tc>
                <w:tcPr>
                  <w:tcW w:w="639"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2403</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b/>
                      <w:sz w:val="28"/>
                      <w:szCs w:val="28"/>
                      <w:lang w:val="kk-KZ"/>
                    </w:rPr>
                    <w:t xml:space="preserve">Құрамында никотині бар </w:t>
                  </w:r>
                  <w:r w:rsidRPr="00835AF6">
                    <w:rPr>
                      <w:rFonts w:ascii="Times New Roman" w:hAnsi="Times New Roman"/>
                      <w:b/>
                      <w:sz w:val="28"/>
                      <w:szCs w:val="28"/>
                      <w:lang w:val="kk-KZ"/>
                    </w:rPr>
                    <w:lastRenderedPageBreak/>
                    <w:t>өнімі (темекісіз никотинді снюс)</w:t>
                  </w:r>
                </w:p>
              </w:tc>
              <w:tc>
                <w:tcPr>
                  <w:tcW w:w="992"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lastRenderedPageBreak/>
                    <w:t xml:space="preserve">7 345 теңге/1 кг </w:t>
                  </w:r>
                  <w:r w:rsidRPr="00835AF6">
                    <w:rPr>
                      <w:rFonts w:ascii="Times New Roman" w:hAnsi="Times New Roman"/>
                      <w:b/>
                      <w:spacing w:val="2"/>
                      <w:sz w:val="28"/>
                      <w:szCs w:val="28"/>
                      <w:lang w:val="kk-KZ"/>
                    </w:rPr>
                    <w:lastRenderedPageBreak/>
                    <w:t>қоспасы</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lastRenderedPageBreak/>
              <w:t xml:space="preserve">  </w:t>
            </w:r>
          </w:p>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4) 2021 жылғы 1 қаңтардан бастап 2022 жылғы 1 қаңтарға дейін:</w:t>
            </w:r>
          </w:p>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lang w:val="kk-KZ"/>
              </w:rPr>
              <w:t>          </w:t>
            </w:r>
            <w:r w:rsidRPr="00835AF6">
              <w:rPr>
                <w:rFonts w:ascii="Times New Roman" w:hAnsi="Times New Roman"/>
                <w:b/>
                <w:spacing w:val="2"/>
                <w:sz w:val="28"/>
                <w:szCs w:val="28"/>
              </w:rPr>
              <w:t>«</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39"/>
              <w:gridCol w:w="1877"/>
              <w:gridCol w:w="992"/>
            </w:tblGrid>
            <w:tr w:rsidR="00E71B5E" w:rsidRPr="00835AF6" w:rsidTr="0019222E">
              <w:tc>
                <w:tcPr>
                  <w:tcW w:w="816"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12.</w:t>
                  </w:r>
                </w:p>
              </w:tc>
              <w:tc>
                <w:tcPr>
                  <w:tcW w:w="7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220300</w:t>
                  </w:r>
                </w:p>
              </w:tc>
              <w:tc>
                <w:tcPr>
                  <w:tcW w:w="1877"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eastAsia="en-US"/>
                    </w:rPr>
                  </w:pPr>
                  <w:r w:rsidRPr="00835AF6">
                    <w:rPr>
                      <w:b/>
                      <w:spacing w:val="2"/>
                      <w:sz w:val="28"/>
                      <w:szCs w:val="28"/>
                    </w:rPr>
                    <w:t>Сыра және сыра сусыны</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rPr>
                    <w:t>68 теңге/литр</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63"/>
              <w:gridCol w:w="1985"/>
              <w:gridCol w:w="992"/>
            </w:tblGrid>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14.</w:t>
                  </w:r>
                </w:p>
              </w:tc>
              <w:tc>
                <w:tcPr>
                  <w:tcW w:w="863"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2402</w:t>
                  </w:r>
                  <w:r w:rsidRPr="00835AF6">
                    <w:rPr>
                      <w:rFonts w:ascii="Times New Roman" w:hAnsi="Times New Roman"/>
                      <w:b/>
                      <w:spacing w:val="2"/>
                      <w:sz w:val="28"/>
                      <w:szCs w:val="28"/>
                      <w:lang w:val="kk-KZ"/>
                    </w:rPr>
                    <w:t>-ден</w:t>
                  </w:r>
                </w:p>
              </w:tc>
              <w:tc>
                <w:tcPr>
                  <w:tcW w:w="198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eastAsia="en-US"/>
                    </w:rPr>
                  </w:pPr>
                  <w:r w:rsidRPr="00835AF6">
                    <w:rPr>
                      <w:b/>
                      <w:spacing w:val="2"/>
                      <w:sz w:val="28"/>
                      <w:szCs w:val="28"/>
                    </w:rPr>
                    <w:t>Фильтрлі сигареттер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lang w:val="kk-KZ"/>
                    </w:rPr>
                    <w:t>11100</w:t>
                  </w:r>
                  <w:r w:rsidRPr="00835AF6">
                    <w:rPr>
                      <w:b/>
                      <w:spacing w:val="2"/>
                      <w:sz w:val="28"/>
                      <w:szCs w:val="28"/>
                    </w:rPr>
                    <w:t xml:space="preserve"> теңге/</w:t>
                  </w:r>
                  <w:r w:rsidRPr="00835AF6">
                    <w:rPr>
                      <w:b/>
                      <w:spacing w:val="2"/>
                      <w:sz w:val="28"/>
                      <w:szCs w:val="28"/>
                    </w:rPr>
                    <w:br/>
                    <w:t>1000 дана</w:t>
                  </w:r>
                </w:p>
              </w:tc>
            </w:tr>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15.</w:t>
                  </w:r>
                </w:p>
              </w:tc>
              <w:tc>
                <w:tcPr>
                  <w:tcW w:w="863"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2402</w:t>
                  </w:r>
                  <w:r w:rsidRPr="00835AF6">
                    <w:rPr>
                      <w:rFonts w:ascii="Times New Roman" w:hAnsi="Times New Roman"/>
                      <w:b/>
                      <w:spacing w:val="2"/>
                      <w:sz w:val="28"/>
                      <w:szCs w:val="28"/>
                      <w:lang w:val="kk-KZ"/>
                    </w:rPr>
                    <w:t>-ден</w:t>
                  </w:r>
                </w:p>
              </w:tc>
              <w:tc>
                <w:tcPr>
                  <w:tcW w:w="1985"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eastAsia="en-US"/>
                    </w:rPr>
                  </w:pPr>
                  <w:r w:rsidRPr="00835AF6">
                    <w:rPr>
                      <w:b/>
                      <w:spacing w:val="2"/>
                      <w:sz w:val="28"/>
                      <w:szCs w:val="28"/>
                    </w:rPr>
                    <w:t>Фильтрсіз сигареттер, папиростар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rPr>
                    <w:t>11100 теңге/</w:t>
                  </w:r>
                  <w:r w:rsidRPr="00835AF6">
                    <w:rPr>
                      <w:b/>
                      <w:spacing w:val="2"/>
                      <w:sz w:val="28"/>
                      <w:szCs w:val="28"/>
                    </w:rPr>
                    <w:br/>
                    <w:t>1000 дана</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w:t>
            </w:r>
          </w:p>
          <w:tbl>
            <w:tblPr>
              <w:tblW w:w="4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39"/>
              <w:gridCol w:w="1877"/>
              <w:gridCol w:w="850"/>
            </w:tblGrid>
            <w:tr w:rsidR="00E71B5E" w:rsidRPr="00835AF6" w:rsidTr="0019222E">
              <w:tc>
                <w:tcPr>
                  <w:tcW w:w="816"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18.</w:t>
                  </w:r>
                </w:p>
              </w:tc>
              <w:tc>
                <w:tcPr>
                  <w:tcW w:w="7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2403</w:t>
                  </w:r>
                  <w:r w:rsidRPr="00835AF6">
                    <w:rPr>
                      <w:rFonts w:ascii="Times New Roman" w:hAnsi="Times New Roman"/>
                      <w:b/>
                      <w:spacing w:val="2"/>
                      <w:sz w:val="28"/>
                      <w:szCs w:val="28"/>
                      <w:lang w:val="kk-KZ"/>
                    </w:rPr>
                    <w:t>-ден</w:t>
                  </w:r>
                </w:p>
              </w:tc>
              <w:tc>
                <w:tcPr>
                  <w:tcW w:w="1877"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val="kk-KZ" w:eastAsia="en-US"/>
                    </w:rPr>
                  </w:pPr>
                  <w:r w:rsidRPr="00835AF6">
                    <w:rPr>
                      <w:b/>
                      <w:spacing w:val="2"/>
                      <w:sz w:val="28"/>
                      <w:szCs w:val="28"/>
                      <w:lang w:val="kk-KZ"/>
                    </w:rPr>
                    <w:t xml:space="preserve">Құрамында никотині бар фармацевтикалық өнімді қоспағанда, </w:t>
                  </w:r>
                  <w:r w:rsidRPr="00835AF6">
                    <w:rPr>
                      <w:b/>
                      <w:spacing w:val="2"/>
                      <w:sz w:val="28"/>
                      <w:szCs w:val="28"/>
                      <w:lang w:val="kk-KZ"/>
                    </w:rPr>
                    <w:lastRenderedPageBreak/>
                    <w:t>тұтыну ыдысына қапталған және түпкілікті тұтынуға арналған түтіктік, шегетін, шайнайтын, соратын, иіскейтін, қорқорлы және өзге де темекі</w:t>
                  </w:r>
                </w:p>
              </w:tc>
              <w:tc>
                <w:tcPr>
                  <w:tcW w:w="850"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jc w:val="center"/>
                    <w:textAlignment w:val="baseline"/>
                    <w:rPr>
                      <w:b/>
                      <w:spacing w:val="2"/>
                      <w:sz w:val="28"/>
                      <w:szCs w:val="28"/>
                    </w:rPr>
                  </w:pPr>
                  <w:r w:rsidRPr="00835AF6">
                    <w:rPr>
                      <w:b/>
                      <w:spacing w:val="2"/>
                      <w:sz w:val="28"/>
                      <w:szCs w:val="28"/>
                    </w:rPr>
                    <w:lastRenderedPageBreak/>
                    <w:t>9 520 теңге/</w:t>
                  </w:r>
                  <w:r w:rsidRPr="00835AF6">
                    <w:rPr>
                      <w:b/>
                      <w:spacing w:val="2"/>
                      <w:sz w:val="28"/>
                      <w:szCs w:val="28"/>
                    </w:rPr>
                    <w:br/>
                    <w:t>кило</w:t>
                  </w:r>
                  <w:r w:rsidRPr="00835AF6">
                    <w:rPr>
                      <w:b/>
                      <w:spacing w:val="2"/>
                      <w:sz w:val="28"/>
                      <w:szCs w:val="28"/>
                    </w:rPr>
                    <w:lastRenderedPageBreak/>
                    <w:t>грамм</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lang w:val="kk-KZ"/>
              </w:rPr>
              <w:lastRenderedPageBreak/>
              <w:t>  </w:t>
            </w:r>
            <w:r w:rsidRPr="00835AF6">
              <w:rPr>
                <w:rFonts w:ascii="Times New Roman" w:hAnsi="Times New Roman"/>
                <w:spacing w:val="2"/>
                <w:sz w:val="28"/>
                <w:szCs w:val="28"/>
              </w:rPr>
              <w:t>»;</w:t>
            </w:r>
          </w:p>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rPr>
            </w:pPr>
            <w:r w:rsidRPr="00835AF6">
              <w:rPr>
                <w:rFonts w:ascii="Times New Roman" w:hAnsi="Times New Roman"/>
                <w:spacing w:val="2"/>
                <w:sz w:val="28"/>
                <w:szCs w:val="28"/>
              </w:rPr>
              <w:t>«</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21.</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2403</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val="kk-KZ" w:eastAsia="en-US"/>
                    </w:rPr>
                  </w:pPr>
                  <w:r w:rsidRPr="00835AF6">
                    <w:rPr>
                      <w:b/>
                      <w:spacing w:val="2"/>
                      <w:sz w:val="28"/>
                      <w:szCs w:val="28"/>
                      <w:lang w:val="kk-KZ"/>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rPr>
                    <w:t>10 300 теңге/1 кг</w:t>
                  </w:r>
                  <w:r w:rsidRPr="00835AF6">
                    <w:rPr>
                      <w:b/>
                      <w:spacing w:val="2"/>
                      <w:sz w:val="28"/>
                      <w:szCs w:val="28"/>
                    </w:rPr>
                    <w:br/>
                    <w:t>темекі қоспасы</w:t>
                  </w:r>
                </w:p>
              </w:tc>
            </w:tr>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lastRenderedPageBreak/>
                    <w:t>22.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3824</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val="kk-KZ" w:eastAsia="en-US"/>
                    </w:rPr>
                  </w:pPr>
                  <w:r w:rsidRPr="00835AF6">
                    <w:rPr>
                      <w:b/>
                      <w:spacing w:val="2"/>
                      <w:sz w:val="28"/>
                      <w:szCs w:val="28"/>
                      <w:lang w:val="kk-KZ"/>
                    </w:rPr>
                    <w:t xml:space="preserve">Электрондық сигареттерде пайдалануға арналған картридждердегі, резервуарлардағы және басқа да контейнерлердегі құрамында никотин бар сұйықтық </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lang w:val="kk-KZ"/>
                    </w:rPr>
                    <w:t>7</w:t>
                  </w:r>
                  <w:r w:rsidRPr="00835AF6">
                    <w:rPr>
                      <w:b/>
                      <w:spacing w:val="2"/>
                      <w:sz w:val="28"/>
                      <w:szCs w:val="28"/>
                    </w:rPr>
                    <w:t xml:space="preserve"> теңге/ сұйықтық миллилитрі</w:t>
                  </w:r>
                </w:p>
              </w:tc>
            </w:tr>
            <w:tr w:rsidR="00E71B5E" w:rsidRPr="00835AF6" w:rsidTr="0019222E">
              <w:tc>
                <w:tcPr>
                  <w:tcW w:w="517"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23.</w:t>
                  </w:r>
                </w:p>
              </w:tc>
              <w:tc>
                <w:tcPr>
                  <w:tcW w:w="639"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2403</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b/>
                      <w:sz w:val="28"/>
                      <w:szCs w:val="28"/>
                      <w:lang w:val="kk-KZ"/>
                    </w:rPr>
                    <w:t>Құрамында никотині бар өнімі (темекісіз никотинді снюс)</w:t>
                  </w:r>
                </w:p>
              </w:tc>
              <w:tc>
                <w:tcPr>
                  <w:tcW w:w="992"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10 300 теңге/1 кг қоспасы</w:t>
                  </w:r>
                </w:p>
              </w:tc>
            </w:tr>
          </w:tbl>
          <w:p w:rsidR="00E71B5E" w:rsidRPr="00835AF6" w:rsidRDefault="00E71B5E" w:rsidP="00E71B5E">
            <w:pPr>
              <w:shd w:val="clear" w:color="auto" w:fill="FFFFFF"/>
              <w:spacing w:after="0" w:line="240" w:lineRule="auto"/>
              <w:textAlignment w:val="baseline"/>
              <w:rPr>
                <w:rFonts w:ascii="Times New Roman" w:hAnsi="Times New Roman"/>
                <w:spacing w:val="2"/>
                <w:sz w:val="28"/>
                <w:szCs w:val="28"/>
                <w:lang w:val="kk-KZ"/>
              </w:rPr>
            </w:pPr>
            <w:r w:rsidRPr="00835AF6">
              <w:rPr>
                <w:rFonts w:ascii="Times New Roman" w:hAnsi="Times New Roman"/>
                <w:spacing w:val="2"/>
                <w:sz w:val="28"/>
                <w:szCs w:val="28"/>
                <w:lang w:val="kk-KZ"/>
              </w:rPr>
              <w:t>»;</w:t>
            </w:r>
          </w:p>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lang w:val="kk-KZ"/>
              </w:rPr>
            </w:pPr>
            <w:r w:rsidRPr="00835AF6">
              <w:rPr>
                <w:rFonts w:ascii="Times New Roman" w:hAnsi="Times New Roman"/>
                <w:spacing w:val="2"/>
                <w:sz w:val="28"/>
                <w:szCs w:val="28"/>
                <w:lang w:val="kk-KZ"/>
              </w:rPr>
              <w:t xml:space="preserve">      </w:t>
            </w:r>
            <w:r w:rsidRPr="00835AF6">
              <w:rPr>
                <w:rFonts w:ascii="Times New Roman" w:hAnsi="Times New Roman"/>
                <w:b/>
                <w:spacing w:val="2"/>
                <w:sz w:val="28"/>
                <w:szCs w:val="28"/>
                <w:lang w:val="kk-KZ"/>
              </w:rPr>
              <w:t>5) 2022 жылғы 1 қаңтардан бастап 2023 жылғы 1 қаңтарға дейін:</w:t>
            </w:r>
          </w:p>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lang w:val="kk-KZ"/>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915"/>
              <w:gridCol w:w="1984"/>
              <w:gridCol w:w="709"/>
            </w:tblGrid>
            <w:tr w:rsidR="00E71B5E" w:rsidRPr="00835AF6" w:rsidTr="0019222E">
              <w:tc>
                <w:tcPr>
                  <w:tcW w:w="816"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12.</w:t>
                  </w:r>
                </w:p>
              </w:tc>
              <w:tc>
                <w:tcPr>
                  <w:tcW w:w="91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220300</w:t>
                  </w:r>
                </w:p>
              </w:tc>
              <w:tc>
                <w:tcPr>
                  <w:tcW w:w="198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eastAsia="en-US"/>
                    </w:rPr>
                  </w:pPr>
                  <w:r w:rsidRPr="00835AF6">
                    <w:rPr>
                      <w:b/>
                      <w:spacing w:val="2"/>
                      <w:sz w:val="28"/>
                      <w:szCs w:val="28"/>
                    </w:rPr>
                    <w:t>Сыра және сыра сусыны</w:t>
                  </w:r>
                </w:p>
              </w:tc>
              <w:tc>
                <w:tcPr>
                  <w:tcW w:w="709"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rPr>
                    <w:t>79 теңг</w:t>
                  </w:r>
                  <w:r w:rsidRPr="00835AF6">
                    <w:rPr>
                      <w:b/>
                      <w:spacing w:val="2"/>
                      <w:sz w:val="28"/>
                      <w:szCs w:val="28"/>
                    </w:rPr>
                    <w:lastRenderedPageBreak/>
                    <w:t>е/литр</w:t>
                  </w:r>
                </w:p>
              </w:tc>
            </w:tr>
          </w:tbl>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lastRenderedPageBreak/>
              <w:t>     »;</w:t>
            </w:r>
          </w:p>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1135"/>
              <w:gridCol w:w="1854"/>
              <w:gridCol w:w="851"/>
            </w:tblGrid>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14.</w:t>
                  </w:r>
                </w:p>
              </w:tc>
              <w:tc>
                <w:tcPr>
                  <w:tcW w:w="113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2402</w:t>
                  </w:r>
                  <w:r w:rsidRPr="00835AF6">
                    <w:rPr>
                      <w:rFonts w:ascii="Times New Roman" w:hAnsi="Times New Roman"/>
                      <w:b/>
                      <w:spacing w:val="2"/>
                      <w:sz w:val="28"/>
                      <w:szCs w:val="28"/>
                      <w:lang w:val="kk-KZ"/>
                    </w:rPr>
                    <w:t>-ден</w:t>
                  </w:r>
                </w:p>
              </w:tc>
              <w:tc>
                <w:tcPr>
                  <w:tcW w:w="185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eastAsia="en-US"/>
                    </w:rPr>
                  </w:pPr>
                  <w:r w:rsidRPr="00835AF6">
                    <w:rPr>
                      <w:b/>
                      <w:spacing w:val="2"/>
                      <w:sz w:val="28"/>
                      <w:szCs w:val="28"/>
                    </w:rPr>
                    <w:t>Фильтрлі сигареттер</w:t>
                  </w:r>
                </w:p>
              </w:tc>
              <w:tc>
                <w:tcPr>
                  <w:tcW w:w="851"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lang w:val="kk-KZ"/>
                    </w:rPr>
                    <w:t>12300</w:t>
                  </w:r>
                  <w:r w:rsidRPr="00835AF6">
                    <w:rPr>
                      <w:b/>
                      <w:spacing w:val="2"/>
                      <w:sz w:val="28"/>
                      <w:szCs w:val="28"/>
                    </w:rPr>
                    <w:t xml:space="preserve"> теңге/</w:t>
                  </w:r>
                  <w:r w:rsidRPr="00835AF6">
                    <w:rPr>
                      <w:b/>
                      <w:spacing w:val="2"/>
                      <w:sz w:val="28"/>
                      <w:szCs w:val="28"/>
                    </w:rPr>
                    <w:br/>
                    <w:t>1000 дана</w:t>
                  </w:r>
                </w:p>
              </w:tc>
            </w:tr>
            <w:tr w:rsidR="00E71B5E" w:rsidRPr="00835AF6" w:rsidTr="0019222E">
              <w:tc>
                <w:tcPr>
                  <w:tcW w:w="584"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15.</w:t>
                  </w:r>
                </w:p>
              </w:tc>
              <w:tc>
                <w:tcPr>
                  <w:tcW w:w="1135"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2402</w:t>
                  </w:r>
                  <w:r w:rsidRPr="00835AF6">
                    <w:rPr>
                      <w:rFonts w:ascii="Times New Roman" w:hAnsi="Times New Roman"/>
                      <w:b/>
                      <w:spacing w:val="2"/>
                      <w:sz w:val="28"/>
                      <w:szCs w:val="28"/>
                      <w:lang w:val="kk-KZ"/>
                    </w:rPr>
                    <w:t>-ден</w:t>
                  </w:r>
                </w:p>
              </w:tc>
              <w:tc>
                <w:tcPr>
                  <w:tcW w:w="1854"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eastAsia="en-US"/>
                    </w:rPr>
                  </w:pPr>
                  <w:r w:rsidRPr="00835AF6">
                    <w:rPr>
                      <w:b/>
                      <w:spacing w:val="2"/>
                      <w:sz w:val="28"/>
                      <w:szCs w:val="28"/>
                    </w:rPr>
                    <w:t>Фильтрсіз сигареттер, папиростар</w:t>
                  </w:r>
                </w:p>
              </w:tc>
              <w:tc>
                <w:tcPr>
                  <w:tcW w:w="851"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rPr>
                    <w:t>12300 теңге/</w:t>
                  </w:r>
                  <w:r w:rsidRPr="00835AF6">
                    <w:rPr>
                      <w:b/>
                      <w:spacing w:val="2"/>
                      <w:sz w:val="28"/>
                      <w:szCs w:val="28"/>
                    </w:rPr>
                    <w:br/>
                    <w:t>1000 дана</w:t>
                  </w:r>
                </w:p>
              </w:tc>
            </w:tr>
          </w:tbl>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     »;</w:t>
            </w:r>
          </w:p>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39"/>
              <w:gridCol w:w="2018"/>
              <w:gridCol w:w="851"/>
            </w:tblGrid>
            <w:tr w:rsidR="00E71B5E" w:rsidRPr="00835AF6" w:rsidTr="0019222E">
              <w:tc>
                <w:tcPr>
                  <w:tcW w:w="816"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18.</w:t>
                  </w:r>
                </w:p>
              </w:tc>
              <w:tc>
                <w:tcPr>
                  <w:tcW w:w="7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2403</w:t>
                  </w:r>
                  <w:r w:rsidRPr="00835AF6">
                    <w:rPr>
                      <w:rFonts w:ascii="Times New Roman" w:hAnsi="Times New Roman"/>
                      <w:b/>
                      <w:spacing w:val="2"/>
                      <w:sz w:val="28"/>
                      <w:szCs w:val="28"/>
                      <w:lang w:val="kk-KZ"/>
                    </w:rPr>
                    <w:t>-ден</w:t>
                  </w:r>
                </w:p>
              </w:tc>
              <w:tc>
                <w:tcPr>
                  <w:tcW w:w="2018"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val="kk-KZ" w:eastAsia="en-US"/>
                    </w:rPr>
                  </w:pPr>
                  <w:r w:rsidRPr="00835AF6">
                    <w:rPr>
                      <w:b/>
                      <w:spacing w:val="2"/>
                      <w:sz w:val="28"/>
                      <w:szCs w:val="28"/>
                      <w:lang w:val="kk-KZ"/>
                    </w:rPr>
                    <w:t xml:space="preserve">Құрамында никотині бар фармацевтикалық өнімді қоспағанда, тұтыну ыдысына қапталған </w:t>
                  </w:r>
                  <w:r w:rsidRPr="00835AF6">
                    <w:rPr>
                      <w:b/>
                      <w:spacing w:val="2"/>
                      <w:sz w:val="28"/>
                      <w:szCs w:val="28"/>
                      <w:lang w:val="kk-KZ"/>
                    </w:rPr>
                    <w:lastRenderedPageBreak/>
                    <w:t>және түпкілікті тұтынуға арналған түтіктік, шегетін, шайнайтын, соратын, иіскейтін, қорқорлы және өзге де темекі</w:t>
                  </w:r>
                </w:p>
              </w:tc>
              <w:tc>
                <w:tcPr>
                  <w:tcW w:w="851"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jc w:val="center"/>
                    <w:textAlignment w:val="baseline"/>
                    <w:rPr>
                      <w:b/>
                      <w:spacing w:val="2"/>
                      <w:sz w:val="28"/>
                      <w:szCs w:val="28"/>
                    </w:rPr>
                  </w:pPr>
                  <w:r w:rsidRPr="00835AF6">
                    <w:rPr>
                      <w:b/>
                      <w:spacing w:val="2"/>
                      <w:sz w:val="28"/>
                      <w:szCs w:val="28"/>
                    </w:rPr>
                    <w:lastRenderedPageBreak/>
                    <w:t>10 560 теңге/</w:t>
                  </w:r>
                  <w:r w:rsidRPr="00835AF6">
                    <w:rPr>
                      <w:b/>
                      <w:spacing w:val="2"/>
                      <w:sz w:val="28"/>
                      <w:szCs w:val="28"/>
                    </w:rPr>
                    <w:br/>
                    <w:t>килограмм</w:t>
                  </w:r>
                </w:p>
              </w:tc>
            </w:tr>
          </w:tbl>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lastRenderedPageBreak/>
              <w:t>»;</w:t>
            </w:r>
          </w:p>
          <w:p w:rsidR="00E71B5E" w:rsidRPr="00835AF6" w:rsidRDefault="00E71B5E" w:rsidP="00E71B5E">
            <w:pPr>
              <w:shd w:val="clear" w:color="auto" w:fill="FFFFFF"/>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21.</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2403</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val="kk-KZ" w:eastAsia="en-US"/>
                    </w:rPr>
                  </w:pPr>
                  <w:r w:rsidRPr="00835AF6">
                    <w:rPr>
                      <w:b/>
                      <w:spacing w:val="2"/>
                      <w:sz w:val="28"/>
                      <w:szCs w:val="28"/>
                      <w:lang w:val="kk-KZ"/>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rPr>
                    <w:t>11 750 теңге/1 кг</w:t>
                  </w:r>
                  <w:r w:rsidRPr="00835AF6">
                    <w:rPr>
                      <w:b/>
                      <w:spacing w:val="2"/>
                      <w:sz w:val="28"/>
                      <w:szCs w:val="28"/>
                    </w:rPr>
                    <w:br/>
                    <w:t>темекі қоспасы</w:t>
                  </w:r>
                </w:p>
              </w:tc>
            </w:tr>
            <w:tr w:rsidR="00E71B5E" w:rsidRPr="00835AF6" w:rsidTr="0019222E">
              <w:tc>
                <w:tcPr>
                  <w:tcW w:w="517"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lastRenderedPageBreak/>
                    <w:t>22.</w:t>
                  </w:r>
                </w:p>
              </w:tc>
              <w:tc>
                <w:tcPr>
                  <w:tcW w:w="639" w:type="dxa"/>
                  <w:shd w:val="clear" w:color="auto" w:fill="auto"/>
                  <w:tcMar>
                    <w:top w:w="45" w:type="dxa"/>
                    <w:left w:w="75" w:type="dxa"/>
                    <w:bottom w:w="45" w:type="dxa"/>
                    <w:right w:w="75" w:type="dxa"/>
                  </w:tcMar>
                  <w:hideMark/>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3824</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lang w:val="kk-KZ" w:eastAsia="en-US"/>
                    </w:rPr>
                  </w:pPr>
                  <w:r w:rsidRPr="00835AF6">
                    <w:rPr>
                      <w:b/>
                      <w:spacing w:val="2"/>
                      <w:sz w:val="28"/>
                      <w:szCs w:val="28"/>
                      <w:lang w:val="kk-KZ"/>
                    </w:rPr>
                    <w:t xml:space="preserve">Электрондық сигареттерде пайдалануға арналған картридждердегі, резервуарлардағы және басқа да контейнерлердегі құрамында никотин бар сұйықтық </w:t>
                  </w:r>
                </w:p>
              </w:tc>
              <w:tc>
                <w:tcPr>
                  <w:tcW w:w="992" w:type="dxa"/>
                  <w:shd w:val="clear" w:color="auto" w:fill="auto"/>
                  <w:tcMar>
                    <w:top w:w="45" w:type="dxa"/>
                    <w:left w:w="75" w:type="dxa"/>
                    <w:bottom w:w="45" w:type="dxa"/>
                    <w:right w:w="75" w:type="dxa"/>
                  </w:tcMar>
                  <w:hideMark/>
                </w:tcPr>
                <w:p w:rsidR="00E71B5E" w:rsidRPr="00835AF6" w:rsidRDefault="00E71B5E" w:rsidP="00E71B5E">
                  <w:pPr>
                    <w:pStyle w:val="a7"/>
                    <w:spacing w:before="0" w:beforeAutospacing="0" w:after="0" w:afterAutospacing="0"/>
                    <w:textAlignment w:val="baseline"/>
                    <w:rPr>
                      <w:b/>
                      <w:spacing w:val="2"/>
                      <w:sz w:val="28"/>
                      <w:szCs w:val="28"/>
                    </w:rPr>
                  </w:pPr>
                  <w:r w:rsidRPr="00835AF6">
                    <w:rPr>
                      <w:b/>
                      <w:spacing w:val="2"/>
                      <w:sz w:val="28"/>
                      <w:szCs w:val="28"/>
                    </w:rPr>
                    <w:t>8 теңге/ сұйықтық миллилитрі</w:t>
                  </w:r>
                </w:p>
              </w:tc>
            </w:tr>
            <w:tr w:rsidR="00E71B5E" w:rsidRPr="00835AF6" w:rsidTr="0019222E">
              <w:tc>
                <w:tcPr>
                  <w:tcW w:w="517"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rPr>
                  </w:pPr>
                  <w:r w:rsidRPr="00835AF6">
                    <w:rPr>
                      <w:rFonts w:ascii="Times New Roman" w:hAnsi="Times New Roman"/>
                      <w:b/>
                      <w:spacing w:val="2"/>
                      <w:sz w:val="28"/>
                      <w:szCs w:val="28"/>
                    </w:rPr>
                    <w:t>23.</w:t>
                  </w:r>
                </w:p>
              </w:tc>
              <w:tc>
                <w:tcPr>
                  <w:tcW w:w="639"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2403</w:t>
                  </w:r>
                  <w:r w:rsidRPr="00835AF6">
                    <w:rPr>
                      <w:rFonts w:ascii="Times New Roman" w:hAnsi="Times New Roman"/>
                      <w:b/>
                      <w:spacing w:val="2"/>
                      <w:sz w:val="28"/>
                      <w:szCs w:val="28"/>
                      <w:lang w:val="kk-KZ"/>
                    </w:rPr>
                    <w:t>-ден</w:t>
                  </w:r>
                </w:p>
              </w:tc>
              <w:tc>
                <w:tcPr>
                  <w:tcW w:w="2276"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spacing w:val="2"/>
                      <w:sz w:val="28"/>
                      <w:szCs w:val="28"/>
                      <w:lang w:val="kk-KZ"/>
                    </w:rPr>
                  </w:pPr>
                  <w:r w:rsidRPr="00835AF6">
                    <w:rPr>
                      <w:rFonts w:ascii="Times New Roman" w:hAnsi="Times New Roman"/>
                      <w:b/>
                      <w:sz w:val="28"/>
                      <w:szCs w:val="28"/>
                      <w:lang w:val="kk-KZ"/>
                    </w:rPr>
                    <w:t>Құрамында никотині бар өнімі (темекісіз никотинді снюс)</w:t>
                  </w:r>
                </w:p>
              </w:tc>
              <w:tc>
                <w:tcPr>
                  <w:tcW w:w="992" w:type="dxa"/>
                  <w:shd w:val="clear" w:color="auto" w:fill="auto"/>
                  <w:tcMar>
                    <w:top w:w="45" w:type="dxa"/>
                    <w:left w:w="75" w:type="dxa"/>
                    <w:bottom w:w="45" w:type="dxa"/>
                    <w:right w:w="75" w:type="dxa"/>
                  </w:tcMar>
                </w:tcPr>
                <w:p w:rsidR="00E71B5E" w:rsidRPr="00835AF6" w:rsidRDefault="00E71B5E" w:rsidP="00E71B5E">
                  <w:pPr>
                    <w:spacing w:after="0" w:line="240" w:lineRule="auto"/>
                    <w:textAlignment w:val="baseline"/>
                    <w:rPr>
                      <w:rFonts w:ascii="Times New Roman" w:hAnsi="Times New Roman"/>
                      <w:b/>
                      <w:spacing w:val="2"/>
                      <w:sz w:val="28"/>
                      <w:szCs w:val="28"/>
                      <w:lang w:val="kk-KZ"/>
                    </w:rPr>
                  </w:pPr>
                  <w:r w:rsidRPr="00835AF6">
                    <w:rPr>
                      <w:rFonts w:ascii="Times New Roman" w:hAnsi="Times New Roman"/>
                      <w:b/>
                      <w:spacing w:val="2"/>
                      <w:sz w:val="28"/>
                      <w:szCs w:val="28"/>
                    </w:rPr>
                    <w:t>11 750 теңге/</w:t>
                  </w:r>
                  <w:r w:rsidRPr="00835AF6">
                    <w:rPr>
                      <w:rFonts w:ascii="Times New Roman" w:hAnsi="Times New Roman"/>
                      <w:b/>
                      <w:spacing w:val="2"/>
                      <w:sz w:val="28"/>
                      <w:szCs w:val="28"/>
                      <w:lang w:val="kk-KZ"/>
                    </w:rPr>
                    <w:t>1 кг қоспасы</w:t>
                  </w:r>
                </w:p>
              </w:tc>
            </w:tr>
          </w:tbl>
          <w:p w:rsidR="00E71B5E" w:rsidRPr="00835AF6" w:rsidRDefault="00E71B5E" w:rsidP="00E71B5E">
            <w:pPr>
              <w:widowControl w:val="0"/>
              <w:shd w:val="clear" w:color="auto" w:fill="FFFFFF" w:themeFill="background1"/>
              <w:tabs>
                <w:tab w:val="left" w:pos="851"/>
              </w:tabs>
              <w:spacing w:after="0" w:line="240" w:lineRule="auto"/>
              <w:jc w:val="both"/>
              <w:rPr>
                <w:rFonts w:ascii="Times New Roman" w:hAnsi="Times New Roman"/>
                <w:b/>
                <w:sz w:val="28"/>
                <w:szCs w:val="28"/>
                <w:lang w:val="kk-KZ"/>
              </w:rPr>
            </w:pPr>
            <w:r w:rsidRPr="00835AF6">
              <w:rPr>
                <w:rFonts w:ascii="Times New Roman" w:hAnsi="Times New Roman"/>
                <w:b/>
                <w:spacing w:val="2"/>
                <w:sz w:val="28"/>
                <w:szCs w:val="28"/>
              </w:rPr>
              <w:t>».</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sz w:val="28"/>
                <w:szCs w:val="28"/>
                <w:lang w:val="kk-KZ"/>
              </w:rPr>
              <w:lastRenderedPageBreak/>
              <w:t xml:space="preserve">Бұйымның 1 килограмы үшін 7345 теңге мөлшерінде кейінгі жылсайын ұлғайтуымен түтікше, шегетін, шайнайтын, соратын, иіскейтін, кальян және өзге де табақтар деңгейінде акциз ставкасын белгілеу жолымен салық салынатын базаны кеңейту мақсатында сондай-ақ никотинді снюс деп аталатын темекі емес никотині бар өнімдердін айналымынан мемлекеттік бюджетке </w:t>
            </w:r>
            <w:r w:rsidRPr="00835AF6">
              <w:rPr>
                <w:rFonts w:ascii="Times New Roman" w:hAnsi="Times New Roman"/>
                <w:sz w:val="28"/>
                <w:szCs w:val="28"/>
                <w:lang w:val="kk-KZ"/>
              </w:rPr>
              <w:lastRenderedPageBreak/>
              <w:t>салықтар және бюджетке төленетін басқа да міндетті төлемдерді қосымша түсуін қамтамасыз ету.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contextualSpacing/>
              <w:jc w:val="both"/>
              <w:rPr>
                <w:rFonts w:ascii="Times New Roman" w:hAnsi="Times New Roman"/>
                <w:bCs/>
                <w:sz w:val="28"/>
                <w:szCs w:val="28"/>
                <w:lang w:val="kk-KZ"/>
              </w:rPr>
            </w:pPr>
            <w:r w:rsidRPr="00835AF6">
              <w:rPr>
                <w:rStyle w:val="s1"/>
                <w:b w:val="0"/>
                <w:lang w:val="kk-KZ"/>
              </w:rPr>
              <w:t>48-1-бап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370"/>
              <w:jc w:val="both"/>
              <w:rPr>
                <w:rFonts w:ascii="Times New Roman" w:hAnsi="Times New Roman"/>
                <w:b/>
                <w:sz w:val="28"/>
                <w:szCs w:val="28"/>
                <w:lang w:val="kk-KZ"/>
              </w:rPr>
            </w:pPr>
            <w:r w:rsidRPr="00835AF6">
              <w:rPr>
                <w:rStyle w:val="s1"/>
                <w:lang w:val="kk-KZ"/>
              </w:rPr>
              <w:t>48-1-бап.</w:t>
            </w:r>
            <w:r w:rsidRPr="00835AF6">
              <w:rPr>
                <w:rStyle w:val="s1"/>
                <w:b w:val="0"/>
                <w:lang w:val="kk-KZ"/>
              </w:rPr>
              <w:t xml:space="preserve"> </w:t>
            </w:r>
            <w:r w:rsidRPr="00835AF6">
              <w:rPr>
                <w:rStyle w:val="s0"/>
                <w:rFonts w:ascii="Times New Roman" w:hAnsi="Times New Roman"/>
                <w:b/>
                <w:sz w:val="28"/>
                <w:szCs w:val="28"/>
                <w:lang w:val="kk-KZ"/>
              </w:rPr>
              <w:t xml:space="preserve">Салық кодексінің </w:t>
            </w:r>
            <w:r w:rsidRPr="00835AF6">
              <w:rPr>
                <w:rStyle w:val="s2"/>
                <w:rFonts w:ascii="Times New Roman" w:hAnsi="Times New Roman"/>
                <w:b/>
                <w:sz w:val="28"/>
                <w:szCs w:val="28"/>
                <w:lang w:val="kk-KZ"/>
              </w:rPr>
              <w:t>686-бабы</w:t>
            </w:r>
            <w:r w:rsidRPr="00835AF6">
              <w:rPr>
                <w:rStyle w:val="s0"/>
                <w:rFonts w:ascii="Times New Roman" w:hAnsi="Times New Roman"/>
                <w:b/>
                <w:sz w:val="28"/>
                <w:szCs w:val="28"/>
                <w:lang w:val="kk-KZ"/>
              </w:rPr>
              <w:t xml:space="preserve"> 2019 жылғы 1 қаңтардан 2022 жылғы 1 қаңтарға дейінгі кезеңде мынадай мазмұндағы 2-1-тармақпен толықтырылсын:</w:t>
            </w: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color w:val="000000"/>
                <w:sz w:val="28"/>
                <w:szCs w:val="28"/>
                <w:lang w:val="kk-KZ"/>
              </w:rPr>
              <w:lastRenderedPageBreak/>
              <w:t xml:space="preserve">1) </w:t>
            </w:r>
            <w:r w:rsidRPr="00835AF6">
              <w:rPr>
                <w:rFonts w:ascii="Times New Roman" w:hAnsi="Times New Roman"/>
                <w:b/>
                <w:color w:val="000000"/>
                <w:sz w:val="28"/>
                <w:szCs w:val="28"/>
                <w:lang w:val="kk-KZ"/>
              </w:rPr>
              <w:t>2019 жылғы 1 қаңтардан 2020 жылғы 1 қаңтарға дейінгі кезеңде</w:t>
            </w:r>
            <w:r w:rsidRPr="00835AF6">
              <w:rPr>
                <w:rFonts w:ascii="Times New Roman" w:hAnsi="Times New Roman"/>
                <w:color w:val="000000"/>
                <w:sz w:val="28"/>
                <w:szCs w:val="28"/>
                <w:lang w:val="kk-KZ"/>
              </w:rPr>
              <w:t>:</w:t>
            </w: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«2-1. Осы баптың 2-тармағына сәйкес есептелген жеке табыс салығының сомасы деректерді тіркеу және беру функциясы бар бір бақылау-касса машинасын не үш құрамдасты интеграцияланған жүйені сатып алуға 60 000 теңге сомасына, бірақ есептелген салық сомасының 50 пайызынан асырмай азайту жағына түзетілуге жатады.</w:t>
            </w: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Осы тармақтың бірінші бөлігінде көрсетілген салықты азайту деректерді тіркеу және беру функциясы бар осындай бақылау-касса машинасы салық органдарында алғаш рет есепке қойылған немесе үш құрамдасты интеграцияланған жүйе орнатылған салықтық кезең үшін патент құнының соңғы есеп-қисабында жеке табыс салығының сомасын есептеу </w:t>
            </w:r>
            <w:r w:rsidRPr="00835AF6">
              <w:rPr>
                <w:rFonts w:ascii="Times New Roman" w:hAnsi="Times New Roman"/>
                <w:color w:val="000000"/>
                <w:sz w:val="28"/>
                <w:szCs w:val="28"/>
                <w:lang w:val="kk-KZ"/>
              </w:rPr>
              <w:lastRenderedPageBreak/>
              <w:t>кезінде бір мезгілде бүкіл салықтық кезең үшін тұтас жүргізіледі.»;</w:t>
            </w:r>
          </w:p>
          <w:p w:rsidR="00E71B5E" w:rsidRPr="00835AF6" w:rsidRDefault="00E71B5E" w:rsidP="00E71B5E">
            <w:pPr>
              <w:spacing w:after="0" w:line="240" w:lineRule="auto"/>
              <w:ind w:firstLine="397"/>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 2020 жылғы 1 қаңтардан 2022 жылғы 1 қаңтарға дейінгі кезеңде:</w:t>
            </w:r>
          </w:p>
          <w:p w:rsidR="00E71B5E" w:rsidRPr="00835AF6" w:rsidRDefault="00E71B5E" w:rsidP="00E71B5E">
            <w:pPr>
              <w:spacing w:after="0" w:line="240" w:lineRule="auto"/>
              <w:ind w:firstLine="397"/>
              <w:jc w:val="both"/>
              <w:rPr>
                <w:rFonts w:ascii="Times New Roman" w:hAnsi="Times New Roman"/>
                <w:b/>
                <w:color w:val="000000"/>
                <w:sz w:val="28"/>
                <w:szCs w:val="28"/>
                <w:lang w:val="kk-KZ"/>
              </w:rPr>
            </w:pPr>
            <w:r w:rsidRPr="00835AF6">
              <w:rPr>
                <w:rFonts w:ascii="Times New Roman" w:hAnsi="Times New Roman"/>
                <w:b/>
                <w:color w:val="000000"/>
                <w:sz w:val="28"/>
                <w:szCs w:val="28"/>
                <w:lang w:val="kk-KZ"/>
              </w:rPr>
              <w:t>«2-1. Осы баптың 2-тармағына сәйкес есептелген жеке табыс салығының сомасы үш құрамдасты интеграцияланған жүйені сатып алуға 60 000 теңге сомасына, бірақ есептелген салық сомасының 50 пайызынан асырмай азайту жағына түзетілуге жатады.</w:t>
            </w:r>
          </w:p>
          <w:p w:rsidR="00E71B5E" w:rsidRPr="00835AF6" w:rsidRDefault="00E71B5E" w:rsidP="00E71B5E">
            <w:pPr>
              <w:pStyle w:val="a7"/>
              <w:spacing w:before="0" w:beforeAutospacing="0" w:after="0" w:afterAutospacing="0"/>
              <w:jc w:val="both"/>
              <w:textAlignment w:val="baseline"/>
              <w:rPr>
                <w:b/>
                <w:bCs/>
                <w:spacing w:val="2"/>
                <w:sz w:val="28"/>
                <w:szCs w:val="28"/>
                <w:bdr w:val="none" w:sz="0" w:space="0" w:color="auto" w:frame="1"/>
                <w:lang w:val="kk-KZ"/>
              </w:rPr>
            </w:pPr>
            <w:r w:rsidRPr="00835AF6">
              <w:rPr>
                <w:b/>
                <w:color w:val="000000"/>
                <w:sz w:val="28"/>
                <w:szCs w:val="28"/>
                <w:lang w:val="kk-KZ"/>
              </w:rPr>
              <w:t xml:space="preserve">Осы тармақтың бірінші бөлігінде көрсетілген салықты азайту осындай үш құрамдасты интеграцияланған жүйе алғаш рет орнатылған салықтық кезең үшін патент құнының соңғы есеп-қисабында жеке табыс салығының сомасын есептеу кезінде бір мезгілде бүкіл салықтық кезең үшін, сондай-ақ осындай сатып </w:t>
            </w:r>
            <w:r w:rsidRPr="00835AF6">
              <w:rPr>
                <w:b/>
                <w:color w:val="000000"/>
                <w:sz w:val="28"/>
                <w:szCs w:val="28"/>
                <w:lang w:val="kk-KZ"/>
              </w:rPr>
              <w:lastRenderedPageBreak/>
              <w:t>алудың салықтық кезеңінен кейінгі салықтық кезең үшін тұтас жүргізіледі.».</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370"/>
              <w:jc w:val="both"/>
              <w:rPr>
                <w:rFonts w:ascii="Times New Roman" w:hAnsi="Times New Roman"/>
                <w:b/>
                <w:sz w:val="28"/>
                <w:szCs w:val="28"/>
                <w:lang w:val="kk-KZ"/>
              </w:rPr>
            </w:pPr>
            <w:r w:rsidRPr="00835AF6">
              <w:rPr>
                <w:rStyle w:val="s1"/>
                <w:lang w:val="kk-KZ"/>
              </w:rPr>
              <w:lastRenderedPageBreak/>
              <w:t>48-1-бап.</w:t>
            </w:r>
            <w:r w:rsidRPr="00835AF6">
              <w:rPr>
                <w:rStyle w:val="s1"/>
                <w:b w:val="0"/>
                <w:lang w:val="kk-KZ"/>
              </w:rPr>
              <w:t xml:space="preserve"> </w:t>
            </w:r>
            <w:r w:rsidRPr="00835AF6">
              <w:rPr>
                <w:rStyle w:val="s0"/>
                <w:rFonts w:ascii="Times New Roman" w:hAnsi="Times New Roman"/>
                <w:b/>
                <w:sz w:val="28"/>
                <w:szCs w:val="28"/>
                <w:lang w:val="kk-KZ"/>
              </w:rPr>
              <w:t xml:space="preserve">Салық кодексінің </w:t>
            </w:r>
            <w:r w:rsidRPr="00835AF6">
              <w:rPr>
                <w:rFonts w:ascii="Times New Roman" w:hAnsi="Times New Roman"/>
                <w:b/>
                <w:sz w:val="28"/>
                <w:szCs w:val="28"/>
                <w:lang w:val="kk-KZ"/>
              </w:rPr>
              <w:t>686-бабы</w:t>
            </w:r>
            <w:r w:rsidRPr="00835AF6">
              <w:rPr>
                <w:rStyle w:val="s0"/>
                <w:rFonts w:ascii="Times New Roman" w:hAnsi="Times New Roman"/>
                <w:b/>
                <w:sz w:val="28"/>
                <w:szCs w:val="28"/>
                <w:lang w:val="kk-KZ"/>
              </w:rPr>
              <w:t xml:space="preserve"> 2019 жылғы 1 қаңтардан 2020 жылғы 1 қаңтарға дейінгі кезеңде мынадай мазмұндағы 2-1-тармақпен толықтырылсын:</w:t>
            </w: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w:t>
            </w: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 xml:space="preserve"> «2-1. Осы баптың 2-тармағына сәйкес есептелген жеке табыс </w:t>
            </w:r>
            <w:r w:rsidRPr="00835AF6">
              <w:rPr>
                <w:rFonts w:ascii="Times New Roman" w:hAnsi="Times New Roman"/>
                <w:color w:val="000000"/>
                <w:sz w:val="28"/>
                <w:szCs w:val="28"/>
                <w:lang w:val="kk-KZ"/>
              </w:rPr>
              <w:lastRenderedPageBreak/>
              <w:t>салығының сомасы деректерді тіркеу және беру функциясы бар бір бақылау-касса машинасын не үш құрамдасты интеграцияланған жүйені сатып алуға 60 000 теңге сомасына, бірақ есептелген салық сомасының 50 пайызынан асырмай азайту жағына түзетілуге жатады.</w:t>
            </w: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color w:val="000000"/>
                <w:sz w:val="28"/>
                <w:szCs w:val="28"/>
                <w:lang w:val="kk-KZ"/>
              </w:rPr>
              <w:t>Осы тармақтың бірінші бөлігінде көрсетілген салықты азайту деректерді тіркеу және беру функциясы бар осындай бақылау-касса машинасы салық органдарында алғаш рет есепке қойылған немесе үш құрамдасты интеграцияланған жүйе орнатылған салықтық кезең үшін патент құнының соңғы есеп-қисабында жеке табыс салығының сомасын есептеу кезінде бір мезгілде бүкіл салықтық кезең үшін тұтас жүргізіледі.».</w:t>
            </w:r>
          </w:p>
          <w:p w:rsidR="00E71B5E" w:rsidRPr="00835AF6" w:rsidRDefault="00E71B5E" w:rsidP="00E71B5E">
            <w:pPr>
              <w:spacing w:after="0" w:line="240" w:lineRule="auto"/>
              <w:ind w:firstLine="397"/>
              <w:jc w:val="both"/>
              <w:rPr>
                <w:rFonts w:ascii="Times New Roman" w:hAnsi="Times New Roman"/>
                <w:color w:val="000000"/>
                <w:sz w:val="28"/>
                <w:szCs w:val="28"/>
                <w:lang w:val="kk-KZ"/>
              </w:rPr>
            </w:pPr>
            <w:r w:rsidRPr="00835AF6">
              <w:rPr>
                <w:rFonts w:ascii="Times New Roman" w:hAnsi="Times New Roman"/>
                <w:b/>
                <w:color w:val="000000"/>
                <w:sz w:val="28"/>
                <w:szCs w:val="28"/>
                <w:lang w:val="kk-KZ"/>
              </w:rPr>
              <w:t>2) алып тасталсын</w:t>
            </w:r>
          </w:p>
          <w:p w:rsidR="00E71B5E" w:rsidRPr="00835AF6" w:rsidRDefault="00E71B5E" w:rsidP="00E71B5E">
            <w:pPr>
              <w:pStyle w:val="a7"/>
              <w:spacing w:before="0" w:beforeAutospacing="0" w:after="0" w:afterAutospacing="0"/>
              <w:textAlignment w:val="baseline"/>
              <w:rPr>
                <w:b/>
                <w:bCs/>
                <w:spacing w:val="2"/>
                <w:sz w:val="28"/>
                <w:szCs w:val="28"/>
                <w:bdr w:val="none" w:sz="0" w:space="0" w:color="auto" w:frame="1"/>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458"/>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Шағын және орта кәсіпкерлік субъектілерінің табыс салығынан  босату </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contextualSpacing/>
              <w:jc w:val="both"/>
              <w:rPr>
                <w:rFonts w:ascii="Times New Roman" w:hAnsi="Times New Roman"/>
                <w:b/>
                <w:sz w:val="28"/>
                <w:szCs w:val="28"/>
                <w:lang w:val="kk-KZ"/>
              </w:rPr>
            </w:pPr>
            <w:r w:rsidRPr="00835AF6">
              <w:rPr>
                <w:rStyle w:val="s1"/>
                <w:b w:val="0"/>
                <w:lang w:val="kk-KZ"/>
              </w:rPr>
              <w:t>48-2-бап</w:t>
            </w:r>
            <w:r w:rsidRPr="00835AF6">
              <w:rPr>
                <w:rFonts w:ascii="Times New Roman" w:hAnsi="Times New Roman"/>
                <w:sz w:val="28"/>
                <w:szCs w:val="28"/>
              </w:rPr>
              <w:t xml:space="preserve">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Style w:val="s1"/>
                <w:lang w:val="kk-KZ"/>
              </w:rPr>
              <w:t>48-2-бап.</w:t>
            </w:r>
            <w:r w:rsidRPr="00835AF6">
              <w:rPr>
                <w:rStyle w:val="s1"/>
                <w:b w:val="0"/>
                <w:lang w:val="kk-KZ"/>
              </w:rPr>
              <w:t xml:space="preserve"> </w:t>
            </w:r>
            <w:r w:rsidRPr="00835AF6">
              <w:rPr>
                <w:rStyle w:val="s0"/>
                <w:rFonts w:ascii="Times New Roman" w:hAnsi="Times New Roman"/>
                <w:b/>
                <w:sz w:val="28"/>
                <w:szCs w:val="28"/>
                <w:lang w:val="kk-KZ"/>
              </w:rPr>
              <w:t xml:space="preserve">Салық кодексінің </w:t>
            </w:r>
            <w:bookmarkStart w:id="365" w:name="sub1006200412"/>
            <w:r w:rsidRPr="00835AF6">
              <w:rPr>
                <w:rStyle w:val="s2"/>
                <w:rFonts w:ascii="Times New Roman" w:hAnsi="Times New Roman"/>
                <w:b/>
                <w:sz w:val="28"/>
                <w:szCs w:val="28"/>
                <w:lang w:val="kk-KZ"/>
              </w:rPr>
              <w:t>687-бабы</w:t>
            </w:r>
            <w:bookmarkEnd w:id="365"/>
            <w:r w:rsidRPr="00835AF6">
              <w:rPr>
                <w:rStyle w:val="s0"/>
                <w:rFonts w:ascii="Times New Roman" w:hAnsi="Times New Roman"/>
                <w:b/>
                <w:sz w:val="28"/>
                <w:szCs w:val="28"/>
                <w:lang w:val="kk-KZ"/>
              </w:rPr>
              <w:t xml:space="preserve"> 2019 жылғы 1 қаңтардан 2022 жылғы 1 қаңтарға дейінгі кезеңде мынадай мазмұндағы 2-1-тармақпен толықтырылсын</w:t>
            </w:r>
            <w:r w:rsidRPr="00835AF6">
              <w:rPr>
                <w:rStyle w:val="s0"/>
                <w:rFonts w:ascii="Times New Roman" w:hAnsi="Times New Roman"/>
                <w:sz w:val="28"/>
                <w:szCs w:val="28"/>
                <w:lang w:val="kk-KZ"/>
              </w:rPr>
              <w:t>:</w:t>
            </w:r>
          </w:p>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Style w:val="s0"/>
                <w:rFonts w:ascii="Times New Roman" w:hAnsi="Times New Roman"/>
                <w:sz w:val="28"/>
                <w:szCs w:val="28"/>
                <w:lang w:val="kk-KZ"/>
              </w:rPr>
              <w:t>1</w:t>
            </w:r>
            <w:r w:rsidRPr="00835AF6">
              <w:rPr>
                <w:rStyle w:val="s0"/>
                <w:rFonts w:ascii="Times New Roman" w:hAnsi="Times New Roman"/>
                <w:b/>
                <w:sz w:val="28"/>
                <w:szCs w:val="28"/>
                <w:lang w:val="kk-KZ"/>
              </w:rPr>
              <w:t>) 2019 жылғы 1 қаңтардан 2020 жылғы 1 қаңтарға дейінгі кезеңде:</w:t>
            </w:r>
          </w:p>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Style w:val="s0"/>
                <w:rFonts w:ascii="Times New Roman" w:hAnsi="Times New Roman"/>
                <w:sz w:val="28"/>
                <w:szCs w:val="28"/>
                <w:lang w:val="kk-KZ"/>
              </w:rPr>
              <w:t xml:space="preserve">«2-1. Салық төлеуші деректерді тіркеу және беру функциясы бар бақылау-касса машинасын немесе үш құрамдасты интеграцияланған жүйені салық органдарында есепке қойған күнтізбелік жылдың екінші жартыжылдығы үшін оңайлатылған декларацияда есептелген жеке табыс салығының сомасы осы салық төлеушінің 60 000 теңге сомасына, бірақ осындай күнтізбелік жылдың екі жартыжылдығы үшін есептелген </w:t>
            </w:r>
            <w:r w:rsidRPr="00835AF6">
              <w:rPr>
                <w:rStyle w:val="s0"/>
                <w:rFonts w:ascii="Times New Roman" w:hAnsi="Times New Roman"/>
                <w:sz w:val="28"/>
                <w:szCs w:val="28"/>
                <w:lang w:val="kk-KZ"/>
              </w:rPr>
              <w:lastRenderedPageBreak/>
              <w:t>салық сомасының 50 пайызынан асырмай азайту жағына түзетуіне жатады.</w:t>
            </w:r>
          </w:p>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Style w:val="s0"/>
                <w:rFonts w:ascii="Times New Roman" w:hAnsi="Times New Roman"/>
                <w:sz w:val="28"/>
                <w:szCs w:val="28"/>
                <w:lang w:val="kk-KZ"/>
              </w:rPr>
              <w:t>Салық төлеуші осындай үш құрамдасты интеграцияланған жүйе орнатылған жылдан кейінгі күнтізбелік жылдың екінші жартыжылдығы үшін жеке табыс салығын есептеген және оңайлатылған декларацияны тапсырған кезде де осы тармақтың бірінші бөлігінің ережесін қолданады.»;</w:t>
            </w:r>
          </w:p>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Style w:val="s0"/>
                <w:rFonts w:ascii="Times New Roman" w:hAnsi="Times New Roman"/>
                <w:b/>
                <w:sz w:val="28"/>
                <w:szCs w:val="28"/>
                <w:lang w:val="kk-KZ"/>
              </w:rPr>
              <w:t>2) 2020 жылғы 1 қаңтардан 2022 жылғы 1 қаңтарға дейінгі кезеңде:</w:t>
            </w:r>
          </w:p>
          <w:p w:rsidR="00E71B5E" w:rsidRPr="00835AF6" w:rsidRDefault="00E71B5E" w:rsidP="00E71B5E">
            <w:pPr>
              <w:spacing w:after="0" w:line="240" w:lineRule="auto"/>
              <w:ind w:firstLine="170"/>
              <w:jc w:val="both"/>
              <w:rPr>
                <w:rFonts w:ascii="Times New Roman" w:hAnsi="Times New Roman"/>
                <w:b/>
                <w:sz w:val="28"/>
                <w:szCs w:val="28"/>
                <w:lang w:val="kk-KZ"/>
              </w:rPr>
            </w:pPr>
            <w:r w:rsidRPr="00835AF6">
              <w:rPr>
                <w:rStyle w:val="s0"/>
                <w:rFonts w:ascii="Times New Roman" w:hAnsi="Times New Roman"/>
                <w:b/>
                <w:sz w:val="28"/>
                <w:szCs w:val="28"/>
                <w:lang w:val="kk-KZ"/>
              </w:rPr>
              <w:t xml:space="preserve">«2-1. Салық төлеуші үш құрамдасты интеграцияланған жүйені орнатқан күнтізбелік жылдың екінші жартыжылдығы үшін оңайлатылған декларацияда есептелген жеке табыс салығының сомасы осы салық төлеушінің 60 000 теңге сомасына, бірақ осындай күнтізбелік жылдың екі </w:t>
            </w:r>
            <w:r w:rsidRPr="00835AF6">
              <w:rPr>
                <w:rStyle w:val="s0"/>
                <w:rFonts w:ascii="Times New Roman" w:hAnsi="Times New Roman"/>
                <w:b/>
                <w:sz w:val="28"/>
                <w:szCs w:val="28"/>
                <w:lang w:val="kk-KZ"/>
              </w:rPr>
              <w:lastRenderedPageBreak/>
              <w:t>жартыжылдығы үшін есептелген салық сомасының 50 пайызынан асырмай азайту жағына түзетуіне жатады.</w:t>
            </w:r>
          </w:p>
          <w:p w:rsidR="00E71B5E" w:rsidRPr="00835AF6" w:rsidRDefault="00E71B5E" w:rsidP="00E71B5E">
            <w:pPr>
              <w:widowControl w:val="0"/>
              <w:shd w:val="clear" w:color="auto" w:fill="FFFFFF" w:themeFill="background1"/>
              <w:tabs>
                <w:tab w:val="left" w:pos="851"/>
              </w:tabs>
              <w:spacing w:after="0" w:line="240" w:lineRule="auto"/>
              <w:ind w:firstLine="170"/>
              <w:jc w:val="both"/>
              <w:rPr>
                <w:rFonts w:ascii="Times New Roman" w:hAnsi="Times New Roman"/>
                <w:b/>
                <w:sz w:val="28"/>
                <w:szCs w:val="28"/>
                <w:lang w:val="kk-KZ"/>
              </w:rPr>
            </w:pPr>
            <w:r w:rsidRPr="00835AF6">
              <w:rPr>
                <w:rStyle w:val="s0"/>
                <w:rFonts w:ascii="Times New Roman" w:hAnsi="Times New Roman"/>
                <w:b/>
                <w:sz w:val="28"/>
                <w:szCs w:val="28"/>
                <w:lang w:val="kk-KZ"/>
              </w:rPr>
              <w:t>Салық төлеуші осындай үш құрамдасты интеграцияланған жүйе орнатылған жылдан кейінгі күнтізбелік жылдың екінші жартыжылдығы үшін жеке табыс салығын есептеген және оңайлатылған декларацияны тапсырған кезде де осы тармақтың бірінші бөлігінің ережесін қолданады.».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Style w:val="s1"/>
                <w:lang w:val="kk-KZ"/>
              </w:rPr>
              <w:lastRenderedPageBreak/>
              <w:t>48-2-бап.</w:t>
            </w:r>
            <w:r w:rsidRPr="00835AF6">
              <w:rPr>
                <w:rStyle w:val="s1"/>
                <w:b w:val="0"/>
                <w:lang w:val="kk-KZ"/>
              </w:rPr>
              <w:t xml:space="preserve"> </w:t>
            </w:r>
            <w:r w:rsidRPr="00835AF6">
              <w:rPr>
                <w:rStyle w:val="s0"/>
                <w:rFonts w:ascii="Times New Roman" w:hAnsi="Times New Roman"/>
                <w:b/>
                <w:sz w:val="28"/>
                <w:szCs w:val="28"/>
                <w:lang w:val="kk-KZ"/>
              </w:rPr>
              <w:t xml:space="preserve">Салық кодексінің </w:t>
            </w:r>
            <w:r w:rsidRPr="00835AF6">
              <w:rPr>
                <w:rFonts w:ascii="Times New Roman" w:hAnsi="Times New Roman"/>
                <w:b/>
                <w:sz w:val="28"/>
                <w:szCs w:val="28"/>
                <w:lang w:val="kk-KZ"/>
              </w:rPr>
              <w:t>687-бабы</w:t>
            </w:r>
            <w:r w:rsidRPr="00835AF6">
              <w:rPr>
                <w:rStyle w:val="s0"/>
                <w:rFonts w:ascii="Times New Roman" w:hAnsi="Times New Roman"/>
                <w:b/>
                <w:sz w:val="28"/>
                <w:szCs w:val="28"/>
                <w:lang w:val="kk-KZ"/>
              </w:rPr>
              <w:t xml:space="preserve"> 2019 жылғы 1 қаңтардан 2020 жылғы 1 қаңтарға дейінгі кезеңде мынадай мазмұндағы 2-1-тармақпен толықтырылсын</w:t>
            </w:r>
            <w:r w:rsidRPr="00835AF6">
              <w:rPr>
                <w:rStyle w:val="s0"/>
                <w:rFonts w:ascii="Times New Roman" w:hAnsi="Times New Roman"/>
                <w:sz w:val="28"/>
                <w:szCs w:val="28"/>
                <w:lang w:val="kk-KZ"/>
              </w:rPr>
              <w:t>:</w:t>
            </w:r>
          </w:p>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Style w:val="s0"/>
                <w:rFonts w:ascii="Times New Roman" w:hAnsi="Times New Roman"/>
                <w:sz w:val="28"/>
                <w:szCs w:val="28"/>
                <w:lang w:val="kk-KZ"/>
              </w:rPr>
              <w:t>«2-1. Салық төлеуші деректерді тіркеу және беру функциясы бар бақылау-касса машинасын немесе үш құрамдасты интеграцияланған жүйені салық органдарында есепке қойған күнтізбелік жылдың екінші жартыжылдығы үшін оңайлатылған декларацияда есептелген жеке табыс салығының сомасы осы салық төлеушінің 60 000 теңге сомасына, бірақ осындай күнтізбелік жылдың екі жартыжылдығы үшін есептелген салық сомасының 50 пайызынан асырмай азайту жағына түзетуіне жатады.</w:t>
            </w:r>
          </w:p>
          <w:p w:rsidR="00E71B5E" w:rsidRPr="00835AF6" w:rsidRDefault="00E71B5E" w:rsidP="00E71B5E">
            <w:pPr>
              <w:spacing w:after="0" w:line="240" w:lineRule="auto"/>
              <w:ind w:firstLine="170"/>
              <w:jc w:val="both"/>
              <w:rPr>
                <w:rFonts w:ascii="Times New Roman" w:hAnsi="Times New Roman"/>
                <w:sz w:val="28"/>
                <w:szCs w:val="28"/>
                <w:lang w:val="kk-KZ"/>
              </w:rPr>
            </w:pPr>
            <w:r w:rsidRPr="00835AF6">
              <w:rPr>
                <w:rStyle w:val="s0"/>
                <w:rFonts w:ascii="Times New Roman" w:hAnsi="Times New Roman"/>
                <w:sz w:val="28"/>
                <w:szCs w:val="28"/>
                <w:lang w:val="kk-KZ"/>
              </w:rPr>
              <w:t xml:space="preserve">Салық төлеуші осындай үш құрамдасты интеграцияланған жүйе орнатылған жылдан кейінгі күнтізбелік жылдың екінші </w:t>
            </w:r>
            <w:r w:rsidRPr="00835AF6">
              <w:rPr>
                <w:rStyle w:val="s0"/>
                <w:rFonts w:ascii="Times New Roman" w:hAnsi="Times New Roman"/>
                <w:sz w:val="28"/>
                <w:szCs w:val="28"/>
                <w:lang w:val="kk-KZ"/>
              </w:rPr>
              <w:lastRenderedPageBreak/>
              <w:t>жартыжылдығы үшін жеке табыс салығын есептеген және оңайлатылған декларацияны тапсырған кезде де осы тармақтың бірінші бөлігінің ережесін қолданады.»;</w:t>
            </w:r>
          </w:p>
          <w:p w:rsidR="00E71B5E" w:rsidRPr="00835AF6" w:rsidRDefault="00E71B5E" w:rsidP="00E71B5E">
            <w:pPr>
              <w:widowControl w:val="0"/>
              <w:shd w:val="clear" w:color="auto" w:fill="FFFFFF" w:themeFill="background1"/>
              <w:tabs>
                <w:tab w:val="left" w:pos="851"/>
              </w:tabs>
              <w:spacing w:after="0" w:line="240" w:lineRule="auto"/>
              <w:ind w:firstLine="170"/>
              <w:jc w:val="both"/>
              <w:rPr>
                <w:rFonts w:ascii="Times New Roman" w:hAnsi="Times New Roman"/>
                <w:b/>
                <w:sz w:val="28"/>
                <w:szCs w:val="28"/>
                <w:lang w:val="kk-KZ"/>
              </w:rPr>
            </w:pPr>
            <w:r w:rsidRPr="00835AF6">
              <w:rPr>
                <w:rFonts w:ascii="Times New Roman" w:hAnsi="Times New Roman"/>
                <w:b/>
                <w:sz w:val="28"/>
                <w:szCs w:val="28"/>
              </w:rPr>
              <w:t>2) алып тасталсын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ind w:firstLine="170"/>
              <w:contextualSpacing/>
              <w:jc w:val="both"/>
              <w:rPr>
                <w:rFonts w:ascii="Times New Roman" w:hAnsi="Times New Roman"/>
                <w:b/>
                <w:sz w:val="28"/>
                <w:szCs w:val="28"/>
                <w:lang w:val="kk-KZ"/>
              </w:rPr>
            </w:pPr>
            <w:r w:rsidRPr="00835AF6">
              <w:rPr>
                <w:rFonts w:ascii="Times New Roman" w:hAnsi="Times New Roman"/>
                <w:sz w:val="28"/>
                <w:szCs w:val="28"/>
                <w:lang w:val="kk-KZ"/>
              </w:rPr>
              <w:lastRenderedPageBreak/>
              <w:t>Шағын және орта кәсіпкерлік субъектілерінің табыс салығынан  босату</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49-бап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49-бап.</w:t>
            </w:r>
            <w:r w:rsidRPr="00835AF6">
              <w:rPr>
                <w:rFonts w:ascii="Times New Roman" w:hAnsi="Times New Roman"/>
                <w:sz w:val="28"/>
                <w:szCs w:val="28"/>
                <w:lang w:val="kk-KZ"/>
              </w:rPr>
              <w:t xml:space="preserve"> Салық кодексінің 697-бабы 6-тармағының қолданысы </w:t>
            </w:r>
            <w:r w:rsidRPr="00835AF6">
              <w:rPr>
                <w:rFonts w:ascii="Times New Roman" w:hAnsi="Times New Roman"/>
                <w:b/>
                <w:sz w:val="28"/>
                <w:szCs w:val="28"/>
                <w:lang w:val="kk-KZ"/>
              </w:rPr>
              <w:t xml:space="preserve">2020 жылғы 1 қаңтарға </w:t>
            </w:r>
            <w:r w:rsidRPr="00835AF6">
              <w:rPr>
                <w:rFonts w:ascii="Times New Roman" w:hAnsi="Times New Roman"/>
                <w:sz w:val="28"/>
                <w:szCs w:val="28"/>
                <w:lang w:val="kk-KZ"/>
              </w:rPr>
              <w:t>дейін тоқтатыла тұрсын, тоқтатыла тұру кезеңінде осы тармақ мынадай редакцияда қолданылады деп белгiленсін:</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b/>
                <w:sz w:val="28"/>
                <w:szCs w:val="28"/>
                <w:lang w:val="kk-KZ"/>
              </w:rPr>
              <w:t>49-бап.</w:t>
            </w:r>
            <w:r w:rsidRPr="00835AF6">
              <w:rPr>
                <w:rFonts w:ascii="Times New Roman" w:hAnsi="Times New Roman"/>
                <w:sz w:val="28"/>
                <w:szCs w:val="28"/>
                <w:lang w:val="kk-KZ"/>
              </w:rPr>
              <w:t xml:space="preserve"> Салық кодексінің 697-бабы 6-тармағының қолданысы </w:t>
            </w:r>
            <w:r w:rsidRPr="00835AF6">
              <w:rPr>
                <w:rFonts w:ascii="Times New Roman" w:hAnsi="Times New Roman"/>
                <w:b/>
                <w:sz w:val="28"/>
                <w:szCs w:val="28"/>
                <w:lang w:val="kk-KZ"/>
              </w:rPr>
              <w:t>2023</w:t>
            </w:r>
            <w:r w:rsidRPr="00835AF6">
              <w:rPr>
                <w:rFonts w:ascii="Times New Roman" w:hAnsi="Times New Roman"/>
                <w:sz w:val="28"/>
                <w:szCs w:val="28"/>
                <w:lang w:val="kk-KZ"/>
              </w:rPr>
              <w:t xml:space="preserve"> </w:t>
            </w:r>
            <w:r w:rsidRPr="00835AF6">
              <w:rPr>
                <w:rFonts w:ascii="Times New Roman" w:hAnsi="Times New Roman"/>
                <w:b/>
                <w:sz w:val="28"/>
                <w:szCs w:val="28"/>
                <w:lang w:val="kk-KZ"/>
              </w:rPr>
              <w:t>жылғы 1 қаңтарға дейін</w:t>
            </w:r>
            <w:r w:rsidRPr="00835AF6">
              <w:rPr>
                <w:rFonts w:ascii="Times New Roman" w:hAnsi="Times New Roman"/>
                <w:sz w:val="28"/>
                <w:szCs w:val="28"/>
                <w:lang w:val="kk-KZ"/>
              </w:rPr>
              <w:t xml:space="preserve"> тоқтатыла тұрсын, тоқтатыла тұру кезеңінде осы тармақ мынадай редакцияда қолданылады деп белгiленсін:</w:t>
            </w:r>
          </w:p>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Жалпыға бірдей декларациялауға көшу мерзімі неғұрлым кеш мерзімге ауыстырылатынын, сондай-ақ мемлекеттік саясаттың басымдықтарының бірі шағын және орта бизнесті жан-жақты қолдау болып табылатынын ескере отырып, қолданыстағы </w:t>
            </w:r>
            <w:r w:rsidRPr="00835AF6">
              <w:rPr>
                <w:rFonts w:ascii="Times New Roman" w:hAnsi="Times New Roman"/>
                <w:sz w:val="28"/>
                <w:szCs w:val="28"/>
                <w:lang w:val="kk-KZ"/>
              </w:rPr>
              <w:lastRenderedPageBreak/>
              <w:t>салық жүйесінің экономикалық реттеуші ретінде шағын және орта бизнес субъектілері санының өсуін ынталандыра отырып, шаруа немесе фермер қожалықтары үшін салық жүктемесін ұлғайтпастан, жұмыс орындарының санын, өндірілетін жұмыстар мен көрсетілетін қызметтердің көлемін арттыруды қамтамасыз ету үшін осы бағытта әрекет етуді жалғастыру маңызды болып табылады.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t>50-1</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50-1-бап.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50-1-бап. 2020 жылдың 1 қаңтарына дейін туындаған салықтық міндеттемелер мен талаптар бойынша талап қою мерзімі 5 жылды құрайды деп белгіленсін.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b/>
                <w:sz w:val="28"/>
                <w:szCs w:val="28"/>
                <w:lang w:val="kk-KZ"/>
              </w:rPr>
              <w:t>2020 жылғы 1 қаңтардан қолданысқа енгізіледі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Салық міндеттемелерін орындау және талап қою мерзімінің азаюына байланысты талап ету бойынша әртүрлі </w:t>
            </w:r>
            <w:r w:rsidRPr="00835AF6">
              <w:rPr>
                <w:rFonts w:ascii="Times New Roman" w:hAnsi="Times New Roman"/>
                <w:sz w:val="28"/>
                <w:szCs w:val="28"/>
                <w:lang w:val="kk-KZ"/>
              </w:rPr>
              <w:lastRenderedPageBreak/>
              <w:t>түсіндірмелерді болдырмау мақсатында</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57-2-бап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57-2-бап. Жоқ.</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sz w:val="28"/>
                <w:szCs w:val="28"/>
                <w:lang w:val="kk-KZ"/>
              </w:rPr>
              <w:t>57-2-бап.</w:t>
            </w:r>
            <w:r w:rsidRPr="00835AF6">
              <w:rPr>
                <w:b/>
                <w:lang w:val="kk-KZ"/>
              </w:rPr>
              <w:t xml:space="preserve"> </w:t>
            </w:r>
            <w:r w:rsidRPr="00835AF6">
              <w:rPr>
                <w:rFonts w:ascii="Times New Roman" w:hAnsi="Times New Roman"/>
                <w:b/>
                <w:sz w:val="28"/>
                <w:szCs w:val="28"/>
                <w:lang w:val="kk-KZ"/>
              </w:rPr>
              <w:t xml:space="preserve">Жер қойнауын пайдаланушылар Салық кодексінің </w:t>
            </w:r>
            <w:r w:rsidRPr="00835AF6">
              <w:rPr>
                <w:rFonts w:ascii="Times New Roman" w:hAnsi="Times New Roman"/>
                <w:b/>
                <w:sz w:val="28"/>
                <w:szCs w:val="28"/>
                <w:lang w:val="kk-KZ"/>
              </w:rPr>
              <w:br/>
              <w:t>766-бабының 1-тармағында көзделген және 2018 жылғы 1 қаңтардан бастап 2019 жылғы 31 желтоқсанға дейінгі кезеңде жасалған көмірсутектерді бірлесіп барлау мен өндіруге арналған келісімшарттар бойынша 2020 жылғы 30 маусымнан кешіктірмей жер қойнауын пайдаланушылардың арнайы төлемдері мен салықтары бойынша салық міндеттемесін орындаудың баламалы тәртібін қолдану туралы хабарлама жіберуге құқылы деп белгіленсін.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"Лукойл" ЖШС жер қойнауын пайдаланушылардың құқықтарын қамтамасыз ету мақсатында Салық кодексінің 766-бабына енгізілетін нақтылықтарға байланысты өтпелі ережелерді көздеу қажет.</w:t>
            </w:r>
          </w:p>
        </w:tc>
      </w:tr>
      <w:tr w:rsidR="00E71B5E" w:rsidRPr="00835AF6" w:rsidTr="00C73BF9">
        <w:trPr>
          <w:gridAfter w:val="1"/>
          <w:wAfter w:w="9" w:type="dxa"/>
          <w:trHeight w:val="1128"/>
        </w:trPr>
        <w:tc>
          <w:tcPr>
            <w:tcW w:w="15450" w:type="dxa"/>
            <w:gridSpan w:val="5"/>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center"/>
              <w:rPr>
                <w:rFonts w:ascii="Times New Roman" w:hAnsi="Times New Roman"/>
                <w:b/>
                <w:sz w:val="28"/>
                <w:szCs w:val="28"/>
                <w:lang w:val="kk-KZ"/>
              </w:rPr>
            </w:pPr>
            <w:r w:rsidRPr="00835AF6">
              <w:rPr>
                <w:rFonts w:ascii="Times New Roman" w:hAnsi="Times New Roman"/>
                <w:b/>
                <w:sz w:val="28"/>
                <w:szCs w:val="28"/>
                <w:lang w:val="kk-KZ"/>
              </w:rPr>
              <w:t xml:space="preserve">Қазақстан Республикасының 2018 жылғы 2 шілдедегі </w:t>
            </w:r>
            <w:r w:rsidRPr="00835AF6">
              <w:rPr>
                <w:rFonts w:ascii="Times New Roman" w:hAnsi="Times New Roman"/>
                <w:b/>
                <w:sz w:val="28"/>
                <w:szCs w:val="28"/>
                <w:lang w:val="kk-KZ" w:eastAsia="en-US"/>
              </w:rPr>
              <w:t>167-VІ ҚРЗ</w:t>
            </w:r>
            <w:r w:rsidRPr="00835AF6">
              <w:rPr>
                <w:rFonts w:ascii="Times New Roman" w:hAnsi="Times New Roman"/>
                <w:b/>
                <w:sz w:val="28"/>
                <w:szCs w:val="28"/>
                <w:lang w:val="kk-KZ"/>
              </w:rPr>
              <w:t xml:space="preserve"> «</w:t>
            </w:r>
            <w:r w:rsidRPr="00835AF6">
              <w:rPr>
                <w:rFonts w:ascii="Times New Roman" w:hAnsi="Times New Roman"/>
                <w:b/>
                <w:bCs/>
                <w:color w:val="000000"/>
                <w:sz w:val="28"/>
                <w:szCs w:val="28"/>
                <w:shd w:val="clear" w:color="auto" w:fill="FFFFFF"/>
                <w:lang w:val="kk-KZ"/>
              </w:rPr>
              <w:t>Валюталық реттеу және валюталық бақылау туралы» Заңы</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bCs/>
                <w:spacing w:val="2"/>
                <w:sz w:val="28"/>
                <w:szCs w:val="28"/>
                <w:bdr w:val="none" w:sz="0" w:space="0" w:color="auto" w:frame="1"/>
                <w:lang w:val="kk-KZ"/>
              </w:rPr>
              <w:t>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 xml:space="preserve">1-бап. </w:t>
            </w:r>
            <w:r w:rsidRPr="00835AF6">
              <w:rPr>
                <w:rFonts w:ascii="Times New Roman" w:hAnsi="Times New Roman"/>
                <w:bCs/>
                <w:spacing w:val="2"/>
                <w:sz w:val="28"/>
                <w:szCs w:val="28"/>
                <w:bdr w:val="none" w:sz="0" w:space="0" w:color="auto" w:frame="1"/>
                <w:lang w:val="kk-KZ"/>
              </w:rPr>
              <w:t>Осы Заңда пайдаланылатын негізгі ұғымдар мен терминдер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1. Осы Заңда мынадай негізгі ұғымдар пайдаланылады: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8) уәкілетті банктер – валюталық операцияларды, оның ішінде клиенттердің тапсырмалары бойынша валюталық операцияларды жүргізетін, Қазақстан Республикасында құрылған банктер және банк операцияларының жекелеген түрлерін жүзеге асыратын ұйымдар (уәкілетті ұйымдарды қоспағанда), сондай-ақ шетелдік банктердің Қазақстан Республикасында қызметін жүзеге асыратын филиалдары;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 xml:space="preserve">1-бап. </w:t>
            </w:r>
            <w:r w:rsidRPr="00835AF6">
              <w:rPr>
                <w:rFonts w:ascii="Times New Roman" w:hAnsi="Times New Roman"/>
                <w:bCs/>
                <w:spacing w:val="2"/>
                <w:sz w:val="28"/>
                <w:szCs w:val="28"/>
                <w:bdr w:val="none" w:sz="0" w:space="0" w:color="auto" w:frame="1"/>
                <w:lang w:val="kk-KZ"/>
              </w:rPr>
              <w:t>Осы Заңда пайдаланылатын негізгі ұғымдар мен терминдер</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Cs/>
                <w:spacing w:val="2"/>
                <w:sz w:val="28"/>
                <w:szCs w:val="28"/>
                <w:bdr w:val="none" w:sz="0" w:space="0" w:color="auto" w:frame="1"/>
                <w:lang w:val="kk-KZ"/>
              </w:rPr>
            </w:pPr>
            <w:r w:rsidRPr="00835AF6">
              <w:rPr>
                <w:rFonts w:ascii="Times New Roman" w:hAnsi="Times New Roman"/>
                <w:bCs/>
                <w:spacing w:val="2"/>
                <w:sz w:val="28"/>
                <w:szCs w:val="28"/>
                <w:bdr w:val="none" w:sz="0" w:space="0" w:color="auto" w:frame="1"/>
                <w:lang w:val="kk-KZ"/>
              </w:rPr>
              <w:t xml:space="preserve">      1. Осы Заңда мынадай негізгі ұғымдар пайдаланылады:</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b/>
                <w:bCs/>
                <w:spacing w:val="2"/>
                <w:sz w:val="28"/>
                <w:szCs w:val="28"/>
                <w:bdr w:val="none" w:sz="0" w:space="0" w:color="auto" w:frame="1"/>
                <w:lang w:val="kk-KZ"/>
              </w:rPr>
              <w:t>...</w:t>
            </w:r>
          </w:p>
          <w:p w:rsidR="00E71B5E" w:rsidRPr="00835AF6" w:rsidRDefault="00E71B5E" w:rsidP="00E71B5E">
            <w:pPr>
              <w:shd w:val="clear" w:color="auto" w:fill="FFFFFF" w:themeFill="background1"/>
              <w:spacing w:after="0" w:line="240" w:lineRule="auto"/>
              <w:jc w:val="both"/>
              <w:textAlignment w:val="baseline"/>
              <w:rPr>
                <w:rFonts w:ascii="Times New Roman" w:hAnsi="Times New Roman"/>
                <w:b/>
                <w:bCs/>
                <w:spacing w:val="2"/>
                <w:sz w:val="28"/>
                <w:szCs w:val="28"/>
                <w:bdr w:val="none" w:sz="0" w:space="0" w:color="auto" w:frame="1"/>
                <w:lang w:val="kk-KZ"/>
              </w:rPr>
            </w:pPr>
            <w:r w:rsidRPr="00835AF6">
              <w:rPr>
                <w:rFonts w:ascii="Times New Roman" w:hAnsi="Times New Roman"/>
                <w:sz w:val="28"/>
                <w:szCs w:val="28"/>
                <w:lang w:val="kk-KZ"/>
              </w:rPr>
              <w:t xml:space="preserve">8) уәкілетті банктер – валюталық операцияларды, оның ішінде клиенттердің тапсырмалары бойынша валюталық операцияларды жүргізетін, Қазақстан Республикасында құрылған банктер және банк операцияларының жекелеген түрлерін жүзеге асыратын ұйымдар (уәкілетті ұйымдарды қоспағанда), </w:t>
            </w:r>
            <w:r w:rsidRPr="00835AF6">
              <w:rPr>
                <w:rFonts w:ascii="Times New Roman" w:hAnsi="Times New Roman"/>
                <w:b/>
                <w:sz w:val="28"/>
                <w:szCs w:val="28"/>
                <w:lang w:val="kk-KZ"/>
              </w:rPr>
              <w:t>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w:t>
            </w:r>
            <w:r w:rsidRPr="00835AF6">
              <w:rPr>
                <w:rFonts w:ascii="Times New Roman" w:hAnsi="Times New Roman"/>
                <w:sz w:val="28"/>
                <w:szCs w:val="28"/>
                <w:lang w:val="kk-KZ"/>
              </w:rPr>
              <w:t xml:space="preserve"> сондай-ақ шетелдік банктердің Қазақстан Республикасында қызметін жүзеге асыратын филиалдары;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2017 жылдан бастап осы уақытқа дейін Қор "БТА Банкі" АҚ, "Астана Банкі" АҚ және "Цеснабанк" АҚ проблемалық портфелдерін сатып алды.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Қолданыстағы заңнаманың нормалары банк операцияларына жататын валюталық құндылықтармен валюталық операцияларды уәкілетті банктер мен уәкілетті ұйымдар ҚР Ұлттық Банкінің лицензиясы немесе ҚР заңдарына сәйкес жүзеге асыруға құқылы екендігін көздейді.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Қордың өзіне берілген талап ету құқықтары бойынша қарыз алушылардан Қор </w:t>
            </w:r>
            <w:r w:rsidRPr="00835AF6">
              <w:rPr>
                <w:rFonts w:ascii="Times New Roman" w:hAnsi="Times New Roman"/>
                <w:sz w:val="28"/>
                <w:szCs w:val="28"/>
                <w:lang w:val="kk-KZ"/>
              </w:rPr>
              <w:lastRenderedPageBreak/>
              <w:t>алдындағы берешекті өтеу есебіне шетел валютасымен төлем алуға мүмкіндігі жоқ.</w:t>
            </w:r>
          </w:p>
          <w:p w:rsidR="00E71B5E" w:rsidRPr="00835AF6" w:rsidRDefault="00E71B5E" w:rsidP="00E71B5E">
            <w:pPr>
              <w:shd w:val="clear" w:color="auto" w:fill="FFFFFF" w:themeFill="background1"/>
              <w:spacing w:after="0" w:line="240" w:lineRule="auto"/>
              <w:contextualSpacing/>
              <w:jc w:val="both"/>
              <w:rPr>
                <w:rFonts w:ascii="Times New Roman" w:hAnsi="Times New Roman"/>
                <w:b/>
                <w:sz w:val="28"/>
                <w:szCs w:val="28"/>
                <w:lang w:val="kk-KZ"/>
              </w:rPr>
            </w:pPr>
            <w:r w:rsidRPr="00835AF6">
              <w:rPr>
                <w:rFonts w:ascii="Times New Roman" w:hAnsi="Times New Roman"/>
                <w:sz w:val="28"/>
                <w:szCs w:val="28"/>
                <w:lang w:val="kk-KZ"/>
              </w:rPr>
              <w:t>Бұл факт ҚР қолданыстағы заңнамасында көзделген Қор қызметінің кейбір түрлерін жүзеге асыруға теріс әсер етеді.</w:t>
            </w:r>
          </w:p>
        </w:tc>
      </w:tr>
      <w:tr w:rsidR="00E71B5E" w:rsidRPr="00835AF6" w:rsidTr="00C73BF9">
        <w:trPr>
          <w:trHeight w:val="693"/>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center"/>
              <w:rPr>
                <w:rFonts w:ascii="Times New Roman" w:hAnsi="Times New Roman"/>
                <w:b/>
                <w:sz w:val="28"/>
                <w:szCs w:val="28"/>
                <w:lang w:eastAsia="en-US"/>
              </w:rPr>
            </w:pPr>
            <w:r w:rsidRPr="00835AF6">
              <w:rPr>
                <w:rFonts w:ascii="Times New Roman" w:hAnsi="Times New Roman"/>
                <w:b/>
                <w:sz w:val="28"/>
                <w:szCs w:val="28"/>
                <w:lang w:eastAsia="en-US"/>
              </w:rPr>
              <w:lastRenderedPageBreak/>
              <w:t>«Табиғи монополиялар туралы» Қазақстан Республикасының заңы</w:t>
            </w:r>
          </w:p>
          <w:p w:rsidR="00E71B5E" w:rsidRPr="00835AF6" w:rsidRDefault="00E71B5E" w:rsidP="00E71B5E">
            <w:pPr>
              <w:shd w:val="clear" w:color="auto" w:fill="FFFFFF" w:themeFill="background1"/>
              <w:spacing w:after="0" w:line="240" w:lineRule="auto"/>
              <w:contextualSpacing/>
              <w:jc w:val="center"/>
              <w:rPr>
                <w:rFonts w:ascii="Times New Roman" w:hAnsi="Times New Roman"/>
                <w:sz w:val="28"/>
                <w:szCs w:val="28"/>
                <w:lang w:val="kk-KZ"/>
              </w:rPr>
            </w:pPr>
            <w:r w:rsidRPr="00835AF6">
              <w:rPr>
                <w:rFonts w:ascii="Times New Roman" w:hAnsi="Times New Roman"/>
                <w:b/>
                <w:sz w:val="28"/>
                <w:szCs w:val="28"/>
                <w:lang w:eastAsia="en-US"/>
              </w:rPr>
              <w:t xml:space="preserve"> </w:t>
            </w:r>
            <w:r w:rsidRPr="00835AF6">
              <w:rPr>
                <w:rFonts w:ascii="Times New Roman" w:hAnsi="Times New Roman"/>
                <w:b/>
                <w:sz w:val="28"/>
                <w:szCs w:val="28"/>
                <w:lang w:val="kk-KZ" w:eastAsia="en-US"/>
              </w:rPr>
              <w:t>201</w:t>
            </w:r>
            <w:r w:rsidRPr="00835AF6">
              <w:rPr>
                <w:rFonts w:ascii="Times New Roman" w:hAnsi="Times New Roman"/>
                <w:b/>
                <w:sz w:val="28"/>
                <w:szCs w:val="28"/>
                <w:lang w:eastAsia="en-US"/>
              </w:rPr>
              <w:t>8 жылғы</w:t>
            </w:r>
            <w:r w:rsidRPr="00835AF6">
              <w:rPr>
                <w:rFonts w:ascii="Times New Roman" w:hAnsi="Times New Roman"/>
                <w:b/>
                <w:sz w:val="28"/>
                <w:szCs w:val="28"/>
                <w:lang w:val="kk-KZ" w:eastAsia="en-US"/>
              </w:rPr>
              <w:t xml:space="preserve"> </w:t>
            </w:r>
            <w:r w:rsidRPr="00835AF6">
              <w:rPr>
                <w:rFonts w:ascii="Times New Roman" w:hAnsi="Times New Roman"/>
                <w:b/>
                <w:sz w:val="28"/>
                <w:szCs w:val="28"/>
                <w:lang w:eastAsia="en-US"/>
              </w:rPr>
              <w:t xml:space="preserve">27 </w:t>
            </w:r>
            <w:r w:rsidRPr="00835AF6">
              <w:rPr>
                <w:rFonts w:ascii="Times New Roman" w:hAnsi="Times New Roman"/>
                <w:b/>
                <w:sz w:val="28"/>
                <w:szCs w:val="28"/>
                <w:lang w:val="kk-KZ" w:eastAsia="en-US"/>
              </w:rPr>
              <w:t xml:space="preserve">желтоқсандағы </w:t>
            </w:r>
            <w:r w:rsidRPr="00835AF6">
              <w:rPr>
                <w:rFonts w:ascii="Times New Roman" w:hAnsi="Times New Roman"/>
                <w:b/>
                <w:sz w:val="28"/>
                <w:szCs w:val="28"/>
                <w:lang w:eastAsia="en-US"/>
              </w:rPr>
              <w:t xml:space="preserve">№ </w:t>
            </w:r>
            <w:r w:rsidRPr="00835AF6">
              <w:rPr>
                <w:rFonts w:ascii="Times New Roman" w:hAnsi="Times New Roman"/>
                <w:b/>
                <w:sz w:val="28"/>
                <w:szCs w:val="28"/>
                <w:lang w:val="kk-KZ" w:eastAsia="en-US"/>
              </w:rPr>
              <w:t>204-</w:t>
            </w:r>
            <w:r w:rsidRPr="00835AF6">
              <w:rPr>
                <w:rFonts w:ascii="Times New Roman" w:hAnsi="Times New Roman"/>
                <w:b/>
                <w:sz w:val="28"/>
                <w:szCs w:val="28"/>
                <w:lang w:val="en-US" w:eastAsia="en-US"/>
              </w:rPr>
              <w:t>VI</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bCs/>
                <w:sz w:val="28"/>
                <w:szCs w:val="28"/>
                <w:lang w:val="kk-KZ"/>
              </w:rPr>
              <w:t>4-бап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
                <w:bCs/>
                <w:sz w:val="28"/>
                <w:szCs w:val="28"/>
                <w:lang w:val="kk-KZ"/>
              </w:rPr>
              <w:t>4-бап.</w:t>
            </w:r>
            <w:r w:rsidRPr="00835AF6">
              <w:rPr>
                <w:rFonts w:ascii="Times New Roman" w:hAnsi="Times New Roman"/>
                <w:bCs/>
                <w:sz w:val="28"/>
                <w:szCs w:val="28"/>
                <w:lang w:val="kk-KZ"/>
              </w:rPr>
              <w:t xml:space="preserve"> Осы Заңда пайдаланылатын негізгі ұғымдар</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Осы Заңда мынадай негізгі ұғымдар пайдаланылады:</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16) стратегиялық тауарлар:</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 xml:space="preserve">      табиғи монополиялар субъектілері жылу энергиясын өндіру үшін отын ретінде пайдаланатын көмір, газ, мазут және дизель отыны;</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 xml:space="preserve">      электр энергиясын беру, сумен жабдықтау және (немесе) су бұру салаларындағы табиғи </w:t>
            </w:r>
            <w:r w:rsidRPr="00835AF6">
              <w:rPr>
                <w:rFonts w:ascii="Times New Roman" w:hAnsi="Times New Roman"/>
                <w:b/>
                <w:bCs/>
                <w:sz w:val="28"/>
                <w:szCs w:val="28"/>
                <w:lang w:val="kk-KZ"/>
              </w:rPr>
              <w:lastRenderedPageBreak/>
              <w:t>монополиялар субъектiлерi үшiн – электр энергиясы;</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 xml:space="preserve">      жылу энергиясымен жабдықтау саласындағы табиғи монополиялар субъектілері үшін және жылу энергиясын беру және тарату саласындағы нормативтік ысыраптар үшін – жылу энергиясы;</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 xml:space="preserve">      тауарлық газды сақтау, жалғастырушы, магистральдық газ құбырлары және (немесе) газ тарату жүйелері арқылы тасымалдау, топтық резервуарлық қондырғыларды пайдалану, сондай-ақ шикі газды жалғастырушы газ құбырлары арқылы тасымалдау салаларындағы табиғи монополиялар субъектілері үшін өз мұқтаждары мен ысыраптары үшін – газ;</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 xml:space="preserve">      сумен жабдықтау, жылу энергиясын өндіру салаларындағы табиғи </w:t>
            </w:r>
            <w:r w:rsidRPr="00835AF6">
              <w:rPr>
                <w:rFonts w:ascii="Times New Roman" w:hAnsi="Times New Roman"/>
                <w:b/>
                <w:bCs/>
                <w:sz w:val="28"/>
                <w:szCs w:val="28"/>
                <w:lang w:val="kk-KZ"/>
              </w:rPr>
              <w:lastRenderedPageBreak/>
              <w:t>монополиялар субъектілері үшін – су;</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r w:rsidRPr="00835AF6">
              <w:rPr>
                <w:rFonts w:ascii="Times New Roman" w:hAnsi="Times New Roman"/>
                <w:b/>
                <w:sz w:val="28"/>
                <w:szCs w:val="28"/>
                <w:lang w:val="kk-KZ" w:eastAsia="en-US"/>
              </w:rPr>
              <w:t>34) Жоқ;</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
                <w:bCs/>
                <w:sz w:val="28"/>
                <w:szCs w:val="28"/>
                <w:lang w:val="kk-KZ"/>
              </w:rPr>
              <w:lastRenderedPageBreak/>
              <w:t>4-бап.</w:t>
            </w:r>
            <w:r w:rsidRPr="00835AF6">
              <w:rPr>
                <w:rFonts w:ascii="Times New Roman" w:hAnsi="Times New Roman"/>
                <w:bCs/>
                <w:sz w:val="28"/>
                <w:szCs w:val="28"/>
                <w:lang w:val="kk-KZ"/>
              </w:rPr>
              <w:t xml:space="preserve"> Осы Заңда пайдаланылатын негізгі ұғымдар</w:t>
            </w:r>
          </w:p>
          <w:p w:rsidR="00E71B5E" w:rsidRPr="00835AF6" w:rsidRDefault="00E71B5E" w:rsidP="00E71B5E">
            <w:pPr>
              <w:shd w:val="clear" w:color="auto" w:fill="FFFFFF" w:themeFill="background1"/>
              <w:spacing w:after="0" w:line="240" w:lineRule="auto"/>
              <w:ind w:firstLine="373"/>
              <w:jc w:val="both"/>
              <w:rPr>
                <w:rFonts w:ascii="Times New Roman" w:hAnsi="Times New Roman"/>
                <w:bCs/>
                <w:sz w:val="28"/>
                <w:szCs w:val="28"/>
                <w:lang w:val="kk-KZ"/>
              </w:rPr>
            </w:pPr>
            <w:r w:rsidRPr="00835AF6">
              <w:rPr>
                <w:rFonts w:ascii="Times New Roman" w:hAnsi="Times New Roman"/>
                <w:bCs/>
                <w:sz w:val="28"/>
                <w:szCs w:val="28"/>
                <w:lang w:val="kk-KZ"/>
              </w:rPr>
              <w:t>Осы Заңда мынадай негізгі ұғымдар пайдаланылады:</w:t>
            </w:r>
          </w:p>
          <w:p w:rsidR="00E71B5E" w:rsidRPr="00835AF6" w:rsidRDefault="00E71B5E" w:rsidP="00E71B5E">
            <w:pPr>
              <w:shd w:val="clear" w:color="auto" w:fill="FFFFFF" w:themeFill="background1"/>
              <w:spacing w:after="0" w:line="240" w:lineRule="auto"/>
              <w:ind w:firstLine="373"/>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373"/>
              <w:jc w:val="both"/>
              <w:rPr>
                <w:rFonts w:ascii="Times New Roman" w:hAnsi="Times New Roman"/>
                <w:sz w:val="28"/>
                <w:szCs w:val="28"/>
                <w:lang w:val="kk-KZ" w:eastAsia="en-US"/>
              </w:rPr>
            </w:pPr>
            <w:r w:rsidRPr="00835AF6">
              <w:rPr>
                <w:rFonts w:ascii="Times New Roman" w:hAnsi="Times New Roman"/>
                <w:sz w:val="28"/>
                <w:szCs w:val="28"/>
                <w:lang w:val="kk-KZ" w:eastAsia="en-US"/>
              </w:rPr>
              <w:t>16)</w:t>
            </w:r>
            <w:r w:rsidRPr="00835AF6">
              <w:rPr>
                <w:rFonts w:ascii="Times New Roman" w:hAnsi="Times New Roman"/>
                <w:sz w:val="28"/>
                <w:szCs w:val="28"/>
                <w:lang w:val="kk-KZ" w:eastAsia="en-US"/>
              </w:rPr>
              <w:tab/>
              <w:t>стратегиялық тауарлар:</w:t>
            </w: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r w:rsidRPr="00835AF6">
              <w:rPr>
                <w:rFonts w:ascii="Times New Roman" w:hAnsi="Times New Roman"/>
                <w:b/>
                <w:sz w:val="28"/>
                <w:szCs w:val="28"/>
                <w:lang w:val="kk-KZ"/>
              </w:rPr>
              <w:t xml:space="preserve">электр энергиясын беру, сумен жабдықтау және (немесе) су бұру салаларындағы табиғи монополиялар субъектілері үшін – оны тасымалдауды ескере отырып электр энергиясы және электр қуатының ысыраптарды өтеу үшін жүктеме көтеруге әзірлігін </w:t>
            </w:r>
            <w:r w:rsidRPr="00835AF6">
              <w:rPr>
                <w:rFonts w:ascii="Times New Roman" w:hAnsi="Times New Roman"/>
                <w:b/>
                <w:sz w:val="28"/>
                <w:szCs w:val="28"/>
                <w:lang w:val="kk-KZ"/>
              </w:rPr>
              <w:lastRenderedPageBreak/>
              <w:t>қамтамасыз ету жөніндегі қызметтер;</w:t>
            </w: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r w:rsidRPr="00835AF6">
              <w:rPr>
                <w:rFonts w:ascii="Times New Roman" w:eastAsia="Calibri" w:hAnsi="Times New Roman"/>
                <w:b/>
                <w:color w:val="000000"/>
                <w:sz w:val="28"/>
                <w:szCs w:val="28"/>
                <w:lang w:val="kk-KZ"/>
              </w:rPr>
              <w:t xml:space="preserve">34) өңірлік сараптамалық кеңес – құрамына тәуелсіз сарапшылар кіретін, табиғи монополиялар субъектілерінің тарифтерінің (бағаларының, алымдар </w:t>
            </w:r>
            <w:r w:rsidRPr="00835AF6">
              <w:rPr>
                <w:rFonts w:ascii="Times New Roman" w:hAnsi="Times New Roman"/>
                <w:b/>
                <w:sz w:val="28"/>
                <w:szCs w:val="28"/>
                <w:lang w:val="kk-KZ"/>
              </w:rPr>
              <w:t>мөлшерлемелерінің</w:t>
            </w:r>
            <w:r w:rsidRPr="00835AF6">
              <w:rPr>
                <w:rFonts w:ascii="Times New Roman" w:eastAsia="Calibri" w:hAnsi="Times New Roman"/>
                <w:b/>
                <w:color w:val="000000"/>
                <w:sz w:val="28"/>
                <w:szCs w:val="28"/>
                <w:lang w:val="kk-KZ"/>
              </w:rPr>
              <w:t>) және тарифтік сметаларының жобаларына талдау және сараптама жүргізу мақсатында құрылатын орган;</w:t>
            </w: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2019 жылдың 1 қаңтарынан бастап электр энергиясына тариф екі бөлікке бөлінді https://rfc.kegoc.kz/page/opisaniye-rynka-moshchnosti-2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1.</w:t>
            </w:r>
            <w:r w:rsidRPr="00835AF6">
              <w:rPr>
                <w:rFonts w:ascii="Times New Roman" w:hAnsi="Times New Roman"/>
                <w:sz w:val="28"/>
                <w:szCs w:val="28"/>
                <w:lang w:val="kk-KZ"/>
              </w:rPr>
              <w:tab/>
              <w:t>электр энергиясының тарифі-электр энергиясын өндіруге арналған шығындардың өтелуін қамтамасыз ететін ауыспалы бөлік;</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2.</w:t>
            </w:r>
            <w:r w:rsidRPr="00835AF6">
              <w:rPr>
                <w:rFonts w:ascii="Times New Roman" w:hAnsi="Times New Roman"/>
                <w:sz w:val="28"/>
                <w:szCs w:val="28"/>
                <w:lang w:val="kk-KZ"/>
              </w:rPr>
              <w:tab/>
              <w:t>қуат тарифі-жаңа құрылыс салуға және қолданыстағы электр қуаттарын жаңартуға, жаңғыртуға, реконструкциялауға, кеңейтуге салынған инвестициялардың қайтарымдылығын қамтамасыз ететін тұрақты бөлік.</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"Электр энергетикасы туралы" Қазақстан Республикасы Заңының 10-3-бабы 2-тармағының 3), 4) және 5) тармақшаларына сәйкес Бірыңғай сатып алушы электр қуатының әзірлігін ұстап тұру жөніндегі қызметтерді сатып алуды және электр қуатының жүктеме көтеруге әзірлігін қамтамасыз ету жөніндегі қызметтерді орталықтандырылған </w:t>
            </w:r>
            <w:r w:rsidRPr="00835AF6">
              <w:rPr>
                <w:rFonts w:ascii="Times New Roman" w:hAnsi="Times New Roman"/>
                <w:sz w:val="28"/>
                <w:szCs w:val="28"/>
                <w:lang w:val="kk-KZ"/>
              </w:rPr>
              <w:lastRenderedPageBreak/>
              <w:t xml:space="preserve">көрсетуді жүзеге асырады. Тұтынушылар электр қуатының жүктеме көтеруге әзірлігін қамтамасыз ету жөніндегі қызметті барлық үшін бірыңғай орташа баға бойынша төлейтін болады.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Қазақстан Республикасы Энергетика министрлігінің 2018 жылғы 07 қыркүйектегі № 357 бұйрығымен "жаңартылатын энергия көздерін қолдау жөніндегі қаржы-есеп айырысу орталығы" ЖШС электр қуатының әзірлігін ұстап тұру бойынша қызметтерді орталықтандырылған сатып алуды және электр қуатының жүктемені көтеруге әзірлігін қамтамасыз ету бойынша қызметтерді </w:t>
            </w:r>
            <w:r w:rsidRPr="00835AF6">
              <w:rPr>
                <w:rFonts w:ascii="Times New Roman" w:hAnsi="Times New Roman"/>
                <w:sz w:val="28"/>
                <w:szCs w:val="28"/>
                <w:lang w:val="kk-KZ"/>
              </w:rPr>
              <w:lastRenderedPageBreak/>
              <w:t>орталықтандырылған көрсетуді жүзеге асыратын бірыңғай сатып алушы болып белгіленді.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"Электр энергетикасы туралы" Қазақстан Республикасы Заңының 13-бабы 3-2) тармағының 3-1) тармақшасына сәйкес энергия өндіруші ұйымға бірыңғай сатып алушымен электр қуатының жүктеме көтеруге әзірлігін қамтамасыз ету бойынша қызметтер көрсетуге шарттары жоқ, электр энергиясының көтерме сауда нарығының субъектілері болып табылатын энергиямен жабдықтаушы, энергия беруші ұйымдарға және тұтынушыларға электр энергиясын өткізуге </w:t>
            </w:r>
            <w:r w:rsidRPr="00835AF6">
              <w:rPr>
                <w:rFonts w:ascii="Times New Roman" w:hAnsi="Times New Roman"/>
                <w:sz w:val="28"/>
                <w:szCs w:val="28"/>
                <w:lang w:val="kk-KZ"/>
              </w:rPr>
              <w:lastRenderedPageBreak/>
              <w:t>(сатуға) тыйым салынады.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Өз кезегінде, Қазақстан Республикасы Энергетика министрінің 2015 жылғы 27 ақпандағы № 152 бұйрығымен бекітілген электр қуаты нарығын ұйымдастыру және жұмыс істеу қағидаларының (бұдан әрі – қағидалар) 56-тармағына сәйкес тұтынушыда электр қуатының жүктеме көтеруге әзірлігін қамтамасыз ету бойынша қызмет көрсетуге бірыңғай сатып алушымен жасалған қуат нарығы болмаған кезде Жүйелік оператор тәуліктік кестені қалыптастыру кезінде осы тұтынушының алдағы тәуліктің әрбір </w:t>
            </w:r>
            <w:r w:rsidRPr="00835AF6">
              <w:rPr>
                <w:rFonts w:ascii="Times New Roman" w:hAnsi="Times New Roman"/>
                <w:sz w:val="28"/>
                <w:szCs w:val="28"/>
                <w:lang w:val="kk-KZ"/>
              </w:rPr>
              <w:lastRenderedPageBreak/>
              <w:t xml:space="preserve">сағатына электр энергиясын өндіру-тұтыну жөніндегі өтінімін қабылдамайды.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Осылайша, электр энергиясы және қуат нарығы электр энергиясының екі ажырамас бөлігі.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Қазақстан Республикасының "Табиғи монополиялар туралы" 2018 жылғы 27 желтоқсандағы Заңына сәйкес</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тарифтік саясат жөніндегі кеңестің қызметі Қазақстан Республикасы Ұлттық экономика министрлігінің жанында регламенттелген.</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Уәкілетті органды "өңірлік сараптамалық кеңес" құру бойынша құзыреттілікке беруді, оның мәртебесі мен </w:t>
            </w:r>
            <w:r w:rsidRPr="00835AF6">
              <w:rPr>
                <w:rFonts w:ascii="Times New Roman" w:hAnsi="Times New Roman"/>
                <w:sz w:val="28"/>
                <w:szCs w:val="28"/>
                <w:lang w:val="kk-KZ"/>
              </w:rPr>
              <w:lastRenderedPageBreak/>
              <w:t>өкілеттігін айқындауды ұсынамыз.</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Бұл тарифтердің, тарифтік сметалардың жобаларына талдау және сараптама жүргізу мақсатында Сауатты тәуелсіз сарапшыларды тартуға мүмкіндік береді, бұл тарифтерді қалыптастыру рәсімінің негізділігі мен ашықтығын қамтамасыз етеді.</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8-бап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
                <w:bCs/>
                <w:sz w:val="28"/>
                <w:szCs w:val="28"/>
                <w:lang w:val="kk-KZ"/>
              </w:rPr>
              <w:t>8-бап.</w:t>
            </w:r>
            <w:r w:rsidRPr="00835AF6">
              <w:rPr>
                <w:rFonts w:ascii="Times New Roman" w:hAnsi="Times New Roman"/>
                <w:bCs/>
                <w:sz w:val="28"/>
                <w:szCs w:val="28"/>
                <w:lang w:val="kk-KZ"/>
              </w:rPr>
              <w:t xml:space="preserve"> Уәкілетті органның құзыреті</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Уәкiлеттi орган:</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33) тарифтері тарифтік реттеудің ынталандыру әдісі қолданыла отырып бекітілетін табиғи монополиялар субъектілерінің тізбесін бекітеді;</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lastRenderedPageBreak/>
              <w:t>...</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rPr>
            </w:pPr>
            <w:r w:rsidRPr="00835AF6">
              <w:rPr>
                <w:rFonts w:ascii="Times New Roman" w:hAnsi="Times New Roman"/>
                <w:b/>
                <w:bCs/>
                <w:sz w:val="28"/>
                <w:szCs w:val="28"/>
              </w:rPr>
              <w:t>36) Жоқ;</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rPr>
            </w:pPr>
            <w:r w:rsidRPr="00835AF6">
              <w:rPr>
                <w:rFonts w:ascii="Times New Roman" w:hAnsi="Times New Roman"/>
                <w:bCs/>
                <w:sz w:val="28"/>
                <w:szCs w:val="28"/>
              </w:rPr>
              <w:t>…</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rPr>
            </w:pPr>
            <w:r w:rsidRPr="00835AF6">
              <w:rPr>
                <w:rFonts w:ascii="Times New Roman" w:hAnsi="Times New Roman"/>
                <w:b/>
                <w:bCs/>
                <w:sz w:val="28"/>
                <w:szCs w:val="28"/>
              </w:rPr>
              <w:lastRenderedPageBreak/>
              <w:t>8-бап.</w:t>
            </w:r>
            <w:r w:rsidRPr="00835AF6">
              <w:rPr>
                <w:rFonts w:ascii="Times New Roman" w:hAnsi="Times New Roman"/>
                <w:bCs/>
                <w:sz w:val="28"/>
                <w:szCs w:val="28"/>
              </w:rPr>
              <w:t xml:space="preserve"> Уәкілетті органның құзыреті</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rPr>
            </w:pPr>
            <w:r w:rsidRPr="00835AF6">
              <w:rPr>
                <w:rFonts w:ascii="Times New Roman" w:hAnsi="Times New Roman"/>
                <w:bCs/>
                <w:sz w:val="28"/>
                <w:szCs w:val="28"/>
              </w:rPr>
              <w:t>Уәкiлеттi орган:</w:t>
            </w:r>
          </w:p>
          <w:p w:rsidR="00E71B5E" w:rsidRPr="00835AF6" w:rsidRDefault="00E71B5E" w:rsidP="00E71B5E">
            <w:pPr>
              <w:shd w:val="clear" w:color="auto" w:fill="FFFFFF" w:themeFill="background1"/>
              <w:spacing w:after="0" w:line="240" w:lineRule="auto"/>
              <w:ind w:firstLine="373"/>
              <w:jc w:val="both"/>
              <w:rPr>
                <w:rFonts w:ascii="Times New Roman" w:hAnsi="Times New Roman"/>
                <w:bCs/>
                <w:sz w:val="28"/>
                <w:szCs w:val="28"/>
              </w:rPr>
            </w:pPr>
            <w:r w:rsidRPr="00835AF6">
              <w:rPr>
                <w:rFonts w:ascii="Times New Roman" w:hAnsi="Times New Roman"/>
                <w:bCs/>
                <w:sz w:val="28"/>
                <w:szCs w:val="28"/>
              </w:rPr>
              <w:t>...</w:t>
            </w:r>
          </w:p>
          <w:p w:rsidR="00E71B5E" w:rsidRPr="00835AF6" w:rsidRDefault="00E71B5E" w:rsidP="00E71B5E">
            <w:pPr>
              <w:shd w:val="clear" w:color="auto" w:fill="FFFFFF" w:themeFill="background1"/>
              <w:spacing w:after="0" w:line="240" w:lineRule="auto"/>
              <w:ind w:firstLine="373"/>
              <w:jc w:val="both"/>
              <w:rPr>
                <w:rFonts w:ascii="Times New Roman" w:hAnsi="Times New Roman"/>
                <w:bCs/>
                <w:sz w:val="28"/>
                <w:szCs w:val="28"/>
                <w:lang w:val="kk-KZ"/>
              </w:rPr>
            </w:pPr>
            <w:r w:rsidRPr="00835AF6">
              <w:rPr>
                <w:rFonts w:ascii="Times New Roman" w:eastAsia="Calibri" w:hAnsi="Times New Roman"/>
                <w:sz w:val="28"/>
                <w:szCs w:val="28"/>
              </w:rPr>
              <w:t xml:space="preserve">33) тарифтері тарифтік реттеудің ынталандыру әдісі қолданыла отырып </w:t>
            </w:r>
            <w:r w:rsidRPr="00835AF6">
              <w:rPr>
                <w:rFonts w:ascii="Times New Roman" w:eastAsia="Calibri" w:hAnsi="Times New Roman"/>
                <w:b/>
                <w:sz w:val="28"/>
                <w:szCs w:val="28"/>
              </w:rPr>
              <w:t>халықаралық қаржы ұйымдарымен және табиғи монополиялар субъектілерімен кредиттік шарт (кредиттік келісім) жасасқан</w:t>
            </w:r>
            <w:r w:rsidRPr="00835AF6">
              <w:rPr>
                <w:rFonts w:ascii="Times New Roman" w:eastAsia="Calibri" w:hAnsi="Times New Roman"/>
                <w:sz w:val="28"/>
                <w:szCs w:val="28"/>
              </w:rPr>
              <w:t xml:space="preserve"> бекітілетін табиғи монополиялар субъектілерінің тізбесін бекітеді;</w:t>
            </w:r>
          </w:p>
          <w:p w:rsidR="00E71B5E" w:rsidRPr="00835AF6" w:rsidRDefault="00E71B5E" w:rsidP="00E71B5E">
            <w:pPr>
              <w:shd w:val="clear" w:color="auto" w:fill="FFFFFF" w:themeFill="background1"/>
              <w:spacing w:after="0" w:line="240" w:lineRule="auto"/>
              <w:ind w:firstLine="373"/>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w:t>
            </w:r>
          </w:p>
          <w:p w:rsidR="00E71B5E" w:rsidRPr="00835AF6" w:rsidRDefault="00E71B5E" w:rsidP="00E71B5E">
            <w:pPr>
              <w:shd w:val="clear" w:color="auto" w:fill="FFFFFF" w:themeFill="background1"/>
              <w:spacing w:after="0" w:line="240" w:lineRule="auto"/>
              <w:ind w:firstLine="373"/>
              <w:jc w:val="both"/>
              <w:rPr>
                <w:rFonts w:ascii="Times New Roman" w:hAnsi="Times New Roman"/>
                <w:b/>
                <w:sz w:val="28"/>
                <w:szCs w:val="28"/>
                <w:lang w:val="kk-KZ" w:eastAsia="en-US"/>
              </w:rPr>
            </w:pPr>
            <w:r w:rsidRPr="00835AF6">
              <w:rPr>
                <w:rFonts w:ascii="Times New Roman" w:eastAsia="Calibri" w:hAnsi="Times New Roman"/>
                <w:b/>
                <w:sz w:val="28"/>
                <w:szCs w:val="28"/>
                <w:lang w:val="kk-KZ"/>
              </w:rPr>
              <w:t>36) өңірлік сараптамалық кеңес құрады және ол туралы ережені бекітеді;</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5"/>
              <w:jc w:val="both"/>
              <w:rPr>
                <w:rFonts w:ascii="Times New Roman" w:hAnsi="Times New Roman"/>
                <w:sz w:val="28"/>
                <w:szCs w:val="28"/>
                <w:lang w:val="kk-KZ"/>
              </w:rPr>
            </w:pPr>
            <w:r w:rsidRPr="00835AF6">
              <w:rPr>
                <w:rFonts w:ascii="Times New Roman" w:hAnsi="Times New Roman"/>
                <w:sz w:val="28"/>
                <w:szCs w:val="28"/>
                <w:lang w:val="kk-KZ"/>
              </w:rPr>
              <w:lastRenderedPageBreak/>
              <w:t>Мемлекет Басшысының 2018 жылғы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7 қарашадағы Қауіпсіздік Кеңесінің отырысында берген тапсырмаларын ескере отырып, табиғи монополиялар саласындағы уәкілетті органның функцияларын күшейту мақсатында.</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lastRenderedPageBreak/>
              <w:t>Нөмірлеуді ретке келтіру қажет</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hAnsi="Times New Roman"/>
                <w:b/>
                <w:bCs/>
                <w:sz w:val="28"/>
                <w:szCs w:val="28"/>
                <w:lang w:val="kk-KZ"/>
              </w:rPr>
              <w:t>12-бап.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
                <w:bCs/>
                <w:sz w:val="28"/>
                <w:szCs w:val="28"/>
                <w:lang w:val="kk-KZ"/>
              </w:rPr>
              <w:t xml:space="preserve">12-бап. </w:t>
            </w:r>
            <w:r w:rsidRPr="00835AF6">
              <w:rPr>
                <w:rFonts w:ascii="Times New Roman" w:hAnsi="Times New Roman"/>
                <w:bCs/>
                <w:sz w:val="28"/>
                <w:szCs w:val="28"/>
                <w:lang w:val="kk-KZ"/>
              </w:rPr>
              <w:t>Табиғи монополиялар салаларының тарифтік реттеу әдістері</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 xml:space="preserve">      1. Тарифті қалыптастыру кезінде табиғи монополиялар салаларының мынадай тарифтік реттеу әдістері қолданылады:</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hAnsi="Times New Roman"/>
                <w:b/>
                <w:bCs/>
                <w:sz w:val="28"/>
                <w:szCs w:val="28"/>
                <w:lang w:val="kk-KZ"/>
              </w:rPr>
              <w:t xml:space="preserve">      2) ынталандыру;</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
                <w:bCs/>
                <w:sz w:val="28"/>
                <w:szCs w:val="28"/>
                <w:lang w:val="kk-KZ"/>
              </w:rPr>
              <w:t xml:space="preserve">12-бап. </w:t>
            </w:r>
            <w:r w:rsidRPr="00835AF6">
              <w:rPr>
                <w:rFonts w:ascii="Times New Roman" w:hAnsi="Times New Roman"/>
                <w:bCs/>
                <w:sz w:val="28"/>
                <w:szCs w:val="28"/>
                <w:lang w:val="kk-KZ"/>
              </w:rPr>
              <w:t>Табиғи монополиялар салаларының тарифтік реттеу әдістері</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 xml:space="preserve">      1. Тарифті қалыптастыру кезінде табиғи монополиялар салаларының мынадай тарифтік реттеу әдістері қолданылады:</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w:t>
            </w:r>
          </w:p>
          <w:p w:rsidR="00E71B5E" w:rsidRPr="00835AF6" w:rsidRDefault="00E71B5E" w:rsidP="00E71B5E">
            <w:pPr>
              <w:spacing w:after="0" w:line="240" w:lineRule="auto"/>
              <w:ind w:firstLine="709"/>
              <w:contextualSpacing/>
              <w:jc w:val="both"/>
              <w:rPr>
                <w:rFonts w:ascii="Times New Roman" w:eastAsia="Calibri" w:hAnsi="Times New Roman"/>
                <w:b/>
                <w:sz w:val="28"/>
                <w:szCs w:val="28"/>
                <w:lang w:val="kk-KZ"/>
              </w:rPr>
            </w:pPr>
            <w:r w:rsidRPr="00835AF6">
              <w:rPr>
                <w:rFonts w:ascii="Times New Roman" w:eastAsia="Calibri" w:hAnsi="Times New Roman"/>
                <w:b/>
                <w:sz w:val="28"/>
                <w:szCs w:val="28"/>
                <w:lang w:val="kk-KZ"/>
              </w:rPr>
              <w:t>2) ынталандырушы:</w:t>
            </w:r>
          </w:p>
          <w:p w:rsidR="00E71B5E" w:rsidRPr="00835AF6" w:rsidRDefault="00E71B5E" w:rsidP="00E71B5E">
            <w:pPr>
              <w:spacing w:after="0" w:line="240" w:lineRule="auto"/>
              <w:ind w:firstLine="709"/>
              <w:contextualSpacing/>
              <w:jc w:val="both"/>
              <w:rPr>
                <w:rFonts w:ascii="Times New Roman" w:eastAsia="Calibri" w:hAnsi="Times New Roman"/>
                <w:b/>
                <w:sz w:val="28"/>
                <w:szCs w:val="28"/>
                <w:lang w:val="kk-KZ"/>
              </w:rPr>
            </w:pPr>
            <w:r w:rsidRPr="00835AF6">
              <w:rPr>
                <w:rFonts w:ascii="Times New Roman" w:eastAsia="Calibri" w:hAnsi="Times New Roman"/>
                <w:b/>
                <w:sz w:val="28"/>
                <w:szCs w:val="28"/>
                <w:lang w:val="kk-KZ"/>
              </w:rPr>
              <w:t>- халықаралық қаржы ұйымдарымен кредиттік шарт (кредиттік келісім) жасасқан субъектілер тізбесі үшін.</w:t>
            </w:r>
          </w:p>
          <w:p w:rsidR="00E71B5E" w:rsidRPr="00835AF6" w:rsidRDefault="00E71B5E" w:rsidP="00E71B5E">
            <w:pPr>
              <w:shd w:val="clear" w:color="auto" w:fill="FFFFFF" w:themeFill="background1"/>
              <w:spacing w:after="0" w:line="240" w:lineRule="auto"/>
              <w:ind w:firstLine="288"/>
              <w:jc w:val="both"/>
              <w:rPr>
                <w:rFonts w:ascii="Times New Roman" w:hAnsi="Times New Roman"/>
                <w:b/>
                <w:bCs/>
                <w:sz w:val="28"/>
                <w:szCs w:val="28"/>
                <w:lang w:val="kk-KZ"/>
              </w:rPr>
            </w:pPr>
            <w:r w:rsidRPr="00835AF6">
              <w:rPr>
                <w:rFonts w:ascii="Times New Roman" w:eastAsia="Calibri" w:hAnsi="Times New Roman"/>
                <w:b/>
                <w:sz w:val="28"/>
                <w:szCs w:val="28"/>
                <w:lang w:val="kk-KZ"/>
              </w:rPr>
              <w:t>- тарифі тарифтік реттеудің ынталандырушы әдісін қолдана отырып бекітілетін, табиғи монополиялар субъектілерінің тізбесі үшін;</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ind w:firstLine="305"/>
              <w:jc w:val="both"/>
              <w:rPr>
                <w:rFonts w:ascii="Times New Roman" w:hAnsi="Times New Roman"/>
                <w:sz w:val="28"/>
                <w:szCs w:val="28"/>
                <w:lang w:val="kk-KZ"/>
              </w:rPr>
            </w:pPr>
            <w:r w:rsidRPr="00835AF6">
              <w:rPr>
                <w:rFonts w:ascii="Times New Roman" w:hAnsi="Times New Roman"/>
                <w:sz w:val="28"/>
                <w:szCs w:val="28"/>
                <w:lang w:val="kk-KZ"/>
              </w:rPr>
              <w:t>2014 жылы Қазақстан Республикасының Үкіметі Еуропалық Қайта Құру және даму банкімен келісімге қол қойды.</w:t>
            </w:r>
          </w:p>
          <w:p w:rsidR="00E71B5E" w:rsidRPr="00835AF6" w:rsidRDefault="00E71B5E" w:rsidP="00E71B5E">
            <w:pPr>
              <w:shd w:val="clear" w:color="auto" w:fill="FFFFFF" w:themeFill="background1"/>
              <w:spacing w:after="0" w:line="240" w:lineRule="auto"/>
              <w:ind w:firstLine="305"/>
              <w:jc w:val="both"/>
              <w:rPr>
                <w:rFonts w:ascii="Times New Roman" w:hAnsi="Times New Roman"/>
                <w:sz w:val="28"/>
                <w:szCs w:val="28"/>
                <w:lang w:val="kk-KZ"/>
              </w:rPr>
            </w:pPr>
            <w:r w:rsidRPr="00835AF6">
              <w:rPr>
                <w:rFonts w:ascii="Times New Roman" w:hAnsi="Times New Roman"/>
                <w:sz w:val="28"/>
                <w:szCs w:val="28"/>
                <w:lang w:val="kk-KZ"/>
              </w:rPr>
              <w:t xml:space="preserve">Консультациялық және қаржылық қолдау мақсатында халықаралық қарыздарды тарта отырып, ынталандыру әдістерінің ережелерін әзірлеу бойынша мемлекеттік тапсырыс жүзеге асырылды. </w:t>
            </w:r>
          </w:p>
          <w:p w:rsidR="00E71B5E" w:rsidRPr="00835AF6" w:rsidRDefault="00E71B5E" w:rsidP="00E71B5E">
            <w:pPr>
              <w:shd w:val="clear" w:color="auto" w:fill="FFFFFF" w:themeFill="background1"/>
              <w:spacing w:after="0" w:line="240" w:lineRule="auto"/>
              <w:ind w:firstLine="305"/>
              <w:jc w:val="both"/>
              <w:rPr>
                <w:rFonts w:ascii="Times New Roman" w:hAnsi="Times New Roman"/>
                <w:sz w:val="28"/>
                <w:szCs w:val="28"/>
                <w:lang w:val="kk-KZ"/>
              </w:rPr>
            </w:pPr>
            <w:r w:rsidRPr="00835AF6">
              <w:rPr>
                <w:rFonts w:ascii="Times New Roman" w:hAnsi="Times New Roman"/>
                <w:sz w:val="28"/>
                <w:szCs w:val="28"/>
                <w:lang w:val="kk-KZ"/>
              </w:rPr>
              <w:t xml:space="preserve"> Ынталандыру әдісі 2 ынталандыру әдісін қамтиды:</w:t>
            </w:r>
          </w:p>
          <w:p w:rsidR="00E71B5E" w:rsidRPr="00835AF6" w:rsidRDefault="00E71B5E" w:rsidP="00E71B5E">
            <w:pPr>
              <w:shd w:val="clear" w:color="auto" w:fill="FFFFFF" w:themeFill="background1"/>
              <w:spacing w:after="0" w:line="240" w:lineRule="auto"/>
              <w:ind w:firstLine="305"/>
              <w:jc w:val="both"/>
              <w:rPr>
                <w:rFonts w:ascii="Times New Roman" w:hAnsi="Times New Roman"/>
                <w:sz w:val="28"/>
                <w:szCs w:val="28"/>
                <w:lang w:val="kk-KZ"/>
              </w:rPr>
            </w:pPr>
            <w:r w:rsidRPr="00835AF6">
              <w:rPr>
                <w:rFonts w:ascii="Times New Roman" w:hAnsi="Times New Roman"/>
                <w:sz w:val="28"/>
                <w:szCs w:val="28"/>
                <w:lang w:val="kk-KZ"/>
              </w:rPr>
              <w:t xml:space="preserve"> 1. халықаралық қарыздарды тартумен </w:t>
            </w:r>
          </w:p>
          <w:p w:rsidR="00E71B5E" w:rsidRPr="00835AF6" w:rsidRDefault="00E71B5E" w:rsidP="00E71B5E">
            <w:pPr>
              <w:shd w:val="clear" w:color="auto" w:fill="FFFFFF" w:themeFill="background1"/>
              <w:spacing w:after="0" w:line="240" w:lineRule="auto"/>
              <w:ind w:firstLine="305"/>
              <w:jc w:val="both"/>
              <w:rPr>
                <w:rFonts w:ascii="Times New Roman" w:hAnsi="Times New Roman"/>
                <w:sz w:val="28"/>
                <w:szCs w:val="28"/>
                <w:lang w:val="kk-KZ"/>
              </w:rPr>
            </w:pPr>
            <w:r w:rsidRPr="00835AF6">
              <w:rPr>
                <w:rFonts w:ascii="Times New Roman" w:hAnsi="Times New Roman"/>
                <w:sz w:val="28"/>
                <w:szCs w:val="28"/>
                <w:lang w:val="kk-KZ"/>
              </w:rPr>
              <w:t xml:space="preserve"> 2. тарифтің шекті деңгейі аяқталғаннан кейін.</w:t>
            </w:r>
          </w:p>
          <w:p w:rsidR="00E71B5E" w:rsidRPr="00835AF6" w:rsidRDefault="00E71B5E" w:rsidP="00E71B5E">
            <w:pPr>
              <w:shd w:val="clear" w:color="auto" w:fill="FFFFFF" w:themeFill="background1"/>
              <w:spacing w:after="0" w:line="240" w:lineRule="auto"/>
              <w:ind w:firstLine="305"/>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      Заңда халықаралық қарыздарды тартумен ынталандыру әдісін қолдану бойынша құзыреті жоқ, ол қосылуы тиіс.</w:t>
            </w: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center"/>
              <w:rPr>
                <w:rFonts w:ascii="Times New Roman" w:hAnsi="Times New Roman"/>
                <w:sz w:val="28"/>
                <w:szCs w:val="28"/>
              </w:rPr>
            </w:pPr>
            <w:r w:rsidRPr="00835AF6">
              <w:rPr>
                <w:rFonts w:ascii="Times New Roman" w:hAnsi="Times New Roman"/>
                <w:sz w:val="28"/>
                <w:szCs w:val="28"/>
                <w:lang w:val="kk-KZ"/>
              </w:rPr>
              <w:t>15-бап 7-та</w:t>
            </w:r>
            <w:r w:rsidRPr="00835AF6">
              <w:rPr>
                <w:rFonts w:ascii="Times New Roman" w:hAnsi="Times New Roman"/>
                <w:sz w:val="28"/>
                <w:szCs w:val="28"/>
              </w:rPr>
              <w:t xml:space="preserve">рмақтың 16) тармақшасы </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Cs/>
                <w:color w:val="000000"/>
                <w:spacing w:val="2"/>
                <w:sz w:val="28"/>
                <w:szCs w:val="28"/>
                <w:bdr w:val="none" w:sz="0" w:space="0" w:color="auto" w:frame="1"/>
                <w:shd w:val="clear" w:color="auto" w:fill="FFFFFF"/>
              </w:rPr>
            </w:pPr>
            <w:r w:rsidRPr="00835AF6">
              <w:rPr>
                <w:rFonts w:ascii="Times New Roman" w:hAnsi="Times New Roman"/>
                <w:bCs/>
                <w:color w:val="000000"/>
                <w:spacing w:val="2"/>
                <w:sz w:val="28"/>
                <w:szCs w:val="28"/>
                <w:bdr w:val="none" w:sz="0" w:space="0" w:color="auto" w:frame="1"/>
                <w:shd w:val="clear" w:color="auto" w:fill="FFFFFF"/>
              </w:rPr>
              <w:t>15-бап. Тарифті қалыптастыру тәртібі</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color w:val="000000"/>
                <w:spacing w:val="2"/>
                <w:sz w:val="28"/>
                <w:szCs w:val="28"/>
                <w:shd w:val="clear" w:color="auto" w:fill="FFFFFF"/>
              </w:rPr>
              <w:t>7. Өтінімге мыналар қоса беріледі:</w:t>
            </w:r>
            <w:r w:rsidRPr="00835AF6">
              <w:rPr>
                <w:rFonts w:ascii="Times New Roman" w:hAnsi="Times New Roman"/>
                <w:sz w:val="28"/>
                <w:szCs w:val="28"/>
              </w:rPr>
              <w:t xml:space="preserve">    </w:t>
            </w:r>
            <w:r w:rsidRPr="00835AF6">
              <w:rPr>
                <w:rFonts w:ascii="Times New Roman" w:hAnsi="Times New Roman"/>
                <w:color w:val="000000"/>
                <w:spacing w:val="2"/>
                <w:sz w:val="28"/>
                <w:szCs w:val="28"/>
                <w:shd w:val="clear" w:color="auto" w:fill="FFFFFF"/>
              </w:rPr>
              <w:t>16) өтінім ұсынудың алдындағы төрт тоқсан үшін және алдыңғы күнтізбелік жыл үшін реттеліп көрсетілетін қызметтердің шығындары туралы және көлемдері туралы нақты деректерді растайтын құжаттар.</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hAnsi="Times New Roman"/>
                <w:bCs/>
                <w:color w:val="000000"/>
                <w:spacing w:val="2"/>
                <w:sz w:val="28"/>
                <w:szCs w:val="28"/>
                <w:bdr w:val="none" w:sz="0" w:space="0" w:color="auto" w:frame="1"/>
                <w:shd w:val="clear" w:color="auto" w:fill="FFFFFF"/>
              </w:rPr>
            </w:pPr>
            <w:r w:rsidRPr="00835AF6">
              <w:rPr>
                <w:rFonts w:ascii="Times New Roman" w:hAnsi="Times New Roman"/>
                <w:bCs/>
                <w:color w:val="000000"/>
                <w:spacing w:val="2"/>
                <w:sz w:val="28"/>
                <w:szCs w:val="28"/>
                <w:bdr w:val="none" w:sz="0" w:space="0" w:color="auto" w:frame="1"/>
                <w:shd w:val="clear" w:color="auto" w:fill="FFFFFF"/>
              </w:rPr>
              <w:t>15-бап. Тарифті қалыптастыру тәртібі</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color w:val="000000"/>
                <w:spacing w:val="2"/>
                <w:sz w:val="28"/>
                <w:szCs w:val="28"/>
                <w:shd w:val="clear" w:color="auto" w:fill="FFFFFF"/>
              </w:rPr>
              <w:t>7. Өтінімге мыналар қоса беріледі:</w:t>
            </w:r>
            <w:r w:rsidRPr="00835AF6">
              <w:rPr>
                <w:rFonts w:ascii="Times New Roman" w:hAnsi="Times New Roman"/>
                <w:sz w:val="28"/>
                <w:szCs w:val="28"/>
              </w:rPr>
              <w:t xml:space="preserve">    </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color w:val="000000"/>
                <w:spacing w:val="2"/>
                <w:sz w:val="28"/>
                <w:szCs w:val="28"/>
                <w:shd w:val="clear" w:color="auto" w:fill="FFFFFF"/>
              </w:rPr>
              <w:t xml:space="preserve">16) </w:t>
            </w:r>
            <w:r w:rsidRPr="00835AF6">
              <w:rPr>
                <w:rFonts w:ascii="Times New Roman" w:hAnsi="Times New Roman"/>
                <w:b/>
                <w:sz w:val="28"/>
                <w:szCs w:val="28"/>
              </w:rPr>
              <w:t>уәкілетті және құзыретті орган</w:t>
            </w:r>
            <w:r w:rsidRPr="00835AF6">
              <w:rPr>
                <w:rFonts w:ascii="Times New Roman" w:hAnsi="Times New Roman"/>
                <w:b/>
                <w:sz w:val="28"/>
                <w:szCs w:val="28"/>
                <w:lang w:val="kk-KZ"/>
              </w:rPr>
              <w:t>дармен</w:t>
            </w:r>
            <w:r w:rsidRPr="00835AF6">
              <w:rPr>
                <w:rFonts w:ascii="Times New Roman" w:hAnsi="Times New Roman"/>
                <w:b/>
                <w:sz w:val="28"/>
                <w:szCs w:val="28"/>
              </w:rPr>
              <w:t xml:space="preserve"> бірлесіп бекітілген беру жоспарына сәйкес электр энергиясы</w:t>
            </w:r>
            <w:r w:rsidRPr="00835AF6">
              <w:rPr>
                <w:rFonts w:ascii="Times New Roman" w:hAnsi="Times New Roman"/>
                <w:b/>
                <w:sz w:val="28"/>
                <w:szCs w:val="28"/>
                <w:lang w:val="kk-KZ"/>
              </w:rPr>
              <w:t>н</w:t>
            </w:r>
            <w:r w:rsidRPr="00835AF6">
              <w:rPr>
                <w:rFonts w:ascii="Times New Roman" w:hAnsi="Times New Roman"/>
                <w:b/>
                <w:sz w:val="28"/>
                <w:szCs w:val="28"/>
              </w:rPr>
              <w:t xml:space="preserve"> беру желілері мен газ тарату жүйелерін ұстауға және пайдалануға жоспарлы шығындарды қоспағанда</w:t>
            </w:r>
            <w:r w:rsidRPr="00835AF6">
              <w:rPr>
                <w:rFonts w:ascii="Times New Roman" w:hAnsi="Times New Roman"/>
                <w:b/>
                <w:sz w:val="28"/>
                <w:szCs w:val="28"/>
                <w:lang w:val="kk-KZ"/>
              </w:rPr>
              <w:t xml:space="preserve">, </w:t>
            </w:r>
            <w:r w:rsidRPr="00835AF6">
              <w:rPr>
                <w:rFonts w:ascii="Times New Roman" w:hAnsi="Times New Roman"/>
                <w:color w:val="000000"/>
                <w:spacing w:val="2"/>
                <w:sz w:val="28"/>
                <w:szCs w:val="28"/>
                <w:shd w:val="clear" w:color="auto" w:fill="FFFFFF"/>
              </w:rPr>
              <w:t xml:space="preserve"> өтінім ұсынудың алдындағы төрт тоқсан үшін және алдыңғы күнтізбелік жыл үшін реттеліп көрсетілетін қызметтердің шығындары туралы және көлемдері туралы нақты деректерді растайтын құжаттар.</w:t>
            </w:r>
          </w:p>
        </w:tc>
        <w:tc>
          <w:tcPr>
            <w:tcW w:w="3265" w:type="dxa"/>
            <w:tcBorders>
              <w:top w:val="single" w:sz="4" w:space="0" w:color="auto"/>
              <w:left w:val="single" w:sz="4" w:space="0" w:color="auto"/>
              <w:bottom w:val="single" w:sz="4" w:space="0" w:color="auto"/>
              <w:right w:val="single" w:sz="4" w:space="0" w:color="auto"/>
            </w:tcBorders>
          </w:tcPr>
          <w:p w:rsidR="00E71B5E" w:rsidRDefault="00E71B5E" w:rsidP="00E71B5E">
            <w:pPr>
              <w:spacing w:after="0" w:line="240" w:lineRule="auto"/>
              <w:jc w:val="both"/>
              <w:rPr>
                <w:rFonts w:ascii="Times New Roman" w:hAnsi="Times New Roman"/>
                <w:sz w:val="28"/>
                <w:szCs w:val="28"/>
              </w:rPr>
            </w:pPr>
            <w:r w:rsidRPr="00835AF6">
              <w:rPr>
                <w:rFonts w:ascii="Times New Roman" w:hAnsi="Times New Roman"/>
                <w:sz w:val="28"/>
                <w:szCs w:val="28"/>
              </w:rPr>
              <w:t xml:space="preserve">      "Газ тасымалдау және газ тарату желілері объектілерін беру туралы" Қазақстан Республикасының Премьер-Министрі А. У. Маминнің 2019 жылғы 1 сәуірдегі хаттамалық тапсырмасын, сондай-ақ Қазақстан Республикасы Премьер-Министрінің орынбасары Р. В. Склярдың "Жергілікті атқарушы органдардың коммуналдық желілерін жергілікті жабдықтаушы ұйымдарға беру мәселелері туралы</w:t>
            </w:r>
            <w:r w:rsidRPr="00835AF6">
              <w:rPr>
                <w:rFonts w:ascii="Times New Roman" w:hAnsi="Times New Roman"/>
                <w:sz w:val="28"/>
                <w:szCs w:val="28"/>
                <w:lang w:val="kk-KZ"/>
              </w:rPr>
              <w:t>»</w:t>
            </w:r>
            <w:r w:rsidRPr="00835AF6">
              <w:rPr>
                <w:rFonts w:ascii="Times New Roman" w:hAnsi="Times New Roman"/>
                <w:sz w:val="28"/>
                <w:szCs w:val="28"/>
              </w:rPr>
              <w:t xml:space="preserve"> хаттамалық тапсырмасын орындау үшін  сондай-ақ </w:t>
            </w:r>
            <w:r w:rsidRPr="00835AF6">
              <w:rPr>
                <w:rFonts w:ascii="Times New Roman" w:hAnsi="Times New Roman"/>
                <w:sz w:val="28"/>
                <w:szCs w:val="28"/>
              </w:rPr>
              <w:lastRenderedPageBreak/>
              <w:t>түпкілікті тұтынушы үшін электр энергиясы мен газ тарифтерінің күрт өсуіне жол бермеу мақсатында</w:t>
            </w:r>
            <w:r w:rsidRPr="00835AF6">
              <w:rPr>
                <w:rFonts w:ascii="Times New Roman" w:hAnsi="Times New Roman"/>
                <w:sz w:val="28"/>
                <w:szCs w:val="28"/>
                <w:lang w:val="kk-KZ"/>
              </w:rPr>
              <w:t xml:space="preserve"> «Т</w:t>
            </w:r>
            <w:r w:rsidRPr="00835AF6">
              <w:rPr>
                <w:rFonts w:ascii="Times New Roman" w:hAnsi="Times New Roman"/>
                <w:sz w:val="28"/>
                <w:szCs w:val="28"/>
              </w:rPr>
              <w:t xml:space="preserve">абиғи монополиялар туралы" Қазақстан Республикасының заңына түзету енгізу қажет, </w:t>
            </w:r>
            <w:r w:rsidRPr="00835AF6">
              <w:rPr>
                <w:rFonts w:ascii="Times New Roman" w:hAnsi="Times New Roman"/>
                <w:sz w:val="28"/>
                <w:szCs w:val="28"/>
                <w:lang w:val="kk-KZ"/>
              </w:rPr>
              <w:t>бұл</w:t>
            </w:r>
            <w:r w:rsidRPr="00835AF6">
              <w:rPr>
                <w:rFonts w:ascii="Times New Roman" w:hAnsi="Times New Roman"/>
                <w:sz w:val="28"/>
                <w:szCs w:val="28"/>
              </w:rPr>
              <w:t xml:space="preserve"> жергілікті атқарушы органдардан электр энергиясын беру желілерінің және газ тарату жүйелерінің теңгеріміне жұмсалған шығындарды өтеуге мүмкіндік береді.</w:t>
            </w:r>
          </w:p>
          <w:p w:rsidR="008824F2" w:rsidRDefault="008824F2" w:rsidP="00E71B5E">
            <w:pPr>
              <w:spacing w:after="0" w:line="240" w:lineRule="auto"/>
              <w:jc w:val="both"/>
              <w:rPr>
                <w:rFonts w:ascii="Times New Roman" w:hAnsi="Times New Roman"/>
                <w:sz w:val="28"/>
                <w:szCs w:val="28"/>
              </w:rPr>
            </w:pPr>
          </w:p>
          <w:p w:rsidR="008824F2" w:rsidRPr="00835AF6" w:rsidRDefault="008824F2" w:rsidP="00E71B5E">
            <w:pPr>
              <w:spacing w:after="0" w:line="240" w:lineRule="auto"/>
              <w:jc w:val="both"/>
              <w:rPr>
                <w:rFonts w:ascii="Times New Roman" w:hAnsi="Times New Roman"/>
                <w:sz w:val="28"/>
                <w:szCs w:val="28"/>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22-бап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b/>
                <w:sz w:val="28"/>
                <w:szCs w:val="28"/>
                <w:lang w:val="kk-KZ"/>
              </w:rPr>
              <w:t>22-бап.</w:t>
            </w:r>
            <w:r w:rsidRPr="00835AF6">
              <w:rPr>
                <w:rFonts w:ascii="Times New Roman" w:eastAsia="Calibri" w:hAnsi="Times New Roman"/>
                <w:sz w:val="28"/>
                <w:szCs w:val="28"/>
                <w:lang w:val="kk-KZ"/>
              </w:rPr>
              <w:t xml:space="preserve"> Уәкілетті орган бекіткен тарифті қолданылу мерзімі өткенге дейін өзгерту тәртібі</w:t>
            </w:r>
          </w:p>
          <w:p w:rsidR="00E71B5E" w:rsidRPr="00835AF6" w:rsidRDefault="00E71B5E" w:rsidP="00E71B5E">
            <w:pPr>
              <w:spacing w:after="0" w:line="240" w:lineRule="auto"/>
              <w:jc w:val="both"/>
              <w:rPr>
                <w:rFonts w:ascii="Times New Roman" w:hAnsi="Times New Roman"/>
                <w:sz w:val="28"/>
                <w:szCs w:val="28"/>
              </w:rPr>
            </w:pPr>
            <w:r w:rsidRPr="00835AF6">
              <w:rPr>
                <w:rFonts w:ascii="Times New Roman" w:hAnsi="Times New Roman"/>
                <w:color w:val="000000"/>
                <w:spacing w:val="2"/>
                <w:sz w:val="28"/>
                <w:szCs w:val="28"/>
                <w:shd w:val="clear" w:color="auto" w:fill="FFFFFF"/>
              </w:rPr>
              <w:t>1. Уәкілетті орган бекіткен тарифті қолданылу мерзімі өткенге дейін өзгертуге мыналар негіздер болып табылады:</w:t>
            </w:r>
          </w:p>
          <w:p w:rsidR="00E71B5E" w:rsidRPr="00835AF6" w:rsidRDefault="00E71B5E" w:rsidP="00E71B5E">
            <w:pPr>
              <w:spacing w:after="0" w:line="240" w:lineRule="auto"/>
              <w:jc w:val="both"/>
              <w:rPr>
                <w:rFonts w:ascii="Times New Roman" w:hAnsi="Times New Roman"/>
                <w:b/>
                <w:sz w:val="28"/>
                <w:szCs w:val="28"/>
              </w:rPr>
            </w:pPr>
            <w:r w:rsidRPr="00835AF6">
              <w:rPr>
                <w:rFonts w:ascii="Times New Roman" w:hAnsi="Times New Roman"/>
                <w:b/>
                <w:sz w:val="28"/>
                <w:szCs w:val="28"/>
              </w:rPr>
              <w:t>…..</w:t>
            </w:r>
          </w:p>
          <w:p w:rsidR="00E71B5E" w:rsidRPr="00835AF6" w:rsidRDefault="00E71B5E" w:rsidP="00E71B5E">
            <w:pPr>
              <w:spacing w:after="0" w:line="240" w:lineRule="auto"/>
              <w:jc w:val="both"/>
              <w:rPr>
                <w:rFonts w:ascii="Times New Roman" w:hAnsi="Times New Roman"/>
                <w:b/>
                <w:sz w:val="28"/>
                <w:szCs w:val="28"/>
                <w:lang w:val="kk-KZ"/>
              </w:rPr>
            </w:pPr>
            <w:r w:rsidRPr="00835AF6">
              <w:rPr>
                <w:rFonts w:ascii="Times New Roman" w:hAnsi="Times New Roman"/>
                <w:b/>
                <w:sz w:val="28"/>
                <w:szCs w:val="28"/>
              </w:rPr>
              <w:lastRenderedPageBreak/>
              <w:t xml:space="preserve">      11) </w:t>
            </w:r>
            <w:r w:rsidRPr="00835AF6">
              <w:rPr>
                <w:rFonts w:ascii="Times New Roman" w:hAnsi="Times New Roman"/>
                <w:b/>
                <w:sz w:val="28"/>
                <w:szCs w:val="28"/>
                <w:lang w:val="kk-KZ"/>
              </w:rPr>
              <w:t>жоқ</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p>
          <w:p w:rsidR="00E71B5E" w:rsidRPr="00835AF6" w:rsidRDefault="00E71B5E" w:rsidP="00E71B5E">
            <w:pPr>
              <w:shd w:val="clear" w:color="auto" w:fill="FFFFFF" w:themeFill="background1"/>
              <w:spacing w:after="0" w:line="240" w:lineRule="auto"/>
              <w:ind w:firstLine="288"/>
              <w:jc w:val="both"/>
              <w:rPr>
                <w:rFonts w:ascii="Times New Roman" w:hAnsi="Times New Roman"/>
                <w:bCs/>
                <w:sz w:val="28"/>
                <w:szCs w:val="28"/>
                <w:lang w:val="kk-KZ"/>
              </w:rPr>
            </w:pPr>
            <w:r w:rsidRPr="00835AF6">
              <w:rPr>
                <w:rFonts w:ascii="Times New Roman" w:hAnsi="Times New Roman"/>
                <w:bCs/>
                <w:sz w:val="28"/>
                <w:szCs w:val="28"/>
                <w:lang w:val="kk-KZ"/>
              </w:rPr>
              <w:t xml:space="preserve">3. Тарифті өзгерту уәкілетті органның </w:t>
            </w:r>
            <w:r w:rsidRPr="00835AF6">
              <w:rPr>
                <w:rFonts w:ascii="Times New Roman" w:hAnsi="Times New Roman"/>
                <w:b/>
                <w:bCs/>
                <w:sz w:val="28"/>
                <w:szCs w:val="28"/>
                <w:lang w:val="kk-KZ"/>
              </w:rPr>
              <w:t>немесе</w:t>
            </w:r>
            <w:r w:rsidRPr="00835AF6">
              <w:rPr>
                <w:rFonts w:ascii="Times New Roman" w:hAnsi="Times New Roman"/>
                <w:bCs/>
                <w:sz w:val="28"/>
                <w:szCs w:val="28"/>
                <w:lang w:val="kk-KZ"/>
              </w:rPr>
              <w:t xml:space="preserve"> табиғи монополия субъектісінің бастамасы бойынша жылына бір реттен </w:t>
            </w:r>
            <w:r w:rsidRPr="00835AF6">
              <w:rPr>
                <w:rFonts w:ascii="Times New Roman" w:hAnsi="Times New Roman"/>
                <w:b/>
                <w:bCs/>
                <w:sz w:val="28"/>
                <w:szCs w:val="28"/>
                <w:lang w:val="kk-KZ"/>
              </w:rPr>
              <w:t>жиілетпей</w:t>
            </w:r>
            <w:r w:rsidRPr="00835AF6">
              <w:rPr>
                <w:rFonts w:ascii="Times New Roman" w:hAnsi="Times New Roman"/>
                <w:bCs/>
                <w:sz w:val="28"/>
                <w:szCs w:val="28"/>
                <w:lang w:val="kk-KZ"/>
              </w:rPr>
              <w:t xml:space="preserve"> жүзеге асырылады.</w:t>
            </w: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b/>
                <w:sz w:val="28"/>
                <w:szCs w:val="28"/>
                <w:lang w:val="kk-KZ"/>
              </w:rPr>
              <w:lastRenderedPageBreak/>
              <w:t>22-бап.</w:t>
            </w:r>
            <w:r w:rsidRPr="00835AF6">
              <w:rPr>
                <w:rFonts w:ascii="Times New Roman" w:eastAsia="Calibri" w:hAnsi="Times New Roman"/>
                <w:sz w:val="28"/>
                <w:szCs w:val="28"/>
                <w:lang w:val="kk-KZ"/>
              </w:rPr>
              <w:t xml:space="preserve"> Уәкілетті орган бекіткен тарифті қолданылу мерзімі өткенге дейін өзгерту тәртібі</w:t>
            </w:r>
          </w:p>
          <w:p w:rsidR="00E71B5E" w:rsidRPr="00835AF6" w:rsidRDefault="00E71B5E" w:rsidP="00E71B5E">
            <w:pPr>
              <w:tabs>
                <w:tab w:val="left" w:pos="884"/>
                <w:tab w:val="left" w:pos="1167"/>
                <w:tab w:val="left" w:pos="1309"/>
              </w:tabs>
              <w:spacing w:after="0" w:line="240" w:lineRule="auto"/>
              <w:jc w:val="both"/>
              <w:rPr>
                <w:rFonts w:ascii="Times New Roman" w:hAnsi="Times New Roman"/>
                <w:color w:val="000000"/>
                <w:spacing w:val="2"/>
                <w:sz w:val="28"/>
                <w:szCs w:val="28"/>
                <w:shd w:val="clear" w:color="auto" w:fill="FFFFFF"/>
              </w:rPr>
            </w:pPr>
            <w:r w:rsidRPr="00835AF6">
              <w:rPr>
                <w:rFonts w:ascii="Times New Roman" w:hAnsi="Times New Roman"/>
                <w:color w:val="000000"/>
                <w:spacing w:val="2"/>
                <w:sz w:val="28"/>
                <w:szCs w:val="28"/>
                <w:shd w:val="clear" w:color="auto" w:fill="FFFFFF"/>
              </w:rPr>
              <w:t>1. Уәкілетті орган бекіткен тарифті қолданылу мерзімі өткенге дейін өзгертуге мыналар негіздер болып табылады:</w:t>
            </w:r>
          </w:p>
          <w:p w:rsidR="00E71B5E" w:rsidRPr="00835AF6" w:rsidRDefault="00E71B5E" w:rsidP="00E71B5E">
            <w:pPr>
              <w:tabs>
                <w:tab w:val="left" w:pos="884"/>
                <w:tab w:val="left" w:pos="1167"/>
                <w:tab w:val="left" w:pos="1309"/>
              </w:tabs>
              <w:spacing w:after="0" w:line="240" w:lineRule="auto"/>
              <w:jc w:val="both"/>
              <w:rPr>
                <w:rFonts w:ascii="Times New Roman" w:hAnsi="Times New Roman"/>
                <w:b/>
                <w:sz w:val="28"/>
                <w:szCs w:val="28"/>
                <w:lang w:val="kk-KZ"/>
              </w:rPr>
            </w:pPr>
            <w:r w:rsidRPr="00835AF6">
              <w:rPr>
                <w:rFonts w:ascii="Times New Roman" w:hAnsi="Times New Roman"/>
                <w:b/>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hAnsi="Times New Roman"/>
                <w:sz w:val="28"/>
                <w:szCs w:val="28"/>
                <w:lang w:val="kk-KZ"/>
              </w:rPr>
              <w:lastRenderedPageBreak/>
              <w:t xml:space="preserve">      </w:t>
            </w:r>
            <w:r w:rsidRPr="00835AF6">
              <w:rPr>
                <w:rFonts w:ascii="Times New Roman" w:hAnsi="Times New Roman"/>
                <w:b/>
                <w:sz w:val="28"/>
                <w:szCs w:val="28"/>
                <w:lang w:val="kk-KZ"/>
              </w:rPr>
              <w:t>11) уәкілетті және құзыретті органмен бірлесіп бекітілген беру жоспарына сәйкес жергілікті атқарушы органдардан сенімгерлік басқаруға, сондай-ақ электр энергиясын беру желілерінің және газ тарату жүйелерінің теңгеріміне алуға құқылы, әлеуметтік-экономикалық дамудың сәйкес жылға ұсынылатын  болжамының инфляциясы деңгейінен жоғары емес.</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p>
          <w:p w:rsidR="00E71B5E" w:rsidRPr="00835AF6" w:rsidRDefault="00E71B5E" w:rsidP="00E71B5E">
            <w:pPr>
              <w:shd w:val="clear" w:color="auto" w:fill="FFFFFF" w:themeFill="background1"/>
              <w:spacing w:after="0" w:line="240" w:lineRule="auto"/>
              <w:jc w:val="both"/>
              <w:rPr>
                <w:rFonts w:ascii="Times New Roman" w:hAnsi="Times New Roman"/>
                <w:b/>
                <w:bCs/>
                <w:sz w:val="28"/>
                <w:szCs w:val="28"/>
                <w:lang w:val="kk-KZ"/>
              </w:rPr>
            </w:pPr>
            <w:r w:rsidRPr="00835AF6">
              <w:rPr>
                <w:rFonts w:ascii="Times New Roman" w:eastAsia="Calibri" w:hAnsi="Times New Roman"/>
                <w:sz w:val="28"/>
                <w:szCs w:val="28"/>
                <w:lang w:val="kk-KZ"/>
              </w:rPr>
              <w:t xml:space="preserve">3. Тарифті өзгерту уәкілетті органның </w:t>
            </w:r>
            <w:r w:rsidRPr="00835AF6">
              <w:rPr>
                <w:rFonts w:ascii="Times New Roman" w:eastAsia="Calibri" w:hAnsi="Times New Roman"/>
                <w:b/>
                <w:sz w:val="28"/>
                <w:szCs w:val="28"/>
                <w:lang w:val="kk-KZ"/>
              </w:rPr>
              <w:t>бастамасы бойынша жылына екі реттен жиі емес, ал</w:t>
            </w:r>
            <w:r w:rsidRPr="00835AF6">
              <w:rPr>
                <w:rFonts w:ascii="Times New Roman" w:eastAsia="Calibri" w:hAnsi="Times New Roman"/>
                <w:sz w:val="28"/>
                <w:szCs w:val="28"/>
                <w:lang w:val="kk-KZ"/>
              </w:rPr>
              <w:t xml:space="preserve"> табиғи монополия субъектісінің бастамасы бойынша жылына бір реттен </w:t>
            </w:r>
            <w:r w:rsidRPr="00835AF6">
              <w:rPr>
                <w:rFonts w:ascii="Times New Roman" w:eastAsia="Calibri" w:hAnsi="Times New Roman"/>
                <w:b/>
                <w:sz w:val="28"/>
                <w:szCs w:val="28"/>
                <w:lang w:val="kk-KZ"/>
              </w:rPr>
              <w:t>жиі емес</w:t>
            </w:r>
            <w:r w:rsidRPr="00835AF6">
              <w:rPr>
                <w:rFonts w:ascii="Times New Roman" w:eastAsia="Calibri" w:hAnsi="Times New Roman"/>
                <w:sz w:val="28"/>
                <w:szCs w:val="28"/>
                <w:lang w:val="kk-KZ"/>
              </w:rPr>
              <w:t xml:space="preserve"> жүзеге асырылады.</w:t>
            </w: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lastRenderedPageBreak/>
              <w:t xml:space="preserve">Мемлекеттік заңды тұлғалардың шаруашылық жүргізу немесе жедел басқару құқығындағы электр желілерін 2019 жылғы 1 қаңтарға дейін электр желілеріне тікелей </w:t>
            </w:r>
            <w:r w:rsidRPr="00835AF6">
              <w:rPr>
                <w:rFonts w:ascii="Times New Roman" w:eastAsia="Calibri" w:hAnsi="Times New Roman"/>
                <w:sz w:val="28"/>
                <w:szCs w:val="28"/>
                <w:lang w:val="kk-KZ"/>
              </w:rPr>
              <w:lastRenderedPageBreak/>
              <w:t xml:space="preserve">қосылған энергия беруші ұйымдарға сенімгерлік басқаруға немесе өтеусіз пайдалануға беруді көздейтін Ұлт жоспарының 51 қадамын – 100 нақты қадамды орындау үшін "Қазақстан Республикасының кейбір заңнамалық актілеріне электр энергетикасы мәселелері бойынша өзгерістер мен толықтырулар енгізу туралы" Қазақстан Республикасының 2017 жылғы 11 шілдедегі № 89-VI ҚРЗ Заңы қабылданды. </w:t>
            </w:r>
          </w:p>
          <w:p w:rsidR="00E71B5E" w:rsidRPr="00835AF6" w:rsidRDefault="00E71B5E" w:rsidP="00E71B5E">
            <w:pPr>
              <w:widowControl w:val="0"/>
              <w:autoSpaceDE w:val="0"/>
              <w:autoSpaceDN w:val="0"/>
              <w:adjustRightInd w:val="0"/>
              <w:spacing w:after="0" w:line="240" w:lineRule="auto"/>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 xml:space="preserve">Бүгінгі күні электр энергетикасы саласындағы маңызды әлеуметтік проблемалардың бірі бюджет қаражаты есебінен салынған электр желілерін ұстау және </w:t>
            </w:r>
            <w:r w:rsidRPr="00835AF6">
              <w:rPr>
                <w:rFonts w:ascii="Times New Roman" w:hAnsi="Times New Roman"/>
                <w:bCs/>
                <w:color w:val="000000"/>
                <w:sz w:val="28"/>
                <w:szCs w:val="28"/>
                <w:lang w:val="kk-KZ"/>
              </w:rPr>
              <w:lastRenderedPageBreak/>
              <w:t>пайдалану проблемасы болып табылады. Жергілікті атқарушы органдарда электр желілерін күтіп ұстау мен пайдалану үшін қажетті мамандандырылған бөлімдер мен білікті персонал жоқ, бұдан басқа жергілікті бюджетте осы желілерді күтіп ұстауға және пайдалануға қаражат бөлу көзделмейді.</w:t>
            </w:r>
          </w:p>
          <w:p w:rsidR="00E71B5E" w:rsidRPr="00835AF6" w:rsidRDefault="00E71B5E" w:rsidP="00E71B5E">
            <w:pPr>
              <w:spacing w:after="0" w:line="240" w:lineRule="auto"/>
              <w:jc w:val="both"/>
              <w:rPr>
                <w:rFonts w:ascii="Times New Roman" w:hAnsi="Times New Roman"/>
                <w:bCs/>
                <w:color w:val="000000"/>
                <w:sz w:val="28"/>
                <w:szCs w:val="28"/>
                <w:lang w:val="kk-KZ"/>
              </w:rPr>
            </w:pPr>
            <w:r w:rsidRPr="00835AF6">
              <w:rPr>
                <w:rFonts w:ascii="Times New Roman" w:hAnsi="Times New Roman"/>
                <w:bCs/>
                <w:color w:val="000000"/>
                <w:sz w:val="28"/>
                <w:szCs w:val="28"/>
                <w:lang w:val="kk-KZ"/>
              </w:rPr>
              <w:t>Осыған ұқсас жағдай газ тарату желілерімен байқалады.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bCs/>
                <w:color w:val="000000"/>
                <w:sz w:val="28"/>
                <w:szCs w:val="28"/>
                <w:lang w:val="kk-KZ"/>
              </w:rPr>
              <w:t xml:space="preserve">Осы норма желілерді сенімгерлік басқаруға, сондай-ақ жергілікті атқарушы органдардан электр энергиясын беру желілерінің және газ тарату жүйелерінің теңгеріміне қабылдау кезінде табиғи </w:t>
            </w:r>
            <w:r w:rsidRPr="00835AF6">
              <w:rPr>
                <w:rFonts w:ascii="Times New Roman" w:hAnsi="Times New Roman"/>
                <w:bCs/>
                <w:color w:val="000000"/>
                <w:sz w:val="28"/>
                <w:szCs w:val="28"/>
                <w:lang w:val="kk-KZ"/>
              </w:rPr>
              <w:lastRenderedPageBreak/>
              <w:t>монополиялар субъектілері шеккен шығындарды өтеуге мүмкіндік береді.</w:t>
            </w:r>
          </w:p>
          <w:p w:rsidR="00E71B5E"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Бекітілген шекті тарифке сәйкес жыл сайынғы тариф өзгерген жағдайда уәкілетті орган да, табиғи монополиялар субъектісі де қолданыстағы тарифке (төтенше реттеуші шаралар, уақытша өтемдік тариф, көлемдерді ұлғайту, салық ставкаларын өзгерту және т.б.) өзгерістер енгізу мүмкіндігі жоқ.</w:t>
            </w: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Pr="00835AF6"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t xml:space="preserve">28-бап. </w:t>
            </w:r>
            <w:r w:rsidRPr="00835AF6">
              <w:rPr>
                <w:rFonts w:ascii="Times New Roman" w:hAnsi="Times New Roman"/>
                <w:bCs/>
                <w:color w:val="000000"/>
                <w:spacing w:val="2"/>
                <w:sz w:val="28"/>
                <w:szCs w:val="28"/>
                <w:bdr w:val="none" w:sz="0" w:space="0" w:color="auto" w:frame="1"/>
                <w:shd w:val="clear" w:color="auto" w:fill="FFFFFF"/>
                <w:lang w:val="kk-KZ"/>
              </w:rPr>
              <w:t>Тарифтік саясат жөніндегі кеңес</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5. Тарифтік саясат жөніндегі кеңес:</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 xml:space="preserve">    ...</w:t>
            </w: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r w:rsidRPr="00835AF6">
              <w:rPr>
                <w:rFonts w:ascii="Times New Roman" w:eastAsia="Calibri" w:hAnsi="Times New Roman"/>
                <w:b/>
                <w:sz w:val="28"/>
                <w:szCs w:val="28"/>
                <w:lang w:val="kk-KZ"/>
              </w:rPr>
              <w:lastRenderedPageBreak/>
              <w:t xml:space="preserve">    7) инвестициялық бағдарламалардың жобаларына және қолданыстағы инвестициялық бағдарламаларға енгізілетін өзгерістерге ұсынымдарды талқылайды және әзірлейді;</w:t>
            </w: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r w:rsidRPr="00835AF6">
              <w:rPr>
                <w:rFonts w:ascii="Times New Roman" w:eastAsia="Calibri" w:hAnsi="Times New Roman"/>
                <w:b/>
                <w:sz w:val="28"/>
                <w:szCs w:val="28"/>
                <w:lang w:val="kk-KZ"/>
              </w:rPr>
              <w:t xml:space="preserve">      8) бекітілген тарифтік сметалардың орындалуы туралы, бекітілген инвестициялық бағдарламалардың орындалуы туралы, реттеліп көрсетілетін қызметтердің сапа мен сенімділік көрсеткіштерінің сақталуы және табиғи монополиялар субъектілері қызметінің тиімділік көрсеткіштеріне қол жеткізу туралы есептерді тыңдайды;</w:t>
            </w: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r w:rsidRPr="00835AF6">
              <w:rPr>
                <w:rFonts w:ascii="Times New Roman" w:eastAsia="Calibri" w:hAnsi="Times New Roman"/>
                <w:b/>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
                <w:bCs/>
                <w:color w:val="000000"/>
                <w:spacing w:val="2"/>
                <w:sz w:val="28"/>
                <w:szCs w:val="28"/>
                <w:bdr w:val="none" w:sz="0" w:space="0" w:color="auto" w:frame="1"/>
                <w:shd w:val="clear" w:color="auto" w:fill="FFFFFF"/>
                <w:lang w:val="kk-KZ"/>
              </w:rPr>
              <w:lastRenderedPageBreak/>
              <w:t xml:space="preserve">28-бап. </w:t>
            </w:r>
            <w:r w:rsidRPr="00835AF6">
              <w:rPr>
                <w:rFonts w:ascii="Times New Roman" w:hAnsi="Times New Roman"/>
                <w:bCs/>
                <w:color w:val="000000"/>
                <w:spacing w:val="2"/>
                <w:sz w:val="28"/>
                <w:szCs w:val="28"/>
                <w:bdr w:val="none" w:sz="0" w:space="0" w:color="auto" w:frame="1"/>
                <w:shd w:val="clear" w:color="auto" w:fill="FFFFFF"/>
                <w:lang w:val="kk-KZ"/>
              </w:rPr>
              <w:t>Тарифтік саясат жөніндегі кеңес</w:t>
            </w:r>
          </w:p>
          <w:p w:rsidR="00E71B5E" w:rsidRPr="00835AF6" w:rsidRDefault="00E71B5E" w:rsidP="00E71B5E">
            <w:pPr>
              <w:shd w:val="clear" w:color="auto" w:fill="FFFFFF" w:themeFill="background1"/>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835AF6">
              <w:rPr>
                <w:rFonts w:ascii="Times New Roman" w:hAnsi="Times New Roman"/>
                <w:bCs/>
                <w:color w:val="000000"/>
                <w:spacing w:val="2"/>
                <w:sz w:val="28"/>
                <w:szCs w:val="28"/>
                <w:bdr w:val="none" w:sz="0" w:space="0" w:color="auto" w:frame="1"/>
                <w:shd w:val="clear" w:color="auto" w:fill="FFFFFF"/>
                <w:lang w:val="kk-KZ"/>
              </w:rPr>
              <w:t>....</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5. Тарифтік саясат жөніндегі кеңес:</w:t>
            </w:r>
          </w:p>
          <w:p w:rsidR="00E71B5E" w:rsidRPr="00835AF6" w:rsidRDefault="00E71B5E" w:rsidP="00E71B5E">
            <w:pPr>
              <w:shd w:val="clear" w:color="auto" w:fill="FFFFFF" w:themeFill="background1"/>
              <w:spacing w:after="0" w:line="240" w:lineRule="auto"/>
              <w:jc w:val="both"/>
              <w:rPr>
                <w:rFonts w:ascii="Times New Roman" w:eastAsia="Calibri" w:hAnsi="Times New Roman"/>
                <w:sz w:val="28"/>
                <w:szCs w:val="28"/>
                <w:lang w:val="kk-KZ"/>
              </w:rPr>
            </w:pPr>
            <w:r w:rsidRPr="00835AF6">
              <w:rPr>
                <w:rFonts w:ascii="Times New Roman" w:eastAsia="Calibri" w:hAnsi="Times New Roman"/>
                <w:sz w:val="28"/>
                <w:szCs w:val="28"/>
                <w:lang w:val="kk-KZ"/>
              </w:rPr>
              <w:t>...</w:t>
            </w: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r w:rsidRPr="00835AF6">
              <w:rPr>
                <w:rFonts w:ascii="Times New Roman" w:eastAsia="Calibri" w:hAnsi="Times New Roman"/>
                <w:b/>
                <w:sz w:val="28"/>
                <w:szCs w:val="28"/>
                <w:lang w:val="kk-KZ"/>
              </w:rPr>
              <w:t xml:space="preserve">    7) Алып тасталсын;</w:t>
            </w: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p>
          <w:p w:rsidR="00E71B5E" w:rsidRPr="00835AF6" w:rsidRDefault="00E71B5E" w:rsidP="00E71B5E">
            <w:pPr>
              <w:shd w:val="clear" w:color="auto" w:fill="FFFFFF" w:themeFill="background1"/>
              <w:spacing w:after="0" w:line="240" w:lineRule="auto"/>
              <w:jc w:val="both"/>
              <w:rPr>
                <w:rFonts w:ascii="Times New Roman" w:eastAsia="Calibri" w:hAnsi="Times New Roman"/>
                <w:b/>
                <w:sz w:val="28"/>
                <w:szCs w:val="28"/>
                <w:lang w:val="kk-KZ"/>
              </w:rPr>
            </w:pPr>
            <w:r w:rsidRPr="00835AF6">
              <w:rPr>
                <w:rFonts w:ascii="Times New Roman" w:eastAsia="Calibri" w:hAnsi="Times New Roman"/>
                <w:b/>
                <w:sz w:val="28"/>
                <w:szCs w:val="28"/>
                <w:lang w:val="kk-KZ"/>
              </w:rPr>
              <w:t xml:space="preserve">    8) Алып тасталсын;</w:t>
            </w:r>
          </w:p>
        </w:tc>
        <w:tc>
          <w:tcPr>
            <w:tcW w:w="3265" w:type="dxa"/>
            <w:tcBorders>
              <w:top w:val="single" w:sz="4" w:space="0" w:color="auto"/>
              <w:left w:val="single" w:sz="4" w:space="0" w:color="auto"/>
              <w:bottom w:val="single" w:sz="4" w:space="0" w:color="auto"/>
              <w:right w:val="single" w:sz="4" w:space="0" w:color="auto"/>
            </w:tcBorders>
          </w:tcPr>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Тарифтік саясат жөніндегі кеңес-табиғи монополиялар </w:t>
            </w:r>
            <w:r w:rsidRPr="00835AF6">
              <w:rPr>
                <w:rFonts w:ascii="Times New Roman" w:hAnsi="Times New Roman"/>
                <w:sz w:val="28"/>
                <w:szCs w:val="28"/>
                <w:lang w:val="kk-KZ"/>
              </w:rPr>
              <w:lastRenderedPageBreak/>
              <w:t xml:space="preserve">саласындағы тарифтік саясаттың негізгі бағыттарын әзірлеу жөніндегі ұсыныстарды әзірлеу жөніндегі консультативтік-кеңесші орган.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Тарифтік саясат жөніндегі кеңес өз қызметін Қазақстан Республикасы Ұлттық экономика министрлігі жанындағы жүзеге асыратынын ескерсек, оның құрамына орталық мемлекеттік органдардың және Қазақстан Республикасы Парламентінің өкілдері кіреді.</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Табиғи монополиялар субъектілері Қазақстанның барлық аумағында, ең шалғай елді мекендерде, сондай-ақ екі және одан да көп облыстардың аумағында </w:t>
            </w:r>
            <w:r w:rsidRPr="00835AF6">
              <w:rPr>
                <w:rFonts w:ascii="Times New Roman" w:hAnsi="Times New Roman"/>
                <w:sz w:val="28"/>
                <w:szCs w:val="28"/>
                <w:lang w:val="kk-KZ"/>
              </w:rPr>
              <w:lastRenderedPageBreak/>
              <w:t>жүзеге асырылады. Олар табиғи монополиялар субъектілерінің мемлекеттік тіркелімінің республикалық және жергілікті бөлімдеріне енгізілген. Субъектілердің ең көп саны коммуналдық қызметтер көрсету саласындағы қызметті жүзеге асырады.</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Осыған байланысты, субъектілер тарифтік саясат жөніндегі кеңесте да, Тарифтік саясат жөніндегі кеңес мүшелеріне де салыстырмалы аз уақыт ішінде субъектілердің көп санының есептерін тыңдау қиынға соғады. </w:t>
            </w:r>
          </w:p>
          <w:p w:rsidR="00E71B5E" w:rsidRPr="00835AF6"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 xml:space="preserve">Бұдан басқа, Заңның 25-бабына сәйкес табиғи монополиялар субъектілерінің тұтынушылар мен өзге де </w:t>
            </w:r>
            <w:r w:rsidRPr="00835AF6">
              <w:rPr>
                <w:rFonts w:ascii="Times New Roman" w:hAnsi="Times New Roman"/>
                <w:sz w:val="28"/>
                <w:szCs w:val="28"/>
                <w:lang w:val="kk-KZ"/>
              </w:rPr>
              <w:lastRenderedPageBreak/>
              <w:t>мүдделі тұлғалар алдында есеп беру жүргізуімен Жария тыңдаулар өткізу рәсімі көзделген.</w:t>
            </w:r>
          </w:p>
          <w:p w:rsidR="00E71B5E" w:rsidRDefault="00E71B5E" w:rsidP="00E71B5E">
            <w:pPr>
              <w:shd w:val="clear" w:color="auto" w:fill="FFFFFF" w:themeFill="background1"/>
              <w:spacing w:after="0" w:line="240" w:lineRule="auto"/>
              <w:contextualSpacing/>
              <w:jc w:val="both"/>
              <w:rPr>
                <w:rFonts w:ascii="Times New Roman" w:hAnsi="Times New Roman"/>
                <w:sz w:val="28"/>
                <w:szCs w:val="28"/>
                <w:lang w:val="kk-KZ"/>
              </w:rPr>
            </w:pPr>
            <w:r w:rsidRPr="00835AF6">
              <w:rPr>
                <w:rFonts w:ascii="Times New Roman" w:hAnsi="Times New Roman"/>
                <w:sz w:val="28"/>
                <w:szCs w:val="28"/>
                <w:lang w:val="kk-KZ"/>
              </w:rPr>
              <w:t>Осыған байланысты, тарифтік саясат жөніндегі кеңестің өкілеттігінен Заңның 28-бабы 5-тармағының 7) және 8) тармақшаларын алып тастау ұсынылады.</w:t>
            </w: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p w:rsidR="008824F2" w:rsidRPr="00835AF6" w:rsidRDefault="008824F2" w:rsidP="00E71B5E">
            <w:pPr>
              <w:shd w:val="clear" w:color="auto" w:fill="FFFFFF" w:themeFill="background1"/>
              <w:spacing w:after="0" w:line="240" w:lineRule="auto"/>
              <w:contextualSpacing/>
              <w:jc w:val="both"/>
              <w:rPr>
                <w:rFonts w:ascii="Times New Roman" w:hAnsi="Times New Roman"/>
                <w:sz w:val="28"/>
                <w:szCs w:val="28"/>
                <w:lang w:val="kk-KZ"/>
              </w:rPr>
            </w:pPr>
          </w:p>
        </w:tc>
      </w:tr>
      <w:tr w:rsidR="00E71B5E" w:rsidRPr="00835AF6" w:rsidTr="00C73BF9">
        <w:trPr>
          <w:trHeight w:val="1128"/>
        </w:trPr>
        <w:tc>
          <w:tcPr>
            <w:tcW w:w="15459" w:type="dxa"/>
            <w:gridSpan w:val="6"/>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lastRenderedPageBreak/>
              <w:t>Қазақстан Республикасының «Қазақстан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w:t>
            </w:r>
          </w:p>
          <w:p w:rsidR="00E71B5E" w:rsidRPr="00835AF6" w:rsidRDefault="00E71B5E" w:rsidP="00E71B5E">
            <w:pPr>
              <w:shd w:val="clear" w:color="auto" w:fill="FFFFFF" w:themeFill="background1"/>
              <w:spacing w:after="0" w:line="240" w:lineRule="auto"/>
              <w:jc w:val="center"/>
              <w:rPr>
                <w:rFonts w:ascii="Times New Roman" w:hAnsi="Times New Roman"/>
                <w:b/>
                <w:sz w:val="28"/>
                <w:szCs w:val="28"/>
                <w:lang w:val="kk-KZ"/>
              </w:rPr>
            </w:pPr>
            <w:r w:rsidRPr="00835AF6">
              <w:rPr>
                <w:rFonts w:ascii="Times New Roman" w:hAnsi="Times New Roman"/>
                <w:b/>
                <w:sz w:val="28"/>
                <w:szCs w:val="28"/>
                <w:lang w:val="kk-KZ"/>
              </w:rPr>
              <w:t>Заңы 2019 жылғы 2 сәуірдегі № 241-VІ ҚРЗ.</w:t>
            </w:r>
          </w:p>
        </w:tc>
      </w:tr>
      <w:tr w:rsidR="00E71B5E" w:rsidRPr="00F1649F" w:rsidTr="00C73BF9">
        <w:trPr>
          <w:gridAfter w:val="1"/>
          <w:wAfter w:w="9" w:type="dxa"/>
          <w:trHeight w:val="1128"/>
        </w:trPr>
        <w:tc>
          <w:tcPr>
            <w:tcW w:w="113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numPr>
                <w:ilvl w:val="0"/>
                <w:numId w:val="1"/>
              </w:numPr>
              <w:shd w:val="clear" w:color="auto" w:fill="FFFFFF" w:themeFill="background1"/>
              <w:spacing w:after="0" w:line="240" w:lineRule="auto"/>
              <w:ind w:left="0" w:firstLine="0"/>
              <w:contextualSpacing/>
              <w:jc w:val="both"/>
              <w:rPr>
                <w:rFonts w:ascii="Times New Roman" w:eastAsia="Calibri" w:hAnsi="Times New Roman"/>
                <w:sz w:val="28"/>
                <w:szCs w:val="28"/>
                <w:lang w:val="kk-KZ" w:eastAsia="en-US"/>
              </w:rPr>
            </w:pPr>
          </w:p>
        </w:tc>
        <w:tc>
          <w:tcPr>
            <w:tcW w:w="2126"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contextualSpacing/>
              <w:jc w:val="both"/>
              <w:rPr>
                <w:rFonts w:ascii="Times New Roman" w:eastAsia="SimSun" w:hAnsi="Times New Roman"/>
                <w:noProof/>
                <w:sz w:val="28"/>
                <w:szCs w:val="28"/>
                <w:lang w:val="kk-KZ"/>
              </w:rPr>
            </w:pPr>
            <w:r w:rsidRPr="00835AF6">
              <w:rPr>
                <w:rFonts w:ascii="Times New Roman" w:eastAsia="SimSun" w:hAnsi="Times New Roman"/>
                <w:noProof/>
                <w:sz w:val="28"/>
                <w:szCs w:val="28"/>
                <w:lang w:val="kk-KZ"/>
              </w:rPr>
              <w:t>1-бап</w:t>
            </w:r>
          </w:p>
        </w:tc>
        <w:tc>
          <w:tcPr>
            <w:tcW w:w="4249"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sz w:val="28"/>
                <w:szCs w:val="28"/>
                <w:lang w:val="kk-KZ"/>
              </w:rPr>
            </w:pPr>
            <w:r w:rsidRPr="00835AF6">
              <w:rPr>
                <w:rStyle w:val="11"/>
                <w:bCs/>
                <w:sz w:val="28"/>
                <w:szCs w:val="28"/>
                <w:lang w:val="kk-KZ"/>
              </w:rPr>
              <w:t>1-бап.</w:t>
            </w:r>
            <w:r w:rsidRPr="00835AF6">
              <w:rPr>
                <w:rStyle w:val="11"/>
                <w:b w:val="0"/>
                <w:bCs/>
                <w:sz w:val="28"/>
                <w:szCs w:val="28"/>
                <w:lang w:val="kk-KZ"/>
              </w:rPr>
              <w:t xml:space="preserve"> Қазақстан Республикасының мына заңнамалық актілеріне өзгерістер мен толықтырулар енгізілсін:</w:t>
            </w:r>
          </w:p>
          <w:p w:rsidR="00E71B5E" w:rsidRDefault="00E71B5E" w:rsidP="00E71B5E">
            <w:pPr>
              <w:pStyle w:val="a3"/>
              <w:shd w:val="clear" w:color="auto" w:fill="FFFFFF" w:themeFill="background1"/>
              <w:ind w:firstLine="248"/>
              <w:jc w:val="both"/>
              <w:rPr>
                <w:rStyle w:val="11"/>
                <w:b w:val="0"/>
                <w:bCs/>
                <w:sz w:val="28"/>
                <w:szCs w:val="28"/>
                <w:lang w:val="kk-KZ"/>
              </w:rPr>
            </w:pPr>
            <w:r w:rsidRPr="00835AF6">
              <w:rPr>
                <w:rStyle w:val="11"/>
                <w:b w:val="0"/>
                <w:bCs/>
                <w:sz w:val="28"/>
                <w:szCs w:val="28"/>
                <w:lang w:val="kk-KZ"/>
              </w:rPr>
              <w:t>...</w:t>
            </w:r>
          </w:p>
          <w:p w:rsidR="008824F2" w:rsidRPr="00835AF6" w:rsidRDefault="008824F2" w:rsidP="00E71B5E">
            <w:pPr>
              <w:pStyle w:val="a3"/>
              <w:shd w:val="clear" w:color="auto" w:fill="FFFFFF" w:themeFill="background1"/>
              <w:ind w:firstLine="248"/>
              <w:jc w:val="both"/>
              <w:rPr>
                <w:rStyle w:val="11"/>
                <w:b w:val="0"/>
                <w:bCs/>
                <w:sz w:val="28"/>
                <w:szCs w:val="28"/>
                <w:lang w:val="kk-KZ"/>
              </w:rPr>
            </w:pPr>
          </w:p>
          <w:p w:rsidR="00E71B5E" w:rsidRPr="00835AF6" w:rsidRDefault="00E71B5E" w:rsidP="00E71B5E">
            <w:pPr>
              <w:pStyle w:val="a3"/>
              <w:shd w:val="clear" w:color="auto" w:fill="FFFFFF" w:themeFill="background1"/>
              <w:ind w:firstLine="248"/>
              <w:jc w:val="both"/>
              <w:rPr>
                <w:rStyle w:val="11"/>
                <w:b w:val="0"/>
                <w:bCs/>
                <w:sz w:val="28"/>
                <w:szCs w:val="28"/>
                <w:lang w:val="kk-KZ"/>
              </w:rPr>
            </w:pPr>
            <w:r w:rsidRPr="00835AF6">
              <w:rPr>
                <w:rStyle w:val="11"/>
                <w:b w:val="0"/>
                <w:bCs/>
                <w:sz w:val="28"/>
                <w:szCs w:val="28"/>
                <w:lang w:val="kk-KZ"/>
              </w:rPr>
              <w:t xml:space="preserve">9. 2017 жылғы 25 желтоқсандағы "Салық және бюджетке төленетін басқа да </w:t>
            </w:r>
            <w:r w:rsidRPr="00835AF6">
              <w:rPr>
                <w:rStyle w:val="11"/>
                <w:b w:val="0"/>
                <w:bCs/>
                <w:sz w:val="28"/>
                <w:szCs w:val="28"/>
                <w:lang w:val="kk-KZ"/>
              </w:rPr>
              <w:lastRenderedPageBreak/>
              <w:t>міндетті төлемдер туралы" Қазақстан Республикасының Кодексі (Салық кодексі) (Қазақстан Республикасы Парламентінің Жаршысы, 2017 ж., № 22-I, 22-II, 107-құжат; 2018 ж., № 10, 32-құжат; № 11, 37-құжат; № 13, 41-құжат; № 14, 42, 44-құжаттар; № 15, 50-құжат; № 19, 62-құжат; № 22, 82, 83-құжаттар; № 24, 93, 94-құжаттар; 2019 ж., № 1, 2, 4-құжаттар; № 2, 6-құжат; 2019 жылғы 19 наурызда "Егемен Қазақстан" және "Казахстанская правда" газеттерінде жарияланған "Қазақстан Республикасының кейбір заңнамалық актілеріне қорғаныс және аэроғарыш өнеркәсібі, ақпараттандыру саласындағы ақпараттық қауіпсіздік мәселелері бойынша өзгерістер мен толықтырулар енгізу туралы" 2019 жылғы 18 наурыздағы Қазақстан Республикасының Заңы):</w:t>
            </w:r>
          </w:p>
          <w:p w:rsidR="00E71B5E" w:rsidRDefault="00E71B5E" w:rsidP="00E71B5E">
            <w:pPr>
              <w:pStyle w:val="a3"/>
              <w:shd w:val="clear" w:color="auto" w:fill="FFFFFF" w:themeFill="background1"/>
              <w:ind w:firstLine="248"/>
              <w:jc w:val="both"/>
              <w:rPr>
                <w:rStyle w:val="11"/>
                <w:b w:val="0"/>
                <w:bCs/>
                <w:sz w:val="28"/>
                <w:szCs w:val="28"/>
                <w:lang w:val="kk-KZ"/>
              </w:rPr>
            </w:pPr>
            <w:r w:rsidRPr="00835AF6">
              <w:rPr>
                <w:rStyle w:val="11"/>
                <w:b w:val="0"/>
                <w:bCs/>
                <w:sz w:val="28"/>
                <w:szCs w:val="28"/>
                <w:lang w:val="kk-KZ"/>
              </w:rPr>
              <w:t>...</w:t>
            </w:r>
          </w:p>
          <w:p w:rsidR="008824F2" w:rsidRDefault="008824F2" w:rsidP="00E71B5E">
            <w:pPr>
              <w:pStyle w:val="a3"/>
              <w:shd w:val="clear" w:color="auto" w:fill="FFFFFF" w:themeFill="background1"/>
              <w:ind w:firstLine="248"/>
              <w:jc w:val="both"/>
              <w:rPr>
                <w:rStyle w:val="11"/>
                <w:b w:val="0"/>
                <w:bCs/>
                <w:sz w:val="28"/>
                <w:szCs w:val="28"/>
                <w:lang w:val="kk-KZ"/>
              </w:rPr>
            </w:pPr>
          </w:p>
          <w:p w:rsidR="008824F2" w:rsidRPr="00835AF6" w:rsidRDefault="008824F2" w:rsidP="00E71B5E">
            <w:pPr>
              <w:pStyle w:val="a3"/>
              <w:shd w:val="clear" w:color="auto" w:fill="FFFFFF" w:themeFill="background1"/>
              <w:ind w:firstLine="248"/>
              <w:jc w:val="both"/>
              <w:rPr>
                <w:rStyle w:val="11"/>
                <w:b w:val="0"/>
                <w:bCs/>
                <w:sz w:val="28"/>
                <w:szCs w:val="28"/>
                <w:lang w:val="kk-KZ"/>
              </w:rPr>
            </w:pP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3) </w:t>
            </w:r>
            <w:hyperlink r:id="rId482" w:anchor="z24" w:history="1">
              <w:r w:rsidRPr="00835AF6">
                <w:rPr>
                  <w:rStyle w:val="a9"/>
                  <w:bCs/>
                  <w:color w:val="auto"/>
                  <w:sz w:val="28"/>
                  <w:szCs w:val="28"/>
                  <w:u w:val="none"/>
                  <w:shd w:val="clear" w:color="auto" w:fill="FFFFFF"/>
                  <w:lang w:val="kk-KZ"/>
                </w:rPr>
                <w:t>24-баптың</w:t>
              </w:r>
            </w:hyperlink>
            <w:r w:rsidRPr="00835AF6">
              <w:rPr>
                <w:bCs/>
                <w:sz w:val="28"/>
                <w:szCs w:val="28"/>
                <w:shd w:val="clear" w:color="auto" w:fill="FFFFFF"/>
                <w:lang w:val="kk-KZ"/>
              </w:rPr>
              <w:t> бірінші бөлігінде:</w:t>
            </w: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bookmarkStart w:id="366" w:name="z258"/>
            <w:bookmarkEnd w:id="366"/>
            <w:r w:rsidRPr="00835AF6">
              <w:rPr>
                <w:bCs/>
                <w:i/>
                <w:sz w:val="28"/>
                <w:szCs w:val="28"/>
                <w:shd w:val="clear" w:color="auto" w:fill="FFFFFF"/>
                <w:lang w:val="kk-KZ"/>
              </w:rPr>
              <w:t>9-тармақтың 3) тармақшасының алтыншы, жетінші абзацтары</w:t>
            </w:r>
            <w:r w:rsidRPr="00835AF6">
              <w:rPr>
                <w:bCs/>
                <w:sz w:val="28"/>
                <w:szCs w:val="28"/>
                <w:shd w:val="clear" w:color="auto" w:fill="FFFFFF"/>
                <w:lang w:val="kk-KZ"/>
              </w:rPr>
              <w:t xml:space="preserve"> </w:t>
            </w:r>
            <w:r w:rsidRPr="00835AF6">
              <w:rPr>
                <w:bCs/>
                <w:i/>
                <w:sz w:val="28"/>
                <w:szCs w:val="28"/>
                <w:shd w:val="clear" w:color="auto" w:fill="FFFFFF"/>
                <w:lang w:val="kk-KZ"/>
              </w:rPr>
              <w:t>2019 жылғы 1 қаңтардан бастап</w:t>
            </w:r>
            <w:r w:rsidRPr="00835AF6">
              <w:rPr>
                <w:bCs/>
                <w:sz w:val="28"/>
                <w:szCs w:val="28"/>
                <w:shd w:val="clear" w:color="auto" w:fill="FFFFFF"/>
                <w:lang w:val="kk-KZ"/>
              </w:rPr>
              <w:t xml:space="preserve"> қолданысқа енгізілді.</w:t>
            </w: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мынадай мазмұндағы 18) және 19) тармақшалармен толықтырылсын:</w:t>
            </w: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w:t>
            </w: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 xml:space="preserve">19) уәкілетті органның сұрау салуы бойынша салық төлеушілер – тіркеу есебінде дара кәсіпкер немесе жеке практикамен айналысатын адам ретінде тұрған жеке тұлға, заңды тұлға бойынша, төлем карточкаларын пайдалана отырып төлемдерді жүзеге асыруға арналған жабдықты (құрылғыны) қолдану арқылы ағымдағы шотқа келіп түскен, күнтізбелік жыл үшін төлемдердің қорытынды </w:t>
            </w:r>
            <w:r w:rsidRPr="00835AF6">
              <w:rPr>
                <w:bCs/>
                <w:sz w:val="28"/>
                <w:szCs w:val="28"/>
                <w:shd w:val="clear" w:color="auto" w:fill="FFFFFF"/>
                <w:lang w:val="kk-KZ"/>
              </w:rPr>
              <w:lastRenderedPageBreak/>
              <w:t>сомалары жөнінде мәліметтер беруге міндетті.</w:t>
            </w:r>
          </w:p>
          <w:p w:rsidR="00E71B5E" w:rsidRDefault="00E71B5E" w:rsidP="006937E9">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 xml:space="preserve">Салық төлеушілердің санаттары </w:t>
            </w:r>
            <w:r w:rsidRPr="00835AF6">
              <w:rPr>
                <w:b/>
                <w:bCs/>
                <w:sz w:val="28"/>
                <w:szCs w:val="28"/>
                <w:shd w:val="clear" w:color="auto" w:fill="FFFFFF"/>
                <w:lang w:val="kk-KZ"/>
              </w:rPr>
              <w:t>мен тізімін,</w:t>
            </w:r>
            <w:r w:rsidRPr="00835AF6">
              <w:rPr>
                <w:bCs/>
                <w:sz w:val="28"/>
                <w:szCs w:val="28"/>
                <w:shd w:val="clear" w:color="auto" w:fill="FFFFFF"/>
                <w:lang w:val="kk-KZ"/>
              </w:rPr>
              <w:t xml:space="preserve"> мәліметтерді ұсыну тәртібін, нысаны мен мерзімдерін уәкілетті орган Қазақстан Республикасының Ұлттық Банкім</w:t>
            </w:r>
            <w:r w:rsidR="006937E9" w:rsidRPr="00835AF6">
              <w:rPr>
                <w:bCs/>
                <w:sz w:val="28"/>
                <w:szCs w:val="28"/>
                <w:shd w:val="clear" w:color="auto" w:fill="FFFFFF"/>
                <w:lang w:val="kk-KZ"/>
              </w:rPr>
              <w:t>ен келісу бойынша белгілейді.»;</w:t>
            </w:r>
          </w:p>
          <w:p w:rsidR="008824F2" w:rsidRPr="00835AF6" w:rsidRDefault="008824F2" w:rsidP="006937E9">
            <w:pPr>
              <w:pStyle w:val="a3"/>
              <w:shd w:val="clear" w:color="auto" w:fill="FFFFFF" w:themeFill="background1"/>
              <w:ind w:firstLine="248"/>
              <w:jc w:val="both"/>
              <w:rPr>
                <w:rStyle w:val="11"/>
                <w:b w:val="0"/>
                <w:bCs/>
                <w:sz w:val="28"/>
                <w:szCs w:val="28"/>
                <w:lang w:val="kk-KZ"/>
              </w:rPr>
            </w:pPr>
          </w:p>
        </w:tc>
        <w:tc>
          <w:tcPr>
            <w:tcW w:w="467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pStyle w:val="a3"/>
              <w:shd w:val="clear" w:color="auto" w:fill="FFFFFF" w:themeFill="background1"/>
              <w:ind w:firstLine="248"/>
              <w:jc w:val="both"/>
              <w:rPr>
                <w:rStyle w:val="11"/>
                <w:b w:val="0"/>
                <w:bCs/>
                <w:sz w:val="28"/>
                <w:szCs w:val="28"/>
                <w:lang w:val="kk-KZ"/>
              </w:rPr>
            </w:pPr>
            <w:r w:rsidRPr="00835AF6">
              <w:rPr>
                <w:rStyle w:val="11"/>
                <w:bCs/>
                <w:sz w:val="28"/>
                <w:szCs w:val="28"/>
                <w:lang w:val="kk-KZ"/>
              </w:rPr>
              <w:lastRenderedPageBreak/>
              <w:t>1-бап.</w:t>
            </w:r>
            <w:r w:rsidRPr="00835AF6">
              <w:rPr>
                <w:rStyle w:val="11"/>
                <w:b w:val="0"/>
                <w:bCs/>
                <w:sz w:val="28"/>
                <w:szCs w:val="28"/>
                <w:lang w:val="kk-KZ"/>
              </w:rPr>
              <w:t xml:space="preserve"> Қазақстан Республикасының мына заңнамалық актілеріне өзгерістер мен толықтырулар енгізілсін:</w:t>
            </w:r>
          </w:p>
          <w:p w:rsidR="00E71B5E" w:rsidRDefault="00E71B5E" w:rsidP="00E71B5E">
            <w:pPr>
              <w:pStyle w:val="a3"/>
              <w:shd w:val="clear" w:color="auto" w:fill="FFFFFF" w:themeFill="background1"/>
              <w:ind w:firstLine="248"/>
              <w:jc w:val="both"/>
              <w:rPr>
                <w:rStyle w:val="11"/>
                <w:b w:val="0"/>
                <w:bCs/>
                <w:sz w:val="28"/>
                <w:szCs w:val="28"/>
                <w:lang w:val="kk-KZ"/>
              </w:rPr>
            </w:pPr>
            <w:r w:rsidRPr="00835AF6">
              <w:rPr>
                <w:rStyle w:val="11"/>
                <w:b w:val="0"/>
                <w:bCs/>
                <w:sz w:val="28"/>
                <w:szCs w:val="28"/>
                <w:lang w:val="kk-KZ"/>
              </w:rPr>
              <w:t>...</w:t>
            </w:r>
          </w:p>
          <w:p w:rsidR="008824F2" w:rsidRPr="00835AF6" w:rsidRDefault="008824F2" w:rsidP="00E71B5E">
            <w:pPr>
              <w:pStyle w:val="a3"/>
              <w:shd w:val="clear" w:color="auto" w:fill="FFFFFF" w:themeFill="background1"/>
              <w:ind w:firstLine="248"/>
              <w:jc w:val="both"/>
              <w:rPr>
                <w:rStyle w:val="11"/>
                <w:b w:val="0"/>
                <w:bCs/>
                <w:sz w:val="28"/>
                <w:szCs w:val="28"/>
                <w:lang w:val="kk-KZ"/>
              </w:rPr>
            </w:pPr>
          </w:p>
          <w:p w:rsidR="00E71B5E" w:rsidRPr="00835AF6" w:rsidRDefault="00E71B5E" w:rsidP="00E71B5E">
            <w:pPr>
              <w:pStyle w:val="a3"/>
              <w:shd w:val="clear" w:color="auto" w:fill="FFFFFF" w:themeFill="background1"/>
              <w:ind w:firstLine="248"/>
              <w:jc w:val="both"/>
              <w:rPr>
                <w:rStyle w:val="11"/>
                <w:b w:val="0"/>
                <w:bCs/>
                <w:sz w:val="28"/>
                <w:szCs w:val="28"/>
                <w:lang w:val="kk-KZ"/>
              </w:rPr>
            </w:pPr>
            <w:r w:rsidRPr="00835AF6">
              <w:rPr>
                <w:rStyle w:val="11"/>
                <w:b w:val="0"/>
                <w:bCs/>
                <w:sz w:val="28"/>
                <w:szCs w:val="28"/>
                <w:lang w:val="kk-KZ"/>
              </w:rPr>
              <w:t xml:space="preserve">9. 2017 жылғы 25 желтоқсандағы "Салық және бюджетке төленетін басқа да міндетті төлемдер туралы" </w:t>
            </w:r>
            <w:r w:rsidRPr="00835AF6">
              <w:rPr>
                <w:rStyle w:val="11"/>
                <w:b w:val="0"/>
                <w:bCs/>
                <w:sz w:val="28"/>
                <w:szCs w:val="28"/>
                <w:lang w:val="kk-KZ"/>
              </w:rPr>
              <w:lastRenderedPageBreak/>
              <w:t>Қазақстан Республикасының Кодексі (Салық кодексі) (Қазақстан Республикасы Парламентінің Жаршысы, 2017 ж., № 22-I, 22-II, 107-құжат; 2018 ж., № 10, 32-құжат; № 11, 37-құжат; № 13, 41-құжат; № 14, 42, 44-құжаттар; № 15, 50-құжат; № 19, 62-құжат; № 22, 82, 83-құжаттар; № 24, 93, 94-құжаттар; 2019 ж., № 1, 2, 4-құжаттар; № 2, 6-құжат; 2019 жылғы 19 наурызда "Егемен Қазақстан" және "Казахстанская правда" газеттерінде жарияланған "Қазақстан Республикасының кейбір заңнамалық актілеріне қорғаныс және аэроғарыш өнеркәсібі, ақпараттандыру саласындағы ақпараттық қауіпсіздік мәселелері бойынша өзгерістер мен толықтырулар енгізу туралы" 2019 жылғы 18 наурыздағы Қазақстан Республикасының Заңы):</w:t>
            </w:r>
          </w:p>
          <w:p w:rsidR="00E71B5E" w:rsidRDefault="00E71B5E" w:rsidP="00E71B5E">
            <w:pPr>
              <w:pStyle w:val="a3"/>
              <w:shd w:val="clear" w:color="auto" w:fill="FFFFFF" w:themeFill="background1"/>
              <w:ind w:firstLine="248"/>
              <w:jc w:val="both"/>
              <w:rPr>
                <w:rStyle w:val="11"/>
                <w:b w:val="0"/>
                <w:bCs/>
                <w:sz w:val="28"/>
                <w:szCs w:val="28"/>
                <w:lang w:val="kk-KZ"/>
              </w:rPr>
            </w:pPr>
            <w:r w:rsidRPr="00835AF6">
              <w:rPr>
                <w:rStyle w:val="11"/>
                <w:b w:val="0"/>
                <w:bCs/>
                <w:sz w:val="28"/>
                <w:szCs w:val="28"/>
                <w:lang w:val="kk-KZ"/>
              </w:rPr>
              <w:t>...</w:t>
            </w:r>
          </w:p>
          <w:p w:rsidR="008824F2" w:rsidRDefault="008824F2" w:rsidP="00E71B5E">
            <w:pPr>
              <w:pStyle w:val="a3"/>
              <w:shd w:val="clear" w:color="auto" w:fill="FFFFFF" w:themeFill="background1"/>
              <w:ind w:firstLine="248"/>
              <w:jc w:val="both"/>
              <w:rPr>
                <w:rStyle w:val="11"/>
                <w:b w:val="0"/>
                <w:bCs/>
                <w:sz w:val="28"/>
                <w:szCs w:val="28"/>
                <w:lang w:val="kk-KZ"/>
              </w:rPr>
            </w:pPr>
          </w:p>
          <w:p w:rsidR="008824F2" w:rsidRDefault="008824F2" w:rsidP="00E71B5E">
            <w:pPr>
              <w:pStyle w:val="a3"/>
              <w:shd w:val="clear" w:color="auto" w:fill="FFFFFF" w:themeFill="background1"/>
              <w:ind w:firstLine="248"/>
              <w:jc w:val="both"/>
              <w:rPr>
                <w:rStyle w:val="11"/>
                <w:b w:val="0"/>
                <w:bCs/>
                <w:sz w:val="28"/>
                <w:szCs w:val="28"/>
                <w:lang w:val="kk-KZ"/>
              </w:rPr>
            </w:pPr>
          </w:p>
          <w:p w:rsidR="008824F2" w:rsidRDefault="008824F2" w:rsidP="00E71B5E">
            <w:pPr>
              <w:pStyle w:val="a3"/>
              <w:shd w:val="clear" w:color="auto" w:fill="FFFFFF" w:themeFill="background1"/>
              <w:ind w:firstLine="248"/>
              <w:jc w:val="both"/>
              <w:rPr>
                <w:rStyle w:val="11"/>
                <w:b w:val="0"/>
                <w:bCs/>
                <w:sz w:val="28"/>
                <w:szCs w:val="28"/>
                <w:lang w:val="kk-KZ"/>
              </w:rPr>
            </w:pPr>
          </w:p>
          <w:p w:rsidR="008824F2" w:rsidRDefault="008824F2" w:rsidP="00E71B5E">
            <w:pPr>
              <w:pStyle w:val="a3"/>
              <w:shd w:val="clear" w:color="auto" w:fill="FFFFFF" w:themeFill="background1"/>
              <w:ind w:firstLine="248"/>
              <w:jc w:val="both"/>
              <w:rPr>
                <w:rStyle w:val="11"/>
                <w:b w:val="0"/>
                <w:bCs/>
                <w:sz w:val="28"/>
                <w:szCs w:val="28"/>
                <w:lang w:val="kk-KZ"/>
              </w:rPr>
            </w:pPr>
          </w:p>
          <w:p w:rsidR="008824F2" w:rsidRDefault="008824F2" w:rsidP="00E71B5E">
            <w:pPr>
              <w:pStyle w:val="a3"/>
              <w:shd w:val="clear" w:color="auto" w:fill="FFFFFF" w:themeFill="background1"/>
              <w:ind w:firstLine="248"/>
              <w:jc w:val="both"/>
              <w:rPr>
                <w:rStyle w:val="11"/>
                <w:b w:val="0"/>
                <w:bCs/>
                <w:sz w:val="28"/>
                <w:szCs w:val="28"/>
                <w:lang w:val="kk-KZ"/>
              </w:rPr>
            </w:pPr>
          </w:p>
          <w:p w:rsidR="008824F2" w:rsidRPr="00835AF6" w:rsidRDefault="008824F2" w:rsidP="00E71B5E">
            <w:pPr>
              <w:pStyle w:val="a3"/>
              <w:shd w:val="clear" w:color="auto" w:fill="FFFFFF" w:themeFill="background1"/>
              <w:ind w:firstLine="248"/>
              <w:jc w:val="both"/>
              <w:rPr>
                <w:rStyle w:val="11"/>
                <w:b w:val="0"/>
                <w:bCs/>
                <w:sz w:val="28"/>
                <w:szCs w:val="28"/>
                <w:lang w:val="kk-KZ"/>
              </w:rPr>
            </w:pP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3) </w:t>
            </w:r>
            <w:hyperlink r:id="rId483" w:anchor="z24" w:history="1">
              <w:r w:rsidRPr="00835AF6">
                <w:rPr>
                  <w:rStyle w:val="a9"/>
                  <w:bCs/>
                  <w:color w:val="auto"/>
                  <w:sz w:val="28"/>
                  <w:szCs w:val="28"/>
                  <w:u w:val="none"/>
                  <w:shd w:val="clear" w:color="auto" w:fill="FFFFFF"/>
                  <w:lang w:val="kk-KZ"/>
                </w:rPr>
                <w:t>24-баптың</w:t>
              </w:r>
            </w:hyperlink>
            <w:r w:rsidRPr="00835AF6">
              <w:rPr>
                <w:bCs/>
                <w:sz w:val="28"/>
                <w:szCs w:val="28"/>
                <w:shd w:val="clear" w:color="auto" w:fill="FFFFFF"/>
                <w:lang w:val="kk-KZ"/>
              </w:rPr>
              <w:t> бірінші бөлігінде:</w:t>
            </w: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i/>
                <w:sz w:val="28"/>
                <w:szCs w:val="28"/>
                <w:shd w:val="clear" w:color="auto" w:fill="FFFFFF"/>
                <w:lang w:val="kk-KZ"/>
              </w:rPr>
              <w:t>9-тармақтың 3) тармақшасының алтыншы, жетінші абзацтары</w:t>
            </w:r>
            <w:r w:rsidRPr="00835AF6">
              <w:rPr>
                <w:bCs/>
                <w:sz w:val="28"/>
                <w:szCs w:val="28"/>
                <w:shd w:val="clear" w:color="auto" w:fill="FFFFFF"/>
                <w:lang w:val="kk-KZ"/>
              </w:rPr>
              <w:t xml:space="preserve"> </w:t>
            </w:r>
            <w:r w:rsidRPr="00835AF6">
              <w:rPr>
                <w:bCs/>
                <w:i/>
                <w:sz w:val="28"/>
                <w:szCs w:val="28"/>
                <w:shd w:val="clear" w:color="auto" w:fill="FFFFFF"/>
                <w:lang w:val="kk-KZ"/>
              </w:rPr>
              <w:t>2019 жылғы 1 қаңтардан бастап</w:t>
            </w:r>
            <w:r w:rsidRPr="00835AF6">
              <w:rPr>
                <w:bCs/>
                <w:sz w:val="28"/>
                <w:szCs w:val="28"/>
                <w:shd w:val="clear" w:color="auto" w:fill="FFFFFF"/>
                <w:lang w:val="kk-KZ"/>
              </w:rPr>
              <w:t xml:space="preserve"> қолданысқа енгізілді.</w:t>
            </w: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мынадай мазмұндағы 18) және 19) тармақшалармен толықтырылсын:</w:t>
            </w: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w:t>
            </w: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19) уәкілетті органның сұрау салуы бойынша салық төлеушілер – тіркеу есебінде дара кәсіпкер немесе жеке практикамен айналысатын адам ретінде тұрған жеке тұлға, заңды тұлға бойынша, төлем карточкаларын пайдалана отырып төлемдерді жүзеге асыруға арналған жабдықты (құрылғыны) қолдану арқылы ағымдағы шотқа келіп түскен, күнтізбелік жыл үшін төлемдердің қорытынды сомалары жөнінде мәліметтер беруге міндетті.</w:t>
            </w:r>
          </w:p>
          <w:p w:rsidR="00E71B5E" w:rsidRPr="00835AF6" w:rsidRDefault="00E71B5E" w:rsidP="00E71B5E">
            <w:pPr>
              <w:pStyle w:val="a3"/>
              <w:shd w:val="clear" w:color="auto" w:fill="FFFFFF" w:themeFill="background1"/>
              <w:ind w:firstLine="248"/>
              <w:jc w:val="both"/>
              <w:rPr>
                <w:bCs/>
                <w:sz w:val="28"/>
                <w:szCs w:val="28"/>
                <w:shd w:val="clear" w:color="auto" w:fill="FFFFFF"/>
                <w:lang w:val="kk-KZ"/>
              </w:rPr>
            </w:pPr>
            <w:r w:rsidRPr="00835AF6">
              <w:rPr>
                <w:bCs/>
                <w:sz w:val="28"/>
                <w:szCs w:val="28"/>
                <w:shd w:val="clear" w:color="auto" w:fill="FFFFFF"/>
                <w:lang w:val="kk-KZ"/>
              </w:rPr>
              <w:t xml:space="preserve">Салық төлеушілердің санаттары мәліметтерді ұсыну тәртібін, нысаны мен мерзімдерін уәкілетті орган Қазақстан Республикасының Ұлттық </w:t>
            </w:r>
            <w:r w:rsidRPr="00835AF6">
              <w:rPr>
                <w:bCs/>
                <w:sz w:val="28"/>
                <w:szCs w:val="28"/>
                <w:shd w:val="clear" w:color="auto" w:fill="FFFFFF"/>
                <w:lang w:val="kk-KZ"/>
              </w:rPr>
              <w:lastRenderedPageBreak/>
              <w:t>Банкімен келісу бойынша белгілейді.»;</w:t>
            </w:r>
          </w:p>
          <w:p w:rsidR="00E71B5E" w:rsidRPr="00835AF6" w:rsidRDefault="00E71B5E" w:rsidP="00E71B5E">
            <w:pPr>
              <w:pStyle w:val="a3"/>
              <w:shd w:val="clear" w:color="auto" w:fill="FFFFFF" w:themeFill="background1"/>
              <w:ind w:firstLine="248"/>
              <w:jc w:val="both"/>
              <w:rPr>
                <w:rStyle w:val="11"/>
                <w:b w:val="0"/>
                <w:bCs/>
                <w:sz w:val="28"/>
                <w:szCs w:val="28"/>
                <w:lang w:val="kk-KZ"/>
              </w:rPr>
            </w:pPr>
          </w:p>
        </w:tc>
        <w:tc>
          <w:tcPr>
            <w:tcW w:w="3265" w:type="dxa"/>
            <w:tcBorders>
              <w:top w:val="single" w:sz="4" w:space="0" w:color="auto"/>
              <w:left w:val="single" w:sz="4" w:space="0" w:color="auto"/>
              <w:bottom w:val="single" w:sz="4" w:space="0" w:color="auto"/>
              <w:right w:val="single" w:sz="4" w:space="0" w:color="auto"/>
            </w:tcBorders>
          </w:tcPr>
          <w:p w:rsidR="00E71B5E" w:rsidRPr="00835AF6" w:rsidRDefault="00E71B5E" w:rsidP="00E71B5E">
            <w:pPr>
              <w:shd w:val="clear" w:color="auto" w:fill="FFFFFF" w:themeFill="background1"/>
              <w:spacing w:after="0" w:line="240" w:lineRule="auto"/>
              <w:jc w:val="both"/>
              <w:rPr>
                <w:rFonts w:ascii="Times New Roman" w:hAnsi="Times New Roman"/>
                <w:sz w:val="28"/>
                <w:szCs w:val="28"/>
                <w:lang w:val="kk-KZ"/>
              </w:rPr>
            </w:pPr>
            <w:r w:rsidRPr="00835AF6">
              <w:rPr>
                <w:rFonts w:ascii="Times New Roman" w:hAnsi="Times New Roman"/>
                <w:sz w:val="28"/>
                <w:szCs w:val="28"/>
                <w:lang w:val="kk-KZ"/>
              </w:rPr>
              <w:lastRenderedPageBreak/>
              <w:t xml:space="preserve">Екінші деңгейдегі банктер салық органдарына мәлімет беретін салық төлеушілердің тізімін барлық өңірлер бойынша Бекіту, бір бұйрықпен НҚА-ның өзінің ауқымынан басқа, оны </w:t>
            </w:r>
            <w:r w:rsidRPr="00835AF6">
              <w:rPr>
                <w:rFonts w:ascii="Times New Roman" w:hAnsi="Times New Roman"/>
                <w:sz w:val="28"/>
                <w:szCs w:val="28"/>
                <w:lang w:val="kk-KZ"/>
              </w:rPr>
              <w:lastRenderedPageBreak/>
              <w:t>тұрақты қайта бекіту қажеттігіне алып келеді.  Мәліметтерді ұсыну тәртібінде екінші деңгейдегі банктерге сұрау салуларды салық төлеушілердің тізімі бойынша ұсынуға тиіс екендігін ескеру ұсынылады.</w:t>
            </w:r>
          </w:p>
        </w:tc>
      </w:tr>
    </w:tbl>
    <w:p w:rsidR="006937E9" w:rsidRDefault="006937E9" w:rsidP="00716BF0">
      <w:pPr>
        <w:shd w:val="clear" w:color="auto" w:fill="FFFFFF"/>
        <w:spacing w:after="0" w:line="240" w:lineRule="auto"/>
        <w:contextualSpacing/>
        <w:jc w:val="both"/>
        <w:rPr>
          <w:rFonts w:ascii="Times New Roman" w:hAnsi="Times New Roman"/>
          <w:b/>
          <w:sz w:val="28"/>
          <w:szCs w:val="28"/>
          <w:lang w:val="kk-KZ" w:eastAsia="en-US"/>
        </w:rPr>
      </w:pPr>
    </w:p>
    <w:p w:rsidR="003A117C" w:rsidRPr="00835AF6" w:rsidRDefault="003A117C" w:rsidP="00716BF0">
      <w:pPr>
        <w:shd w:val="clear" w:color="auto" w:fill="FFFFFF"/>
        <w:spacing w:after="0" w:line="240" w:lineRule="auto"/>
        <w:contextualSpacing/>
        <w:jc w:val="both"/>
        <w:rPr>
          <w:rFonts w:ascii="Times New Roman" w:hAnsi="Times New Roman"/>
          <w:b/>
          <w:sz w:val="28"/>
          <w:szCs w:val="28"/>
          <w:lang w:val="kk-KZ" w:eastAsia="en-US"/>
        </w:rPr>
      </w:pPr>
    </w:p>
    <w:p w:rsidR="00716BF0" w:rsidRPr="00835AF6" w:rsidRDefault="00716BF0" w:rsidP="00716BF0">
      <w:pPr>
        <w:shd w:val="clear" w:color="auto" w:fill="FFFFFF"/>
        <w:spacing w:after="0" w:line="240" w:lineRule="auto"/>
        <w:contextualSpacing/>
        <w:jc w:val="both"/>
        <w:rPr>
          <w:rFonts w:ascii="Times New Roman" w:hAnsi="Times New Roman"/>
          <w:b/>
          <w:sz w:val="28"/>
          <w:szCs w:val="28"/>
          <w:lang w:val="kk-KZ" w:eastAsia="en-US"/>
        </w:rPr>
      </w:pPr>
      <w:r w:rsidRPr="00835AF6">
        <w:rPr>
          <w:rFonts w:ascii="Times New Roman" w:hAnsi="Times New Roman"/>
          <w:b/>
          <w:sz w:val="28"/>
          <w:szCs w:val="28"/>
          <w:lang w:val="kk-KZ" w:eastAsia="en-US"/>
        </w:rPr>
        <w:t xml:space="preserve">Қазақстан Республикасының </w:t>
      </w:r>
    </w:p>
    <w:p w:rsidR="00716BF0" w:rsidRPr="00835AF6" w:rsidRDefault="00716BF0" w:rsidP="00716BF0">
      <w:pPr>
        <w:shd w:val="clear" w:color="auto" w:fill="FFFFFF"/>
        <w:spacing w:after="0" w:line="240" w:lineRule="auto"/>
        <w:contextualSpacing/>
        <w:jc w:val="both"/>
        <w:rPr>
          <w:rFonts w:ascii="Times New Roman" w:hAnsi="Times New Roman"/>
          <w:b/>
          <w:sz w:val="28"/>
          <w:szCs w:val="28"/>
          <w:lang w:val="kk-KZ" w:eastAsia="en-US"/>
        </w:rPr>
      </w:pPr>
      <w:r w:rsidRPr="00835AF6">
        <w:rPr>
          <w:rFonts w:ascii="Times New Roman" w:hAnsi="Times New Roman"/>
          <w:b/>
          <w:sz w:val="28"/>
          <w:szCs w:val="28"/>
          <w:lang w:val="kk-KZ" w:eastAsia="en-US"/>
        </w:rPr>
        <w:t xml:space="preserve">          Ұлттық экономика </w:t>
      </w:r>
    </w:p>
    <w:p w:rsidR="002B02B2" w:rsidRPr="006937E9" w:rsidRDefault="00716BF0" w:rsidP="006937E9">
      <w:pPr>
        <w:shd w:val="clear" w:color="auto" w:fill="FFFFFF"/>
        <w:spacing w:after="0" w:line="240" w:lineRule="auto"/>
        <w:contextualSpacing/>
        <w:jc w:val="both"/>
        <w:rPr>
          <w:rFonts w:ascii="Times New Roman" w:hAnsi="Times New Roman"/>
          <w:b/>
          <w:sz w:val="28"/>
          <w:szCs w:val="28"/>
          <w:lang w:val="kk-KZ" w:eastAsia="en-US"/>
        </w:rPr>
      </w:pPr>
      <w:r w:rsidRPr="00835AF6">
        <w:rPr>
          <w:rFonts w:ascii="Times New Roman" w:hAnsi="Times New Roman"/>
          <w:b/>
          <w:sz w:val="28"/>
          <w:szCs w:val="28"/>
          <w:lang w:val="kk-KZ" w:eastAsia="en-US"/>
        </w:rPr>
        <w:t xml:space="preserve">                   </w:t>
      </w:r>
      <w:r w:rsidR="006937E9" w:rsidRPr="00835AF6">
        <w:rPr>
          <w:rFonts w:ascii="Times New Roman" w:hAnsi="Times New Roman"/>
          <w:b/>
          <w:sz w:val="28"/>
          <w:szCs w:val="28"/>
          <w:lang w:val="kk-KZ" w:eastAsia="en-US"/>
        </w:rPr>
        <w:t xml:space="preserve"> </w:t>
      </w:r>
      <w:r w:rsidRPr="00835AF6">
        <w:rPr>
          <w:rFonts w:ascii="Times New Roman" w:hAnsi="Times New Roman"/>
          <w:b/>
          <w:sz w:val="28"/>
          <w:szCs w:val="28"/>
          <w:lang w:val="kk-KZ" w:eastAsia="en-US"/>
        </w:rPr>
        <w:t>министрі                                                                                                                                                     Р. Дәленов</w:t>
      </w:r>
    </w:p>
    <w:sectPr w:rsidR="002B02B2" w:rsidRPr="006937E9" w:rsidSect="00F1649F">
      <w:headerReference w:type="default" r:id="rId484"/>
      <w:footerReference w:type="default" r:id="rId485"/>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F1" w:rsidRDefault="009038F1" w:rsidP="008D29EC">
      <w:pPr>
        <w:spacing w:after="0" w:line="240" w:lineRule="auto"/>
      </w:pPr>
      <w:r>
        <w:separator/>
      </w:r>
    </w:p>
  </w:endnote>
  <w:endnote w:type="continuationSeparator" w:id="0">
    <w:p w:rsidR="009038F1" w:rsidRDefault="009038F1" w:rsidP="008D2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MS ??">
    <w:altName w:val="Arial Unicode MS"/>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AF6" w:rsidRDefault="00835AF6">
    <w:pPr>
      <w:pStyle w:val="af4"/>
      <w:jc w:val="right"/>
    </w:pPr>
  </w:p>
  <w:p w:rsidR="00835AF6" w:rsidRDefault="00835AF6">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F1" w:rsidRDefault="009038F1" w:rsidP="008D29EC">
      <w:pPr>
        <w:spacing w:after="0" w:line="240" w:lineRule="auto"/>
      </w:pPr>
      <w:r>
        <w:separator/>
      </w:r>
    </w:p>
  </w:footnote>
  <w:footnote w:type="continuationSeparator" w:id="0">
    <w:p w:rsidR="009038F1" w:rsidRDefault="009038F1" w:rsidP="008D2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826669"/>
      <w:docPartObj>
        <w:docPartGallery w:val="Page Numbers (Top of Page)"/>
        <w:docPartUnique/>
      </w:docPartObj>
    </w:sdtPr>
    <w:sdtEndPr/>
    <w:sdtContent>
      <w:p w:rsidR="00835AF6" w:rsidRDefault="00835AF6">
        <w:pPr>
          <w:pStyle w:val="af0"/>
          <w:jc w:val="center"/>
        </w:pPr>
        <w:r>
          <w:fldChar w:fldCharType="begin"/>
        </w:r>
        <w:r>
          <w:instrText>PAGE   \* MERGEFORMAT</w:instrText>
        </w:r>
        <w:r>
          <w:fldChar w:fldCharType="separate"/>
        </w:r>
        <w:r w:rsidR="00F1649F">
          <w:rPr>
            <w:noProof/>
          </w:rPr>
          <w:t>1115</w:t>
        </w:r>
        <w:r>
          <w:fldChar w:fldCharType="end"/>
        </w:r>
      </w:p>
    </w:sdtContent>
  </w:sdt>
  <w:p w:rsidR="00835AF6" w:rsidRDefault="00835AF6">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133F7"/>
    <w:multiLevelType w:val="hybridMultilevel"/>
    <w:tmpl w:val="9BCC6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735522"/>
    <w:multiLevelType w:val="hybridMultilevel"/>
    <w:tmpl w:val="24424448"/>
    <w:lvl w:ilvl="0" w:tplc="289066A4">
      <w:start w:val="1"/>
      <w:numFmt w:val="decimal"/>
      <w:lvlText w:val="%1."/>
      <w:lvlJc w:val="left"/>
      <w:pPr>
        <w:ind w:left="750" w:hanging="39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E47F46"/>
    <w:multiLevelType w:val="multilevel"/>
    <w:tmpl w:val="DEF4B66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D4745B"/>
    <w:multiLevelType w:val="hybridMultilevel"/>
    <w:tmpl w:val="66DC7DB2"/>
    <w:lvl w:ilvl="0" w:tplc="A5C4EF84">
      <w:start w:val="1"/>
      <w:numFmt w:val="decimal"/>
      <w:lvlText w:val="%1."/>
      <w:lvlJc w:val="left"/>
      <w:pPr>
        <w:ind w:left="510" w:hanging="360"/>
      </w:pPr>
      <w:rPr>
        <w:rFonts w:hint="default"/>
        <w:b/>
      </w:rPr>
    </w:lvl>
    <w:lvl w:ilvl="1" w:tplc="20000019" w:tentative="1">
      <w:start w:val="1"/>
      <w:numFmt w:val="lowerLetter"/>
      <w:lvlText w:val="%2."/>
      <w:lvlJc w:val="left"/>
      <w:pPr>
        <w:ind w:left="1230" w:hanging="360"/>
      </w:pPr>
    </w:lvl>
    <w:lvl w:ilvl="2" w:tplc="2000001B" w:tentative="1">
      <w:start w:val="1"/>
      <w:numFmt w:val="lowerRoman"/>
      <w:lvlText w:val="%3."/>
      <w:lvlJc w:val="right"/>
      <w:pPr>
        <w:ind w:left="1950" w:hanging="180"/>
      </w:pPr>
    </w:lvl>
    <w:lvl w:ilvl="3" w:tplc="2000000F" w:tentative="1">
      <w:start w:val="1"/>
      <w:numFmt w:val="decimal"/>
      <w:lvlText w:val="%4."/>
      <w:lvlJc w:val="left"/>
      <w:pPr>
        <w:ind w:left="2670" w:hanging="360"/>
      </w:pPr>
    </w:lvl>
    <w:lvl w:ilvl="4" w:tplc="20000019" w:tentative="1">
      <w:start w:val="1"/>
      <w:numFmt w:val="lowerLetter"/>
      <w:lvlText w:val="%5."/>
      <w:lvlJc w:val="left"/>
      <w:pPr>
        <w:ind w:left="3390" w:hanging="360"/>
      </w:pPr>
    </w:lvl>
    <w:lvl w:ilvl="5" w:tplc="2000001B" w:tentative="1">
      <w:start w:val="1"/>
      <w:numFmt w:val="lowerRoman"/>
      <w:lvlText w:val="%6."/>
      <w:lvlJc w:val="right"/>
      <w:pPr>
        <w:ind w:left="4110" w:hanging="180"/>
      </w:pPr>
    </w:lvl>
    <w:lvl w:ilvl="6" w:tplc="2000000F" w:tentative="1">
      <w:start w:val="1"/>
      <w:numFmt w:val="decimal"/>
      <w:lvlText w:val="%7."/>
      <w:lvlJc w:val="left"/>
      <w:pPr>
        <w:ind w:left="4830" w:hanging="360"/>
      </w:pPr>
    </w:lvl>
    <w:lvl w:ilvl="7" w:tplc="20000019" w:tentative="1">
      <w:start w:val="1"/>
      <w:numFmt w:val="lowerLetter"/>
      <w:lvlText w:val="%8."/>
      <w:lvlJc w:val="left"/>
      <w:pPr>
        <w:ind w:left="5550" w:hanging="360"/>
      </w:pPr>
    </w:lvl>
    <w:lvl w:ilvl="8" w:tplc="2000001B" w:tentative="1">
      <w:start w:val="1"/>
      <w:numFmt w:val="lowerRoman"/>
      <w:lvlText w:val="%9."/>
      <w:lvlJc w:val="right"/>
      <w:pPr>
        <w:ind w:left="6270" w:hanging="180"/>
      </w:pPr>
    </w:lvl>
  </w:abstractNum>
  <w:abstractNum w:abstractNumId="4" w15:restartNumberingAfterBreak="0">
    <w:nsid w:val="2C2133C6"/>
    <w:multiLevelType w:val="hybridMultilevel"/>
    <w:tmpl w:val="EAD4772E"/>
    <w:lvl w:ilvl="0" w:tplc="3F4E0DFC">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5" w15:restartNumberingAfterBreak="0">
    <w:nsid w:val="3735399F"/>
    <w:multiLevelType w:val="multilevel"/>
    <w:tmpl w:val="8D5A460A"/>
    <w:lvl w:ilvl="0">
      <w:start w:val="558"/>
      <w:numFmt w:val="decimal"/>
      <w:lvlText w:val="%1"/>
      <w:lvlJc w:val="left"/>
      <w:pPr>
        <w:ind w:left="690" w:hanging="690"/>
      </w:pPr>
      <w:rPr>
        <w:rFonts w:hint="default"/>
        <w:b/>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386B2336"/>
    <w:multiLevelType w:val="hybridMultilevel"/>
    <w:tmpl w:val="C0B67E7E"/>
    <w:lvl w:ilvl="0" w:tplc="28886DE0">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7" w15:restartNumberingAfterBreak="0">
    <w:nsid w:val="53EA02D6"/>
    <w:multiLevelType w:val="hybridMultilevel"/>
    <w:tmpl w:val="ABB61A32"/>
    <w:lvl w:ilvl="0" w:tplc="3878D96C">
      <w:start w:val="1"/>
      <w:numFmt w:val="decimal"/>
      <w:lvlText w:val="%1."/>
      <w:lvlJc w:val="left"/>
      <w:pPr>
        <w:ind w:left="760" w:hanging="360"/>
      </w:pPr>
      <w:rPr>
        <w:rFonts w:eastAsia="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8" w15:restartNumberingAfterBreak="0">
    <w:nsid w:val="572C6AF7"/>
    <w:multiLevelType w:val="hybridMultilevel"/>
    <w:tmpl w:val="BDF85C48"/>
    <w:lvl w:ilvl="0" w:tplc="A7167FE2">
      <w:start w:val="4"/>
      <w:numFmt w:val="decimal"/>
      <w:lvlText w:val="%1."/>
      <w:lvlJc w:val="left"/>
      <w:pPr>
        <w:ind w:left="1211"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05585E"/>
    <w:multiLevelType w:val="multilevel"/>
    <w:tmpl w:val="C468771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1F83EB8"/>
    <w:multiLevelType w:val="hybridMultilevel"/>
    <w:tmpl w:val="7480E078"/>
    <w:lvl w:ilvl="0" w:tplc="038EC216">
      <w:start w:val="1"/>
      <w:numFmt w:val="decimal"/>
      <w:lvlText w:val="%1."/>
      <w:lvlJc w:val="left"/>
      <w:pPr>
        <w:ind w:left="583" w:hanging="360"/>
      </w:pPr>
      <w:rPr>
        <w:rFonts w:hint="default"/>
      </w:rPr>
    </w:lvl>
    <w:lvl w:ilvl="1" w:tplc="04190019" w:tentative="1">
      <w:start w:val="1"/>
      <w:numFmt w:val="lowerLetter"/>
      <w:lvlText w:val="%2."/>
      <w:lvlJc w:val="left"/>
      <w:pPr>
        <w:ind w:left="1303" w:hanging="360"/>
      </w:pPr>
    </w:lvl>
    <w:lvl w:ilvl="2" w:tplc="0419001B" w:tentative="1">
      <w:start w:val="1"/>
      <w:numFmt w:val="lowerRoman"/>
      <w:lvlText w:val="%3."/>
      <w:lvlJc w:val="right"/>
      <w:pPr>
        <w:ind w:left="2023" w:hanging="180"/>
      </w:pPr>
    </w:lvl>
    <w:lvl w:ilvl="3" w:tplc="0419000F" w:tentative="1">
      <w:start w:val="1"/>
      <w:numFmt w:val="decimal"/>
      <w:lvlText w:val="%4."/>
      <w:lvlJc w:val="left"/>
      <w:pPr>
        <w:ind w:left="2743" w:hanging="360"/>
      </w:pPr>
    </w:lvl>
    <w:lvl w:ilvl="4" w:tplc="04190019" w:tentative="1">
      <w:start w:val="1"/>
      <w:numFmt w:val="lowerLetter"/>
      <w:lvlText w:val="%5."/>
      <w:lvlJc w:val="left"/>
      <w:pPr>
        <w:ind w:left="3463" w:hanging="360"/>
      </w:pPr>
    </w:lvl>
    <w:lvl w:ilvl="5" w:tplc="0419001B" w:tentative="1">
      <w:start w:val="1"/>
      <w:numFmt w:val="lowerRoman"/>
      <w:lvlText w:val="%6."/>
      <w:lvlJc w:val="right"/>
      <w:pPr>
        <w:ind w:left="4183" w:hanging="180"/>
      </w:pPr>
    </w:lvl>
    <w:lvl w:ilvl="6" w:tplc="0419000F" w:tentative="1">
      <w:start w:val="1"/>
      <w:numFmt w:val="decimal"/>
      <w:lvlText w:val="%7."/>
      <w:lvlJc w:val="left"/>
      <w:pPr>
        <w:ind w:left="4903" w:hanging="360"/>
      </w:pPr>
    </w:lvl>
    <w:lvl w:ilvl="7" w:tplc="04190019" w:tentative="1">
      <w:start w:val="1"/>
      <w:numFmt w:val="lowerLetter"/>
      <w:lvlText w:val="%8."/>
      <w:lvlJc w:val="left"/>
      <w:pPr>
        <w:ind w:left="5623" w:hanging="360"/>
      </w:pPr>
    </w:lvl>
    <w:lvl w:ilvl="8" w:tplc="0419001B" w:tentative="1">
      <w:start w:val="1"/>
      <w:numFmt w:val="lowerRoman"/>
      <w:lvlText w:val="%9."/>
      <w:lvlJc w:val="right"/>
      <w:pPr>
        <w:ind w:left="6343" w:hanging="180"/>
      </w:pPr>
    </w:lvl>
  </w:abstractNum>
  <w:abstractNum w:abstractNumId="11" w15:restartNumberingAfterBreak="0">
    <w:nsid w:val="674C0CA3"/>
    <w:multiLevelType w:val="hybridMultilevel"/>
    <w:tmpl w:val="6DD4E0A0"/>
    <w:lvl w:ilvl="0" w:tplc="FEEA0F9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843576"/>
    <w:multiLevelType w:val="hybridMultilevel"/>
    <w:tmpl w:val="5B2C023E"/>
    <w:lvl w:ilvl="0" w:tplc="62FA96AA">
      <w:start w:val="1"/>
      <w:numFmt w:val="decimal"/>
      <w:lvlText w:val="%1."/>
      <w:lvlJc w:val="left"/>
      <w:pPr>
        <w:ind w:left="1177" w:hanging="78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15:restartNumberingAfterBreak="0">
    <w:nsid w:val="69CD245F"/>
    <w:multiLevelType w:val="hybridMultilevel"/>
    <w:tmpl w:val="621417CE"/>
    <w:lvl w:ilvl="0" w:tplc="0C72B594">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AE522E"/>
    <w:multiLevelType w:val="hybridMultilevel"/>
    <w:tmpl w:val="E00848F6"/>
    <w:lvl w:ilvl="0" w:tplc="BE8EF17C">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7E25277A"/>
    <w:multiLevelType w:val="hybridMultilevel"/>
    <w:tmpl w:val="577C8462"/>
    <w:lvl w:ilvl="0" w:tplc="4DECAB40">
      <w:start w:val="4"/>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6"/>
  </w:num>
  <w:num w:numId="4">
    <w:abstractNumId w:val="4"/>
  </w:num>
  <w:num w:numId="5">
    <w:abstractNumId w:val="13"/>
  </w:num>
  <w:num w:numId="6">
    <w:abstractNumId w:val="0"/>
  </w:num>
  <w:num w:numId="7">
    <w:abstractNumId w:val="7"/>
  </w:num>
  <w:num w:numId="8">
    <w:abstractNumId w:val="1"/>
  </w:num>
  <w:num w:numId="9">
    <w:abstractNumId w:val="5"/>
  </w:num>
  <w:num w:numId="10">
    <w:abstractNumId w:val="2"/>
  </w:num>
  <w:num w:numId="11">
    <w:abstractNumId w:val="10"/>
  </w:num>
  <w:num w:numId="12">
    <w:abstractNumId w:val="12"/>
  </w:num>
  <w:num w:numId="13">
    <w:abstractNumId w:val="15"/>
  </w:num>
  <w:num w:numId="14">
    <w:abstractNumId w:val="8"/>
  </w:num>
  <w:num w:numId="15">
    <w:abstractNumId w:val="14"/>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DAE"/>
    <w:rsid w:val="0000055A"/>
    <w:rsid w:val="00000ABF"/>
    <w:rsid w:val="0000126B"/>
    <w:rsid w:val="0000136D"/>
    <w:rsid w:val="000017FA"/>
    <w:rsid w:val="00001869"/>
    <w:rsid w:val="00001B42"/>
    <w:rsid w:val="00002021"/>
    <w:rsid w:val="0000232F"/>
    <w:rsid w:val="000023CE"/>
    <w:rsid w:val="00002598"/>
    <w:rsid w:val="00002B9F"/>
    <w:rsid w:val="00002D98"/>
    <w:rsid w:val="000031EC"/>
    <w:rsid w:val="00003504"/>
    <w:rsid w:val="00003F8F"/>
    <w:rsid w:val="000043FE"/>
    <w:rsid w:val="00005414"/>
    <w:rsid w:val="00005DDE"/>
    <w:rsid w:val="00006A99"/>
    <w:rsid w:val="00006B7B"/>
    <w:rsid w:val="00007AD6"/>
    <w:rsid w:val="00010292"/>
    <w:rsid w:val="00010469"/>
    <w:rsid w:val="00010490"/>
    <w:rsid w:val="00010632"/>
    <w:rsid w:val="00011B04"/>
    <w:rsid w:val="00011EBD"/>
    <w:rsid w:val="0001236C"/>
    <w:rsid w:val="000123FB"/>
    <w:rsid w:val="00012BB1"/>
    <w:rsid w:val="00012F10"/>
    <w:rsid w:val="00012F16"/>
    <w:rsid w:val="00012F7F"/>
    <w:rsid w:val="0001364E"/>
    <w:rsid w:val="000139FB"/>
    <w:rsid w:val="00014387"/>
    <w:rsid w:val="00014464"/>
    <w:rsid w:val="00014E93"/>
    <w:rsid w:val="00015B6E"/>
    <w:rsid w:val="00015E47"/>
    <w:rsid w:val="00016496"/>
    <w:rsid w:val="0001730C"/>
    <w:rsid w:val="000173B6"/>
    <w:rsid w:val="000175A9"/>
    <w:rsid w:val="000179EB"/>
    <w:rsid w:val="000179EC"/>
    <w:rsid w:val="00017B4E"/>
    <w:rsid w:val="00017D08"/>
    <w:rsid w:val="00020052"/>
    <w:rsid w:val="000201C9"/>
    <w:rsid w:val="00020367"/>
    <w:rsid w:val="00020A5B"/>
    <w:rsid w:val="00021652"/>
    <w:rsid w:val="000217AA"/>
    <w:rsid w:val="00023440"/>
    <w:rsid w:val="00023DCB"/>
    <w:rsid w:val="0002401E"/>
    <w:rsid w:val="000244EF"/>
    <w:rsid w:val="000248D2"/>
    <w:rsid w:val="0002497D"/>
    <w:rsid w:val="00024F9B"/>
    <w:rsid w:val="0002514E"/>
    <w:rsid w:val="000258F2"/>
    <w:rsid w:val="00025F3E"/>
    <w:rsid w:val="00026450"/>
    <w:rsid w:val="000267E2"/>
    <w:rsid w:val="00026F95"/>
    <w:rsid w:val="00027A96"/>
    <w:rsid w:val="00031785"/>
    <w:rsid w:val="0003262E"/>
    <w:rsid w:val="00032C7F"/>
    <w:rsid w:val="0003374A"/>
    <w:rsid w:val="00033EC7"/>
    <w:rsid w:val="0003410A"/>
    <w:rsid w:val="000348C9"/>
    <w:rsid w:val="00035F1A"/>
    <w:rsid w:val="00035F6E"/>
    <w:rsid w:val="00036700"/>
    <w:rsid w:val="00037640"/>
    <w:rsid w:val="00037B61"/>
    <w:rsid w:val="00037C56"/>
    <w:rsid w:val="00037D71"/>
    <w:rsid w:val="000402A1"/>
    <w:rsid w:val="00040315"/>
    <w:rsid w:val="0004031D"/>
    <w:rsid w:val="000404FF"/>
    <w:rsid w:val="0004068D"/>
    <w:rsid w:val="00040F2C"/>
    <w:rsid w:val="000412E0"/>
    <w:rsid w:val="00041369"/>
    <w:rsid w:val="00041616"/>
    <w:rsid w:val="000416EB"/>
    <w:rsid w:val="00042486"/>
    <w:rsid w:val="00042C3C"/>
    <w:rsid w:val="00042EE4"/>
    <w:rsid w:val="00043022"/>
    <w:rsid w:val="000433C9"/>
    <w:rsid w:val="0004349C"/>
    <w:rsid w:val="00043509"/>
    <w:rsid w:val="00043D21"/>
    <w:rsid w:val="00043F4A"/>
    <w:rsid w:val="000440C4"/>
    <w:rsid w:val="000443F0"/>
    <w:rsid w:val="00045F4F"/>
    <w:rsid w:val="00046726"/>
    <w:rsid w:val="00046A05"/>
    <w:rsid w:val="00046C96"/>
    <w:rsid w:val="00047619"/>
    <w:rsid w:val="00047957"/>
    <w:rsid w:val="00047F50"/>
    <w:rsid w:val="000502B8"/>
    <w:rsid w:val="00050D2C"/>
    <w:rsid w:val="00051131"/>
    <w:rsid w:val="0005176D"/>
    <w:rsid w:val="00051B08"/>
    <w:rsid w:val="00051CBC"/>
    <w:rsid w:val="00051D8B"/>
    <w:rsid w:val="00052184"/>
    <w:rsid w:val="00052213"/>
    <w:rsid w:val="0005308A"/>
    <w:rsid w:val="0005367F"/>
    <w:rsid w:val="00053723"/>
    <w:rsid w:val="00053BB9"/>
    <w:rsid w:val="0005409F"/>
    <w:rsid w:val="00054FAF"/>
    <w:rsid w:val="00055047"/>
    <w:rsid w:val="000568D8"/>
    <w:rsid w:val="00056B73"/>
    <w:rsid w:val="00056E28"/>
    <w:rsid w:val="00057E41"/>
    <w:rsid w:val="0006027C"/>
    <w:rsid w:val="00060404"/>
    <w:rsid w:val="00060D89"/>
    <w:rsid w:val="000628EC"/>
    <w:rsid w:val="000637A1"/>
    <w:rsid w:val="00064327"/>
    <w:rsid w:val="0006469F"/>
    <w:rsid w:val="00064C1E"/>
    <w:rsid w:val="000650C5"/>
    <w:rsid w:val="00065B0F"/>
    <w:rsid w:val="000661AA"/>
    <w:rsid w:val="0006702F"/>
    <w:rsid w:val="00067E94"/>
    <w:rsid w:val="00070677"/>
    <w:rsid w:val="00070BC0"/>
    <w:rsid w:val="00070DAD"/>
    <w:rsid w:val="00071064"/>
    <w:rsid w:val="00071FDA"/>
    <w:rsid w:val="0007216C"/>
    <w:rsid w:val="0007299F"/>
    <w:rsid w:val="000737DD"/>
    <w:rsid w:val="0007473E"/>
    <w:rsid w:val="000757CB"/>
    <w:rsid w:val="00075BE2"/>
    <w:rsid w:val="00075DCD"/>
    <w:rsid w:val="00076124"/>
    <w:rsid w:val="00076243"/>
    <w:rsid w:val="00077425"/>
    <w:rsid w:val="000776BA"/>
    <w:rsid w:val="00077EFF"/>
    <w:rsid w:val="00080B00"/>
    <w:rsid w:val="00081445"/>
    <w:rsid w:val="00082065"/>
    <w:rsid w:val="0008217A"/>
    <w:rsid w:val="00083091"/>
    <w:rsid w:val="00083449"/>
    <w:rsid w:val="0008428A"/>
    <w:rsid w:val="0008517F"/>
    <w:rsid w:val="00085364"/>
    <w:rsid w:val="00085C5F"/>
    <w:rsid w:val="000872F0"/>
    <w:rsid w:val="0008756C"/>
    <w:rsid w:val="00087EB9"/>
    <w:rsid w:val="0009097F"/>
    <w:rsid w:val="00090A24"/>
    <w:rsid w:val="00090A78"/>
    <w:rsid w:val="00091F43"/>
    <w:rsid w:val="0009200F"/>
    <w:rsid w:val="0009344D"/>
    <w:rsid w:val="000935A3"/>
    <w:rsid w:val="0009453A"/>
    <w:rsid w:val="000946A4"/>
    <w:rsid w:val="00095152"/>
    <w:rsid w:val="00095291"/>
    <w:rsid w:val="00095522"/>
    <w:rsid w:val="00095561"/>
    <w:rsid w:val="0009566D"/>
    <w:rsid w:val="00095C61"/>
    <w:rsid w:val="00095CAD"/>
    <w:rsid w:val="00095D2F"/>
    <w:rsid w:val="00096B1D"/>
    <w:rsid w:val="00096C50"/>
    <w:rsid w:val="00096D4C"/>
    <w:rsid w:val="00096F06"/>
    <w:rsid w:val="00097589"/>
    <w:rsid w:val="00097A07"/>
    <w:rsid w:val="000A092C"/>
    <w:rsid w:val="000A0B8B"/>
    <w:rsid w:val="000A1CBA"/>
    <w:rsid w:val="000A3237"/>
    <w:rsid w:val="000A3820"/>
    <w:rsid w:val="000A4737"/>
    <w:rsid w:val="000A486B"/>
    <w:rsid w:val="000A506F"/>
    <w:rsid w:val="000A51D8"/>
    <w:rsid w:val="000A51EE"/>
    <w:rsid w:val="000A58B4"/>
    <w:rsid w:val="000A6106"/>
    <w:rsid w:val="000A62A7"/>
    <w:rsid w:val="000A64CD"/>
    <w:rsid w:val="000A6961"/>
    <w:rsid w:val="000A6C02"/>
    <w:rsid w:val="000A78DD"/>
    <w:rsid w:val="000A7950"/>
    <w:rsid w:val="000B05DE"/>
    <w:rsid w:val="000B08BD"/>
    <w:rsid w:val="000B0B59"/>
    <w:rsid w:val="000B1D5D"/>
    <w:rsid w:val="000B281A"/>
    <w:rsid w:val="000B2949"/>
    <w:rsid w:val="000B3971"/>
    <w:rsid w:val="000B3A23"/>
    <w:rsid w:val="000B3B54"/>
    <w:rsid w:val="000B423B"/>
    <w:rsid w:val="000B43C5"/>
    <w:rsid w:val="000B4D43"/>
    <w:rsid w:val="000B4EDF"/>
    <w:rsid w:val="000B58DB"/>
    <w:rsid w:val="000B5A49"/>
    <w:rsid w:val="000B5A4C"/>
    <w:rsid w:val="000B5D56"/>
    <w:rsid w:val="000B5E75"/>
    <w:rsid w:val="000B62FD"/>
    <w:rsid w:val="000B6448"/>
    <w:rsid w:val="000B6512"/>
    <w:rsid w:val="000B6EBA"/>
    <w:rsid w:val="000B6F5D"/>
    <w:rsid w:val="000B7543"/>
    <w:rsid w:val="000B7701"/>
    <w:rsid w:val="000C00C3"/>
    <w:rsid w:val="000C0590"/>
    <w:rsid w:val="000C07E0"/>
    <w:rsid w:val="000C099E"/>
    <w:rsid w:val="000C1C57"/>
    <w:rsid w:val="000C233E"/>
    <w:rsid w:val="000C254E"/>
    <w:rsid w:val="000C26A1"/>
    <w:rsid w:val="000C293E"/>
    <w:rsid w:val="000C3063"/>
    <w:rsid w:val="000C3FE7"/>
    <w:rsid w:val="000C45E7"/>
    <w:rsid w:val="000C4A03"/>
    <w:rsid w:val="000C4EAE"/>
    <w:rsid w:val="000C6937"/>
    <w:rsid w:val="000C6A2A"/>
    <w:rsid w:val="000C6F50"/>
    <w:rsid w:val="000C7390"/>
    <w:rsid w:val="000C758C"/>
    <w:rsid w:val="000C79A5"/>
    <w:rsid w:val="000C7CC8"/>
    <w:rsid w:val="000D0135"/>
    <w:rsid w:val="000D01DF"/>
    <w:rsid w:val="000D01E9"/>
    <w:rsid w:val="000D02AD"/>
    <w:rsid w:val="000D04E8"/>
    <w:rsid w:val="000D0A2B"/>
    <w:rsid w:val="000D0A31"/>
    <w:rsid w:val="000D0C18"/>
    <w:rsid w:val="000D0C4B"/>
    <w:rsid w:val="000D0FF9"/>
    <w:rsid w:val="000D1048"/>
    <w:rsid w:val="000D1051"/>
    <w:rsid w:val="000D163A"/>
    <w:rsid w:val="000D2D5E"/>
    <w:rsid w:val="000D3CAE"/>
    <w:rsid w:val="000D3D03"/>
    <w:rsid w:val="000D3D47"/>
    <w:rsid w:val="000D5318"/>
    <w:rsid w:val="000D62F1"/>
    <w:rsid w:val="000D6C9D"/>
    <w:rsid w:val="000D76E0"/>
    <w:rsid w:val="000D7CA9"/>
    <w:rsid w:val="000D7DEC"/>
    <w:rsid w:val="000E03DA"/>
    <w:rsid w:val="000E0658"/>
    <w:rsid w:val="000E0EDE"/>
    <w:rsid w:val="000E1322"/>
    <w:rsid w:val="000E170E"/>
    <w:rsid w:val="000E1EAB"/>
    <w:rsid w:val="000E1FC2"/>
    <w:rsid w:val="000E2349"/>
    <w:rsid w:val="000E32C9"/>
    <w:rsid w:val="000E3346"/>
    <w:rsid w:val="000E34C0"/>
    <w:rsid w:val="000E3A19"/>
    <w:rsid w:val="000E3BB2"/>
    <w:rsid w:val="000E48AB"/>
    <w:rsid w:val="000E4C27"/>
    <w:rsid w:val="000E51FC"/>
    <w:rsid w:val="000E5218"/>
    <w:rsid w:val="000E55C4"/>
    <w:rsid w:val="000E5757"/>
    <w:rsid w:val="000E5EBE"/>
    <w:rsid w:val="000E6841"/>
    <w:rsid w:val="000E6D6A"/>
    <w:rsid w:val="000E6F6B"/>
    <w:rsid w:val="000E71EC"/>
    <w:rsid w:val="000E73E8"/>
    <w:rsid w:val="000E758C"/>
    <w:rsid w:val="000E7B72"/>
    <w:rsid w:val="000E7C5C"/>
    <w:rsid w:val="000F01D8"/>
    <w:rsid w:val="000F0B9E"/>
    <w:rsid w:val="000F0DFE"/>
    <w:rsid w:val="000F1128"/>
    <w:rsid w:val="000F1325"/>
    <w:rsid w:val="000F17EF"/>
    <w:rsid w:val="000F1989"/>
    <w:rsid w:val="000F1FAC"/>
    <w:rsid w:val="000F24B0"/>
    <w:rsid w:val="000F2A5B"/>
    <w:rsid w:val="000F34CF"/>
    <w:rsid w:val="000F3671"/>
    <w:rsid w:val="000F38FF"/>
    <w:rsid w:val="000F453F"/>
    <w:rsid w:val="000F47E5"/>
    <w:rsid w:val="000F5C37"/>
    <w:rsid w:val="000F5CF8"/>
    <w:rsid w:val="000F6353"/>
    <w:rsid w:val="000F63D1"/>
    <w:rsid w:val="000F658A"/>
    <w:rsid w:val="000F6CC3"/>
    <w:rsid w:val="000F6DE6"/>
    <w:rsid w:val="000F7522"/>
    <w:rsid w:val="000F7C44"/>
    <w:rsid w:val="0010066E"/>
    <w:rsid w:val="00100C0C"/>
    <w:rsid w:val="001012E3"/>
    <w:rsid w:val="0010210E"/>
    <w:rsid w:val="001026CA"/>
    <w:rsid w:val="00102AD9"/>
    <w:rsid w:val="001034CA"/>
    <w:rsid w:val="001044D0"/>
    <w:rsid w:val="00104C89"/>
    <w:rsid w:val="0010532F"/>
    <w:rsid w:val="00105477"/>
    <w:rsid w:val="001056FB"/>
    <w:rsid w:val="00105717"/>
    <w:rsid w:val="00105BCE"/>
    <w:rsid w:val="00106396"/>
    <w:rsid w:val="00106D59"/>
    <w:rsid w:val="00107E82"/>
    <w:rsid w:val="00111261"/>
    <w:rsid w:val="001117D7"/>
    <w:rsid w:val="001117EB"/>
    <w:rsid w:val="00112A16"/>
    <w:rsid w:val="00112BBE"/>
    <w:rsid w:val="001137D7"/>
    <w:rsid w:val="00113ABA"/>
    <w:rsid w:val="00113D18"/>
    <w:rsid w:val="00114245"/>
    <w:rsid w:val="00114AC1"/>
    <w:rsid w:val="00114F86"/>
    <w:rsid w:val="001150AC"/>
    <w:rsid w:val="001153C6"/>
    <w:rsid w:val="0011550C"/>
    <w:rsid w:val="00115A62"/>
    <w:rsid w:val="00115D60"/>
    <w:rsid w:val="00117672"/>
    <w:rsid w:val="0011775E"/>
    <w:rsid w:val="001212FA"/>
    <w:rsid w:val="00121848"/>
    <w:rsid w:val="00121E0E"/>
    <w:rsid w:val="00122197"/>
    <w:rsid w:val="00122861"/>
    <w:rsid w:val="00122BEB"/>
    <w:rsid w:val="00122FEA"/>
    <w:rsid w:val="001233BC"/>
    <w:rsid w:val="00124CE3"/>
    <w:rsid w:val="00125607"/>
    <w:rsid w:val="0012612D"/>
    <w:rsid w:val="00126769"/>
    <w:rsid w:val="00126BAC"/>
    <w:rsid w:val="0012701F"/>
    <w:rsid w:val="0012749A"/>
    <w:rsid w:val="00127688"/>
    <w:rsid w:val="001278C9"/>
    <w:rsid w:val="00127E7B"/>
    <w:rsid w:val="001301DF"/>
    <w:rsid w:val="00130468"/>
    <w:rsid w:val="0013112C"/>
    <w:rsid w:val="0013133B"/>
    <w:rsid w:val="0013148B"/>
    <w:rsid w:val="001314CD"/>
    <w:rsid w:val="00131D73"/>
    <w:rsid w:val="00132D36"/>
    <w:rsid w:val="001334D4"/>
    <w:rsid w:val="001336E5"/>
    <w:rsid w:val="00133AF4"/>
    <w:rsid w:val="001343EA"/>
    <w:rsid w:val="00134795"/>
    <w:rsid w:val="00135705"/>
    <w:rsid w:val="001360E3"/>
    <w:rsid w:val="001372F0"/>
    <w:rsid w:val="001378B2"/>
    <w:rsid w:val="0014057B"/>
    <w:rsid w:val="00140649"/>
    <w:rsid w:val="00140C6D"/>
    <w:rsid w:val="001414D7"/>
    <w:rsid w:val="0014190E"/>
    <w:rsid w:val="00141CF9"/>
    <w:rsid w:val="00142540"/>
    <w:rsid w:val="00143577"/>
    <w:rsid w:val="00143841"/>
    <w:rsid w:val="00143EEC"/>
    <w:rsid w:val="0014440E"/>
    <w:rsid w:val="00144C3C"/>
    <w:rsid w:val="00145249"/>
    <w:rsid w:val="00145AD7"/>
    <w:rsid w:val="00146538"/>
    <w:rsid w:val="001465FC"/>
    <w:rsid w:val="00146923"/>
    <w:rsid w:val="00146BE4"/>
    <w:rsid w:val="0015014D"/>
    <w:rsid w:val="001509C3"/>
    <w:rsid w:val="00150E6F"/>
    <w:rsid w:val="00151021"/>
    <w:rsid w:val="00151C82"/>
    <w:rsid w:val="00152069"/>
    <w:rsid w:val="00152275"/>
    <w:rsid w:val="001522A3"/>
    <w:rsid w:val="001524C9"/>
    <w:rsid w:val="001527E5"/>
    <w:rsid w:val="00153C0D"/>
    <w:rsid w:val="0015462A"/>
    <w:rsid w:val="00154F3E"/>
    <w:rsid w:val="0015572E"/>
    <w:rsid w:val="00155F1C"/>
    <w:rsid w:val="0015644A"/>
    <w:rsid w:val="0015708B"/>
    <w:rsid w:val="001572C4"/>
    <w:rsid w:val="001573A9"/>
    <w:rsid w:val="00157A03"/>
    <w:rsid w:val="00157DBC"/>
    <w:rsid w:val="001608FC"/>
    <w:rsid w:val="00160C67"/>
    <w:rsid w:val="0016145B"/>
    <w:rsid w:val="00161B93"/>
    <w:rsid w:val="00161ECE"/>
    <w:rsid w:val="00162194"/>
    <w:rsid w:val="00163B06"/>
    <w:rsid w:val="00164038"/>
    <w:rsid w:val="0016431B"/>
    <w:rsid w:val="00164D63"/>
    <w:rsid w:val="001655FB"/>
    <w:rsid w:val="00165763"/>
    <w:rsid w:val="00165801"/>
    <w:rsid w:val="00166CAA"/>
    <w:rsid w:val="0016708A"/>
    <w:rsid w:val="001679FF"/>
    <w:rsid w:val="00167A35"/>
    <w:rsid w:val="00167CB7"/>
    <w:rsid w:val="00167CBC"/>
    <w:rsid w:val="00171D91"/>
    <w:rsid w:val="00172F6C"/>
    <w:rsid w:val="0017302F"/>
    <w:rsid w:val="00173879"/>
    <w:rsid w:val="001738E3"/>
    <w:rsid w:val="00173B03"/>
    <w:rsid w:val="001742C6"/>
    <w:rsid w:val="0017440F"/>
    <w:rsid w:val="00174799"/>
    <w:rsid w:val="00174AB8"/>
    <w:rsid w:val="00174CDB"/>
    <w:rsid w:val="001752FA"/>
    <w:rsid w:val="00175854"/>
    <w:rsid w:val="001763D7"/>
    <w:rsid w:val="001771A8"/>
    <w:rsid w:val="001774DA"/>
    <w:rsid w:val="00180662"/>
    <w:rsid w:val="001808EE"/>
    <w:rsid w:val="00180DBA"/>
    <w:rsid w:val="001814CD"/>
    <w:rsid w:val="0018187C"/>
    <w:rsid w:val="00181928"/>
    <w:rsid w:val="001820F3"/>
    <w:rsid w:val="001822E7"/>
    <w:rsid w:val="0018249E"/>
    <w:rsid w:val="00182790"/>
    <w:rsid w:val="00182918"/>
    <w:rsid w:val="001831E7"/>
    <w:rsid w:val="0018452E"/>
    <w:rsid w:val="001851D9"/>
    <w:rsid w:val="001857AE"/>
    <w:rsid w:val="00185ABE"/>
    <w:rsid w:val="00185D92"/>
    <w:rsid w:val="00185E74"/>
    <w:rsid w:val="00185F90"/>
    <w:rsid w:val="0018607B"/>
    <w:rsid w:val="0018611E"/>
    <w:rsid w:val="001862B9"/>
    <w:rsid w:val="001864AB"/>
    <w:rsid w:val="00186691"/>
    <w:rsid w:val="00186984"/>
    <w:rsid w:val="00187EFA"/>
    <w:rsid w:val="00190244"/>
    <w:rsid w:val="00190488"/>
    <w:rsid w:val="001914CE"/>
    <w:rsid w:val="001916E7"/>
    <w:rsid w:val="001916EC"/>
    <w:rsid w:val="00191723"/>
    <w:rsid w:val="00191CE3"/>
    <w:rsid w:val="00191D70"/>
    <w:rsid w:val="00191FFA"/>
    <w:rsid w:val="0019222E"/>
    <w:rsid w:val="001922CC"/>
    <w:rsid w:val="00192333"/>
    <w:rsid w:val="00192F13"/>
    <w:rsid w:val="00192FCC"/>
    <w:rsid w:val="001939F7"/>
    <w:rsid w:val="00193F95"/>
    <w:rsid w:val="001946C3"/>
    <w:rsid w:val="00194AD8"/>
    <w:rsid w:val="00195068"/>
    <w:rsid w:val="0019540F"/>
    <w:rsid w:val="0019553F"/>
    <w:rsid w:val="001957AD"/>
    <w:rsid w:val="00195C20"/>
    <w:rsid w:val="00196CBF"/>
    <w:rsid w:val="00196E3F"/>
    <w:rsid w:val="001974AD"/>
    <w:rsid w:val="00197F00"/>
    <w:rsid w:val="001A05C8"/>
    <w:rsid w:val="001A06D4"/>
    <w:rsid w:val="001A08B2"/>
    <w:rsid w:val="001A0CCB"/>
    <w:rsid w:val="001A12B0"/>
    <w:rsid w:val="001A131D"/>
    <w:rsid w:val="001A1D8E"/>
    <w:rsid w:val="001A2163"/>
    <w:rsid w:val="001A2186"/>
    <w:rsid w:val="001A2216"/>
    <w:rsid w:val="001A2791"/>
    <w:rsid w:val="001A3259"/>
    <w:rsid w:val="001A3957"/>
    <w:rsid w:val="001A3F7A"/>
    <w:rsid w:val="001A41A1"/>
    <w:rsid w:val="001A478D"/>
    <w:rsid w:val="001A4ABE"/>
    <w:rsid w:val="001A5477"/>
    <w:rsid w:val="001A628B"/>
    <w:rsid w:val="001A630F"/>
    <w:rsid w:val="001A67BD"/>
    <w:rsid w:val="001B0A05"/>
    <w:rsid w:val="001B0D67"/>
    <w:rsid w:val="001B1389"/>
    <w:rsid w:val="001B1C74"/>
    <w:rsid w:val="001B277A"/>
    <w:rsid w:val="001B2DA8"/>
    <w:rsid w:val="001B3D17"/>
    <w:rsid w:val="001B3F5D"/>
    <w:rsid w:val="001B4132"/>
    <w:rsid w:val="001B4259"/>
    <w:rsid w:val="001B44F4"/>
    <w:rsid w:val="001B4771"/>
    <w:rsid w:val="001B49BA"/>
    <w:rsid w:val="001B5AAC"/>
    <w:rsid w:val="001B5EBB"/>
    <w:rsid w:val="001B6D75"/>
    <w:rsid w:val="001B7199"/>
    <w:rsid w:val="001B7C68"/>
    <w:rsid w:val="001C0364"/>
    <w:rsid w:val="001C153C"/>
    <w:rsid w:val="001C1C53"/>
    <w:rsid w:val="001C2C5E"/>
    <w:rsid w:val="001C2E0E"/>
    <w:rsid w:val="001C2E4D"/>
    <w:rsid w:val="001C344B"/>
    <w:rsid w:val="001C37DA"/>
    <w:rsid w:val="001C4398"/>
    <w:rsid w:val="001C4436"/>
    <w:rsid w:val="001C4C90"/>
    <w:rsid w:val="001C543E"/>
    <w:rsid w:val="001C5BB7"/>
    <w:rsid w:val="001C6035"/>
    <w:rsid w:val="001C67A1"/>
    <w:rsid w:val="001C6AE8"/>
    <w:rsid w:val="001C6F9D"/>
    <w:rsid w:val="001C7713"/>
    <w:rsid w:val="001D06C8"/>
    <w:rsid w:val="001D0891"/>
    <w:rsid w:val="001D0AEF"/>
    <w:rsid w:val="001D0DF8"/>
    <w:rsid w:val="001D1053"/>
    <w:rsid w:val="001D14C2"/>
    <w:rsid w:val="001D1555"/>
    <w:rsid w:val="001D1B82"/>
    <w:rsid w:val="001D1F8B"/>
    <w:rsid w:val="001D2197"/>
    <w:rsid w:val="001D2689"/>
    <w:rsid w:val="001D3DC2"/>
    <w:rsid w:val="001D3E51"/>
    <w:rsid w:val="001D475B"/>
    <w:rsid w:val="001D4A4A"/>
    <w:rsid w:val="001D536C"/>
    <w:rsid w:val="001D5899"/>
    <w:rsid w:val="001D5F99"/>
    <w:rsid w:val="001D625B"/>
    <w:rsid w:val="001D67AC"/>
    <w:rsid w:val="001D69C3"/>
    <w:rsid w:val="001E09DF"/>
    <w:rsid w:val="001E105A"/>
    <w:rsid w:val="001E12D1"/>
    <w:rsid w:val="001E17AC"/>
    <w:rsid w:val="001E1C93"/>
    <w:rsid w:val="001E1E69"/>
    <w:rsid w:val="001E2B47"/>
    <w:rsid w:val="001E32B9"/>
    <w:rsid w:val="001E379B"/>
    <w:rsid w:val="001E3A32"/>
    <w:rsid w:val="001E3EC9"/>
    <w:rsid w:val="001E4645"/>
    <w:rsid w:val="001E4CC2"/>
    <w:rsid w:val="001E4E63"/>
    <w:rsid w:val="001E540B"/>
    <w:rsid w:val="001E54CE"/>
    <w:rsid w:val="001E57B6"/>
    <w:rsid w:val="001E6748"/>
    <w:rsid w:val="001E6A8E"/>
    <w:rsid w:val="001E6ADA"/>
    <w:rsid w:val="001E6BEA"/>
    <w:rsid w:val="001E7724"/>
    <w:rsid w:val="001F0A05"/>
    <w:rsid w:val="001F0D59"/>
    <w:rsid w:val="001F1EFE"/>
    <w:rsid w:val="001F327B"/>
    <w:rsid w:val="001F3E65"/>
    <w:rsid w:val="001F499F"/>
    <w:rsid w:val="001F59F3"/>
    <w:rsid w:val="001F5A85"/>
    <w:rsid w:val="001F6682"/>
    <w:rsid w:val="001F67E8"/>
    <w:rsid w:val="00201111"/>
    <w:rsid w:val="00201578"/>
    <w:rsid w:val="00201693"/>
    <w:rsid w:val="0020227A"/>
    <w:rsid w:val="002028F0"/>
    <w:rsid w:val="00202FC6"/>
    <w:rsid w:val="002036D9"/>
    <w:rsid w:val="0020391C"/>
    <w:rsid w:val="002040BC"/>
    <w:rsid w:val="00204556"/>
    <w:rsid w:val="00204810"/>
    <w:rsid w:val="00204D16"/>
    <w:rsid w:val="0020526D"/>
    <w:rsid w:val="002054B8"/>
    <w:rsid w:val="00205CDA"/>
    <w:rsid w:val="00205FD9"/>
    <w:rsid w:val="0020733F"/>
    <w:rsid w:val="00207350"/>
    <w:rsid w:val="002075F3"/>
    <w:rsid w:val="00207A39"/>
    <w:rsid w:val="00207B16"/>
    <w:rsid w:val="0021071A"/>
    <w:rsid w:val="0021158A"/>
    <w:rsid w:val="00211826"/>
    <w:rsid w:val="00211A23"/>
    <w:rsid w:val="00211E61"/>
    <w:rsid w:val="00211FF2"/>
    <w:rsid w:val="0021203F"/>
    <w:rsid w:val="0021204E"/>
    <w:rsid w:val="00212F3D"/>
    <w:rsid w:val="002135DC"/>
    <w:rsid w:val="002138C4"/>
    <w:rsid w:val="0021397A"/>
    <w:rsid w:val="00213AEF"/>
    <w:rsid w:val="00213E3D"/>
    <w:rsid w:val="002157EE"/>
    <w:rsid w:val="00216D84"/>
    <w:rsid w:val="00217209"/>
    <w:rsid w:val="002173F9"/>
    <w:rsid w:val="00217535"/>
    <w:rsid w:val="00217A66"/>
    <w:rsid w:val="00217D19"/>
    <w:rsid w:val="00220491"/>
    <w:rsid w:val="00221408"/>
    <w:rsid w:val="00221627"/>
    <w:rsid w:val="002216CF"/>
    <w:rsid w:val="00221822"/>
    <w:rsid w:val="002234E3"/>
    <w:rsid w:val="00223689"/>
    <w:rsid w:val="00223FD4"/>
    <w:rsid w:val="002240C6"/>
    <w:rsid w:val="002240FB"/>
    <w:rsid w:val="00224443"/>
    <w:rsid w:val="00224E1E"/>
    <w:rsid w:val="002252C3"/>
    <w:rsid w:val="002258CC"/>
    <w:rsid w:val="00225B7F"/>
    <w:rsid w:val="00225FA0"/>
    <w:rsid w:val="0022669D"/>
    <w:rsid w:val="002266DC"/>
    <w:rsid w:val="00226813"/>
    <w:rsid w:val="00226CC2"/>
    <w:rsid w:val="0022705A"/>
    <w:rsid w:val="00227719"/>
    <w:rsid w:val="00227D84"/>
    <w:rsid w:val="00227E1D"/>
    <w:rsid w:val="002300CB"/>
    <w:rsid w:val="00230729"/>
    <w:rsid w:val="00230A4A"/>
    <w:rsid w:val="00231037"/>
    <w:rsid w:val="002312BD"/>
    <w:rsid w:val="0023170A"/>
    <w:rsid w:val="0023204D"/>
    <w:rsid w:val="00232495"/>
    <w:rsid w:val="00232540"/>
    <w:rsid w:val="00232A2D"/>
    <w:rsid w:val="0023325A"/>
    <w:rsid w:val="0023390B"/>
    <w:rsid w:val="0023390C"/>
    <w:rsid w:val="00233FCA"/>
    <w:rsid w:val="002341B5"/>
    <w:rsid w:val="0023543A"/>
    <w:rsid w:val="00235D56"/>
    <w:rsid w:val="002362D2"/>
    <w:rsid w:val="0023640B"/>
    <w:rsid w:val="0023649B"/>
    <w:rsid w:val="002373DC"/>
    <w:rsid w:val="002375DE"/>
    <w:rsid w:val="002376F8"/>
    <w:rsid w:val="00237C4B"/>
    <w:rsid w:val="00240916"/>
    <w:rsid w:val="00240A88"/>
    <w:rsid w:val="00241D1E"/>
    <w:rsid w:val="00241E60"/>
    <w:rsid w:val="0024226B"/>
    <w:rsid w:val="002422E5"/>
    <w:rsid w:val="00242F3B"/>
    <w:rsid w:val="00242FDD"/>
    <w:rsid w:val="00243382"/>
    <w:rsid w:val="00243566"/>
    <w:rsid w:val="0024447F"/>
    <w:rsid w:val="00246421"/>
    <w:rsid w:val="002464C2"/>
    <w:rsid w:val="0024663B"/>
    <w:rsid w:val="00247ABE"/>
    <w:rsid w:val="00250200"/>
    <w:rsid w:val="00250887"/>
    <w:rsid w:val="00250AAC"/>
    <w:rsid w:val="00250FCD"/>
    <w:rsid w:val="00251330"/>
    <w:rsid w:val="00251956"/>
    <w:rsid w:val="00251D1A"/>
    <w:rsid w:val="00251EFD"/>
    <w:rsid w:val="002526FD"/>
    <w:rsid w:val="002529AA"/>
    <w:rsid w:val="0025332A"/>
    <w:rsid w:val="00253669"/>
    <w:rsid w:val="00254257"/>
    <w:rsid w:val="0025455C"/>
    <w:rsid w:val="00254627"/>
    <w:rsid w:val="00254790"/>
    <w:rsid w:val="00254AE2"/>
    <w:rsid w:val="00254F94"/>
    <w:rsid w:val="002550C8"/>
    <w:rsid w:val="00255979"/>
    <w:rsid w:val="00255CDB"/>
    <w:rsid w:val="00255CEC"/>
    <w:rsid w:val="0025760D"/>
    <w:rsid w:val="00257758"/>
    <w:rsid w:val="00257C01"/>
    <w:rsid w:val="002608B1"/>
    <w:rsid w:val="00260951"/>
    <w:rsid w:val="00260B6A"/>
    <w:rsid w:val="00261155"/>
    <w:rsid w:val="002617DB"/>
    <w:rsid w:val="0026183F"/>
    <w:rsid w:val="00261B6E"/>
    <w:rsid w:val="00261EE4"/>
    <w:rsid w:val="00262193"/>
    <w:rsid w:val="00262D70"/>
    <w:rsid w:val="00263EEA"/>
    <w:rsid w:val="00263FB7"/>
    <w:rsid w:val="00264561"/>
    <w:rsid w:val="00264FAC"/>
    <w:rsid w:val="002661C8"/>
    <w:rsid w:val="00266463"/>
    <w:rsid w:val="0026657E"/>
    <w:rsid w:val="00266786"/>
    <w:rsid w:val="00266B39"/>
    <w:rsid w:val="00266D02"/>
    <w:rsid w:val="00267B8C"/>
    <w:rsid w:val="00267E33"/>
    <w:rsid w:val="002705E9"/>
    <w:rsid w:val="00270BAF"/>
    <w:rsid w:val="0027106A"/>
    <w:rsid w:val="002711AD"/>
    <w:rsid w:val="00271ED3"/>
    <w:rsid w:val="002721D2"/>
    <w:rsid w:val="00272253"/>
    <w:rsid w:val="00272B91"/>
    <w:rsid w:val="00273C88"/>
    <w:rsid w:val="00273C8D"/>
    <w:rsid w:val="00274BE5"/>
    <w:rsid w:val="002751CF"/>
    <w:rsid w:val="0027555A"/>
    <w:rsid w:val="002755B0"/>
    <w:rsid w:val="002756E5"/>
    <w:rsid w:val="002760EC"/>
    <w:rsid w:val="00276B4B"/>
    <w:rsid w:val="002807FE"/>
    <w:rsid w:val="00281FB2"/>
    <w:rsid w:val="0028257F"/>
    <w:rsid w:val="002830B6"/>
    <w:rsid w:val="00285191"/>
    <w:rsid w:val="00286068"/>
    <w:rsid w:val="002863BD"/>
    <w:rsid w:val="002865C0"/>
    <w:rsid w:val="00286700"/>
    <w:rsid w:val="00286A19"/>
    <w:rsid w:val="00286D6E"/>
    <w:rsid w:val="0029097D"/>
    <w:rsid w:val="00290A0A"/>
    <w:rsid w:val="00291223"/>
    <w:rsid w:val="002914A1"/>
    <w:rsid w:val="00291932"/>
    <w:rsid w:val="00291B6C"/>
    <w:rsid w:val="00291F35"/>
    <w:rsid w:val="00292680"/>
    <w:rsid w:val="002927F7"/>
    <w:rsid w:val="00294028"/>
    <w:rsid w:val="00294C34"/>
    <w:rsid w:val="0029502E"/>
    <w:rsid w:val="00295030"/>
    <w:rsid w:val="00295667"/>
    <w:rsid w:val="002960EF"/>
    <w:rsid w:val="00296267"/>
    <w:rsid w:val="0029640E"/>
    <w:rsid w:val="0029647C"/>
    <w:rsid w:val="002967C6"/>
    <w:rsid w:val="00297474"/>
    <w:rsid w:val="00297476"/>
    <w:rsid w:val="00297A5C"/>
    <w:rsid w:val="00297B20"/>
    <w:rsid w:val="00297F5D"/>
    <w:rsid w:val="002A005E"/>
    <w:rsid w:val="002A0276"/>
    <w:rsid w:val="002A0286"/>
    <w:rsid w:val="002A0994"/>
    <w:rsid w:val="002A1056"/>
    <w:rsid w:val="002A18D2"/>
    <w:rsid w:val="002A3448"/>
    <w:rsid w:val="002A39AB"/>
    <w:rsid w:val="002A4FDB"/>
    <w:rsid w:val="002A526C"/>
    <w:rsid w:val="002A52A0"/>
    <w:rsid w:val="002A585C"/>
    <w:rsid w:val="002A5CD3"/>
    <w:rsid w:val="002A5E16"/>
    <w:rsid w:val="002A623E"/>
    <w:rsid w:val="002A64B4"/>
    <w:rsid w:val="002A73C1"/>
    <w:rsid w:val="002A7E70"/>
    <w:rsid w:val="002B02B2"/>
    <w:rsid w:val="002B058F"/>
    <w:rsid w:val="002B0B73"/>
    <w:rsid w:val="002B1560"/>
    <w:rsid w:val="002B1829"/>
    <w:rsid w:val="002B292D"/>
    <w:rsid w:val="002B2AC3"/>
    <w:rsid w:val="002B323C"/>
    <w:rsid w:val="002B3358"/>
    <w:rsid w:val="002B345F"/>
    <w:rsid w:val="002B34FA"/>
    <w:rsid w:val="002B3833"/>
    <w:rsid w:val="002B3A1C"/>
    <w:rsid w:val="002B4568"/>
    <w:rsid w:val="002B5AB6"/>
    <w:rsid w:val="002B5D3B"/>
    <w:rsid w:val="002B6182"/>
    <w:rsid w:val="002B636E"/>
    <w:rsid w:val="002B6797"/>
    <w:rsid w:val="002B706B"/>
    <w:rsid w:val="002B71AF"/>
    <w:rsid w:val="002B78E1"/>
    <w:rsid w:val="002C1C9E"/>
    <w:rsid w:val="002C1D06"/>
    <w:rsid w:val="002C2253"/>
    <w:rsid w:val="002C2405"/>
    <w:rsid w:val="002C25FF"/>
    <w:rsid w:val="002C292F"/>
    <w:rsid w:val="002C34D5"/>
    <w:rsid w:val="002C4666"/>
    <w:rsid w:val="002C4B22"/>
    <w:rsid w:val="002C4DFF"/>
    <w:rsid w:val="002C51F6"/>
    <w:rsid w:val="002C5616"/>
    <w:rsid w:val="002C581F"/>
    <w:rsid w:val="002C5A72"/>
    <w:rsid w:val="002C5C5B"/>
    <w:rsid w:val="002C610F"/>
    <w:rsid w:val="002C6753"/>
    <w:rsid w:val="002C67E2"/>
    <w:rsid w:val="002C6B6A"/>
    <w:rsid w:val="002C6C62"/>
    <w:rsid w:val="002C6DB4"/>
    <w:rsid w:val="002C6FD8"/>
    <w:rsid w:val="002C7428"/>
    <w:rsid w:val="002C7709"/>
    <w:rsid w:val="002D0152"/>
    <w:rsid w:val="002D040B"/>
    <w:rsid w:val="002D0429"/>
    <w:rsid w:val="002D149B"/>
    <w:rsid w:val="002D1614"/>
    <w:rsid w:val="002D170C"/>
    <w:rsid w:val="002D1C1A"/>
    <w:rsid w:val="002D1C52"/>
    <w:rsid w:val="002D39F2"/>
    <w:rsid w:val="002D3ABA"/>
    <w:rsid w:val="002D4012"/>
    <w:rsid w:val="002D477A"/>
    <w:rsid w:val="002D51AB"/>
    <w:rsid w:val="002D5549"/>
    <w:rsid w:val="002D57B4"/>
    <w:rsid w:val="002D58D7"/>
    <w:rsid w:val="002D5B12"/>
    <w:rsid w:val="002D60E8"/>
    <w:rsid w:val="002D644D"/>
    <w:rsid w:val="002D6981"/>
    <w:rsid w:val="002D731E"/>
    <w:rsid w:val="002D7549"/>
    <w:rsid w:val="002D77D8"/>
    <w:rsid w:val="002D7AA9"/>
    <w:rsid w:val="002E0199"/>
    <w:rsid w:val="002E0D06"/>
    <w:rsid w:val="002E1A5A"/>
    <w:rsid w:val="002E1AF5"/>
    <w:rsid w:val="002E1B87"/>
    <w:rsid w:val="002E26BF"/>
    <w:rsid w:val="002E34C5"/>
    <w:rsid w:val="002E3C5E"/>
    <w:rsid w:val="002E3E5B"/>
    <w:rsid w:val="002E44B1"/>
    <w:rsid w:val="002E5371"/>
    <w:rsid w:val="002E5BA3"/>
    <w:rsid w:val="002E5BF5"/>
    <w:rsid w:val="002E5C6D"/>
    <w:rsid w:val="002E6585"/>
    <w:rsid w:val="002E68FB"/>
    <w:rsid w:val="002E6F45"/>
    <w:rsid w:val="002E75DE"/>
    <w:rsid w:val="002E7DAD"/>
    <w:rsid w:val="002F07DC"/>
    <w:rsid w:val="002F0B0E"/>
    <w:rsid w:val="002F104A"/>
    <w:rsid w:val="002F1424"/>
    <w:rsid w:val="002F1A62"/>
    <w:rsid w:val="002F2071"/>
    <w:rsid w:val="002F2886"/>
    <w:rsid w:val="002F2AF9"/>
    <w:rsid w:val="002F2E55"/>
    <w:rsid w:val="002F2F2D"/>
    <w:rsid w:val="002F3839"/>
    <w:rsid w:val="002F51CD"/>
    <w:rsid w:val="002F5948"/>
    <w:rsid w:val="002F5E21"/>
    <w:rsid w:val="002F60AA"/>
    <w:rsid w:val="002F6537"/>
    <w:rsid w:val="002F658C"/>
    <w:rsid w:val="002F65D8"/>
    <w:rsid w:val="002F79BA"/>
    <w:rsid w:val="002F7B75"/>
    <w:rsid w:val="002F7EB2"/>
    <w:rsid w:val="003003B8"/>
    <w:rsid w:val="0030080B"/>
    <w:rsid w:val="0030148F"/>
    <w:rsid w:val="00301566"/>
    <w:rsid w:val="00301839"/>
    <w:rsid w:val="003018BC"/>
    <w:rsid w:val="00301AB8"/>
    <w:rsid w:val="0030296B"/>
    <w:rsid w:val="00302FCB"/>
    <w:rsid w:val="003036D4"/>
    <w:rsid w:val="00304EA6"/>
    <w:rsid w:val="00305014"/>
    <w:rsid w:val="003055AB"/>
    <w:rsid w:val="003061A4"/>
    <w:rsid w:val="003061A9"/>
    <w:rsid w:val="003068CB"/>
    <w:rsid w:val="003068D5"/>
    <w:rsid w:val="00307634"/>
    <w:rsid w:val="00310018"/>
    <w:rsid w:val="0031003D"/>
    <w:rsid w:val="0031055E"/>
    <w:rsid w:val="003106A8"/>
    <w:rsid w:val="003114A0"/>
    <w:rsid w:val="00311886"/>
    <w:rsid w:val="00312060"/>
    <w:rsid w:val="00312065"/>
    <w:rsid w:val="0031284E"/>
    <w:rsid w:val="00312FD6"/>
    <w:rsid w:val="0031338B"/>
    <w:rsid w:val="003134F2"/>
    <w:rsid w:val="00313692"/>
    <w:rsid w:val="00313A0B"/>
    <w:rsid w:val="003147CB"/>
    <w:rsid w:val="0031502A"/>
    <w:rsid w:val="00315A1A"/>
    <w:rsid w:val="00316648"/>
    <w:rsid w:val="00316952"/>
    <w:rsid w:val="00316D34"/>
    <w:rsid w:val="00317100"/>
    <w:rsid w:val="00320C1B"/>
    <w:rsid w:val="00320C52"/>
    <w:rsid w:val="00321DB8"/>
    <w:rsid w:val="00322117"/>
    <w:rsid w:val="003229C1"/>
    <w:rsid w:val="00322A7A"/>
    <w:rsid w:val="00322D54"/>
    <w:rsid w:val="00323981"/>
    <w:rsid w:val="00323E08"/>
    <w:rsid w:val="00323F5A"/>
    <w:rsid w:val="00324058"/>
    <w:rsid w:val="003244A2"/>
    <w:rsid w:val="00324BE6"/>
    <w:rsid w:val="00324F2C"/>
    <w:rsid w:val="00324FD1"/>
    <w:rsid w:val="00325180"/>
    <w:rsid w:val="00327534"/>
    <w:rsid w:val="00327753"/>
    <w:rsid w:val="003277E4"/>
    <w:rsid w:val="003304B5"/>
    <w:rsid w:val="0033064F"/>
    <w:rsid w:val="003307DD"/>
    <w:rsid w:val="00332C30"/>
    <w:rsid w:val="003335FE"/>
    <w:rsid w:val="003336D8"/>
    <w:rsid w:val="00333C39"/>
    <w:rsid w:val="00333F1A"/>
    <w:rsid w:val="00334CDC"/>
    <w:rsid w:val="0033564E"/>
    <w:rsid w:val="00335A01"/>
    <w:rsid w:val="00336459"/>
    <w:rsid w:val="00340262"/>
    <w:rsid w:val="00340B0D"/>
    <w:rsid w:val="00342983"/>
    <w:rsid w:val="0034353B"/>
    <w:rsid w:val="003447A2"/>
    <w:rsid w:val="00345E90"/>
    <w:rsid w:val="003469F5"/>
    <w:rsid w:val="00346A73"/>
    <w:rsid w:val="00347BAE"/>
    <w:rsid w:val="003507E3"/>
    <w:rsid w:val="00352432"/>
    <w:rsid w:val="00352BA0"/>
    <w:rsid w:val="00353594"/>
    <w:rsid w:val="0035361D"/>
    <w:rsid w:val="00353DDA"/>
    <w:rsid w:val="00354919"/>
    <w:rsid w:val="00354D2F"/>
    <w:rsid w:val="003550C8"/>
    <w:rsid w:val="003555A0"/>
    <w:rsid w:val="003561D0"/>
    <w:rsid w:val="00356583"/>
    <w:rsid w:val="00356C54"/>
    <w:rsid w:val="0036085F"/>
    <w:rsid w:val="00362121"/>
    <w:rsid w:val="00362555"/>
    <w:rsid w:val="003627DA"/>
    <w:rsid w:val="00362B42"/>
    <w:rsid w:val="00363A35"/>
    <w:rsid w:val="00363AAF"/>
    <w:rsid w:val="00363D34"/>
    <w:rsid w:val="00363FE5"/>
    <w:rsid w:val="003646F8"/>
    <w:rsid w:val="00364EFB"/>
    <w:rsid w:val="00365299"/>
    <w:rsid w:val="00365ABA"/>
    <w:rsid w:val="00365EB3"/>
    <w:rsid w:val="003660A5"/>
    <w:rsid w:val="00366E64"/>
    <w:rsid w:val="00367A60"/>
    <w:rsid w:val="00367DFE"/>
    <w:rsid w:val="00370253"/>
    <w:rsid w:val="00370559"/>
    <w:rsid w:val="003711DA"/>
    <w:rsid w:val="003713D8"/>
    <w:rsid w:val="003714F9"/>
    <w:rsid w:val="00371B80"/>
    <w:rsid w:val="00372421"/>
    <w:rsid w:val="00373348"/>
    <w:rsid w:val="003747C1"/>
    <w:rsid w:val="0037499C"/>
    <w:rsid w:val="00374AAF"/>
    <w:rsid w:val="00374DD5"/>
    <w:rsid w:val="003757A0"/>
    <w:rsid w:val="00375AD4"/>
    <w:rsid w:val="00375D59"/>
    <w:rsid w:val="00376B8A"/>
    <w:rsid w:val="00376EE9"/>
    <w:rsid w:val="003803ED"/>
    <w:rsid w:val="0038089A"/>
    <w:rsid w:val="00380D49"/>
    <w:rsid w:val="00381187"/>
    <w:rsid w:val="0038122C"/>
    <w:rsid w:val="00381326"/>
    <w:rsid w:val="003814E7"/>
    <w:rsid w:val="00381877"/>
    <w:rsid w:val="003818BC"/>
    <w:rsid w:val="00381ED9"/>
    <w:rsid w:val="00381F44"/>
    <w:rsid w:val="00382651"/>
    <w:rsid w:val="00382A0D"/>
    <w:rsid w:val="00382B1C"/>
    <w:rsid w:val="00382E7F"/>
    <w:rsid w:val="00382F9C"/>
    <w:rsid w:val="0038368C"/>
    <w:rsid w:val="00384ECC"/>
    <w:rsid w:val="0038592A"/>
    <w:rsid w:val="00385A8F"/>
    <w:rsid w:val="00386509"/>
    <w:rsid w:val="00386B96"/>
    <w:rsid w:val="003874CE"/>
    <w:rsid w:val="003874E7"/>
    <w:rsid w:val="00387996"/>
    <w:rsid w:val="00390270"/>
    <w:rsid w:val="003907A2"/>
    <w:rsid w:val="003916F5"/>
    <w:rsid w:val="00392009"/>
    <w:rsid w:val="003920E1"/>
    <w:rsid w:val="00392488"/>
    <w:rsid w:val="00392B68"/>
    <w:rsid w:val="00392ED6"/>
    <w:rsid w:val="00392F6F"/>
    <w:rsid w:val="00394164"/>
    <w:rsid w:val="0039433F"/>
    <w:rsid w:val="003946E4"/>
    <w:rsid w:val="00394CC3"/>
    <w:rsid w:val="00394D88"/>
    <w:rsid w:val="00394E47"/>
    <w:rsid w:val="00395C8A"/>
    <w:rsid w:val="003962BA"/>
    <w:rsid w:val="00396A8E"/>
    <w:rsid w:val="00396FA3"/>
    <w:rsid w:val="003971DC"/>
    <w:rsid w:val="003A0263"/>
    <w:rsid w:val="003A117C"/>
    <w:rsid w:val="003A1B0C"/>
    <w:rsid w:val="003A26C8"/>
    <w:rsid w:val="003A2C9B"/>
    <w:rsid w:val="003A2F1E"/>
    <w:rsid w:val="003A32C8"/>
    <w:rsid w:val="003A38A6"/>
    <w:rsid w:val="003A3BE7"/>
    <w:rsid w:val="003A3C68"/>
    <w:rsid w:val="003A4C1B"/>
    <w:rsid w:val="003A564E"/>
    <w:rsid w:val="003A5A51"/>
    <w:rsid w:val="003A5EA5"/>
    <w:rsid w:val="003A62C3"/>
    <w:rsid w:val="003A66AE"/>
    <w:rsid w:val="003A6A8A"/>
    <w:rsid w:val="003A6F4D"/>
    <w:rsid w:val="003A7A62"/>
    <w:rsid w:val="003B07C0"/>
    <w:rsid w:val="003B2B48"/>
    <w:rsid w:val="003B32E5"/>
    <w:rsid w:val="003B3687"/>
    <w:rsid w:val="003B36B5"/>
    <w:rsid w:val="003B37C5"/>
    <w:rsid w:val="003B37F4"/>
    <w:rsid w:val="003B38E2"/>
    <w:rsid w:val="003B4E29"/>
    <w:rsid w:val="003B5693"/>
    <w:rsid w:val="003B5F51"/>
    <w:rsid w:val="003B617A"/>
    <w:rsid w:val="003B6306"/>
    <w:rsid w:val="003B6343"/>
    <w:rsid w:val="003B6720"/>
    <w:rsid w:val="003B687C"/>
    <w:rsid w:val="003B69F5"/>
    <w:rsid w:val="003B6F02"/>
    <w:rsid w:val="003C06B1"/>
    <w:rsid w:val="003C0F7E"/>
    <w:rsid w:val="003C1063"/>
    <w:rsid w:val="003C1135"/>
    <w:rsid w:val="003C1A04"/>
    <w:rsid w:val="003C20C2"/>
    <w:rsid w:val="003C2661"/>
    <w:rsid w:val="003C2746"/>
    <w:rsid w:val="003C33BF"/>
    <w:rsid w:val="003C37A6"/>
    <w:rsid w:val="003C38FB"/>
    <w:rsid w:val="003C3BF6"/>
    <w:rsid w:val="003C4797"/>
    <w:rsid w:val="003C4B7B"/>
    <w:rsid w:val="003C4C22"/>
    <w:rsid w:val="003C51D9"/>
    <w:rsid w:val="003C52ED"/>
    <w:rsid w:val="003C5B58"/>
    <w:rsid w:val="003C5C69"/>
    <w:rsid w:val="003C5D8F"/>
    <w:rsid w:val="003C65D0"/>
    <w:rsid w:val="003C68DD"/>
    <w:rsid w:val="003C6F32"/>
    <w:rsid w:val="003C7114"/>
    <w:rsid w:val="003C7559"/>
    <w:rsid w:val="003D21A2"/>
    <w:rsid w:val="003D2320"/>
    <w:rsid w:val="003D29A5"/>
    <w:rsid w:val="003D2C15"/>
    <w:rsid w:val="003D2CDE"/>
    <w:rsid w:val="003D37F7"/>
    <w:rsid w:val="003D4218"/>
    <w:rsid w:val="003D45DD"/>
    <w:rsid w:val="003D4975"/>
    <w:rsid w:val="003D566A"/>
    <w:rsid w:val="003D5D47"/>
    <w:rsid w:val="003D5F5B"/>
    <w:rsid w:val="003D62C0"/>
    <w:rsid w:val="003D6367"/>
    <w:rsid w:val="003D6D1F"/>
    <w:rsid w:val="003D72BB"/>
    <w:rsid w:val="003D783A"/>
    <w:rsid w:val="003D794C"/>
    <w:rsid w:val="003E002F"/>
    <w:rsid w:val="003E0C30"/>
    <w:rsid w:val="003E1129"/>
    <w:rsid w:val="003E1229"/>
    <w:rsid w:val="003E1636"/>
    <w:rsid w:val="003E1716"/>
    <w:rsid w:val="003E2311"/>
    <w:rsid w:val="003E282F"/>
    <w:rsid w:val="003E3DB4"/>
    <w:rsid w:val="003E44C5"/>
    <w:rsid w:val="003E4CC4"/>
    <w:rsid w:val="003E4FC8"/>
    <w:rsid w:val="003E5B5C"/>
    <w:rsid w:val="003E5C35"/>
    <w:rsid w:val="003E5EF5"/>
    <w:rsid w:val="003E685C"/>
    <w:rsid w:val="003E68D8"/>
    <w:rsid w:val="003E695D"/>
    <w:rsid w:val="003E6BCF"/>
    <w:rsid w:val="003E6CDB"/>
    <w:rsid w:val="003E720B"/>
    <w:rsid w:val="003E7AB7"/>
    <w:rsid w:val="003E7B7F"/>
    <w:rsid w:val="003E7DA1"/>
    <w:rsid w:val="003E7DE3"/>
    <w:rsid w:val="003E7E6A"/>
    <w:rsid w:val="003F0531"/>
    <w:rsid w:val="003F0625"/>
    <w:rsid w:val="003F0D77"/>
    <w:rsid w:val="003F0F06"/>
    <w:rsid w:val="003F15FC"/>
    <w:rsid w:val="003F18DA"/>
    <w:rsid w:val="003F195C"/>
    <w:rsid w:val="003F1CCF"/>
    <w:rsid w:val="003F2173"/>
    <w:rsid w:val="003F2570"/>
    <w:rsid w:val="003F2617"/>
    <w:rsid w:val="003F2FD0"/>
    <w:rsid w:val="003F3265"/>
    <w:rsid w:val="003F3410"/>
    <w:rsid w:val="003F376E"/>
    <w:rsid w:val="003F4100"/>
    <w:rsid w:val="003F4823"/>
    <w:rsid w:val="003F4C8D"/>
    <w:rsid w:val="003F4DD6"/>
    <w:rsid w:val="003F4F9B"/>
    <w:rsid w:val="003F514F"/>
    <w:rsid w:val="003F5419"/>
    <w:rsid w:val="003F5632"/>
    <w:rsid w:val="003F5F1E"/>
    <w:rsid w:val="003F7B28"/>
    <w:rsid w:val="003F7EA9"/>
    <w:rsid w:val="004003F4"/>
    <w:rsid w:val="0040061C"/>
    <w:rsid w:val="00400974"/>
    <w:rsid w:val="004010C4"/>
    <w:rsid w:val="00401454"/>
    <w:rsid w:val="00401AB4"/>
    <w:rsid w:val="00401FAE"/>
    <w:rsid w:val="00402412"/>
    <w:rsid w:val="004027F9"/>
    <w:rsid w:val="00403450"/>
    <w:rsid w:val="0040354A"/>
    <w:rsid w:val="00403683"/>
    <w:rsid w:val="0040373B"/>
    <w:rsid w:val="00404153"/>
    <w:rsid w:val="004045DF"/>
    <w:rsid w:val="0040461C"/>
    <w:rsid w:val="00404783"/>
    <w:rsid w:val="00404E42"/>
    <w:rsid w:val="00405CCF"/>
    <w:rsid w:val="00406C1C"/>
    <w:rsid w:val="00406E6B"/>
    <w:rsid w:val="00406F30"/>
    <w:rsid w:val="00407412"/>
    <w:rsid w:val="004078EA"/>
    <w:rsid w:val="00407B76"/>
    <w:rsid w:val="00407BE6"/>
    <w:rsid w:val="00410020"/>
    <w:rsid w:val="00410994"/>
    <w:rsid w:val="004111F7"/>
    <w:rsid w:val="004115D3"/>
    <w:rsid w:val="0041295F"/>
    <w:rsid w:val="00414AC0"/>
    <w:rsid w:val="00414F3F"/>
    <w:rsid w:val="0041523B"/>
    <w:rsid w:val="004155F9"/>
    <w:rsid w:val="00415E23"/>
    <w:rsid w:val="00416654"/>
    <w:rsid w:val="004166C5"/>
    <w:rsid w:val="00416AD6"/>
    <w:rsid w:val="00416C41"/>
    <w:rsid w:val="00417086"/>
    <w:rsid w:val="00417600"/>
    <w:rsid w:val="00420697"/>
    <w:rsid w:val="00420D1D"/>
    <w:rsid w:val="004225F4"/>
    <w:rsid w:val="00422BB6"/>
    <w:rsid w:val="00423005"/>
    <w:rsid w:val="00423594"/>
    <w:rsid w:val="004267A3"/>
    <w:rsid w:val="00426D6E"/>
    <w:rsid w:val="0042714D"/>
    <w:rsid w:val="00427ED3"/>
    <w:rsid w:val="0043006B"/>
    <w:rsid w:val="004308AC"/>
    <w:rsid w:val="004313BC"/>
    <w:rsid w:val="00431616"/>
    <w:rsid w:val="00432446"/>
    <w:rsid w:val="004330FE"/>
    <w:rsid w:val="004339D3"/>
    <w:rsid w:val="00433ED3"/>
    <w:rsid w:val="00433FD6"/>
    <w:rsid w:val="004349CA"/>
    <w:rsid w:val="00434F89"/>
    <w:rsid w:val="00435425"/>
    <w:rsid w:val="004357DA"/>
    <w:rsid w:val="00435A04"/>
    <w:rsid w:val="00435AE8"/>
    <w:rsid w:val="00435F97"/>
    <w:rsid w:val="004364AC"/>
    <w:rsid w:val="0043695D"/>
    <w:rsid w:val="004371F5"/>
    <w:rsid w:val="00437207"/>
    <w:rsid w:val="004372DF"/>
    <w:rsid w:val="00437B86"/>
    <w:rsid w:val="004405A0"/>
    <w:rsid w:val="004406A4"/>
    <w:rsid w:val="0044133B"/>
    <w:rsid w:val="004416C4"/>
    <w:rsid w:val="00442101"/>
    <w:rsid w:val="0044235B"/>
    <w:rsid w:val="004424F4"/>
    <w:rsid w:val="0044267B"/>
    <w:rsid w:val="004426A1"/>
    <w:rsid w:val="004432CE"/>
    <w:rsid w:val="00443F6C"/>
    <w:rsid w:val="0044414B"/>
    <w:rsid w:val="00444571"/>
    <w:rsid w:val="004449E7"/>
    <w:rsid w:val="00444A05"/>
    <w:rsid w:val="004456A1"/>
    <w:rsid w:val="00445A90"/>
    <w:rsid w:val="00445DC2"/>
    <w:rsid w:val="00445F4B"/>
    <w:rsid w:val="00446849"/>
    <w:rsid w:val="00446E63"/>
    <w:rsid w:val="00446FE1"/>
    <w:rsid w:val="00447858"/>
    <w:rsid w:val="00447E22"/>
    <w:rsid w:val="00450827"/>
    <w:rsid w:val="00450B34"/>
    <w:rsid w:val="00453032"/>
    <w:rsid w:val="00453CAA"/>
    <w:rsid w:val="00453D32"/>
    <w:rsid w:val="00454332"/>
    <w:rsid w:val="0045452B"/>
    <w:rsid w:val="00455A9C"/>
    <w:rsid w:val="00455EA4"/>
    <w:rsid w:val="0046009C"/>
    <w:rsid w:val="00460A68"/>
    <w:rsid w:val="004613B0"/>
    <w:rsid w:val="00461B34"/>
    <w:rsid w:val="00462360"/>
    <w:rsid w:val="00463693"/>
    <w:rsid w:val="004636D7"/>
    <w:rsid w:val="00463895"/>
    <w:rsid w:val="004639C9"/>
    <w:rsid w:val="0046455E"/>
    <w:rsid w:val="004649F1"/>
    <w:rsid w:val="00464DC2"/>
    <w:rsid w:val="004655EE"/>
    <w:rsid w:val="00466190"/>
    <w:rsid w:val="004665BE"/>
    <w:rsid w:val="004679B5"/>
    <w:rsid w:val="00467E92"/>
    <w:rsid w:val="00470059"/>
    <w:rsid w:val="00470ABD"/>
    <w:rsid w:val="00470C37"/>
    <w:rsid w:val="0047149A"/>
    <w:rsid w:val="004714C6"/>
    <w:rsid w:val="004719F9"/>
    <w:rsid w:val="00472087"/>
    <w:rsid w:val="004720E4"/>
    <w:rsid w:val="0047231C"/>
    <w:rsid w:val="0047252C"/>
    <w:rsid w:val="004729CF"/>
    <w:rsid w:val="00473175"/>
    <w:rsid w:val="00473DB5"/>
    <w:rsid w:val="004743F6"/>
    <w:rsid w:val="00474C50"/>
    <w:rsid w:val="00474ED7"/>
    <w:rsid w:val="00476025"/>
    <w:rsid w:val="00476300"/>
    <w:rsid w:val="004769F0"/>
    <w:rsid w:val="00476BCC"/>
    <w:rsid w:val="00476D6A"/>
    <w:rsid w:val="0047759D"/>
    <w:rsid w:val="00477D62"/>
    <w:rsid w:val="00477DCD"/>
    <w:rsid w:val="00477DEC"/>
    <w:rsid w:val="00480562"/>
    <w:rsid w:val="00482246"/>
    <w:rsid w:val="0048271B"/>
    <w:rsid w:val="00482777"/>
    <w:rsid w:val="00482B1C"/>
    <w:rsid w:val="00483141"/>
    <w:rsid w:val="004839EF"/>
    <w:rsid w:val="004843D1"/>
    <w:rsid w:val="00484AB2"/>
    <w:rsid w:val="004855C9"/>
    <w:rsid w:val="0048615B"/>
    <w:rsid w:val="00486487"/>
    <w:rsid w:val="0048749E"/>
    <w:rsid w:val="00487F59"/>
    <w:rsid w:val="00490229"/>
    <w:rsid w:val="004906F2"/>
    <w:rsid w:val="00490A9D"/>
    <w:rsid w:val="00491988"/>
    <w:rsid w:val="00491B6E"/>
    <w:rsid w:val="00491E36"/>
    <w:rsid w:val="00491E63"/>
    <w:rsid w:val="0049207C"/>
    <w:rsid w:val="004924BD"/>
    <w:rsid w:val="0049269F"/>
    <w:rsid w:val="00492A8E"/>
    <w:rsid w:val="00492AB5"/>
    <w:rsid w:val="00493000"/>
    <w:rsid w:val="0049336D"/>
    <w:rsid w:val="00494003"/>
    <w:rsid w:val="00494221"/>
    <w:rsid w:val="00494712"/>
    <w:rsid w:val="004954EE"/>
    <w:rsid w:val="00495B16"/>
    <w:rsid w:val="00496264"/>
    <w:rsid w:val="00496290"/>
    <w:rsid w:val="0049741D"/>
    <w:rsid w:val="00497641"/>
    <w:rsid w:val="004A012C"/>
    <w:rsid w:val="004A105F"/>
    <w:rsid w:val="004A232D"/>
    <w:rsid w:val="004A2FF2"/>
    <w:rsid w:val="004A341F"/>
    <w:rsid w:val="004A410A"/>
    <w:rsid w:val="004A4CCB"/>
    <w:rsid w:val="004A5388"/>
    <w:rsid w:val="004A5E45"/>
    <w:rsid w:val="004A5F1E"/>
    <w:rsid w:val="004A6433"/>
    <w:rsid w:val="004B0316"/>
    <w:rsid w:val="004B058C"/>
    <w:rsid w:val="004B0EFC"/>
    <w:rsid w:val="004B1306"/>
    <w:rsid w:val="004B2A9F"/>
    <w:rsid w:val="004B2B44"/>
    <w:rsid w:val="004B2FC1"/>
    <w:rsid w:val="004B3050"/>
    <w:rsid w:val="004B3136"/>
    <w:rsid w:val="004B36BE"/>
    <w:rsid w:val="004B3B93"/>
    <w:rsid w:val="004B3D3F"/>
    <w:rsid w:val="004B40DD"/>
    <w:rsid w:val="004B4211"/>
    <w:rsid w:val="004B427C"/>
    <w:rsid w:val="004B4C38"/>
    <w:rsid w:val="004B4EC8"/>
    <w:rsid w:val="004B651A"/>
    <w:rsid w:val="004B6CAA"/>
    <w:rsid w:val="004B73A6"/>
    <w:rsid w:val="004B766C"/>
    <w:rsid w:val="004B7BDB"/>
    <w:rsid w:val="004C0A90"/>
    <w:rsid w:val="004C1111"/>
    <w:rsid w:val="004C1773"/>
    <w:rsid w:val="004C182C"/>
    <w:rsid w:val="004C1910"/>
    <w:rsid w:val="004C1B62"/>
    <w:rsid w:val="004C256A"/>
    <w:rsid w:val="004C2693"/>
    <w:rsid w:val="004C2AAD"/>
    <w:rsid w:val="004C3003"/>
    <w:rsid w:val="004C300E"/>
    <w:rsid w:val="004C30B1"/>
    <w:rsid w:val="004C3727"/>
    <w:rsid w:val="004C4256"/>
    <w:rsid w:val="004C468B"/>
    <w:rsid w:val="004C47EE"/>
    <w:rsid w:val="004C4C74"/>
    <w:rsid w:val="004C53A1"/>
    <w:rsid w:val="004C586D"/>
    <w:rsid w:val="004C5BBA"/>
    <w:rsid w:val="004C5DF9"/>
    <w:rsid w:val="004C662B"/>
    <w:rsid w:val="004D02BD"/>
    <w:rsid w:val="004D06A0"/>
    <w:rsid w:val="004D07A6"/>
    <w:rsid w:val="004D10F0"/>
    <w:rsid w:val="004D13EE"/>
    <w:rsid w:val="004D17D5"/>
    <w:rsid w:val="004D1BB5"/>
    <w:rsid w:val="004D1D0F"/>
    <w:rsid w:val="004D1F77"/>
    <w:rsid w:val="004D2F08"/>
    <w:rsid w:val="004D369F"/>
    <w:rsid w:val="004D3D17"/>
    <w:rsid w:val="004D4281"/>
    <w:rsid w:val="004D4457"/>
    <w:rsid w:val="004D4A1F"/>
    <w:rsid w:val="004D4A77"/>
    <w:rsid w:val="004D53F8"/>
    <w:rsid w:val="004D5C63"/>
    <w:rsid w:val="004D5C70"/>
    <w:rsid w:val="004D65AF"/>
    <w:rsid w:val="004D6C54"/>
    <w:rsid w:val="004D766B"/>
    <w:rsid w:val="004E0162"/>
    <w:rsid w:val="004E062A"/>
    <w:rsid w:val="004E15A4"/>
    <w:rsid w:val="004E2767"/>
    <w:rsid w:val="004E313B"/>
    <w:rsid w:val="004E3AF1"/>
    <w:rsid w:val="004E502F"/>
    <w:rsid w:val="004E50AF"/>
    <w:rsid w:val="004E51BE"/>
    <w:rsid w:val="004E579C"/>
    <w:rsid w:val="004E5804"/>
    <w:rsid w:val="004E5907"/>
    <w:rsid w:val="004E5ACA"/>
    <w:rsid w:val="004E6E9C"/>
    <w:rsid w:val="004E70A8"/>
    <w:rsid w:val="004E78E9"/>
    <w:rsid w:val="004E7A6F"/>
    <w:rsid w:val="004F06BC"/>
    <w:rsid w:val="004F0AE9"/>
    <w:rsid w:val="004F0B32"/>
    <w:rsid w:val="004F0D54"/>
    <w:rsid w:val="004F1183"/>
    <w:rsid w:val="004F151A"/>
    <w:rsid w:val="004F1644"/>
    <w:rsid w:val="004F170B"/>
    <w:rsid w:val="004F225B"/>
    <w:rsid w:val="004F285C"/>
    <w:rsid w:val="004F29C1"/>
    <w:rsid w:val="004F2AC2"/>
    <w:rsid w:val="004F2BFA"/>
    <w:rsid w:val="004F3064"/>
    <w:rsid w:val="004F3592"/>
    <w:rsid w:val="004F3803"/>
    <w:rsid w:val="004F452F"/>
    <w:rsid w:val="004F4FA0"/>
    <w:rsid w:val="004F5353"/>
    <w:rsid w:val="004F5905"/>
    <w:rsid w:val="004F622B"/>
    <w:rsid w:val="004F6B92"/>
    <w:rsid w:val="004F6D78"/>
    <w:rsid w:val="004F7130"/>
    <w:rsid w:val="004F7E28"/>
    <w:rsid w:val="00500092"/>
    <w:rsid w:val="0050018B"/>
    <w:rsid w:val="00500201"/>
    <w:rsid w:val="00500295"/>
    <w:rsid w:val="0050134D"/>
    <w:rsid w:val="005015F2"/>
    <w:rsid w:val="00502746"/>
    <w:rsid w:val="005030C3"/>
    <w:rsid w:val="00503B05"/>
    <w:rsid w:val="00503CA2"/>
    <w:rsid w:val="00503D26"/>
    <w:rsid w:val="00504573"/>
    <w:rsid w:val="005047AC"/>
    <w:rsid w:val="005047BF"/>
    <w:rsid w:val="005048AC"/>
    <w:rsid w:val="00504B3C"/>
    <w:rsid w:val="0050505C"/>
    <w:rsid w:val="005056AD"/>
    <w:rsid w:val="00505ED9"/>
    <w:rsid w:val="00506727"/>
    <w:rsid w:val="0050697E"/>
    <w:rsid w:val="00506C37"/>
    <w:rsid w:val="00506D92"/>
    <w:rsid w:val="005074FC"/>
    <w:rsid w:val="00507BB9"/>
    <w:rsid w:val="00507BF8"/>
    <w:rsid w:val="00510469"/>
    <w:rsid w:val="0051095D"/>
    <w:rsid w:val="005111A9"/>
    <w:rsid w:val="00511400"/>
    <w:rsid w:val="00512CAA"/>
    <w:rsid w:val="00512E76"/>
    <w:rsid w:val="005139B5"/>
    <w:rsid w:val="00514442"/>
    <w:rsid w:val="00514835"/>
    <w:rsid w:val="00514A43"/>
    <w:rsid w:val="00515938"/>
    <w:rsid w:val="00515A15"/>
    <w:rsid w:val="00515EF8"/>
    <w:rsid w:val="005160FF"/>
    <w:rsid w:val="00516693"/>
    <w:rsid w:val="005167EB"/>
    <w:rsid w:val="0051697C"/>
    <w:rsid w:val="00517095"/>
    <w:rsid w:val="00517309"/>
    <w:rsid w:val="00517A3A"/>
    <w:rsid w:val="00517B1F"/>
    <w:rsid w:val="00517B54"/>
    <w:rsid w:val="005201BA"/>
    <w:rsid w:val="00520416"/>
    <w:rsid w:val="005206D1"/>
    <w:rsid w:val="005214BB"/>
    <w:rsid w:val="00521542"/>
    <w:rsid w:val="0052250E"/>
    <w:rsid w:val="00523267"/>
    <w:rsid w:val="00523EF5"/>
    <w:rsid w:val="0052409A"/>
    <w:rsid w:val="00524109"/>
    <w:rsid w:val="00524325"/>
    <w:rsid w:val="00524521"/>
    <w:rsid w:val="005249FF"/>
    <w:rsid w:val="00524C0F"/>
    <w:rsid w:val="00524C62"/>
    <w:rsid w:val="00525603"/>
    <w:rsid w:val="00525826"/>
    <w:rsid w:val="005260DE"/>
    <w:rsid w:val="005266DF"/>
    <w:rsid w:val="0052679F"/>
    <w:rsid w:val="005271B4"/>
    <w:rsid w:val="0052722F"/>
    <w:rsid w:val="00527CA3"/>
    <w:rsid w:val="00530220"/>
    <w:rsid w:val="00530892"/>
    <w:rsid w:val="00530D29"/>
    <w:rsid w:val="00530F49"/>
    <w:rsid w:val="00531977"/>
    <w:rsid w:val="005342BB"/>
    <w:rsid w:val="0053444F"/>
    <w:rsid w:val="0053477B"/>
    <w:rsid w:val="00535413"/>
    <w:rsid w:val="00537046"/>
    <w:rsid w:val="005370A7"/>
    <w:rsid w:val="005374D8"/>
    <w:rsid w:val="005379CC"/>
    <w:rsid w:val="005401A7"/>
    <w:rsid w:val="00541111"/>
    <w:rsid w:val="00541687"/>
    <w:rsid w:val="005418B9"/>
    <w:rsid w:val="00541B8C"/>
    <w:rsid w:val="00543BC1"/>
    <w:rsid w:val="00543F51"/>
    <w:rsid w:val="00544780"/>
    <w:rsid w:val="005448B3"/>
    <w:rsid w:val="00544B51"/>
    <w:rsid w:val="00544E56"/>
    <w:rsid w:val="00545ADC"/>
    <w:rsid w:val="005464EB"/>
    <w:rsid w:val="00546860"/>
    <w:rsid w:val="0054705D"/>
    <w:rsid w:val="00547144"/>
    <w:rsid w:val="00547291"/>
    <w:rsid w:val="005476E3"/>
    <w:rsid w:val="0055030B"/>
    <w:rsid w:val="00550E16"/>
    <w:rsid w:val="00551554"/>
    <w:rsid w:val="0055169E"/>
    <w:rsid w:val="0055173B"/>
    <w:rsid w:val="005519B4"/>
    <w:rsid w:val="00553808"/>
    <w:rsid w:val="00553EA9"/>
    <w:rsid w:val="00553ECC"/>
    <w:rsid w:val="005540F9"/>
    <w:rsid w:val="00554C3B"/>
    <w:rsid w:val="00555684"/>
    <w:rsid w:val="0055569C"/>
    <w:rsid w:val="00555800"/>
    <w:rsid w:val="005558E7"/>
    <w:rsid w:val="00555F39"/>
    <w:rsid w:val="005560D6"/>
    <w:rsid w:val="0055623A"/>
    <w:rsid w:val="00556BA6"/>
    <w:rsid w:val="005571C6"/>
    <w:rsid w:val="005579D6"/>
    <w:rsid w:val="00557B6C"/>
    <w:rsid w:val="005602B4"/>
    <w:rsid w:val="005604DC"/>
    <w:rsid w:val="0056082A"/>
    <w:rsid w:val="0056086F"/>
    <w:rsid w:val="00561F59"/>
    <w:rsid w:val="00562773"/>
    <w:rsid w:val="00562C66"/>
    <w:rsid w:val="00562DCD"/>
    <w:rsid w:val="005633E5"/>
    <w:rsid w:val="0056340F"/>
    <w:rsid w:val="00563B1E"/>
    <w:rsid w:val="00564F48"/>
    <w:rsid w:val="00564FBB"/>
    <w:rsid w:val="00565DCC"/>
    <w:rsid w:val="005660CA"/>
    <w:rsid w:val="00566BAB"/>
    <w:rsid w:val="005705B9"/>
    <w:rsid w:val="005708B3"/>
    <w:rsid w:val="00570BAC"/>
    <w:rsid w:val="005716E3"/>
    <w:rsid w:val="005726E8"/>
    <w:rsid w:val="00573D4B"/>
    <w:rsid w:val="00574097"/>
    <w:rsid w:val="00574395"/>
    <w:rsid w:val="00574837"/>
    <w:rsid w:val="00574C1A"/>
    <w:rsid w:val="00574CB0"/>
    <w:rsid w:val="00575017"/>
    <w:rsid w:val="005755ED"/>
    <w:rsid w:val="00577509"/>
    <w:rsid w:val="00580560"/>
    <w:rsid w:val="005805ED"/>
    <w:rsid w:val="00580C3D"/>
    <w:rsid w:val="00582758"/>
    <w:rsid w:val="00583DA1"/>
    <w:rsid w:val="00583FBE"/>
    <w:rsid w:val="00584800"/>
    <w:rsid w:val="00585B5A"/>
    <w:rsid w:val="00585B97"/>
    <w:rsid w:val="00585BB8"/>
    <w:rsid w:val="00586245"/>
    <w:rsid w:val="005864FD"/>
    <w:rsid w:val="005873A5"/>
    <w:rsid w:val="0059012C"/>
    <w:rsid w:val="005911BD"/>
    <w:rsid w:val="00591430"/>
    <w:rsid w:val="005919A0"/>
    <w:rsid w:val="005924BD"/>
    <w:rsid w:val="00592F31"/>
    <w:rsid w:val="00593240"/>
    <w:rsid w:val="0059341F"/>
    <w:rsid w:val="00593E64"/>
    <w:rsid w:val="0059564B"/>
    <w:rsid w:val="00595FC6"/>
    <w:rsid w:val="00596464"/>
    <w:rsid w:val="0059665A"/>
    <w:rsid w:val="00596C4F"/>
    <w:rsid w:val="00596E76"/>
    <w:rsid w:val="0059792C"/>
    <w:rsid w:val="00597ABE"/>
    <w:rsid w:val="00597B84"/>
    <w:rsid w:val="005A01A0"/>
    <w:rsid w:val="005A0245"/>
    <w:rsid w:val="005A077F"/>
    <w:rsid w:val="005A09A1"/>
    <w:rsid w:val="005A1C48"/>
    <w:rsid w:val="005A21BD"/>
    <w:rsid w:val="005A34AC"/>
    <w:rsid w:val="005A37E8"/>
    <w:rsid w:val="005A5651"/>
    <w:rsid w:val="005A581E"/>
    <w:rsid w:val="005A595F"/>
    <w:rsid w:val="005A5D18"/>
    <w:rsid w:val="005A5F97"/>
    <w:rsid w:val="005A67C3"/>
    <w:rsid w:val="005A6ED6"/>
    <w:rsid w:val="005A74DB"/>
    <w:rsid w:val="005A7697"/>
    <w:rsid w:val="005A7EB1"/>
    <w:rsid w:val="005B0430"/>
    <w:rsid w:val="005B0CB2"/>
    <w:rsid w:val="005B110E"/>
    <w:rsid w:val="005B1143"/>
    <w:rsid w:val="005B19D2"/>
    <w:rsid w:val="005B20BB"/>
    <w:rsid w:val="005B28F2"/>
    <w:rsid w:val="005B2C5C"/>
    <w:rsid w:val="005B39C5"/>
    <w:rsid w:val="005B3C16"/>
    <w:rsid w:val="005B409A"/>
    <w:rsid w:val="005B561A"/>
    <w:rsid w:val="005B5AC1"/>
    <w:rsid w:val="005B5E00"/>
    <w:rsid w:val="005B61AF"/>
    <w:rsid w:val="005B61E6"/>
    <w:rsid w:val="005B64F7"/>
    <w:rsid w:val="005B6A8D"/>
    <w:rsid w:val="005B70A5"/>
    <w:rsid w:val="005B753D"/>
    <w:rsid w:val="005C01D2"/>
    <w:rsid w:val="005C26AA"/>
    <w:rsid w:val="005C2796"/>
    <w:rsid w:val="005C2E10"/>
    <w:rsid w:val="005C2FE5"/>
    <w:rsid w:val="005C3665"/>
    <w:rsid w:val="005C3886"/>
    <w:rsid w:val="005C3CA3"/>
    <w:rsid w:val="005C4DC6"/>
    <w:rsid w:val="005C6406"/>
    <w:rsid w:val="005C648B"/>
    <w:rsid w:val="005C67D8"/>
    <w:rsid w:val="005C785B"/>
    <w:rsid w:val="005D0310"/>
    <w:rsid w:val="005D0B7E"/>
    <w:rsid w:val="005D0C7D"/>
    <w:rsid w:val="005D0ED1"/>
    <w:rsid w:val="005D151A"/>
    <w:rsid w:val="005D254E"/>
    <w:rsid w:val="005D3219"/>
    <w:rsid w:val="005D3344"/>
    <w:rsid w:val="005D3E7B"/>
    <w:rsid w:val="005D3EDD"/>
    <w:rsid w:val="005D4F6F"/>
    <w:rsid w:val="005D5103"/>
    <w:rsid w:val="005D5A51"/>
    <w:rsid w:val="005D5B47"/>
    <w:rsid w:val="005D5C38"/>
    <w:rsid w:val="005D5EC5"/>
    <w:rsid w:val="005D61DE"/>
    <w:rsid w:val="005D7714"/>
    <w:rsid w:val="005D778F"/>
    <w:rsid w:val="005D7A82"/>
    <w:rsid w:val="005E044D"/>
    <w:rsid w:val="005E177D"/>
    <w:rsid w:val="005E2270"/>
    <w:rsid w:val="005E23AA"/>
    <w:rsid w:val="005E24AA"/>
    <w:rsid w:val="005E2E43"/>
    <w:rsid w:val="005E33A3"/>
    <w:rsid w:val="005E3FDD"/>
    <w:rsid w:val="005E43F6"/>
    <w:rsid w:val="005E469D"/>
    <w:rsid w:val="005E47D8"/>
    <w:rsid w:val="005E4ADC"/>
    <w:rsid w:val="005E502B"/>
    <w:rsid w:val="005E53D4"/>
    <w:rsid w:val="005E5703"/>
    <w:rsid w:val="005E63D7"/>
    <w:rsid w:val="005F010C"/>
    <w:rsid w:val="005F0760"/>
    <w:rsid w:val="005F1C4B"/>
    <w:rsid w:val="005F2D87"/>
    <w:rsid w:val="005F3FC7"/>
    <w:rsid w:val="005F4182"/>
    <w:rsid w:val="005F4187"/>
    <w:rsid w:val="005F4220"/>
    <w:rsid w:val="005F427C"/>
    <w:rsid w:val="005F4642"/>
    <w:rsid w:val="005F4FF0"/>
    <w:rsid w:val="005F59A6"/>
    <w:rsid w:val="005F5C4B"/>
    <w:rsid w:val="005F5D5D"/>
    <w:rsid w:val="005F701D"/>
    <w:rsid w:val="005F7139"/>
    <w:rsid w:val="005F7667"/>
    <w:rsid w:val="0060078E"/>
    <w:rsid w:val="00601017"/>
    <w:rsid w:val="00601128"/>
    <w:rsid w:val="00602137"/>
    <w:rsid w:val="00603C08"/>
    <w:rsid w:val="00603DE2"/>
    <w:rsid w:val="00604488"/>
    <w:rsid w:val="0060467A"/>
    <w:rsid w:val="00604C65"/>
    <w:rsid w:val="00605959"/>
    <w:rsid w:val="00605EA7"/>
    <w:rsid w:val="00605F41"/>
    <w:rsid w:val="00607091"/>
    <w:rsid w:val="006073C5"/>
    <w:rsid w:val="00607C6B"/>
    <w:rsid w:val="00611731"/>
    <w:rsid w:val="006119B2"/>
    <w:rsid w:val="00611A38"/>
    <w:rsid w:val="00611AD0"/>
    <w:rsid w:val="0061214F"/>
    <w:rsid w:val="00612234"/>
    <w:rsid w:val="0061274F"/>
    <w:rsid w:val="00612EAA"/>
    <w:rsid w:val="00613386"/>
    <w:rsid w:val="006137C1"/>
    <w:rsid w:val="00613A3D"/>
    <w:rsid w:val="006145F8"/>
    <w:rsid w:val="00614A76"/>
    <w:rsid w:val="006150C2"/>
    <w:rsid w:val="0061511D"/>
    <w:rsid w:val="00615694"/>
    <w:rsid w:val="00616055"/>
    <w:rsid w:val="00616292"/>
    <w:rsid w:val="006163D7"/>
    <w:rsid w:val="0061662C"/>
    <w:rsid w:val="006166FE"/>
    <w:rsid w:val="006172A9"/>
    <w:rsid w:val="00617FBE"/>
    <w:rsid w:val="00620ABD"/>
    <w:rsid w:val="00620B0F"/>
    <w:rsid w:val="00620C72"/>
    <w:rsid w:val="00621B1F"/>
    <w:rsid w:val="00621C5F"/>
    <w:rsid w:val="00622B09"/>
    <w:rsid w:val="0062302D"/>
    <w:rsid w:val="00623C26"/>
    <w:rsid w:val="00623EF6"/>
    <w:rsid w:val="00624A10"/>
    <w:rsid w:val="00624C57"/>
    <w:rsid w:val="00625055"/>
    <w:rsid w:val="00625CA8"/>
    <w:rsid w:val="00626B10"/>
    <w:rsid w:val="00626D09"/>
    <w:rsid w:val="00627210"/>
    <w:rsid w:val="00627761"/>
    <w:rsid w:val="00627A75"/>
    <w:rsid w:val="00627F4F"/>
    <w:rsid w:val="0063061B"/>
    <w:rsid w:val="00630D58"/>
    <w:rsid w:val="00631472"/>
    <w:rsid w:val="0063183D"/>
    <w:rsid w:val="00632B37"/>
    <w:rsid w:val="00633492"/>
    <w:rsid w:val="006334B6"/>
    <w:rsid w:val="00633C16"/>
    <w:rsid w:val="00633C50"/>
    <w:rsid w:val="00633D1F"/>
    <w:rsid w:val="00633E36"/>
    <w:rsid w:val="006343AC"/>
    <w:rsid w:val="0063511F"/>
    <w:rsid w:val="00635495"/>
    <w:rsid w:val="00635F07"/>
    <w:rsid w:val="00636382"/>
    <w:rsid w:val="0063652E"/>
    <w:rsid w:val="0063664B"/>
    <w:rsid w:val="006366F0"/>
    <w:rsid w:val="00636778"/>
    <w:rsid w:val="00636909"/>
    <w:rsid w:val="00637F93"/>
    <w:rsid w:val="006400B8"/>
    <w:rsid w:val="00640474"/>
    <w:rsid w:val="00640F2F"/>
    <w:rsid w:val="00641F2A"/>
    <w:rsid w:val="0064215C"/>
    <w:rsid w:val="00642495"/>
    <w:rsid w:val="0064309E"/>
    <w:rsid w:val="006432B7"/>
    <w:rsid w:val="006442FC"/>
    <w:rsid w:val="0064446E"/>
    <w:rsid w:val="00644E7B"/>
    <w:rsid w:val="00644F2C"/>
    <w:rsid w:val="00645414"/>
    <w:rsid w:val="0064564B"/>
    <w:rsid w:val="0064565F"/>
    <w:rsid w:val="00645846"/>
    <w:rsid w:val="00645C6C"/>
    <w:rsid w:val="006463F1"/>
    <w:rsid w:val="006467A9"/>
    <w:rsid w:val="00646AFD"/>
    <w:rsid w:val="00647484"/>
    <w:rsid w:val="00647722"/>
    <w:rsid w:val="0065019C"/>
    <w:rsid w:val="00650839"/>
    <w:rsid w:val="00650EB5"/>
    <w:rsid w:val="0065114A"/>
    <w:rsid w:val="006513F5"/>
    <w:rsid w:val="00651811"/>
    <w:rsid w:val="00651954"/>
    <w:rsid w:val="00651A93"/>
    <w:rsid w:val="00651FE2"/>
    <w:rsid w:val="0065206D"/>
    <w:rsid w:val="00652D76"/>
    <w:rsid w:val="00652F5E"/>
    <w:rsid w:val="00653318"/>
    <w:rsid w:val="0065361C"/>
    <w:rsid w:val="006536BA"/>
    <w:rsid w:val="00653856"/>
    <w:rsid w:val="00654297"/>
    <w:rsid w:val="00654760"/>
    <w:rsid w:val="00654E65"/>
    <w:rsid w:val="00655BC9"/>
    <w:rsid w:val="006612E3"/>
    <w:rsid w:val="00663CD1"/>
    <w:rsid w:val="006644B9"/>
    <w:rsid w:val="006646F3"/>
    <w:rsid w:val="00664730"/>
    <w:rsid w:val="00664783"/>
    <w:rsid w:val="00664C52"/>
    <w:rsid w:val="0066522A"/>
    <w:rsid w:val="00666B27"/>
    <w:rsid w:val="00666BF9"/>
    <w:rsid w:val="00666D20"/>
    <w:rsid w:val="00666DED"/>
    <w:rsid w:val="00666F38"/>
    <w:rsid w:val="006706F3"/>
    <w:rsid w:val="00670804"/>
    <w:rsid w:val="00670808"/>
    <w:rsid w:val="00670E02"/>
    <w:rsid w:val="00671272"/>
    <w:rsid w:val="0067158D"/>
    <w:rsid w:val="006715F8"/>
    <w:rsid w:val="00671653"/>
    <w:rsid w:val="006717A6"/>
    <w:rsid w:val="00671AA9"/>
    <w:rsid w:val="00671AD6"/>
    <w:rsid w:val="006721EB"/>
    <w:rsid w:val="00672B47"/>
    <w:rsid w:val="00672EBD"/>
    <w:rsid w:val="0067379C"/>
    <w:rsid w:val="00673DAE"/>
    <w:rsid w:val="0067492A"/>
    <w:rsid w:val="006749A8"/>
    <w:rsid w:val="00674E01"/>
    <w:rsid w:val="00675091"/>
    <w:rsid w:val="0067594D"/>
    <w:rsid w:val="0067638D"/>
    <w:rsid w:val="00676A96"/>
    <w:rsid w:val="00676CD1"/>
    <w:rsid w:val="00676E5E"/>
    <w:rsid w:val="00677521"/>
    <w:rsid w:val="00677A25"/>
    <w:rsid w:val="00680EBB"/>
    <w:rsid w:val="0068102F"/>
    <w:rsid w:val="006823FA"/>
    <w:rsid w:val="00682B28"/>
    <w:rsid w:val="00682DAD"/>
    <w:rsid w:val="0068313B"/>
    <w:rsid w:val="0068316A"/>
    <w:rsid w:val="00683A0D"/>
    <w:rsid w:val="00683CCA"/>
    <w:rsid w:val="006849B1"/>
    <w:rsid w:val="00684D9F"/>
    <w:rsid w:val="00684DEC"/>
    <w:rsid w:val="0068642F"/>
    <w:rsid w:val="006867E4"/>
    <w:rsid w:val="006873CD"/>
    <w:rsid w:val="00687537"/>
    <w:rsid w:val="00687834"/>
    <w:rsid w:val="00687CA4"/>
    <w:rsid w:val="00690492"/>
    <w:rsid w:val="006904F7"/>
    <w:rsid w:val="00690ADA"/>
    <w:rsid w:val="00692EBD"/>
    <w:rsid w:val="0069358F"/>
    <w:rsid w:val="006937E9"/>
    <w:rsid w:val="00694045"/>
    <w:rsid w:val="00694A01"/>
    <w:rsid w:val="00695492"/>
    <w:rsid w:val="0069552C"/>
    <w:rsid w:val="00695784"/>
    <w:rsid w:val="00695BDB"/>
    <w:rsid w:val="0069694F"/>
    <w:rsid w:val="00697610"/>
    <w:rsid w:val="00697723"/>
    <w:rsid w:val="00697C2E"/>
    <w:rsid w:val="006A028D"/>
    <w:rsid w:val="006A06BB"/>
    <w:rsid w:val="006A088D"/>
    <w:rsid w:val="006A09CE"/>
    <w:rsid w:val="006A0D85"/>
    <w:rsid w:val="006A1C5B"/>
    <w:rsid w:val="006A275A"/>
    <w:rsid w:val="006A2C5A"/>
    <w:rsid w:val="006A2C5F"/>
    <w:rsid w:val="006A2F69"/>
    <w:rsid w:val="006A39CF"/>
    <w:rsid w:val="006A3F41"/>
    <w:rsid w:val="006A4476"/>
    <w:rsid w:val="006A44AF"/>
    <w:rsid w:val="006A45ED"/>
    <w:rsid w:val="006A4695"/>
    <w:rsid w:val="006A4938"/>
    <w:rsid w:val="006A5002"/>
    <w:rsid w:val="006A5870"/>
    <w:rsid w:val="006A58D3"/>
    <w:rsid w:val="006A5AC0"/>
    <w:rsid w:val="006A5B71"/>
    <w:rsid w:val="006A5E93"/>
    <w:rsid w:val="006A6241"/>
    <w:rsid w:val="006A6299"/>
    <w:rsid w:val="006A66B1"/>
    <w:rsid w:val="006A6B37"/>
    <w:rsid w:val="006A6BB1"/>
    <w:rsid w:val="006A6E10"/>
    <w:rsid w:val="006A720B"/>
    <w:rsid w:val="006B0373"/>
    <w:rsid w:val="006B0FCF"/>
    <w:rsid w:val="006B1849"/>
    <w:rsid w:val="006B191E"/>
    <w:rsid w:val="006B1CDD"/>
    <w:rsid w:val="006B240A"/>
    <w:rsid w:val="006B24EE"/>
    <w:rsid w:val="006B254F"/>
    <w:rsid w:val="006B2669"/>
    <w:rsid w:val="006B2BA6"/>
    <w:rsid w:val="006B3F5F"/>
    <w:rsid w:val="006B41B7"/>
    <w:rsid w:val="006B42F4"/>
    <w:rsid w:val="006B5017"/>
    <w:rsid w:val="006B515B"/>
    <w:rsid w:val="006B5258"/>
    <w:rsid w:val="006B5306"/>
    <w:rsid w:val="006B5B7A"/>
    <w:rsid w:val="006B6473"/>
    <w:rsid w:val="006B64B0"/>
    <w:rsid w:val="006B7AD6"/>
    <w:rsid w:val="006C017B"/>
    <w:rsid w:val="006C069F"/>
    <w:rsid w:val="006C0B65"/>
    <w:rsid w:val="006C0FCC"/>
    <w:rsid w:val="006C0FFD"/>
    <w:rsid w:val="006C1863"/>
    <w:rsid w:val="006C208A"/>
    <w:rsid w:val="006C2A77"/>
    <w:rsid w:val="006C2AC8"/>
    <w:rsid w:val="006C2D30"/>
    <w:rsid w:val="006C32D3"/>
    <w:rsid w:val="006C3458"/>
    <w:rsid w:val="006C3505"/>
    <w:rsid w:val="006C3991"/>
    <w:rsid w:val="006C3DD2"/>
    <w:rsid w:val="006C49C2"/>
    <w:rsid w:val="006C49D0"/>
    <w:rsid w:val="006C5168"/>
    <w:rsid w:val="006C538A"/>
    <w:rsid w:val="006C549E"/>
    <w:rsid w:val="006C5967"/>
    <w:rsid w:val="006C5A34"/>
    <w:rsid w:val="006C5CF2"/>
    <w:rsid w:val="006C61FD"/>
    <w:rsid w:val="006C65FC"/>
    <w:rsid w:val="006C7AEF"/>
    <w:rsid w:val="006D063E"/>
    <w:rsid w:val="006D0992"/>
    <w:rsid w:val="006D1402"/>
    <w:rsid w:val="006D1458"/>
    <w:rsid w:val="006D2702"/>
    <w:rsid w:val="006D295C"/>
    <w:rsid w:val="006D2F96"/>
    <w:rsid w:val="006D38D7"/>
    <w:rsid w:val="006D3D83"/>
    <w:rsid w:val="006D3DBB"/>
    <w:rsid w:val="006D55AC"/>
    <w:rsid w:val="006D57BF"/>
    <w:rsid w:val="006D58A4"/>
    <w:rsid w:val="006D594E"/>
    <w:rsid w:val="006D79DC"/>
    <w:rsid w:val="006D7CB3"/>
    <w:rsid w:val="006E0770"/>
    <w:rsid w:val="006E0A3D"/>
    <w:rsid w:val="006E0DF7"/>
    <w:rsid w:val="006E1066"/>
    <w:rsid w:val="006E132E"/>
    <w:rsid w:val="006E1411"/>
    <w:rsid w:val="006E149E"/>
    <w:rsid w:val="006E14F5"/>
    <w:rsid w:val="006E18FE"/>
    <w:rsid w:val="006E1BBC"/>
    <w:rsid w:val="006E2518"/>
    <w:rsid w:val="006E3250"/>
    <w:rsid w:val="006E32D7"/>
    <w:rsid w:val="006E4774"/>
    <w:rsid w:val="006E4A34"/>
    <w:rsid w:val="006E4AD4"/>
    <w:rsid w:val="006E4DDF"/>
    <w:rsid w:val="006E5178"/>
    <w:rsid w:val="006E5E01"/>
    <w:rsid w:val="006E669C"/>
    <w:rsid w:val="006E696E"/>
    <w:rsid w:val="006E7E88"/>
    <w:rsid w:val="006F02F1"/>
    <w:rsid w:val="006F0419"/>
    <w:rsid w:val="006F09C9"/>
    <w:rsid w:val="006F0B20"/>
    <w:rsid w:val="006F0B3E"/>
    <w:rsid w:val="006F0F9F"/>
    <w:rsid w:val="006F1463"/>
    <w:rsid w:val="006F185C"/>
    <w:rsid w:val="006F20CE"/>
    <w:rsid w:val="006F3048"/>
    <w:rsid w:val="006F3D59"/>
    <w:rsid w:val="006F3ED4"/>
    <w:rsid w:val="006F3EF2"/>
    <w:rsid w:val="006F4592"/>
    <w:rsid w:val="006F48E2"/>
    <w:rsid w:val="006F4B28"/>
    <w:rsid w:val="006F4DDF"/>
    <w:rsid w:val="006F51CA"/>
    <w:rsid w:val="006F5333"/>
    <w:rsid w:val="006F60EF"/>
    <w:rsid w:val="006F6CBD"/>
    <w:rsid w:val="006F6DE7"/>
    <w:rsid w:val="006F6F40"/>
    <w:rsid w:val="006F7292"/>
    <w:rsid w:val="006F7EF0"/>
    <w:rsid w:val="0070054E"/>
    <w:rsid w:val="00700632"/>
    <w:rsid w:val="007008E7"/>
    <w:rsid w:val="00701141"/>
    <w:rsid w:val="00701232"/>
    <w:rsid w:val="00702D79"/>
    <w:rsid w:val="00702E8C"/>
    <w:rsid w:val="00702F23"/>
    <w:rsid w:val="0070309E"/>
    <w:rsid w:val="00703474"/>
    <w:rsid w:val="0070371E"/>
    <w:rsid w:val="00703937"/>
    <w:rsid w:val="00703A68"/>
    <w:rsid w:val="007052E1"/>
    <w:rsid w:val="007054AD"/>
    <w:rsid w:val="0070572E"/>
    <w:rsid w:val="007062FC"/>
    <w:rsid w:val="00706ED7"/>
    <w:rsid w:val="00707C12"/>
    <w:rsid w:val="00707C9A"/>
    <w:rsid w:val="007100FE"/>
    <w:rsid w:val="00710490"/>
    <w:rsid w:val="007120C8"/>
    <w:rsid w:val="0071271E"/>
    <w:rsid w:val="007131C9"/>
    <w:rsid w:val="00713CB7"/>
    <w:rsid w:val="0071406A"/>
    <w:rsid w:val="00714E3D"/>
    <w:rsid w:val="00714F2C"/>
    <w:rsid w:val="0071506B"/>
    <w:rsid w:val="007154CD"/>
    <w:rsid w:val="00716723"/>
    <w:rsid w:val="00716BF0"/>
    <w:rsid w:val="00716E47"/>
    <w:rsid w:val="0071744D"/>
    <w:rsid w:val="0071776D"/>
    <w:rsid w:val="0071783C"/>
    <w:rsid w:val="00720480"/>
    <w:rsid w:val="0072062A"/>
    <w:rsid w:val="00720BC1"/>
    <w:rsid w:val="0072136B"/>
    <w:rsid w:val="00721A78"/>
    <w:rsid w:val="007222C0"/>
    <w:rsid w:val="00722B05"/>
    <w:rsid w:val="00722F26"/>
    <w:rsid w:val="007249FF"/>
    <w:rsid w:val="00724C47"/>
    <w:rsid w:val="00724D2E"/>
    <w:rsid w:val="00724FC6"/>
    <w:rsid w:val="00725986"/>
    <w:rsid w:val="00725EB1"/>
    <w:rsid w:val="007263E1"/>
    <w:rsid w:val="007277D3"/>
    <w:rsid w:val="00727B99"/>
    <w:rsid w:val="00727EBC"/>
    <w:rsid w:val="00730342"/>
    <w:rsid w:val="0073040A"/>
    <w:rsid w:val="00730631"/>
    <w:rsid w:val="00730660"/>
    <w:rsid w:val="0073127B"/>
    <w:rsid w:val="007314C2"/>
    <w:rsid w:val="0073164B"/>
    <w:rsid w:val="0073203F"/>
    <w:rsid w:val="00732E10"/>
    <w:rsid w:val="0073391B"/>
    <w:rsid w:val="0073405F"/>
    <w:rsid w:val="00734097"/>
    <w:rsid w:val="00734A4A"/>
    <w:rsid w:val="0073670F"/>
    <w:rsid w:val="00736B8D"/>
    <w:rsid w:val="00736FBE"/>
    <w:rsid w:val="00736FCD"/>
    <w:rsid w:val="007370D0"/>
    <w:rsid w:val="00737647"/>
    <w:rsid w:val="007376E6"/>
    <w:rsid w:val="00737852"/>
    <w:rsid w:val="00740583"/>
    <w:rsid w:val="00740C12"/>
    <w:rsid w:val="00741865"/>
    <w:rsid w:val="00742996"/>
    <w:rsid w:val="00742A8A"/>
    <w:rsid w:val="00742BBB"/>
    <w:rsid w:val="00743102"/>
    <w:rsid w:val="0074389F"/>
    <w:rsid w:val="0074393E"/>
    <w:rsid w:val="0074491B"/>
    <w:rsid w:val="00744E83"/>
    <w:rsid w:val="00745592"/>
    <w:rsid w:val="0074562C"/>
    <w:rsid w:val="00745662"/>
    <w:rsid w:val="00745F6F"/>
    <w:rsid w:val="00745F70"/>
    <w:rsid w:val="00747359"/>
    <w:rsid w:val="00747B4B"/>
    <w:rsid w:val="00747C17"/>
    <w:rsid w:val="00747ED5"/>
    <w:rsid w:val="0075055A"/>
    <w:rsid w:val="007505D3"/>
    <w:rsid w:val="0075068A"/>
    <w:rsid w:val="00750AA7"/>
    <w:rsid w:val="00750FD1"/>
    <w:rsid w:val="0075104E"/>
    <w:rsid w:val="00751097"/>
    <w:rsid w:val="007511FD"/>
    <w:rsid w:val="0075124C"/>
    <w:rsid w:val="007517D2"/>
    <w:rsid w:val="00752208"/>
    <w:rsid w:val="00752CCC"/>
    <w:rsid w:val="007534F0"/>
    <w:rsid w:val="0075368F"/>
    <w:rsid w:val="00753ED8"/>
    <w:rsid w:val="00754135"/>
    <w:rsid w:val="00754644"/>
    <w:rsid w:val="007546E7"/>
    <w:rsid w:val="00755498"/>
    <w:rsid w:val="0075596E"/>
    <w:rsid w:val="00755A38"/>
    <w:rsid w:val="00755EFC"/>
    <w:rsid w:val="00756114"/>
    <w:rsid w:val="00756645"/>
    <w:rsid w:val="00757763"/>
    <w:rsid w:val="00757E3C"/>
    <w:rsid w:val="00757E89"/>
    <w:rsid w:val="007602FB"/>
    <w:rsid w:val="0076052F"/>
    <w:rsid w:val="00760828"/>
    <w:rsid w:val="00760B3C"/>
    <w:rsid w:val="00761454"/>
    <w:rsid w:val="0076146F"/>
    <w:rsid w:val="00762334"/>
    <w:rsid w:val="007623BC"/>
    <w:rsid w:val="007623C0"/>
    <w:rsid w:val="0076251A"/>
    <w:rsid w:val="00762948"/>
    <w:rsid w:val="00762A86"/>
    <w:rsid w:val="00762C2E"/>
    <w:rsid w:val="00762D96"/>
    <w:rsid w:val="007631BE"/>
    <w:rsid w:val="00763436"/>
    <w:rsid w:val="007637D3"/>
    <w:rsid w:val="00763B35"/>
    <w:rsid w:val="007641CF"/>
    <w:rsid w:val="00765008"/>
    <w:rsid w:val="007658F5"/>
    <w:rsid w:val="00766334"/>
    <w:rsid w:val="00766F71"/>
    <w:rsid w:val="007670A1"/>
    <w:rsid w:val="007678A8"/>
    <w:rsid w:val="007679F6"/>
    <w:rsid w:val="00767B7B"/>
    <w:rsid w:val="00767C76"/>
    <w:rsid w:val="00767CA4"/>
    <w:rsid w:val="00767D15"/>
    <w:rsid w:val="007708A7"/>
    <w:rsid w:val="00770D6B"/>
    <w:rsid w:val="00771662"/>
    <w:rsid w:val="00771780"/>
    <w:rsid w:val="007718AE"/>
    <w:rsid w:val="00771E41"/>
    <w:rsid w:val="00772324"/>
    <w:rsid w:val="00772D91"/>
    <w:rsid w:val="00772F03"/>
    <w:rsid w:val="00773536"/>
    <w:rsid w:val="00773C4D"/>
    <w:rsid w:val="00773F9D"/>
    <w:rsid w:val="00773FBE"/>
    <w:rsid w:val="00773FF6"/>
    <w:rsid w:val="0077512A"/>
    <w:rsid w:val="00775479"/>
    <w:rsid w:val="0077596E"/>
    <w:rsid w:val="007759F7"/>
    <w:rsid w:val="00775A53"/>
    <w:rsid w:val="007760A5"/>
    <w:rsid w:val="007767AB"/>
    <w:rsid w:val="007770AE"/>
    <w:rsid w:val="007778E5"/>
    <w:rsid w:val="007802CA"/>
    <w:rsid w:val="00780871"/>
    <w:rsid w:val="00780B61"/>
    <w:rsid w:val="00782299"/>
    <w:rsid w:val="00783525"/>
    <w:rsid w:val="00783CE3"/>
    <w:rsid w:val="00784253"/>
    <w:rsid w:val="007847AB"/>
    <w:rsid w:val="00785506"/>
    <w:rsid w:val="00786863"/>
    <w:rsid w:val="00786984"/>
    <w:rsid w:val="00786E66"/>
    <w:rsid w:val="00786F9D"/>
    <w:rsid w:val="007876E1"/>
    <w:rsid w:val="00787D01"/>
    <w:rsid w:val="0079000C"/>
    <w:rsid w:val="00790113"/>
    <w:rsid w:val="007904B4"/>
    <w:rsid w:val="0079094E"/>
    <w:rsid w:val="0079153A"/>
    <w:rsid w:val="00791D5E"/>
    <w:rsid w:val="00791E4B"/>
    <w:rsid w:val="00792C25"/>
    <w:rsid w:val="007930ED"/>
    <w:rsid w:val="007939DA"/>
    <w:rsid w:val="00793F25"/>
    <w:rsid w:val="00794109"/>
    <w:rsid w:val="0079494F"/>
    <w:rsid w:val="00794A0F"/>
    <w:rsid w:val="00794A34"/>
    <w:rsid w:val="00794EC4"/>
    <w:rsid w:val="00795193"/>
    <w:rsid w:val="0079639C"/>
    <w:rsid w:val="0079660C"/>
    <w:rsid w:val="00796930"/>
    <w:rsid w:val="00796D5F"/>
    <w:rsid w:val="00797298"/>
    <w:rsid w:val="00797C4A"/>
    <w:rsid w:val="007A0285"/>
    <w:rsid w:val="007A082E"/>
    <w:rsid w:val="007A109A"/>
    <w:rsid w:val="007A1374"/>
    <w:rsid w:val="007A1540"/>
    <w:rsid w:val="007A1CCB"/>
    <w:rsid w:val="007A2ADD"/>
    <w:rsid w:val="007A3BAB"/>
    <w:rsid w:val="007A3CAF"/>
    <w:rsid w:val="007A45E2"/>
    <w:rsid w:val="007A4DCF"/>
    <w:rsid w:val="007A531E"/>
    <w:rsid w:val="007A533D"/>
    <w:rsid w:val="007A6461"/>
    <w:rsid w:val="007A74CA"/>
    <w:rsid w:val="007A7D2C"/>
    <w:rsid w:val="007A7DDF"/>
    <w:rsid w:val="007A7E3E"/>
    <w:rsid w:val="007A7F86"/>
    <w:rsid w:val="007B0921"/>
    <w:rsid w:val="007B0E4E"/>
    <w:rsid w:val="007B18CC"/>
    <w:rsid w:val="007B213B"/>
    <w:rsid w:val="007B27B1"/>
    <w:rsid w:val="007B2FF1"/>
    <w:rsid w:val="007B3022"/>
    <w:rsid w:val="007B34C8"/>
    <w:rsid w:val="007B3CB9"/>
    <w:rsid w:val="007B4655"/>
    <w:rsid w:val="007B4B1A"/>
    <w:rsid w:val="007B57FB"/>
    <w:rsid w:val="007B5BFC"/>
    <w:rsid w:val="007B5C09"/>
    <w:rsid w:val="007B65F6"/>
    <w:rsid w:val="007B6663"/>
    <w:rsid w:val="007B6DEB"/>
    <w:rsid w:val="007C0613"/>
    <w:rsid w:val="007C0716"/>
    <w:rsid w:val="007C07B6"/>
    <w:rsid w:val="007C089C"/>
    <w:rsid w:val="007C09F0"/>
    <w:rsid w:val="007C100C"/>
    <w:rsid w:val="007C14F5"/>
    <w:rsid w:val="007C2137"/>
    <w:rsid w:val="007C28EB"/>
    <w:rsid w:val="007C299D"/>
    <w:rsid w:val="007C2AEF"/>
    <w:rsid w:val="007C2EFD"/>
    <w:rsid w:val="007C3DF4"/>
    <w:rsid w:val="007C3E85"/>
    <w:rsid w:val="007C40C4"/>
    <w:rsid w:val="007C4595"/>
    <w:rsid w:val="007C501A"/>
    <w:rsid w:val="007C5A0C"/>
    <w:rsid w:val="007C6726"/>
    <w:rsid w:val="007C6F53"/>
    <w:rsid w:val="007C75DD"/>
    <w:rsid w:val="007C77E5"/>
    <w:rsid w:val="007C7855"/>
    <w:rsid w:val="007D0A83"/>
    <w:rsid w:val="007D14A0"/>
    <w:rsid w:val="007D18D3"/>
    <w:rsid w:val="007D1C6B"/>
    <w:rsid w:val="007D1C95"/>
    <w:rsid w:val="007D1DD3"/>
    <w:rsid w:val="007D239E"/>
    <w:rsid w:val="007D25C5"/>
    <w:rsid w:val="007D2DE3"/>
    <w:rsid w:val="007D339E"/>
    <w:rsid w:val="007D36FF"/>
    <w:rsid w:val="007D3AFA"/>
    <w:rsid w:val="007D3E42"/>
    <w:rsid w:val="007D5491"/>
    <w:rsid w:val="007D57FB"/>
    <w:rsid w:val="007D5B24"/>
    <w:rsid w:val="007D5C38"/>
    <w:rsid w:val="007D61F0"/>
    <w:rsid w:val="007D62EB"/>
    <w:rsid w:val="007D6421"/>
    <w:rsid w:val="007D644F"/>
    <w:rsid w:val="007D6708"/>
    <w:rsid w:val="007D67AC"/>
    <w:rsid w:val="007D6E87"/>
    <w:rsid w:val="007D7538"/>
    <w:rsid w:val="007D7802"/>
    <w:rsid w:val="007D7D4E"/>
    <w:rsid w:val="007E0885"/>
    <w:rsid w:val="007E0CE2"/>
    <w:rsid w:val="007E1072"/>
    <w:rsid w:val="007E110D"/>
    <w:rsid w:val="007E1358"/>
    <w:rsid w:val="007E1674"/>
    <w:rsid w:val="007E264F"/>
    <w:rsid w:val="007E2A51"/>
    <w:rsid w:val="007E2B40"/>
    <w:rsid w:val="007E3674"/>
    <w:rsid w:val="007E3E0D"/>
    <w:rsid w:val="007E4108"/>
    <w:rsid w:val="007E4BA3"/>
    <w:rsid w:val="007E6CCA"/>
    <w:rsid w:val="007E6CFE"/>
    <w:rsid w:val="007E6DA3"/>
    <w:rsid w:val="007E6EDA"/>
    <w:rsid w:val="007E7297"/>
    <w:rsid w:val="007E75B2"/>
    <w:rsid w:val="007F0058"/>
    <w:rsid w:val="007F01BE"/>
    <w:rsid w:val="007F02E2"/>
    <w:rsid w:val="007F03F6"/>
    <w:rsid w:val="007F06E3"/>
    <w:rsid w:val="007F0C6E"/>
    <w:rsid w:val="007F1940"/>
    <w:rsid w:val="007F1D52"/>
    <w:rsid w:val="007F3224"/>
    <w:rsid w:val="007F3C09"/>
    <w:rsid w:val="007F3E62"/>
    <w:rsid w:val="007F4025"/>
    <w:rsid w:val="007F45D8"/>
    <w:rsid w:val="007F4A88"/>
    <w:rsid w:val="007F523F"/>
    <w:rsid w:val="007F5327"/>
    <w:rsid w:val="007F535F"/>
    <w:rsid w:val="007F5495"/>
    <w:rsid w:val="007F5796"/>
    <w:rsid w:val="007F5AB5"/>
    <w:rsid w:val="007F5D16"/>
    <w:rsid w:val="007F5F7F"/>
    <w:rsid w:val="007F671F"/>
    <w:rsid w:val="007F6822"/>
    <w:rsid w:val="007F6F24"/>
    <w:rsid w:val="007F7C58"/>
    <w:rsid w:val="007F7CCA"/>
    <w:rsid w:val="007F7E0F"/>
    <w:rsid w:val="00800105"/>
    <w:rsid w:val="00800585"/>
    <w:rsid w:val="008006A1"/>
    <w:rsid w:val="00800D77"/>
    <w:rsid w:val="008014FC"/>
    <w:rsid w:val="008019D8"/>
    <w:rsid w:val="00801AC9"/>
    <w:rsid w:val="00801DE2"/>
    <w:rsid w:val="00802020"/>
    <w:rsid w:val="00802176"/>
    <w:rsid w:val="008024D4"/>
    <w:rsid w:val="0080251A"/>
    <w:rsid w:val="008025F0"/>
    <w:rsid w:val="00802620"/>
    <w:rsid w:val="00802FAF"/>
    <w:rsid w:val="00803BB5"/>
    <w:rsid w:val="00804E47"/>
    <w:rsid w:val="0080508E"/>
    <w:rsid w:val="00805D00"/>
    <w:rsid w:val="00806268"/>
    <w:rsid w:val="0080713D"/>
    <w:rsid w:val="00807748"/>
    <w:rsid w:val="00807B02"/>
    <w:rsid w:val="00807E2A"/>
    <w:rsid w:val="00807EDA"/>
    <w:rsid w:val="00810566"/>
    <w:rsid w:val="0081114A"/>
    <w:rsid w:val="0081136F"/>
    <w:rsid w:val="008114C8"/>
    <w:rsid w:val="00812327"/>
    <w:rsid w:val="008137F0"/>
    <w:rsid w:val="00813E48"/>
    <w:rsid w:val="008141AF"/>
    <w:rsid w:val="00814897"/>
    <w:rsid w:val="00814D8F"/>
    <w:rsid w:val="00815390"/>
    <w:rsid w:val="008158F0"/>
    <w:rsid w:val="00816085"/>
    <w:rsid w:val="00816B67"/>
    <w:rsid w:val="00817618"/>
    <w:rsid w:val="00817A18"/>
    <w:rsid w:val="00817BDC"/>
    <w:rsid w:val="00817F86"/>
    <w:rsid w:val="0082067B"/>
    <w:rsid w:val="00821514"/>
    <w:rsid w:val="00821ACF"/>
    <w:rsid w:val="00821AD0"/>
    <w:rsid w:val="00821CCA"/>
    <w:rsid w:val="00822206"/>
    <w:rsid w:val="00822988"/>
    <w:rsid w:val="00822B72"/>
    <w:rsid w:val="00824810"/>
    <w:rsid w:val="00824A2E"/>
    <w:rsid w:val="00824FC6"/>
    <w:rsid w:val="0082554D"/>
    <w:rsid w:val="00825C6F"/>
    <w:rsid w:val="0082632E"/>
    <w:rsid w:val="008263D3"/>
    <w:rsid w:val="008263DD"/>
    <w:rsid w:val="00826AEB"/>
    <w:rsid w:val="008278DA"/>
    <w:rsid w:val="00830392"/>
    <w:rsid w:val="008312CD"/>
    <w:rsid w:val="00831427"/>
    <w:rsid w:val="008319BE"/>
    <w:rsid w:val="00832088"/>
    <w:rsid w:val="008329D6"/>
    <w:rsid w:val="00832D1E"/>
    <w:rsid w:val="00832E21"/>
    <w:rsid w:val="00832FDD"/>
    <w:rsid w:val="00833A1C"/>
    <w:rsid w:val="00833DEE"/>
    <w:rsid w:val="0083408D"/>
    <w:rsid w:val="008346AB"/>
    <w:rsid w:val="008355E6"/>
    <w:rsid w:val="00835849"/>
    <w:rsid w:val="008358F4"/>
    <w:rsid w:val="00835AF6"/>
    <w:rsid w:val="00835EA3"/>
    <w:rsid w:val="008367A6"/>
    <w:rsid w:val="0083698C"/>
    <w:rsid w:val="0083777F"/>
    <w:rsid w:val="008379CF"/>
    <w:rsid w:val="0084027F"/>
    <w:rsid w:val="0084064D"/>
    <w:rsid w:val="0084069D"/>
    <w:rsid w:val="008416C2"/>
    <w:rsid w:val="00841836"/>
    <w:rsid w:val="00841897"/>
    <w:rsid w:val="00842308"/>
    <w:rsid w:val="008426F1"/>
    <w:rsid w:val="00842DAA"/>
    <w:rsid w:val="00843175"/>
    <w:rsid w:val="00843279"/>
    <w:rsid w:val="008432AA"/>
    <w:rsid w:val="00843600"/>
    <w:rsid w:val="00843D31"/>
    <w:rsid w:val="00843EEE"/>
    <w:rsid w:val="0084425B"/>
    <w:rsid w:val="0084535B"/>
    <w:rsid w:val="00845395"/>
    <w:rsid w:val="00847F3F"/>
    <w:rsid w:val="008500A1"/>
    <w:rsid w:val="00850375"/>
    <w:rsid w:val="00850751"/>
    <w:rsid w:val="00850C7C"/>
    <w:rsid w:val="00851A8A"/>
    <w:rsid w:val="00851B3A"/>
    <w:rsid w:val="0085219C"/>
    <w:rsid w:val="0085269C"/>
    <w:rsid w:val="00853435"/>
    <w:rsid w:val="00854330"/>
    <w:rsid w:val="00854920"/>
    <w:rsid w:val="00854924"/>
    <w:rsid w:val="008549FB"/>
    <w:rsid w:val="00855BF1"/>
    <w:rsid w:val="00856769"/>
    <w:rsid w:val="00856815"/>
    <w:rsid w:val="00856E0F"/>
    <w:rsid w:val="00856F72"/>
    <w:rsid w:val="008572C9"/>
    <w:rsid w:val="008574BA"/>
    <w:rsid w:val="00857AA6"/>
    <w:rsid w:val="00857E35"/>
    <w:rsid w:val="008603C2"/>
    <w:rsid w:val="00860C3E"/>
    <w:rsid w:val="00860CA9"/>
    <w:rsid w:val="00860DA2"/>
    <w:rsid w:val="00860EC1"/>
    <w:rsid w:val="00861E7F"/>
    <w:rsid w:val="0086319A"/>
    <w:rsid w:val="008638CE"/>
    <w:rsid w:val="00863AB1"/>
    <w:rsid w:val="008643BD"/>
    <w:rsid w:val="0086482E"/>
    <w:rsid w:val="008651D8"/>
    <w:rsid w:val="00865429"/>
    <w:rsid w:val="00865A2A"/>
    <w:rsid w:val="00865E51"/>
    <w:rsid w:val="00865FF4"/>
    <w:rsid w:val="00866420"/>
    <w:rsid w:val="0086746B"/>
    <w:rsid w:val="0086751D"/>
    <w:rsid w:val="00867685"/>
    <w:rsid w:val="008677A1"/>
    <w:rsid w:val="0087008C"/>
    <w:rsid w:val="00870908"/>
    <w:rsid w:val="00870933"/>
    <w:rsid w:val="00870FF8"/>
    <w:rsid w:val="008711FE"/>
    <w:rsid w:val="00871309"/>
    <w:rsid w:val="008714BB"/>
    <w:rsid w:val="008718B1"/>
    <w:rsid w:val="008720B4"/>
    <w:rsid w:val="00872403"/>
    <w:rsid w:val="00872DA8"/>
    <w:rsid w:val="00872DE9"/>
    <w:rsid w:val="008733C0"/>
    <w:rsid w:val="00874059"/>
    <w:rsid w:val="0087423A"/>
    <w:rsid w:val="00874249"/>
    <w:rsid w:val="0087463D"/>
    <w:rsid w:val="008749AD"/>
    <w:rsid w:val="00874BCD"/>
    <w:rsid w:val="00874BF9"/>
    <w:rsid w:val="00874ED7"/>
    <w:rsid w:val="00875132"/>
    <w:rsid w:val="00875370"/>
    <w:rsid w:val="008755C3"/>
    <w:rsid w:val="008756FA"/>
    <w:rsid w:val="008758A3"/>
    <w:rsid w:val="00875AB2"/>
    <w:rsid w:val="00876083"/>
    <w:rsid w:val="00876218"/>
    <w:rsid w:val="00876E9D"/>
    <w:rsid w:val="00877EA4"/>
    <w:rsid w:val="00880C44"/>
    <w:rsid w:val="00881574"/>
    <w:rsid w:val="00881CD1"/>
    <w:rsid w:val="00881DF1"/>
    <w:rsid w:val="008824F2"/>
    <w:rsid w:val="0088364D"/>
    <w:rsid w:val="0088388A"/>
    <w:rsid w:val="008839DE"/>
    <w:rsid w:val="00884010"/>
    <w:rsid w:val="00884801"/>
    <w:rsid w:val="00884B80"/>
    <w:rsid w:val="00885428"/>
    <w:rsid w:val="00885611"/>
    <w:rsid w:val="008859CB"/>
    <w:rsid w:val="00886CB2"/>
    <w:rsid w:val="00886DBF"/>
    <w:rsid w:val="00886E1B"/>
    <w:rsid w:val="008875D5"/>
    <w:rsid w:val="0089018A"/>
    <w:rsid w:val="008901CC"/>
    <w:rsid w:val="0089039C"/>
    <w:rsid w:val="00890A03"/>
    <w:rsid w:val="00891217"/>
    <w:rsid w:val="00891443"/>
    <w:rsid w:val="00892269"/>
    <w:rsid w:val="00892DD3"/>
    <w:rsid w:val="008930C3"/>
    <w:rsid w:val="008931AF"/>
    <w:rsid w:val="0089365D"/>
    <w:rsid w:val="0089384B"/>
    <w:rsid w:val="00894862"/>
    <w:rsid w:val="0089563B"/>
    <w:rsid w:val="008961E6"/>
    <w:rsid w:val="00896413"/>
    <w:rsid w:val="00896661"/>
    <w:rsid w:val="008969EA"/>
    <w:rsid w:val="0089726E"/>
    <w:rsid w:val="008973C9"/>
    <w:rsid w:val="00897844"/>
    <w:rsid w:val="008A04CE"/>
    <w:rsid w:val="008A0771"/>
    <w:rsid w:val="008A08D3"/>
    <w:rsid w:val="008A1D32"/>
    <w:rsid w:val="008A2115"/>
    <w:rsid w:val="008A2B3F"/>
    <w:rsid w:val="008A30B7"/>
    <w:rsid w:val="008A3B30"/>
    <w:rsid w:val="008A4243"/>
    <w:rsid w:val="008A43FF"/>
    <w:rsid w:val="008A59E5"/>
    <w:rsid w:val="008A5E26"/>
    <w:rsid w:val="008A5F43"/>
    <w:rsid w:val="008A616D"/>
    <w:rsid w:val="008A7CBE"/>
    <w:rsid w:val="008A7E5B"/>
    <w:rsid w:val="008B0D1E"/>
    <w:rsid w:val="008B177D"/>
    <w:rsid w:val="008B19BA"/>
    <w:rsid w:val="008B19FC"/>
    <w:rsid w:val="008B3C19"/>
    <w:rsid w:val="008B3D53"/>
    <w:rsid w:val="008B3E81"/>
    <w:rsid w:val="008B3F65"/>
    <w:rsid w:val="008B4CD7"/>
    <w:rsid w:val="008B4EF7"/>
    <w:rsid w:val="008B5102"/>
    <w:rsid w:val="008B5F05"/>
    <w:rsid w:val="008B63F0"/>
    <w:rsid w:val="008B7C37"/>
    <w:rsid w:val="008C0088"/>
    <w:rsid w:val="008C01CB"/>
    <w:rsid w:val="008C03A7"/>
    <w:rsid w:val="008C05E3"/>
    <w:rsid w:val="008C1547"/>
    <w:rsid w:val="008C200D"/>
    <w:rsid w:val="008C22B6"/>
    <w:rsid w:val="008C2687"/>
    <w:rsid w:val="008C299C"/>
    <w:rsid w:val="008C3868"/>
    <w:rsid w:val="008C38E0"/>
    <w:rsid w:val="008C490C"/>
    <w:rsid w:val="008C4FC6"/>
    <w:rsid w:val="008C5091"/>
    <w:rsid w:val="008C524C"/>
    <w:rsid w:val="008C54F5"/>
    <w:rsid w:val="008C5C9D"/>
    <w:rsid w:val="008C64ED"/>
    <w:rsid w:val="008C6D2C"/>
    <w:rsid w:val="008C76F7"/>
    <w:rsid w:val="008C7BA8"/>
    <w:rsid w:val="008D0573"/>
    <w:rsid w:val="008D08CE"/>
    <w:rsid w:val="008D0D24"/>
    <w:rsid w:val="008D0EC7"/>
    <w:rsid w:val="008D1BF9"/>
    <w:rsid w:val="008D1E62"/>
    <w:rsid w:val="008D1E9C"/>
    <w:rsid w:val="008D2078"/>
    <w:rsid w:val="008D29EC"/>
    <w:rsid w:val="008D2A8C"/>
    <w:rsid w:val="008D2E58"/>
    <w:rsid w:val="008D2F62"/>
    <w:rsid w:val="008D32E4"/>
    <w:rsid w:val="008D3437"/>
    <w:rsid w:val="008D34C0"/>
    <w:rsid w:val="008D3524"/>
    <w:rsid w:val="008D3A31"/>
    <w:rsid w:val="008D3ECC"/>
    <w:rsid w:val="008D3F5F"/>
    <w:rsid w:val="008D49AC"/>
    <w:rsid w:val="008D4E42"/>
    <w:rsid w:val="008D5466"/>
    <w:rsid w:val="008D6095"/>
    <w:rsid w:val="008D75C9"/>
    <w:rsid w:val="008D7D3F"/>
    <w:rsid w:val="008E07BD"/>
    <w:rsid w:val="008E0F6C"/>
    <w:rsid w:val="008E17F9"/>
    <w:rsid w:val="008E2480"/>
    <w:rsid w:val="008E2DB2"/>
    <w:rsid w:val="008E33C1"/>
    <w:rsid w:val="008E523C"/>
    <w:rsid w:val="008E54F5"/>
    <w:rsid w:val="008E5855"/>
    <w:rsid w:val="008E5DBA"/>
    <w:rsid w:val="008E6140"/>
    <w:rsid w:val="008E621C"/>
    <w:rsid w:val="008E680F"/>
    <w:rsid w:val="008E6D59"/>
    <w:rsid w:val="008E6E95"/>
    <w:rsid w:val="008E700C"/>
    <w:rsid w:val="008E7605"/>
    <w:rsid w:val="008F06B7"/>
    <w:rsid w:val="008F1140"/>
    <w:rsid w:val="008F19E4"/>
    <w:rsid w:val="008F1A37"/>
    <w:rsid w:val="008F1DD9"/>
    <w:rsid w:val="008F21BB"/>
    <w:rsid w:val="008F2348"/>
    <w:rsid w:val="008F29BC"/>
    <w:rsid w:val="008F2A99"/>
    <w:rsid w:val="008F2FDA"/>
    <w:rsid w:val="008F312D"/>
    <w:rsid w:val="008F373D"/>
    <w:rsid w:val="008F39FD"/>
    <w:rsid w:val="008F3A2E"/>
    <w:rsid w:val="008F3DDB"/>
    <w:rsid w:val="008F40B1"/>
    <w:rsid w:val="008F45F6"/>
    <w:rsid w:val="008F47E1"/>
    <w:rsid w:val="008F4D5C"/>
    <w:rsid w:val="008F5369"/>
    <w:rsid w:val="008F5819"/>
    <w:rsid w:val="008F585C"/>
    <w:rsid w:val="008F5895"/>
    <w:rsid w:val="008F607E"/>
    <w:rsid w:val="008F6CA5"/>
    <w:rsid w:val="008F6D58"/>
    <w:rsid w:val="008F7372"/>
    <w:rsid w:val="008F7B5C"/>
    <w:rsid w:val="0090109A"/>
    <w:rsid w:val="0090188A"/>
    <w:rsid w:val="00901C73"/>
    <w:rsid w:val="00901FB1"/>
    <w:rsid w:val="00902170"/>
    <w:rsid w:val="00902321"/>
    <w:rsid w:val="009026D4"/>
    <w:rsid w:val="0090271E"/>
    <w:rsid w:val="00902855"/>
    <w:rsid w:val="00902A52"/>
    <w:rsid w:val="00902F28"/>
    <w:rsid w:val="0090303D"/>
    <w:rsid w:val="00903369"/>
    <w:rsid w:val="0090359F"/>
    <w:rsid w:val="009038F1"/>
    <w:rsid w:val="00903E07"/>
    <w:rsid w:val="00904126"/>
    <w:rsid w:val="0090472B"/>
    <w:rsid w:val="00904882"/>
    <w:rsid w:val="00904EF4"/>
    <w:rsid w:val="009051FF"/>
    <w:rsid w:val="0090538D"/>
    <w:rsid w:val="00905F8C"/>
    <w:rsid w:val="009063DC"/>
    <w:rsid w:val="009066D4"/>
    <w:rsid w:val="00907191"/>
    <w:rsid w:val="0090757F"/>
    <w:rsid w:val="00907761"/>
    <w:rsid w:val="00907DB5"/>
    <w:rsid w:val="00910808"/>
    <w:rsid w:val="00910A16"/>
    <w:rsid w:val="00914267"/>
    <w:rsid w:val="00914A38"/>
    <w:rsid w:val="00914B5F"/>
    <w:rsid w:val="00914CA2"/>
    <w:rsid w:val="00915097"/>
    <w:rsid w:val="009152F2"/>
    <w:rsid w:val="009153C2"/>
    <w:rsid w:val="00915708"/>
    <w:rsid w:val="00915990"/>
    <w:rsid w:val="00916A31"/>
    <w:rsid w:val="0091739D"/>
    <w:rsid w:val="0091744E"/>
    <w:rsid w:val="00917E35"/>
    <w:rsid w:val="0092020A"/>
    <w:rsid w:val="00920900"/>
    <w:rsid w:val="0092160F"/>
    <w:rsid w:val="00921629"/>
    <w:rsid w:val="00921CC8"/>
    <w:rsid w:val="00921E93"/>
    <w:rsid w:val="009221C6"/>
    <w:rsid w:val="0092254E"/>
    <w:rsid w:val="009233CA"/>
    <w:rsid w:val="0092341E"/>
    <w:rsid w:val="00923805"/>
    <w:rsid w:val="009238DF"/>
    <w:rsid w:val="009271AC"/>
    <w:rsid w:val="00927296"/>
    <w:rsid w:val="00927485"/>
    <w:rsid w:val="009279B0"/>
    <w:rsid w:val="00927F9F"/>
    <w:rsid w:val="009303CF"/>
    <w:rsid w:val="00930465"/>
    <w:rsid w:val="00930485"/>
    <w:rsid w:val="009305B8"/>
    <w:rsid w:val="00930DEC"/>
    <w:rsid w:val="0093138E"/>
    <w:rsid w:val="00932980"/>
    <w:rsid w:val="00932EB1"/>
    <w:rsid w:val="00933077"/>
    <w:rsid w:val="00933D47"/>
    <w:rsid w:val="00933FD4"/>
    <w:rsid w:val="0093501A"/>
    <w:rsid w:val="00935704"/>
    <w:rsid w:val="00935DEC"/>
    <w:rsid w:val="009361A2"/>
    <w:rsid w:val="0093728C"/>
    <w:rsid w:val="0093745B"/>
    <w:rsid w:val="0093779F"/>
    <w:rsid w:val="00940E14"/>
    <w:rsid w:val="0094153E"/>
    <w:rsid w:val="00942D2F"/>
    <w:rsid w:val="009440FC"/>
    <w:rsid w:val="00944443"/>
    <w:rsid w:val="009454E1"/>
    <w:rsid w:val="00945F62"/>
    <w:rsid w:val="00945FEB"/>
    <w:rsid w:val="0094665B"/>
    <w:rsid w:val="00946690"/>
    <w:rsid w:val="00946956"/>
    <w:rsid w:val="009471F4"/>
    <w:rsid w:val="0094726F"/>
    <w:rsid w:val="00947276"/>
    <w:rsid w:val="00947390"/>
    <w:rsid w:val="0094789E"/>
    <w:rsid w:val="00947C48"/>
    <w:rsid w:val="009502E6"/>
    <w:rsid w:val="009503D5"/>
    <w:rsid w:val="0095066C"/>
    <w:rsid w:val="00950E75"/>
    <w:rsid w:val="009514ED"/>
    <w:rsid w:val="00951962"/>
    <w:rsid w:val="0095199B"/>
    <w:rsid w:val="00951BF6"/>
    <w:rsid w:val="00951EA9"/>
    <w:rsid w:val="00952DC1"/>
    <w:rsid w:val="00954414"/>
    <w:rsid w:val="009549DE"/>
    <w:rsid w:val="00954BA6"/>
    <w:rsid w:val="009550F8"/>
    <w:rsid w:val="00955B6F"/>
    <w:rsid w:val="00955FB2"/>
    <w:rsid w:val="009563CA"/>
    <w:rsid w:val="00956A7C"/>
    <w:rsid w:val="00956C39"/>
    <w:rsid w:val="00957975"/>
    <w:rsid w:val="00957F77"/>
    <w:rsid w:val="0096188C"/>
    <w:rsid w:val="00961BF2"/>
    <w:rsid w:val="009629B4"/>
    <w:rsid w:val="0096338D"/>
    <w:rsid w:val="00964C60"/>
    <w:rsid w:val="00964E13"/>
    <w:rsid w:val="00964E6B"/>
    <w:rsid w:val="0096560E"/>
    <w:rsid w:val="00965C81"/>
    <w:rsid w:val="00966489"/>
    <w:rsid w:val="00966545"/>
    <w:rsid w:val="009668A4"/>
    <w:rsid w:val="00966FB4"/>
    <w:rsid w:val="009673F8"/>
    <w:rsid w:val="00967BF5"/>
    <w:rsid w:val="00970A74"/>
    <w:rsid w:val="00971119"/>
    <w:rsid w:val="00971480"/>
    <w:rsid w:val="00971B42"/>
    <w:rsid w:val="00971C4C"/>
    <w:rsid w:val="00972393"/>
    <w:rsid w:val="009727F3"/>
    <w:rsid w:val="00972829"/>
    <w:rsid w:val="0097336B"/>
    <w:rsid w:val="00973432"/>
    <w:rsid w:val="0097384E"/>
    <w:rsid w:val="009738B8"/>
    <w:rsid w:val="009738D6"/>
    <w:rsid w:val="00973C58"/>
    <w:rsid w:val="00973DAE"/>
    <w:rsid w:val="00973FFA"/>
    <w:rsid w:val="0097457B"/>
    <w:rsid w:val="00974FE4"/>
    <w:rsid w:val="00975706"/>
    <w:rsid w:val="00975A2B"/>
    <w:rsid w:val="00975F1B"/>
    <w:rsid w:val="00975F92"/>
    <w:rsid w:val="009767A5"/>
    <w:rsid w:val="00976CE7"/>
    <w:rsid w:val="00980AFA"/>
    <w:rsid w:val="00981A05"/>
    <w:rsid w:val="00982281"/>
    <w:rsid w:val="00983458"/>
    <w:rsid w:val="00983AD1"/>
    <w:rsid w:val="00983B71"/>
    <w:rsid w:val="00983F87"/>
    <w:rsid w:val="0098426C"/>
    <w:rsid w:val="00984742"/>
    <w:rsid w:val="00985029"/>
    <w:rsid w:val="00985A17"/>
    <w:rsid w:val="00986A47"/>
    <w:rsid w:val="00986CD6"/>
    <w:rsid w:val="00986F0A"/>
    <w:rsid w:val="009870FC"/>
    <w:rsid w:val="009878BE"/>
    <w:rsid w:val="00990423"/>
    <w:rsid w:val="0099047E"/>
    <w:rsid w:val="00990E96"/>
    <w:rsid w:val="00991111"/>
    <w:rsid w:val="00991FD0"/>
    <w:rsid w:val="00992043"/>
    <w:rsid w:val="00992452"/>
    <w:rsid w:val="00992B8A"/>
    <w:rsid w:val="00992BCA"/>
    <w:rsid w:val="009932E6"/>
    <w:rsid w:val="0099336B"/>
    <w:rsid w:val="0099344B"/>
    <w:rsid w:val="009938D5"/>
    <w:rsid w:val="00993FF5"/>
    <w:rsid w:val="00994EF7"/>
    <w:rsid w:val="009957F1"/>
    <w:rsid w:val="00995EE4"/>
    <w:rsid w:val="00996D48"/>
    <w:rsid w:val="009975B2"/>
    <w:rsid w:val="009975CE"/>
    <w:rsid w:val="0099761A"/>
    <w:rsid w:val="009A09BC"/>
    <w:rsid w:val="009A18AE"/>
    <w:rsid w:val="009A19E1"/>
    <w:rsid w:val="009A1C06"/>
    <w:rsid w:val="009A20F3"/>
    <w:rsid w:val="009A21FE"/>
    <w:rsid w:val="009A2389"/>
    <w:rsid w:val="009A258E"/>
    <w:rsid w:val="009A2D32"/>
    <w:rsid w:val="009A3251"/>
    <w:rsid w:val="009A3D69"/>
    <w:rsid w:val="009A516F"/>
    <w:rsid w:val="009A5215"/>
    <w:rsid w:val="009A6E2C"/>
    <w:rsid w:val="009A71A6"/>
    <w:rsid w:val="009A763D"/>
    <w:rsid w:val="009A7E0F"/>
    <w:rsid w:val="009B03A3"/>
    <w:rsid w:val="009B08B9"/>
    <w:rsid w:val="009B0EF7"/>
    <w:rsid w:val="009B1568"/>
    <w:rsid w:val="009B1C05"/>
    <w:rsid w:val="009B1E36"/>
    <w:rsid w:val="009B21AF"/>
    <w:rsid w:val="009B23B6"/>
    <w:rsid w:val="009B29BE"/>
    <w:rsid w:val="009B2D86"/>
    <w:rsid w:val="009B2EA6"/>
    <w:rsid w:val="009B2EC9"/>
    <w:rsid w:val="009B42F7"/>
    <w:rsid w:val="009B43D0"/>
    <w:rsid w:val="009B4CDF"/>
    <w:rsid w:val="009B4DF0"/>
    <w:rsid w:val="009B5449"/>
    <w:rsid w:val="009B545F"/>
    <w:rsid w:val="009B54B2"/>
    <w:rsid w:val="009B56D4"/>
    <w:rsid w:val="009B65ED"/>
    <w:rsid w:val="009B663C"/>
    <w:rsid w:val="009B69FC"/>
    <w:rsid w:val="009B766F"/>
    <w:rsid w:val="009B7C43"/>
    <w:rsid w:val="009C0B08"/>
    <w:rsid w:val="009C1ED9"/>
    <w:rsid w:val="009C2859"/>
    <w:rsid w:val="009C2E83"/>
    <w:rsid w:val="009C2EAB"/>
    <w:rsid w:val="009C30E6"/>
    <w:rsid w:val="009C3103"/>
    <w:rsid w:val="009C3BD5"/>
    <w:rsid w:val="009C42D2"/>
    <w:rsid w:val="009C46CD"/>
    <w:rsid w:val="009C50B6"/>
    <w:rsid w:val="009C54FF"/>
    <w:rsid w:val="009C5550"/>
    <w:rsid w:val="009C591A"/>
    <w:rsid w:val="009C5A9C"/>
    <w:rsid w:val="009C5B6C"/>
    <w:rsid w:val="009C5C4B"/>
    <w:rsid w:val="009C67E6"/>
    <w:rsid w:val="009C68A4"/>
    <w:rsid w:val="009C6C7A"/>
    <w:rsid w:val="009C6DF4"/>
    <w:rsid w:val="009C74EF"/>
    <w:rsid w:val="009C7759"/>
    <w:rsid w:val="009D07AD"/>
    <w:rsid w:val="009D0B63"/>
    <w:rsid w:val="009D1BFA"/>
    <w:rsid w:val="009D2493"/>
    <w:rsid w:val="009D2986"/>
    <w:rsid w:val="009D3C05"/>
    <w:rsid w:val="009D3FA7"/>
    <w:rsid w:val="009D543D"/>
    <w:rsid w:val="009D5A83"/>
    <w:rsid w:val="009D5C3F"/>
    <w:rsid w:val="009D6BD6"/>
    <w:rsid w:val="009D6ED2"/>
    <w:rsid w:val="009D7FCA"/>
    <w:rsid w:val="009E09E7"/>
    <w:rsid w:val="009E0FF5"/>
    <w:rsid w:val="009E17EF"/>
    <w:rsid w:val="009E1CF1"/>
    <w:rsid w:val="009E46E4"/>
    <w:rsid w:val="009E4BEB"/>
    <w:rsid w:val="009E4C41"/>
    <w:rsid w:val="009E4DAE"/>
    <w:rsid w:val="009E5371"/>
    <w:rsid w:val="009E55B1"/>
    <w:rsid w:val="009E5615"/>
    <w:rsid w:val="009E5658"/>
    <w:rsid w:val="009E59FB"/>
    <w:rsid w:val="009E5A0C"/>
    <w:rsid w:val="009E5E45"/>
    <w:rsid w:val="009E5F1B"/>
    <w:rsid w:val="009E5F24"/>
    <w:rsid w:val="009E618A"/>
    <w:rsid w:val="009E682F"/>
    <w:rsid w:val="009E76F1"/>
    <w:rsid w:val="009E7FBF"/>
    <w:rsid w:val="009F074F"/>
    <w:rsid w:val="009F16B9"/>
    <w:rsid w:val="009F1D4B"/>
    <w:rsid w:val="009F1D83"/>
    <w:rsid w:val="009F1DB4"/>
    <w:rsid w:val="009F1EF9"/>
    <w:rsid w:val="009F2120"/>
    <w:rsid w:val="009F2461"/>
    <w:rsid w:val="009F2A5E"/>
    <w:rsid w:val="009F2DD5"/>
    <w:rsid w:val="009F3847"/>
    <w:rsid w:val="009F3C02"/>
    <w:rsid w:val="009F4D1E"/>
    <w:rsid w:val="009F5590"/>
    <w:rsid w:val="009F5A87"/>
    <w:rsid w:val="009F5BF7"/>
    <w:rsid w:val="009F5DA8"/>
    <w:rsid w:val="009F668B"/>
    <w:rsid w:val="009F6C58"/>
    <w:rsid w:val="009F716D"/>
    <w:rsid w:val="009F7196"/>
    <w:rsid w:val="009F73A0"/>
    <w:rsid w:val="009F7804"/>
    <w:rsid w:val="009F7CFC"/>
    <w:rsid w:val="00A001E1"/>
    <w:rsid w:val="00A0145B"/>
    <w:rsid w:val="00A01560"/>
    <w:rsid w:val="00A01AD4"/>
    <w:rsid w:val="00A01BD0"/>
    <w:rsid w:val="00A020DF"/>
    <w:rsid w:val="00A02B84"/>
    <w:rsid w:val="00A02E0C"/>
    <w:rsid w:val="00A02FD9"/>
    <w:rsid w:val="00A0325F"/>
    <w:rsid w:val="00A03693"/>
    <w:rsid w:val="00A050C8"/>
    <w:rsid w:val="00A05142"/>
    <w:rsid w:val="00A05463"/>
    <w:rsid w:val="00A05539"/>
    <w:rsid w:val="00A0636B"/>
    <w:rsid w:val="00A06EC4"/>
    <w:rsid w:val="00A07045"/>
    <w:rsid w:val="00A07358"/>
    <w:rsid w:val="00A07624"/>
    <w:rsid w:val="00A07B4C"/>
    <w:rsid w:val="00A07F96"/>
    <w:rsid w:val="00A101C0"/>
    <w:rsid w:val="00A107AB"/>
    <w:rsid w:val="00A1151C"/>
    <w:rsid w:val="00A11670"/>
    <w:rsid w:val="00A138E2"/>
    <w:rsid w:val="00A139B4"/>
    <w:rsid w:val="00A139CB"/>
    <w:rsid w:val="00A1409D"/>
    <w:rsid w:val="00A142FF"/>
    <w:rsid w:val="00A149C1"/>
    <w:rsid w:val="00A14A4A"/>
    <w:rsid w:val="00A15FF0"/>
    <w:rsid w:val="00A16403"/>
    <w:rsid w:val="00A205F9"/>
    <w:rsid w:val="00A20A70"/>
    <w:rsid w:val="00A20C4D"/>
    <w:rsid w:val="00A21786"/>
    <w:rsid w:val="00A21BAD"/>
    <w:rsid w:val="00A21CEF"/>
    <w:rsid w:val="00A21FBA"/>
    <w:rsid w:val="00A23036"/>
    <w:rsid w:val="00A2333F"/>
    <w:rsid w:val="00A2364F"/>
    <w:rsid w:val="00A23A60"/>
    <w:rsid w:val="00A2434B"/>
    <w:rsid w:val="00A249AB"/>
    <w:rsid w:val="00A26397"/>
    <w:rsid w:val="00A26DD7"/>
    <w:rsid w:val="00A30726"/>
    <w:rsid w:val="00A313A2"/>
    <w:rsid w:val="00A314DD"/>
    <w:rsid w:val="00A316AA"/>
    <w:rsid w:val="00A32243"/>
    <w:rsid w:val="00A32502"/>
    <w:rsid w:val="00A327E5"/>
    <w:rsid w:val="00A32A15"/>
    <w:rsid w:val="00A32B8F"/>
    <w:rsid w:val="00A32C7F"/>
    <w:rsid w:val="00A331F5"/>
    <w:rsid w:val="00A33395"/>
    <w:rsid w:val="00A33921"/>
    <w:rsid w:val="00A33BFF"/>
    <w:rsid w:val="00A34361"/>
    <w:rsid w:val="00A34612"/>
    <w:rsid w:val="00A34919"/>
    <w:rsid w:val="00A35160"/>
    <w:rsid w:val="00A354AC"/>
    <w:rsid w:val="00A35BD7"/>
    <w:rsid w:val="00A36632"/>
    <w:rsid w:val="00A36A01"/>
    <w:rsid w:val="00A36B77"/>
    <w:rsid w:val="00A372C2"/>
    <w:rsid w:val="00A37510"/>
    <w:rsid w:val="00A3777A"/>
    <w:rsid w:val="00A37A93"/>
    <w:rsid w:val="00A4161B"/>
    <w:rsid w:val="00A41DC3"/>
    <w:rsid w:val="00A426B7"/>
    <w:rsid w:val="00A44066"/>
    <w:rsid w:val="00A44506"/>
    <w:rsid w:val="00A45435"/>
    <w:rsid w:val="00A45B0B"/>
    <w:rsid w:val="00A45E60"/>
    <w:rsid w:val="00A46E3D"/>
    <w:rsid w:val="00A46F27"/>
    <w:rsid w:val="00A4773E"/>
    <w:rsid w:val="00A47B3F"/>
    <w:rsid w:val="00A47BD3"/>
    <w:rsid w:val="00A47CDD"/>
    <w:rsid w:val="00A47F80"/>
    <w:rsid w:val="00A5053C"/>
    <w:rsid w:val="00A508AB"/>
    <w:rsid w:val="00A50CF9"/>
    <w:rsid w:val="00A512AF"/>
    <w:rsid w:val="00A51797"/>
    <w:rsid w:val="00A523D3"/>
    <w:rsid w:val="00A53422"/>
    <w:rsid w:val="00A539F5"/>
    <w:rsid w:val="00A53FD7"/>
    <w:rsid w:val="00A5421D"/>
    <w:rsid w:val="00A54A0C"/>
    <w:rsid w:val="00A54C2E"/>
    <w:rsid w:val="00A55CA2"/>
    <w:rsid w:val="00A56254"/>
    <w:rsid w:val="00A56383"/>
    <w:rsid w:val="00A57068"/>
    <w:rsid w:val="00A570B5"/>
    <w:rsid w:val="00A570F2"/>
    <w:rsid w:val="00A572E0"/>
    <w:rsid w:val="00A57A45"/>
    <w:rsid w:val="00A57EAD"/>
    <w:rsid w:val="00A60AB6"/>
    <w:rsid w:val="00A60C5A"/>
    <w:rsid w:val="00A61496"/>
    <w:rsid w:val="00A61702"/>
    <w:rsid w:val="00A61A2D"/>
    <w:rsid w:val="00A61A5D"/>
    <w:rsid w:val="00A61D6D"/>
    <w:rsid w:val="00A62A0E"/>
    <w:rsid w:val="00A62AD9"/>
    <w:rsid w:val="00A62F4F"/>
    <w:rsid w:val="00A631DF"/>
    <w:rsid w:val="00A635B1"/>
    <w:rsid w:val="00A63DF6"/>
    <w:rsid w:val="00A6440C"/>
    <w:rsid w:val="00A6530E"/>
    <w:rsid w:val="00A65814"/>
    <w:rsid w:val="00A65FE1"/>
    <w:rsid w:val="00A66249"/>
    <w:rsid w:val="00A67F1D"/>
    <w:rsid w:val="00A7013B"/>
    <w:rsid w:val="00A706D7"/>
    <w:rsid w:val="00A70BDA"/>
    <w:rsid w:val="00A71030"/>
    <w:rsid w:val="00A7190E"/>
    <w:rsid w:val="00A71A06"/>
    <w:rsid w:val="00A723B9"/>
    <w:rsid w:val="00A73206"/>
    <w:rsid w:val="00A73544"/>
    <w:rsid w:val="00A7389E"/>
    <w:rsid w:val="00A738B7"/>
    <w:rsid w:val="00A73F33"/>
    <w:rsid w:val="00A73FF0"/>
    <w:rsid w:val="00A74268"/>
    <w:rsid w:val="00A74CDA"/>
    <w:rsid w:val="00A74FB6"/>
    <w:rsid w:val="00A755AA"/>
    <w:rsid w:val="00A75C7A"/>
    <w:rsid w:val="00A75D59"/>
    <w:rsid w:val="00A767BA"/>
    <w:rsid w:val="00A76EC9"/>
    <w:rsid w:val="00A773EB"/>
    <w:rsid w:val="00A77E5D"/>
    <w:rsid w:val="00A77F94"/>
    <w:rsid w:val="00A80B79"/>
    <w:rsid w:val="00A80FC1"/>
    <w:rsid w:val="00A834FA"/>
    <w:rsid w:val="00A83925"/>
    <w:rsid w:val="00A839C6"/>
    <w:rsid w:val="00A83C0E"/>
    <w:rsid w:val="00A84011"/>
    <w:rsid w:val="00A85009"/>
    <w:rsid w:val="00A852E6"/>
    <w:rsid w:val="00A85A4F"/>
    <w:rsid w:val="00A85A97"/>
    <w:rsid w:val="00A85C30"/>
    <w:rsid w:val="00A85C69"/>
    <w:rsid w:val="00A86EEE"/>
    <w:rsid w:val="00A87E8D"/>
    <w:rsid w:val="00A90441"/>
    <w:rsid w:val="00A909ED"/>
    <w:rsid w:val="00A9139D"/>
    <w:rsid w:val="00A91C97"/>
    <w:rsid w:val="00A92848"/>
    <w:rsid w:val="00A92A60"/>
    <w:rsid w:val="00A92C55"/>
    <w:rsid w:val="00A92D39"/>
    <w:rsid w:val="00A93D08"/>
    <w:rsid w:val="00A93ECD"/>
    <w:rsid w:val="00A9415C"/>
    <w:rsid w:val="00A949B6"/>
    <w:rsid w:val="00A95412"/>
    <w:rsid w:val="00A95E25"/>
    <w:rsid w:val="00A95FB4"/>
    <w:rsid w:val="00A96E29"/>
    <w:rsid w:val="00A9781D"/>
    <w:rsid w:val="00A97FF9"/>
    <w:rsid w:val="00AA0815"/>
    <w:rsid w:val="00AA14DE"/>
    <w:rsid w:val="00AA17B6"/>
    <w:rsid w:val="00AA252B"/>
    <w:rsid w:val="00AA2E5B"/>
    <w:rsid w:val="00AA31F1"/>
    <w:rsid w:val="00AA37BE"/>
    <w:rsid w:val="00AA3A7E"/>
    <w:rsid w:val="00AA3CFA"/>
    <w:rsid w:val="00AA44C0"/>
    <w:rsid w:val="00AA452E"/>
    <w:rsid w:val="00AA46DC"/>
    <w:rsid w:val="00AA4922"/>
    <w:rsid w:val="00AA5050"/>
    <w:rsid w:val="00AA5076"/>
    <w:rsid w:val="00AA514A"/>
    <w:rsid w:val="00AA5FD3"/>
    <w:rsid w:val="00AA6534"/>
    <w:rsid w:val="00AA6876"/>
    <w:rsid w:val="00AA6BA9"/>
    <w:rsid w:val="00AA6C24"/>
    <w:rsid w:val="00AA6FEB"/>
    <w:rsid w:val="00AA7606"/>
    <w:rsid w:val="00AA764B"/>
    <w:rsid w:val="00AB1689"/>
    <w:rsid w:val="00AB25A4"/>
    <w:rsid w:val="00AB323E"/>
    <w:rsid w:val="00AB330D"/>
    <w:rsid w:val="00AB33B9"/>
    <w:rsid w:val="00AB364F"/>
    <w:rsid w:val="00AB3739"/>
    <w:rsid w:val="00AB3EEE"/>
    <w:rsid w:val="00AB47A7"/>
    <w:rsid w:val="00AB4CC0"/>
    <w:rsid w:val="00AB53C2"/>
    <w:rsid w:val="00AB58EB"/>
    <w:rsid w:val="00AB5C5C"/>
    <w:rsid w:val="00AB5D38"/>
    <w:rsid w:val="00AB5E3B"/>
    <w:rsid w:val="00AB60B7"/>
    <w:rsid w:val="00AB6506"/>
    <w:rsid w:val="00AB6939"/>
    <w:rsid w:val="00AB6D80"/>
    <w:rsid w:val="00AB6F6F"/>
    <w:rsid w:val="00AB7483"/>
    <w:rsid w:val="00AB774A"/>
    <w:rsid w:val="00AC0212"/>
    <w:rsid w:val="00AC0E18"/>
    <w:rsid w:val="00AC13B4"/>
    <w:rsid w:val="00AC1634"/>
    <w:rsid w:val="00AC188B"/>
    <w:rsid w:val="00AC2612"/>
    <w:rsid w:val="00AC3E1C"/>
    <w:rsid w:val="00AC4058"/>
    <w:rsid w:val="00AC438C"/>
    <w:rsid w:val="00AC44F7"/>
    <w:rsid w:val="00AC5234"/>
    <w:rsid w:val="00AC533A"/>
    <w:rsid w:val="00AC5487"/>
    <w:rsid w:val="00AC6835"/>
    <w:rsid w:val="00AC6876"/>
    <w:rsid w:val="00AC7F93"/>
    <w:rsid w:val="00AD0220"/>
    <w:rsid w:val="00AD0F5C"/>
    <w:rsid w:val="00AD1BE0"/>
    <w:rsid w:val="00AD2426"/>
    <w:rsid w:val="00AD24AB"/>
    <w:rsid w:val="00AD2B22"/>
    <w:rsid w:val="00AD3F8D"/>
    <w:rsid w:val="00AD483D"/>
    <w:rsid w:val="00AD4A60"/>
    <w:rsid w:val="00AD4BDD"/>
    <w:rsid w:val="00AD559D"/>
    <w:rsid w:val="00AD5B5B"/>
    <w:rsid w:val="00AD5B98"/>
    <w:rsid w:val="00AD5C34"/>
    <w:rsid w:val="00AD5DC8"/>
    <w:rsid w:val="00AD5E53"/>
    <w:rsid w:val="00AD676F"/>
    <w:rsid w:val="00AD6F4F"/>
    <w:rsid w:val="00AD70BB"/>
    <w:rsid w:val="00AD74F1"/>
    <w:rsid w:val="00AD75D9"/>
    <w:rsid w:val="00AE0265"/>
    <w:rsid w:val="00AE05E5"/>
    <w:rsid w:val="00AE0DEE"/>
    <w:rsid w:val="00AE303B"/>
    <w:rsid w:val="00AE344A"/>
    <w:rsid w:val="00AE34D5"/>
    <w:rsid w:val="00AE36D4"/>
    <w:rsid w:val="00AE3EE5"/>
    <w:rsid w:val="00AE4489"/>
    <w:rsid w:val="00AE470D"/>
    <w:rsid w:val="00AE47F0"/>
    <w:rsid w:val="00AE4A0F"/>
    <w:rsid w:val="00AE4C1F"/>
    <w:rsid w:val="00AE51EA"/>
    <w:rsid w:val="00AE77B9"/>
    <w:rsid w:val="00AF0003"/>
    <w:rsid w:val="00AF0A2D"/>
    <w:rsid w:val="00AF0B8D"/>
    <w:rsid w:val="00AF12B3"/>
    <w:rsid w:val="00AF20F5"/>
    <w:rsid w:val="00AF2254"/>
    <w:rsid w:val="00AF2F10"/>
    <w:rsid w:val="00AF2F7C"/>
    <w:rsid w:val="00AF3164"/>
    <w:rsid w:val="00AF3187"/>
    <w:rsid w:val="00AF3320"/>
    <w:rsid w:val="00AF34D7"/>
    <w:rsid w:val="00AF3C4F"/>
    <w:rsid w:val="00AF40BC"/>
    <w:rsid w:val="00AF42A8"/>
    <w:rsid w:val="00AF430B"/>
    <w:rsid w:val="00AF526B"/>
    <w:rsid w:val="00AF528F"/>
    <w:rsid w:val="00AF5442"/>
    <w:rsid w:val="00AF6165"/>
    <w:rsid w:val="00AF6985"/>
    <w:rsid w:val="00AF70C9"/>
    <w:rsid w:val="00AF7946"/>
    <w:rsid w:val="00AF7EE8"/>
    <w:rsid w:val="00B00944"/>
    <w:rsid w:val="00B00DE5"/>
    <w:rsid w:val="00B017A4"/>
    <w:rsid w:val="00B01F22"/>
    <w:rsid w:val="00B02004"/>
    <w:rsid w:val="00B0338F"/>
    <w:rsid w:val="00B034FA"/>
    <w:rsid w:val="00B03DF2"/>
    <w:rsid w:val="00B03F6D"/>
    <w:rsid w:val="00B03FBC"/>
    <w:rsid w:val="00B0556B"/>
    <w:rsid w:val="00B07434"/>
    <w:rsid w:val="00B07793"/>
    <w:rsid w:val="00B079E0"/>
    <w:rsid w:val="00B07C9F"/>
    <w:rsid w:val="00B10A88"/>
    <w:rsid w:val="00B10B5B"/>
    <w:rsid w:val="00B1115C"/>
    <w:rsid w:val="00B111A7"/>
    <w:rsid w:val="00B11399"/>
    <w:rsid w:val="00B113AF"/>
    <w:rsid w:val="00B11897"/>
    <w:rsid w:val="00B1218A"/>
    <w:rsid w:val="00B124DC"/>
    <w:rsid w:val="00B12C6D"/>
    <w:rsid w:val="00B13484"/>
    <w:rsid w:val="00B13A71"/>
    <w:rsid w:val="00B13D74"/>
    <w:rsid w:val="00B13E29"/>
    <w:rsid w:val="00B13EED"/>
    <w:rsid w:val="00B14238"/>
    <w:rsid w:val="00B14CB1"/>
    <w:rsid w:val="00B1598F"/>
    <w:rsid w:val="00B15A4D"/>
    <w:rsid w:val="00B16BA6"/>
    <w:rsid w:val="00B16D06"/>
    <w:rsid w:val="00B16ECD"/>
    <w:rsid w:val="00B17839"/>
    <w:rsid w:val="00B17D23"/>
    <w:rsid w:val="00B17EF3"/>
    <w:rsid w:val="00B2094F"/>
    <w:rsid w:val="00B20E1D"/>
    <w:rsid w:val="00B21389"/>
    <w:rsid w:val="00B2194E"/>
    <w:rsid w:val="00B2296D"/>
    <w:rsid w:val="00B230E0"/>
    <w:rsid w:val="00B24467"/>
    <w:rsid w:val="00B247E7"/>
    <w:rsid w:val="00B248B3"/>
    <w:rsid w:val="00B24F9D"/>
    <w:rsid w:val="00B25B56"/>
    <w:rsid w:val="00B25E5D"/>
    <w:rsid w:val="00B260DE"/>
    <w:rsid w:val="00B263F1"/>
    <w:rsid w:val="00B2675D"/>
    <w:rsid w:val="00B268D8"/>
    <w:rsid w:val="00B26A31"/>
    <w:rsid w:val="00B271DC"/>
    <w:rsid w:val="00B30A83"/>
    <w:rsid w:val="00B31129"/>
    <w:rsid w:val="00B31C5D"/>
    <w:rsid w:val="00B3246D"/>
    <w:rsid w:val="00B32A48"/>
    <w:rsid w:val="00B32D3E"/>
    <w:rsid w:val="00B33427"/>
    <w:rsid w:val="00B33AAB"/>
    <w:rsid w:val="00B33F55"/>
    <w:rsid w:val="00B34574"/>
    <w:rsid w:val="00B34990"/>
    <w:rsid w:val="00B352B1"/>
    <w:rsid w:val="00B35DF4"/>
    <w:rsid w:val="00B35EB2"/>
    <w:rsid w:val="00B3623C"/>
    <w:rsid w:val="00B36767"/>
    <w:rsid w:val="00B37214"/>
    <w:rsid w:val="00B37DA1"/>
    <w:rsid w:val="00B37DFB"/>
    <w:rsid w:val="00B40768"/>
    <w:rsid w:val="00B40C7D"/>
    <w:rsid w:val="00B41F9F"/>
    <w:rsid w:val="00B42009"/>
    <w:rsid w:val="00B42529"/>
    <w:rsid w:val="00B4312A"/>
    <w:rsid w:val="00B433E1"/>
    <w:rsid w:val="00B435F8"/>
    <w:rsid w:val="00B43B0C"/>
    <w:rsid w:val="00B43B93"/>
    <w:rsid w:val="00B441D3"/>
    <w:rsid w:val="00B443FE"/>
    <w:rsid w:val="00B4461D"/>
    <w:rsid w:val="00B44825"/>
    <w:rsid w:val="00B449BA"/>
    <w:rsid w:val="00B4516D"/>
    <w:rsid w:val="00B46477"/>
    <w:rsid w:val="00B47289"/>
    <w:rsid w:val="00B50119"/>
    <w:rsid w:val="00B502C6"/>
    <w:rsid w:val="00B5036B"/>
    <w:rsid w:val="00B51603"/>
    <w:rsid w:val="00B51D88"/>
    <w:rsid w:val="00B5215D"/>
    <w:rsid w:val="00B5251B"/>
    <w:rsid w:val="00B52C49"/>
    <w:rsid w:val="00B530E0"/>
    <w:rsid w:val="00B53C8F"/>
    <w:rsid w:val="00B55902"/>
    <w:rsid w:val="00B55CF2"/>
    <w:rsid w:val="00B55D07"/>
    <w:rsid w:val="00B55EF4"/>
    <w:rsid w:val="00B56694"/>
    <w:rsid w:val="00B56B09"/>
    <w:rsid w:val="00B5749B"/>
    <w:rsid w:val="00B57C68"/>
    <w:rsid w:val="00B60831"/>
    <w:rsid w:val="00B60A8F"/>
    <w:rsid w:val="00B60AE6"/>
    <w:rsid w:val="00B60E76"/>
    <w:rsid w:val="00B60EB9"/>
    <w:rsid w:val="00B61678"/>
    <w:rsid w:val="00B6168A"/>
    <w:rsid w:val="00B6269A"/>
    <w:rsid w:val="00B63080"/>
    <w:rsid w:val="00B63DA7"/>
    <w:rsid w:val="00B641E2"/>
    <w:rsid w:val="00B6484C"/>
    <w:rsid w:val="00B64CDB"/>
    <w:rsid w:val="00B64F67"/>
    <w:rsid w:val="00B6501E"/>
    <w:rsid w:val="00B6560E"/>
    <w:rsid w:val="00B65E2C"/>
    <w:rsid w:val="00B66745"/>
    <w:rsid w:val="00B67105"/>
    <w:rsid w:val="00B673B5"/>
    <w:rsid w:val="00B673C8"/>
    <w:rsid w:val="00B67682"/>
    <w:rsid w:val="00B67A18"/>
    <w:rsid w:val="00B70B83"/>
    <w:rsid w:val="00B70C2D"/>
    <w:rsid w:val="00B70DB6"/>
    <w:rsid w:val="00B70ECA"/>
    <w:rsid w:val="00B71B94"/>
    <w:rsid w:val="00B72447"/>
    <w:rsid w:val="00B72571"/>
    <w:rsid w:val="00B72AB3"/>
    <w:rsid w:val="00B73C91"/>
    <w:rsid w:val="00B73E86"/>
    <w:rsid w:val="00B744A1"/>
    <w:rsid w:val="00B7469D"/>
    <w:rsid w:val="00B7475D"/>
    <w:rsid w:val="00B755B4"/>
    <w:rsid w:val="00B75906"/>
    <w:rsid w:val="00B75CB4"/>
    <w:rsid w:val="00B75D75"/>
    <w:rsid w:val="00B75FE8"/>
    <w:rsid w:val="00B76466"/>
    <w:rsid w:val="00B76B99"/>
    <w:rsid w:val="00B76C08"/>
    <w:rsid w:val="00B76D43"/>
    <w:rsid w:val="00B770DF"/>
    <w:rsid w:val="00B77DF6"/>
    <w:rsid w:val="00B807BD"/>
    <w:rsid w:val="00B80E57"/>
    <w:rsid w:val="00B80E9C"/>
    <w:rsid w:val="00B810DA"/>
    <w:rsid w:val="00B8167F"/>
    <w:rsid w:val="00B81919"/>
    <w:rsid w:val="00B81B57"/>
    <w:rsid w:val="00B820D2"/>
    <w:rsid w:val="00B826C1"/>
    <w:rsid w:val="00B8273B"/>
    <w:rsid w:val="00B83C97"/>
    <w:rsid w:val="00B83D30"/>
    <w:rsid w:val="00B84000"/>
    <w:rsid w:val="00B84253"/>
    <w:rsid w:val="00B8496E"/>
    <w:rsid w:val="00B84B75"/>
    <w:rsid w:val="00B84F2B"/>
    <w:rsid w:val="00B85309"/>
    <w:rsid w:val="00B8551A"/>
    <w:rsid w:val="00B85C09"/>
    <w:rsid w:val="00B86051"/>
    <w:rsid w:val="00B866F3"/>
    <w:rsid w:val="00B86C34"/>
    <w:rsid w:val="00B86E20"/>
    <w:rsid w:val="00B8733F"/>
    <w:rsid w:val="00B8743E"/>
    <w:rsid w:val="00B90856"/>
    <w:rsid w:val="00B90EC6"/>
    <w:rsid w:val="00B910FB"/>
    <w:rsid w:val="00B91450"/>
    <w:rsid w:val="00B92708"/>
    <w:rsid w:val="00B92B15"/>
    <w:rsid w:val="00B93A43"/>
    <w:rsid w:val="00B93DDC"/>
    <w:rsid w:val="00B9402C"/>
    <w:rsid w:val="00B94A2C"/>
    <w:rsid w:val="00B94CD1"/>
    <w:rsid w:val="00B95072"/>
    <w:rsid w:val="00B951CF"/>
    <w:rsid w:val="00B956AC"/>
    <w:rsid w:val="00B95C5D"/>
    <w:rsid w:val="00B96572"/>
    <w:rsid w:val="00B965AE"/>
    <w:rsid w:val="00B965BD"/>
    <w:rsid w:val="00B97C10"/>
    <w:rsid w:val="00B97C5F"/>
    <w:rsid w:val="00BA0776"/>
    <w:rsid w:val="00BA1176"/>
    <w:rsid w:val="00BA24ED"/>
    <w:rsid w:val="00BA302D"/>
    <w:rsid w:val="00BA38B4"/>
    <w:rsid w:val="00BA3CE8"/>
    <w:rsid w:val="00BA535E"/>
    <w:rsid w:val="00BA5A6B"/>
    <w:rsid w:val="00BA66FC"/>
    <w:rsid w:val="00BA6AA1"/>
    <w:rsid w:val="00BA6D0D"/>
    <w:rsid w:val="00BA709B"/>
    <w:rsid w:val="00BA7A8F"/>
    <w:rsid w:val="00BA7C4E"/>
    <w:rsid w:val="00BB00AA"/>
    <w:rsid w:val="00BB0188"/>
    <w:rsid w:val="00BB0394"/>
    <w:rsid w:val="00BB148F"/>
    <w:rsid w:val="00BB162F"/>
    <w:rsid w:val="00BB1FD0"/>
    <w:rsid w:val="00BB226E"/>
    <w:rsid w:val="00BB2BD3"/>
    <w:rsid w:val="00BB2E4B"/>
    <w:rsid w:val="00BB3023"/>
    <w:rsid w:val="00BB30FD"/>
    <w:rsid w:val="00BB385E"/>
    <w:rsid w:val="00BB3B9F"/>
    <w:rsid w:val="00BB3D9A"/>
    <w:rsid w:val="00BB4D3C"/>
    <w:rsid w:val="00BB4EAD"/>
    <w:rsid w:val="00BB5465"/>
    <w:rsid w:val="00BB54FB"/>
    <w:rsid w:val="00BB5828"/>
    <w:rsid w:val="00BB582E"/>
    <w:rsid w:val="00BB594E"/>
    <w:rsid w:val="00BB5C7A"/>
    <w:rsid w:val="00BB5CC1"/>
    <w:rsid w:val="00BB6743"/>
    <w:rsid w:val="00BB6D7E"/>
    <w:rsid w:val="00BB73C8"/>
    <w:rsid w:val="00BB7564"/>
    <w:rsid w:val="00BC028B"/>
    <w:rsid w:val="00BC08D9"/>
    <w:rsid w:val="00BC0C9D"/>
    <w:rsid w:val="00BC0E83"/>
    <w:rsid w:val="00BC111C"/>
    <w:rsid w:val="00BC1365"/>
    <w:rsid w:val="00BC1753"/>
    <w:rsid w:val="00BC19DF"/>
    <w:rsid w:val="00BC2352"/>
    <w:rsid w:val="00BC2F75"/>
    <w:rsid w:val="00BC31A3"/>
    <w:rsid w:val="00BC3B75"/>
    <w:rsid w:val="00BC3E10"/>
    <w:rsid w:val="00BC3F8A"/>
    <w:rsid w:val="00BC4306"/>
    <w:rsid w:val="00BC4712"/>
    <w:rsid w:val="00BC64BD"/>
    <w:rsid w:val="00BC676D"/>
    <w:rsid w:val="00BC6D66"/>
    <w:rsid w:val="00BC6F5B"/>
    <w:rsid w:val="00BC7176"/>
    <w:rsid w:val="00BC76A8"/>
    <w:rsid w:val="00BD0072"/>
    <w:rsid w:val="00BD0873"/>
    <w:rsid w:val="00BD0BAA"/>
    <w:rsid w:val="00BD0D3E"/>
    <w:rsid w:val="00BD0DDF"/>
    <w:rsid w:val="00BD1D0D"/>
    <w:rsid w:val="00BD22B5"/>
    <w:rsid w:val="00BD25DD"/>
    <w:rsid w:val="00BD2F6B"/>
    <w:rsid w:val="00BD3E82"/>
    <w:rsid w:val="00BD3F2F"/>
    <w:rsid w:val="00BD4307"/>
    <w:rsid w:val="00BD4BE3"/>
    <w:rsid w:val="00BD4DA0"/>
    <w:rsid w:val="00BD4DF0"/>
    <w:rsid w:val="00BD4F90"/>
    <w:rsid w:val="00BD4FFE"/>
    <w:rsid w:val="00BD53DD"/>
    <w:rsid w:val="00BD5B33"/>
    <w:rsid w:val="00BD63E9"/>
    <w:rsid w:val="00BD6661"/>
    <w:rsid w:val="00BD67DF"/>
    <w:rsid w:val="00BD6EEE"/>
    <w:rsid w:val="00BD749B"/>
    <w:rsid w:val="00BD7E52"/>
    <w:rsid w:val="00BE00D6"/>
    <w:rsid w:val="00BE0186"/>
    <w:rsid w:val="00BE024F"/>
    <w:rsid w:val="00BE1066"/>
    <w:rsid w:val="00BE112A"/>
    <w:rsid w:val="00BE18E6"/>
    <w:rsid w:val="00BE21F6"/>
    <w:rsid w:val="00BE2412"/>
    <w:rsid w:val="00BE2506"/>
    <w:rsid w:val="00BE2605"/>
    <w:rsid w:val="00BE2A60"/>
    <w:rsid w:val="00BE3941"/>
    <w:rsid w:val="00BE460F"/>
    <w:rsid w:val="00BE4CD7"/>
    <w:rsid w:val="00BE4DB1"/>
    <w:rsid w:val="00BE4ECF"/>
    <w:rsid w:val="00BE63BD"/>
    <w:rsid w:val="00BE687A"/>
    <w:rsid w:val="00BE6BE7"/>
    <w:rsid w:val="00BE6C62"/>
    <w:rsid w:val="00BE70E0"/>
    <w:rsid w:val="00BE74AB"/>
    <w:rsid w:val="00BE7AC9"/>
    <w:rsid w:val="00BF0946"/>
    <w:rsid w:val="00BF09BE"/>
    <w:rsid w:val="00BF13D9"/>
    <w:rsid w:val="00BF18C8"/>
    <w:rsid w:val="00BF1EE8"/>
    <w:rsid w:val="00BF2447"/>
    <w:rsid w:val="00BF252C"/>
    <w:rsid w:val="00BF2823"/>
    <w:rsid w:val="00BF3754"/>
    <w:rsid w:val="00BF497B"/>
    <w:rsid w:val="00BF4CCF"/>
    <w:rsid w:val="00BF4D9A"/>
    <w:rsid w:val="00BF5B8A"/>
    <w:rsid w:val="00BF6392"/>
    <w:rsid w:val="00BF686F"/>
    <w:rsid w:val="00BF6F6D"/>
    <w:rsid w:val="00BF7804"/>
    <w:rsid w:val="00C0059D"/>
    <w:rsid w:val="00C00759"/>
    <w:rsid w:val="00C00C8C"/>
    <w:rsid w:val="00C00D50"/>
    <w:rsid w:val="00C00D98"/>
    <w:rsid w:val="00C00F34"/>
    <w:rsid w:val="00C0167D"/>
    <w:rsid w:val="00C01703"/>
    <w:rsid w:val="00C0215C"/>
    <w:rsid w:val="00C02229"/>
    <w:rsid w:val="00C029EA"/>
    <w:rsid w:val="00C02D0D"/>
    <w:rsid w:val="00C0358C"/>
    <w:rsid w:val="00C03731"/>
    <w:rsid w:val="00C039E4"/>
    <w:rsid w:val="00C03BFF"/>
    <w:rsid w:val="00C03C27"/>
    <w:rsid w:val="00C04061"/>
    <w:rsid w:val="00C0421A"/>
    <w:rsid w:val="00C04647"/>
    <w:rsid w:val="00C046A0"/>
    <w:rsid w:val="00C0498B"/>
    <w:rsid w:val="00C04A2E"/>
    <w:rsid w:val="00C04B18"/>
    <w:rsid w:val="00C04F69"/>
    <w:rsid w:val="00C0502C"/>
    <w:rsid w:val="00C05976"/>
    <w:rsid w:val="00C0624E"/>
    <w:rsid w:val="00C06DD5"/>
    <w:rsid w:val="00C07A2D"/>
    <w:rsid w:val="00C103F9"/>
    <w:rsid w:val="00C10B70"/>
    <w:rsid w:val="00C112CC"/>
    <w:rsid w:val="00C11941"/>
    <w:rsid w:val="00C1262D"/>
    <w:rsid w:val="00C12C8A"/>
    <w:rsid w:val="00C12CE3"/>
    <w:rsid w:val="00C12FA8"/>
    <w:rsid w:val="00C13AEB"/>
    <w:rsid w:val="00C14074"/>
    <w:rsid w:val="00C146CE"/>
    <w:rsid w:val="00C14DB2"/>
    <w:rsid w:val="00C15412"/>
    <w:rsid w:val="00C15606"/>
    <w:rsid w:val="00C15910"/>
    <w:rsid w:val="00C15C23"/>
    <w:rsid w:val="00C15E63"/>
    <w:rsid w:val="00C160D1"/>
    <w:rsid w:val="00C16169"/>
    <w:rsid w:val="00C1661D"/>
    <w:rsid w:val="00C16A6C"/>
    <w:rsid w:val="00C16D71"/>
    <w:rsid w:val="00C17001"/>
    <w:rsid w:val="00C1747F"/>
    <w:rsid w:val="00C175AD"/>
    <w:rsid w:val="00C203B1"/>
    <w:rsid w:val="00C20945"/>
    <w:rsid w:val="00C20B2F"/>
    <w:rsid w:val="00C20DB2"/>
    <w:rsid w:val="00C20FF2"/>
    <w:rsid w:val="00C21867"/>
    <w:rsid w:val="00C22132"/>
    <w:rsid w:val="00C22967"/>
    <w:rsid w:val="00C234DD"/>
    <w:rsid w:val="00C238FD"/>
    <w:rsid w:val="00C23B42"/>
    <w:rsid w:val="00C24BB9"/>
    <w:rsid w:val="00C2500A"/>
    <w:rsid w:val="00C264E3"/>
    <w:rsid w:val="00C2725C"/>
    <w:rsid w:val="00C27616"/>
    <w:rsid w:val="00C27703"/>
    <w:rsid w:val="00C30525"/>
    <w:rsid w:val="00C308F4"/>
    <w:rsid w:val="00C31CB8"/>
    <w:rsid w:val="00C32CDA"/>
    <w:rsid w:val="00C32EDE"/>
    <w:rsid w:val="00C33A3E"/>
    <w:rsid w:val="00C33DB7"/>
    <w:rsid w:val="00C345EC"/>
    <w:rsid w:val="00C347EC"/>
    <w:rsid w:val="00C348A4"/>
    <w:rsid w:val="00C348F9"/>
    <w:rsid w:val="00C34B70"/>
    <w:rsid w:val="00C34B9A"/>
    <w:rsid w:val="00C3503C"/>
    <w:rsid w:val="00C351D9"/>
    <w:rsid w:val="00C3545C"/>
    <w:rsid w:val="00C35715"/>
    <w:rsid w:val="00C36057"/>
    <w:rsid w:val="00C363E9"/>
    <w:rsid w:val="00C3660C"/>
    <w:rsid w:val="00C3702D"/>
    <w:rsid w:val="00C37288"/>
    <w:rsid w:val="00C37724"/>
    <w:rsid w:val="00C379B2"/>
    <w:rsid w:val="00C37AAC"/>
    <w:rsid w:val="00C37EDA"/>
    <w:rsid w:val="00C4045B"/>
    <w:rsid w:val="00C409E7"/>
    <w:rsid w:val="00C41F84"/>
    <w:rsid w:val="00C42DB9"/>
    <w:rsid w:val="00C435D6"/>
    <w:rsid w:val="00C437A6"/>
    <w:rsid w:val="00C44AE9"/>
    <w:rsid w:val="00C450B4"/>
    <w:rsid w:val="00C45126"/>
    <w:rsid w:val="00C45611"/>
    <w:rsid w:val="00C45DE6"/>
    <w:rsid w:val="00C47EAD"/>
    <w:rsid w:val="00C50458"/>
    <w:rsid w:val="00C50C1A"/>
    <w:rsid w:val="00C5462D"/>
    <w:rsid w:val="00C546E6"/>
    <w:rsid w:val="00C55782"/>
    <w:rsid w:val="00C55855"/>
    <w:rsid w:val="00C55B0F"/>
    <w:rsid w:val="00C55BBA"/>
    <w:rsid w:val="00C55C92"/>
    <w:rsid w:val="00C56B0B"/>
    <w:rsid w:val="00C56D56"/>
    <w:rsid w:val="00C6085D"/>
    <w:rsid w:val="00C61457"/>
    <w:rsid w:val="00C616AC"/>
    <w:rsid w:val="00C618FE"/>
    <w:rsid w:val="00C62471"/>
    <w:rsid w:val="00C62C1E"/>
    <w:rsid w:val="00C63A9B"/>
    <w:rsid w:val="00C63E4D"/>
    <w:rsid w:val="00C64626"/>
    <w:rsid w:val="00C64C45"/>
    <w:rsid w:val="00C652B6"/>
    <w:rsid w:val="00C652E7"/>
    <w:rsid w:val="00C6595C"/>
    <w:rsid w:val="00C65E13"/>
    <w:rsid w:val="00C66983"/>
    <w:rsid w:val="00C66CB2"/>
    <w:rsid w:val="00C673FD"/>
    <w:rsid w:val="00C676A4"/>
    <w:rsid w:val="00C67940"/>
    <w:rsid w:val="00C7070A"/>
    <w:rsid w:val="00C71022"/>
    <w:rsid w:val="00C71350"/>
    <w:rsid w:val="00C71E3F"/>
    <w:rsid w:val="00C72DB9"/>
    <w:rsid w:val="00C73A72"/>
    <w:rsid w:val="00C73BF9"/>
    <w:rsid w:val="00C740CA"/>
    <w:rsid w:val="00C741A4"/>
    <w:rsid w:val="00C744BC"/>
    <w:rsid w:val="00C7537B"/>
    <w:rsid w:val="00C7604B"/>
    <w:rsid w:val="00C760DD"/>
    <w:rsid w:val="00C7697D"/>
    <w:rsid w:val="00C76B40"/>
    <w:rsid w:val="00C76C51"/>
    <w:rsid w:val="00C777C2"/>
    <w:rsid w:val="00C77A9D"/>
    <w:rsid w:val="00C80027"/>
    <w:rsid w:val="00C807DF"/>
    <w:rsid w:val="00C80C08"/>
    <w:rsid w:val="00C80D36"/>
    <w:rsid w:val="00C8189E"/>
    <w:rsid w:val="00C81927"/>
    <w:rsid w:val="00C81D97"/>
    <w:rsid w:val="00C825FA"/>
    <w:rsid w:val="00C83141"/>
    <w:rsid w:val="00C83AC3"/>
    <w:rsid w:val="00C8482E"/>
    <w:rsid w:val="00C84CBB"/>
    <w:rsid w:val="00C84D7F"/>
    <w:rsid w:val="00C84E0F"/>
    <w:rsid w:val="00C8518C"/>
    <w:rsid w:val="00C85430"/>
    <w:rsid w:val="00C85A30"/>
    <w:rsid w:val="00C87566"/>
    <w:rsid w:val="00C8783B"/>
    <w:rsid w:val="00C87887"/>
    <w:rsid w:val="00C87E42"/>
    <w:rsid w:val="00C87F77"/>
    <w:rsid w:val="00C90224"/>
    <w:rsid w:val="00C9082D"/>
    <w:rsid w:val="00C9370B"/>
    <w:rsid w:val="00C93BFE"/>
    <w:rsid w:val="00C945F7"/>
    <w:rsid w:val="00C94B4C"/>
    <w:rsid w:val="00C94DED"/>
    <w:rsid w:val="00C95EF8"/>
    <w:rsid w:val="00C96B78"/>
    <w:rsid w:val="00C972B6"/>
    <w:rsid w:val="00CA0A65"/>
    <w:rsid w:val="00CA0C43"/>
    <w:rsid w:val="00CA140F"/>
    <w:rsid w:val="00CA2375"/>
    <w:rsid w:val="00CA351D"/>
    <w:rsid w:val="00CA3F88"/>
    <w:rsid w:val="00CA4035"/>
    <w:rsid w:val="00CA4056"/>
    <w:rsid w:val="00CA40B8"/>
    <w:rsid w:val="00CA4A9F"/>
    <w:rsid w:val="00CA4EDE"/>
    <w:rsid w:val="00CA50C2"/>
    <w:rsid w:val="00CA52B3"/>
    <w:rsid w:val="00CA5373"/>
    <w:rsid w:val="00CA55CC"/>
    <w:rsid w:val="00CA5926"/>
    <w:rsid w:val="00CA5E90"/>
    <w:rsid w:val="00CA6300"/>
    <w:rsid w:val="00CA7009"/>
    <w:rsid w:val="00CA7356"/>
    <w:rsid w:val="00CA73DC"/>
    <w:rsid w:val="00CA7961"/>
    <w:rsid w:val="00CA7B2A"/>
    <w:rsid w:val="00CA7F7D"/>
    <w:rsid w:val="00CB0000"/>
    <w:rsid w:val="00CB02D4"/>
    <w:rsid w:val="00CB143C"/>
    <w:rsid w:val="00CB1927"/>
    <w:rsid w:val="00CB26FD"/>
    <w:rsid w:val="00CB28C4"/>
    <w:rsid w:val="00CB2C3A"/>
    <w:rsid w:val="00CB32C2"/>
    <w:rsid w:val="00CB3365"/>
    <w:rsid w:val="00CB363F"/>
    <w:rsid w:val="00CB40C7"/>
    <w:rsid w:val="00CB4BF1"/>
    <w:rsid w:val="00CB5354"/>
    <w:rsid w:val="00CB544C"/>
    <w:rsid w:val="00CB5F07"/>
    <w:rsid w:val="00CB65B1"/>
    <w:rsid w:val="00CB6ADE"/>
    <w:rsid w:val="00CB6B4B"/>
    <w:rsid w:val="00CB7928"/>
    <w:rsid w:val="00CB7A57"/>
    <w:rsid w:val="00CB7AEA"/>
    <w:rsid w:val="00CB7B91"/>
    <w:rsid w:val="00CC0047"/>
    <w:rsid w:val="00CC0408"/>
    <w:rsid w:val="00CC056D"/>
    <w:rsid w:val="00CC18BB"/>
    <w:rsid w:val="00CC3566"/>
    <w:rsid w:val="00CC4763"/>
    <w:rsid w:val="00CC479C"/>
    <w:rsid w:val="00CC4B16"/>
    <w:rsid w:val="00CC4B23"/>
    <w:rsid w:val="00CC5BDF"/>
    <w:rsid w:val="00CC60ED"/>
    <w:rsid w:val="00CC61D0"/>
    <w:rsid w:val="00CC73E9"/>
    <w:rsid w:val="00CC742D"/>
    <w:rsid w:val="00CC7721"/>
    <w:rsid w:val="00CC77F0"/>
    <w:rsid w:val="00CC7FE4"/>
    <w:rsid w:val="00CD0686"/>
    <w:rsid w:val="00CD0ECE"/>
    <w:rsid w:val="00CD252A"/>
    <w:rsid w:val="00CD35ED"/>
    <w:rsid w:val="00CD3D49"/>
    <w:rsid w:val="00CD4221"/>
    <w:rsid w:val="00CD45B2"/>
    <w:rsid w:val="00CD4CA4"/>
    <w:rsid w:val="00CD52BC"/>
    <w:rsid w:val="00CD5CCB"/>
    <w:rsid w:val="00CD5D2F"/>
    <w:rsid w:val="00CD6316"/>
    <w:rsid w:val="00CD6497"/>
    <w:rsid w:val="00CD6C42"/>
    <w:rsid w:val="00CD6F04"/>
    <w:rsid w:val="00CD7513"/>
    <w:rsid w:val="00CD786D"/>
    <w:rsid w:val="00CE06AE"/>
    <w:rsid w:val="00CE1603"/>
    <w:rsid w:val="00CE18B8"/>
    <w:rsid w:val="00CE1C77"/>
    <w:rsid w:val="00CE1D72"/>
    <w:rsid w:val="00CE1E6E"/>
    <w:rsid w:val="00CE24B7"/>
    <w:rsid w:val="00CE2BD7"/>
    <w:rsid w:val="00CE2DB6"/>
    <w:rsid w:val="00CE33DC"/>
    <w:rsid w:val="00CE3515"/>
    <w:rsid w:val="00CE40C1"/>
    <w:rsid w:val="00CE49DC"/>
    <w:rsid w:val="00CE4A18"/>
    <w:rsid w:val="00CE4ED7"/>
    <w:rsid w:val="00CE4F35"/>
    <w:rsid w:val="00CE52C6"/>
    <w:rsid w:val="00CE596B"/>
    <w:rsid w:val="00CE5B2B"/>
    <w:rsid w:val="00CE681B"/>
    <w:rsid w:val="00CE719F"/>
    <w:rsid w:val="00CE7F85"/>
    <w:rsid w:val="00CF0276"/>
    <w:rsid w:val="00CF1BD5"/>
    <w:rsid w:val="00CF1C30"/>
    <w:rsid w:val="00CF1D91"/>
    <w:rsid w:val="00CF2242"/>
    <w:rsid w:val="00CF2A26"/>
    <w:rsid w:val="00CF56C0"/>
    <w:rsid w:val="00CF56E5"/>
    <w:rsid w:val="00CF5B84"/>
    <w:rsid w:val="00CF6125"/>
    <w:rsid w:val="00CF633D"/>
    <w:rsid w:val="00CF6595"/>
    <w:rsid w:val="00CF6D75"/>
    <w:rsid w:val="00CF6EA8"/>
    <w:rsid w:val="00CF6F9D"/>
    <w:rsid w:val="00CF71E0"/>
    <w:rsid w:val="00CF7707"/>
    <w:rsid w:val="00CF778B"/>
    <w:rsid w:val="00CF79FA"/>
    <w:rsid w:val="00CF7E8F"/>
    <w:rsid w:val="00D01A3F"/>
    <w:rsid w:val="00D01C49"/>
    <w:rsid w:val="00D01D20"/>
    <w:rsid w:val="00D02633"/>
    <w:rsid w:val="00D03909"/>
    <w:rsid w:val="00D03CF4"/>
    <w:rsid w:val="00D042A2"/>
    <w:rsid w:val="00D04485"/>
    <w:rsid w:val="00D0460B"/>
    <w:rsid w:val="00D0476D"/>
    <w:rsid w:val="00D04AA4"/>
    <w:rsid w:val="00D05328"/>
    <w:rsid w:val="00D0643F"/>
    <w:rsid w:val="00D068BB"/>
    <w:rsid w:val="00D06B3B"/>
    <w:rsid w:val="00D10046"/>
    <w:rsid w:val="00D10801"/>
    <w:rsid w:val="00D11C31"/>
    <w:rsid w:val="00D11C52"/>
    <w:rsid w:val="00D12359"/>
    <w:rsid w:val="00D12C32"/>
    <w:rsid w:val="00D134F1"/>
    <w:rsid w:val="00D1380B"/>
    <w:rsid w:val="00D13C74"/>
    <w:rsid w:val="00D13F61"/>
    <w:rsid w:val="00D14081"/>
    <w:rsid w:val="00D14F4C"/>
    <w:rsid w:val="00D1545D"/>
    <w:rsid w:val="00D156F4"/>
    <w:rsid w:val="00D15BC7"/>
    <w:rsid w:val="00D15C5E"/>
    <w:rsid w:val="00D163C2"/>
    <w:rsid w:val="00D17634"/>
    <w:rsid w:val="00D17FC7"/>
    <w:rsid w:val="00D20231"/>
    <w:rsid w:val="00D206C2"/>
    <w:rsid w:val="00D20B25"/>
    <w:rsid w:val="00D215CB"/>
    <w:rsid w:val="00D22D10"/>
    <w:rsid w:val="00D2386B"/>
    <w:rsid w:val="00D24543"/>
    <w:rsid w:val="00D24EB6"/>
    <w:rsid w:val="00D25DE4"/>
    <w:rsid w:val="00D26233"/>
    <w:rsid w:val="00D26802"/>
    <w:rsid w:val="00D27B14"/>
    <w:rsid w:val="00D301F4"/>
    <w:rsid w:val="00D30955"/>
    <w:rsid w:val="00D310B2"/>
    <w:rsid w:val="00D31746"/>
    <w:rsid w:val="00D31ACE"/>
    <w:rsid w:val="00D32B6B"/>
    <w:rsid w:val="00D32EE3"/>
    <w:rsid w:val="00D34875"/>
    <w:rsid w:val="00D34887"/>
    <w:rsid w:val="00D34C8C"/>
    <w:rsid w:val="00D35721"/>
    <w:rsid w:val="00D3579F"/>
    <w:rsid w:val="00D35CD9"/>
    <w:rsid w:val="00D36136"/>
    <w:rsid w:val="00D3673D"/>
    <w:rsid w:val="00D36753"/>
    <w:rsid w:val="00D37196"/>
    <w:rsid w:val="00D40DDC"/>
    <w:rsid w:val="00D419D8"/>
    <w:rsid w:val="00D4338C"/>
    <w:rsid w:val="00D4343A"/>
    <w:rsid w:val="00D438A9"/>
    <w:rsid w:val="00D441C1"/>
    <w:rsid w:val="00D450AD"/>
    <w:rsid w:val="00D455AD"/>
    <w:rsid w:val="00D46022"/>
    <w:rsid w:val="00D4606D"/>
    <w:rsid w:val="00D4658C"/>
    <w:rsid w:val="00D466A6"/>
    <w:rsid w:val="00D47755"/>
    <w:rsid w:val="00D47E36"/>
    <w:rsid w:val="00D5077E"/>
    <w:rsid w:val="00D507BC"/>
    <w:rsid w:val="00D50862"/>
    <w:rsid w:val="00D5089A"/>
    <w:rsid w:val="00D51257"/>
    <w:rsid w:val="00D512DD"/>
    <w:rsid w:val="00D51BBA"/>
    <w:rsid w:val="00D51CEE"/>
    <w:rsid w:val="00D520DE"/>
    <w:rsid w:val="00D52DB1"/>
    <w:rsid w:val="00D52F6B"/>
    <w:rsid w:val="00D53087"/>
    <w:rsid w:val="00D55C0F"/>
    <w:rsid w:val="00D55C79"/>
    <w:rsid w:val="00D55D62"/>
    <w:rsid w:val="00D569DB"/>
    <w:rsid w:val="00D572EA"/>
    <w:rsid w:val="00D57DB3"/>
    <w:rsid w:val="00D60055"/>
    <w:rsid w:val="00D6029F"/>
    <w:rsid w:val="00D6074A"/>
    <w:rsid w:val="00D60D40"/>
    <w:rsid w:val="00D61218"/>
    <w:rsid w:val="00D61E33"/>
    <w:rsid w:val="00D6280A"/>
    <w:rsid w:val="00D63849"/>
    <w:rsid w:val="00D63DBB"/>
    <w:rsid w:val="00D6429D"/>
    <w:rsid w:val="00D643D5"/>
    <w:rsid w:val="00D64B81"/>
    <w:rsid w:val="00D64F98"/>
    <w:rsid w:val="00D65DD8"/>
    <w:rsid w:val="00D6660A"/>
    <w:rsid w:val="00D72441"/>
    <w:rsid w:val="00D726EF"/>
    <w:rsid w:val="00D72F25"/>
    <w:rsid w:val="00D7312E"/>
    <w:rsid w:val="00D738F1"/>
    <w:rsid w:val="00D73D42"/>
    <w:rsid w:val="00D73D43"/>
    <w:rsid w:val="00D7428E"/>
    <w:rsid w:val="00D74F62"/>
    <w:rsid w:val="00D750BC"/>
    <w:rsid w:val="00D757B6"/>
    <w:rsid w:val="00D761C2"/>
    <w:rsid w:val="00D7637C"/>
    <w:rsid w:val="00D769B8"/>
    <w:rsid w:val="00D76CDF"/>
    <w:rsid w:val="00D76E4C"/>
    <w:rsid w:val="00D772EF"/>
    <w:rsid w:val="00D77DB6"/>
    <w:rsid w:val="00D8010E"/>
    <w:rsid w:val="00D805E7"/>
    <w:rsid w:val="00D80E32"/>
    <w:rsid w:val="00D80F1F"/>
    <w:rsid w:val="00D81377"/>
    <w:rsid w:val="00D81AE2"/>
    <w:rsid w:val="00D827B2"/>
    <w:rsid w:val="00D82A1C"/>
    <w:rsid w:val="00D82AEE"/>
    <w:rsid w:val="00D82EAC"/>
    <w:rsid w:val="00D82F7B"/>
    <w:rsid w:val="00D83DBC"/>
    <w:rsid w:val="00D84249"/>
    <w:rsid w:val="00D84302"/>
    <w:rsid w:val="00D84533"/>
    <w:rsid w:val="00D847EA"/>
    <w:rsid w:val="00D84D44"/>
    <w:rsid w:val="00D854D6"/>
    <w:rsid w:val="00D86710"/>
    <w:rsid w:val="00D86DA7"/>
    <w:rsid w:val="00D871D3"/>
    <w:rsid w:val="00D8783B"/>
    <w:rsid w:val="00D87C70"/>
    <w:rsid w:val="00D87D61"/>
    <w:rsid w:val="00D900F4"/>
    <w:rsid w:val="00D90345"/>
    <w:rsid w:val="00D90C07"/>
    <w:rsid w:val="00D90E1D"/>
    <w:rsid w:val="00D91015"/>
    <w:rsid w:val="00D915D6"/>
    <w:rsid w:val="00D91813"/>
    <w:rsid w:val="00D91C5F"/>
    <w:rsid w:val="00D92735"/>
    <w:rsid w:val="00D92CD7"/>
    <w:rsid w:val="00D9376D"/>
    <w:rsid w:val="00D9396D"/>
    <w:rsid w:val="00D94971"/>
    <w:rsid w:val="00D95535"/>
    <w:rsid w:val="00D957D0"/>
    <w:rsid w:val="00D96C08"/>
    <w:rsid w:val="00D96EAC"/>
    <w:rsid w:val="00D97279"/>
    <w:rsid w:val="00D9767E"/>
    <w:rsid w:val="00DA0135"/>
    <w:rsid w:val="00DA1271"/>
    <w:rsid w:val="00DA12E7"/>
    <w:rsid w:val="00DA1302"/>
    <w:rsid w:val="00DA14BD"/>
    <w:rsid w:val="00DA251F"/>
    <w:rsid w:val="00DA2BCA"/>
    <w:rsid w:val="00DA3AC1"/>
    <w:rsid w:val="00DA3BC2"/>
    <w:rsid w:val="00DA513B"/>
    <w:rsid w:val="00DA5D0F"/>
    <w:rsid w:val="00DA5EE3"/>
    <w:rsid w:val="00DA634E"/>
    <w:rsid w:val="00DA6392"/>
    <w:rsid w:val="00DA6639"/>
    <w:rsid w:val="00DA6DD7"/>
    <w:rsid w:val="00DA6EBC"/>
    <w:rsid w:val="00DA742F"/>
    <w:rsid w:val="00DA7C1E"/>
    <w:rsid w:val="00DA7FF6"/>
    <w:rsid w:val="00DB0B50"/>
    <w:rsid w:val="00DB0EEA"/>
    <w:rsid w:val="00DB1062"/>
    <w:rsid w:val="00DB13D8"/>
    <w:rsid w:val="00DB1443"/>
    <w:rsid w:val="00DB20DE"/>
    <w:rsid w:val="00DB24DC"/>
    <w:rsid w:val="00DB26E6"/>
    <w:rsid w:val="00DB27D1"/>
    <w:rsid w:val="00DB3065"/>
    <w:rsid w:val="00DB3359"/>
    <w:rsid w:val="00DB348E"/>
    <w:rsid w:val="00DB3688"/>
    <w:rsid w:val="00DB3C97"/>
    <w:rsid w:val="00DB42C5"/>
    <w:rsid w:val="00DB43FA"/>
    <w:rsid w:val="00DB4D7F"/>
    <w:rsid w:val="00DB5049"/>
    <w:rsid w:val="00DB5211"/>
    <w:rsid w:val="00DB571A"/>
    <w:rsid w:val="00DB5877"/>
    <w:rsid w:val="00DB5CBD"/>
    <w:rsid w:val="00DB641D"/>
    <w:rsid w:val="00DB71DF"/>
    <w:rsid w:val="00DB7B8E"/>
    <w:rsid w:val="00DC052E"/>
    <w:rsid w:val="00DC062C"/>
    <w:rsid w:val="00DC09A7"/>
    <w:rsid w:val="00DC0A75"/>
    <w:rsid w:val="00DC2159"/>
    <w:rsid w:val="00DC2163"/>
    <w:rsid w:val="00DC2786"/>
    <w:rsid w:val="00DC372A"/>
    <w:rsid w:val="00DC3C26"/>
    <w:rsid w:val="00DC3F84"/>
    <w:rsid w:val="00DC4322"/>
    <w:rsid w:val="00DC44EF"/>
    <w:rsid w:val="00DC46AD"/>
    <w:rsid w:val="00DC473E"/>
    <w:rsid w:val="00DC4F42"/>
    <w:rsid w:val="00DC5AB7"/>
    <w:rsid w:val="00DC62E4"/>
    <w:rsid w:val="00DC63C3"/>
    <w:rsid w:val="00DC7435"/>
    <w:rsid w:val="00DC7731"/>
    <w:rsid w:val="00DC7A19"/>
    <w:rsid w:val="00DC7CA3"/>
    <w:rsid w:val="00DD03B3"/>
    <w:rsid w:val="00DD060A"/>
    <w:rsid w:val="00DD075D"/>
    <w:rsid w:val="00DD1086"/>
    <w:rsid w:val="00DD2EB7"/>
    <w:rsid w:val="00DD4142"/>
    <w:rsid w:val="00DD487E"/>
    <w:rsid w:val="00DD5802"/>
    <w:rsid w:val="00DD5BA2"/>
    <w:rsid w:val="00DD5BB5"/>
    <w:rsid w:val="00DD5FBB"/>
    <w:rsid w:val="00DD6083"/>
    <w:rsid w:val="00DD6FAC"/>
    <w:rsid w:val="00DD7495"/>
    <w:rsid w:val="00DD795E"/>
    <w:rsid w:val="00DE047E"/>
    <w:rsid w:val="00DE05B9"/>
    <w:rsid w:val="00DE08E1"/>
    <w:rsid w:val="00DE0B19"/>
    <w:rsid w:val="00DE148B"/>
    <w:rsid w:val="00DE17D6"/>
    <w:rsid w:val="00DE1D67"/>
    <w:rsid w:val="00DE24D0"/>
    <w:rsid w:val="00DE27A4"/>
    <w:rsid w:val="00DE3A09"/>
    <w:rsid w:val="00DE3D0D"/>
    <w:rsid w:val="00DE3E53"/>
    <w:rsid w:val="00DE48C2"/>
    <w:rsid w:val="00DE4DDA"/>
    <w:rsid w:val="00DE519A"/>
    <w:rsid w:val="00DE545E"/>
    <w:rsid w:val="00DE5A59"/>
    <w:rsid w:val="00DE5D1A"/>
    <w:rsid w:val="00DE5DA6"/>
    <w:rsid w:val="00DE6129"/>
    <w:rsid w:val="00DE646F"/>
    <w:rsid w:val="00DE6ED9"/>
    <w:rsid w:val="00DF01F8"/>
    <w:rsid w:val="00DF0891"/>
    <w:rsid w:val="00DF0CC4"/>
    <w:rsid w:val="00DF1099"/>
    <w:rsid w:val="00DF1721"/>
    <w:rsid w:val="00DF21A4"/>
    <w:rsid w:val="00DF2542"/>
    <w:rsid w:val="00DF2E34"/>
    <w:rsid w:val="00DF2E4B"/>
    <w:rsid w:val="00DF3CEC"/>
    <w:rsid w:val="00DF4118"/>
    <w:rsid w:val="00DF4493"/>
    <w:rsid w:val="00DF459C"/>
    <w:rsid w:val="00DF56E2"/>
    <w:rsid w:val="00DF5FE7"/>
    <w:rsid w:val="00DF6349"/>
    <w:rsid w:val="00DF6C71"/>
    <w:rsid w:val="00DF6EB4"/>
    <w:rsid w:val="00DF6FAC"/>
    <w:rsid w:val="00DF700D"/>
    <w:rsid w:val="00DF750D"/>
    <w:rsid w:val="00DF7F14"/>
    <w:rsid w:val="00E007A9"/>
    <w:rsid w:val="00E00B47"/>
    <w:rsid w:val="00E012C4"/>
    <w:rsid w:val="00E0132F"/>
    <w:rsid w:val="00E01439"/>
    <w:rsid w:val="00E021C7"/>
    <w:rsid w:val="00E0243F"/>
    <w:rsid w:val="00E02507"/>
    <w:rsid w:val="00E0352D"/>
    <w:rsid w:val="00E0383F"/>
    <w:rsid w:val="00E03D74"/>
    <w:rsid w:val="00E047F8"/>
    <w:rsid w:val="00E06019"/>
    <w:rsid w:val="00E061C4"/>
    <w:rsid w:val="00E070EC"/>
    <w:rsid w:val="00E0786D"/>
    <w:rsid w:val="00E1018A"/>
    <w:rsid w:val="00E1087C"/>
    <w:rsid w:val="00E10B9C"/>
    <w:rsid w:val="00E10BB1"/>
    <w:rsid w:val="00E10ED2"/>
    <w:rsid w:val="00E1124F"/>
    <w:rsid w:val="00E11D84"/>
    <w:rsid w:val="00E11E5F"/>
    <w:rsid w:val="00E1288A"/>
    <w:rsid w:val="00E1336E"/>
    <w:rsid w:val="00E13615"/>
    <w:rsid w:val="00E15217"/>
    <w:rsid w:val="00E152EC"/>
    <w:rsid w:val="00E154B1"/>
    <w:rsid w:val="00E15D21"/>
    <w:rsid w:val="00E15D5B"/>
    <w:rsid w:val="00E16621"/>
    <w:rsid w:val="00E167B5"/>
    <w:rsid w:val="00E17488"/>
    <w:rsid w:val="00E17679"/>
    <w:rsid w:val="00E17EAC"/>
    <w:rsid w:val="00E20F6B"/>
    <w:rsid w:val="00E2184C"/>
    <w:rsid w:val="00E21DCD"/>
    <w:rsid w:val="00E21EC9"/>
    <w:rsid w:val="00E22761"/>
    <w:rsid w:val="00E22E26"/>
    <w:rsid w:val="00E236AD"/>
    <w:rsid w:val="00E23BA6"/>
    <w:rsid w:val="00E24515"/>
    <w:rsid w:val="00E245C7"/>
    <w:rsid w:val="00E24F3F"/>
    <w:rsid w:val="00E26CA4"/>
    <w:rsid w:val="00E27082"/>
    <w:rsid w:val="00E2718B"/>
    <w:rsid w:val="00E271C0"/>
    <w:rsid w:val="00E2720C"/>
    <w:rsid w:val="00E2773C"/>
    <w:rsid w:val="00E301C3"/>
    <w:rsid w:val="00E30521"/>
    <w:rsid w:val="00E32A7F"/>
    <w:rsid w:val="00E32B5F"/>
    <w:rsid w:val="00E32C60"/>
    <w:rsid w:val="00E33A98"/>
    <w:rsid w:val="00E33E16"/>
    <w:rsid w:val="00E34110"/>
    <w:rsid w:val="00E3508C"/>
    <w:rsid w:val="00E351B8"/>
    <w:rsid w:val="00E3546B"/>
    <w:rsid w:val="00E35752"/>
    <w:rsid w:val="00E36576"/>
    <w:rsid w:val="00E379E1"/>
    <w:rsid w:val="00E37F39"/>
    <w:rsid w:val="00E42E70"/>
    <w:rsid w:val="00E430E3"/>
    <w:rsid w:val="00E43401"/>
    <w:rsid w:val="00E438D3"/>
    <w:rsid w:val="00E43AE1"/>
    <w:rsid w:val="00E43BC6"/>
    <w:rsid w:val="00E43BE0"/>
    <w:rsid w:val="00E44090"/>
    <w:rsid w:val="00E444EC"/>
    <w:rsid w:val="00E447B6"/>
    <w:rsid w:val="00E44A81"/>
    <w:rsid w:val="00E4582C"/>
    <w:rsid w:val="00E46891"/>
    <w:rsid w:val="00E47703"/>
    <w:rsid w:val="00E501C2"/>
    <w:rsid w:val="00E5041D"/>
    <w:rsid w:val="00E507AA"/>
    <w:rsid w:val="00E50C9C"/>
    <w:rsid w:val="00E51005"/>
    <w:rsid w:val="00E51A34"/>
    <w:rsid w:val="00E51EF5"/>
    <w:rsid w:val="00E54370"/>
    <w:rsid w:val="00E544E0"/>
    <w:rsid w:val="00E547F3"/>
    <w:rsid w:val="00E551E5"/>
    <w:rsid w:val="00E55595"/>
    <w:rsid w:val="00E55A05"/>
    <w:rsid w:val="00E55DD4"/>
    <w:rsid w:val="00E5614F"/>
    <w:rsid w:val="00E56174"/>
    <w:rsid w:val="00E570C5"/>
    <w:rsid w:val="00E60A0B"/>
    <w:rsid w:val="00E61880"/>
    <w:rsid w:val="00E61E82"/>
    <w:rsid w:val="00E6203F"/>
    <w:rsid w:val="00E626D9"/>
    <w:rsid w:val="00E62B3B"/>
    <w:rsid w:val="00E632EF"/>
    <w:rsid w:val="00E63DB3"/>
    <w:rsid w:val="00E64A82"/>
    <w:rsid w:val="00E64BDD"/>
    <w:rsid w:val="00E65296"/>
    <w:rsid w:val="00E652A9"/>
    <w:rsid w:val="00E655F0"/>
    <w:rsid w:val="00E65AB2"/>
    <w:rsid w:val="00E65D57"/>
    <w:rsid w:val="00E65F23"/>
    <w:rsid w:val="00E66C9E"/>
    <w:rsid w:val="00E66CBE"/>
    <w:rsid w:val="00E66E5E"/>
    <w:rsid w:val="00E672F8"/>
    <w:rsid w:val="00E676D2"/>
    <w:rsid w:val="00E67C6E"/>
    <w:rsid w:val="00E67DB5"/>
    <w:rsid w:val="00E701DB"/>
    <w:rsid w:val="00E7101F"/>
    <w:rsid w:val="00E713FB"/>
    <w:rsid w:val="00E71862"/>
    <w:rsid w:val="00E71B5E"/>
    <w:rsid w:val="00E71B9E"/>
    <w:rsid w:val="00E727E9"/>
    <w:rsid w:val="00E72C3B"/>
    <w:rsid w:val="00E7304F"/>
    <w:rsid w:val="00E736B8"/>
    <w:rsid w:val="00E73AF5"/>
    <w:rsid w:val="00E740C3"/>
    <w:rsid w:val="00E74593"/>
    <w:rsid w:val="00E74865"/>
    <w:rsid w:val="00E7529B"/>
    <w:rsid w:val="00E7554B"/>
    <w:rsid w:val="00E75E0A"/>
    <w:rsid w:val="00E76076"/>
    <w:rsid w:val="00E76BA7"/>
    <w:rsid w:val="00E76CEF"/>
    <w:rsid w:val="00E7725B"/>
    <w:rsid w:val="00E77AA5"/>
    <w:rsid w:val="00E80ADF"/>
    <w:rsid w:val="00E80B85"/>
    <w:rsid w:val="00E80E1F"/>
    <w:rsid w:val="00E811C4"/>
    <w:rsid w:val="00E81559"/>
    <w:rsid w:val="00E82973"/>
    <w:rsid w:val="00E82F18"/>
    <w:rsid w:val="00E82F46"/>
    <w:rsid w:val="00E83371"/>
    <w:rsid w:val="00E839E4"/>
    <w:rsid w:val="00E84138"/>
    <w:rsid w:val="00E84262"/>
    <w:rsid w:val="00E847D3"/>
    <w:rsid w:val="00E84EE4"/>
    <w:rsid w:val="00E85097"/>
    <w:rsid w:val="00E8620B"/>
    <w:rsid w:val="00E8757A"/>
    <w:rsid w:val="00E87CC3"/>
    <w:rsid w:val="00E903BA"/>
    <w:rsid w:val="00E90803"/>
    <w:rsid w:val="00E913AB"/>
    <w:rsid w:val="00E91A11"/>
    <w:rsid w:val="00E91C0C"/>
    <w:rsid w:val="00E92850"/>
    <w:rsid w:val="00E93F99"/>
    <w:rsid w:val="00E94062"/>
    <w:rsid w:val="00E94E4D"/>
    <w:rsid w:val="00E94E94"/>
    <w:rsid w:val="00E954C5"/>
    <w:rsid w:val="00E95825"/>
    <w:rsid w:val="00E958B6"/>
    <w:rsid w:val="00E96120"/>
    <w:rsid w:val="00E96912"/>
    <w:rsid w:val="00E96E00"/>
    <w:rsid w:val="00E978C5"/>
    <w:rsid w:val="00E97940"/>
    <w:rsid w:val="00E97CD8"/>
    <w:rsid w:val="00EA0256"/>
    <w:rsid w:val="00EA0447"/>
    <w:rsid w:val="00EA0C3B"/>
    <w:rsid w:val="00EA11EC"/>
    <w:rsid w:val="00EA1AD8"/>
    <w:rsid w:val="00EA2F8C"/>
    <w:rsid w:val="00EA3A58"/>
    <w:rsid w:val="00EA43FA"/>
    <w:rsid w:val="00EA459C"/>
    <w:rsid w:val="00EA49BE"/>
    <w:rsid w:val="00EA54EC"/>
    <w:rsid w:val="00EA57AB"/>
    <w:rsid w:val="00EA622D"/>
    <w:rsid w:val="00EA7795"/>
    <w:rsid w:val="00EB0025"/>
    <w:rsid w:val="00EB034C"/>
    <w:rsid w:val="00EB19FF"/>
    <w:rsid w:val="00EB1D36"/>
    <w:rsid w:val="00EB2CA6"/>
    <w:rsid w:val="00EB2FC9"/>
    <w:rsid w:val="00EB4334"/>
    <w:rsid w:val="00EB44FF"/>
    <w:rsid w:val="00EB47D4"/>
    <w:rsid w:val="00EB5A33"/>
    <w:rsid w:val="00EB5AEE"/>
    <w:rsid w:val="00EB6875"/>
    <w:rsid w:val="00EB6EE9"/>
    <w:rsid w:val="00EB77AA"/>
    <w:rsid w:val="00EB799D"/>
    <w:rsid w:val="00EB7FA4"/>
    <w:rsid w:val="00EC01F1"/>
    <w:rsid w:val="00EC1ACB"/>
    <w:rsid w:val="00EC1D3A"/>
    <w:rsid w:val="00EC1F24"/>
    <w:rsid w:val="00EC2282"/>
    <w:rsid w:val="00EC2610"/>
    <w:rsid w:val="00EC3002"/>
    <w:rsid w:val="00EC30CC"/>
    <w:rsid w:val="00EC3451"/>
    <w:rsid w:val="00EC38AF"/>
    <w:rsid w:val="00EC3C1B"/>
    <w:rsid w:val="00EC3C2C"/>
    <w:rsid w:val="00EC3C4C"/>
    <w:rsid w:val="00EC484D"/>
    <w:rsid w:val="00EC4D70"/>
    <w:rsid w:val="00EC531D"/>
    <w:rsid w:val="00EC6084"/>
    <w:rsid w:val="00EC68CD"/>
    <w:rsid w:val="00EC693E"/>
    <w:rsid w:val="00EC7EE1"/>
    <w:rsid w:val="00ED00B1"/>
    <w:rsid w:val="00ED06C8"/>
    <w:rsid w:val="00ED1E10"/>
    <w:rsid w:val="00ED1FFB"/>
    <w:rsid w:val="00ED227A"/>
    <w:rsid w:val="00ED230E"/>
    <w:rsid w:val="00ED297F"/>
    <w:rsid w:val="00ED299C"/>
    <w:rsid w:val="00ED2E2E"/>
    <w:rsid w:val="00ED3844"/>
    <w:rsid w:val="00ED4BAA"/>
    <w:rsid w:val="00ED5210"/>
    <w:rsid w:val="00ED59E5"/>
    <w:rsid w:val="00ED61AE"/>
    <w:rsid w:val="00ED698C"/>
    <w:rsid w:val="00ED74DC"/>
    <w:rsid w:val="00ED74E5"/>
    <w:rsid w:val="00ED779D"/>
    <w:rsid w:val="00EE1A8C"/>
    <w:rsid w:val="00EE3890"/>
    <w:rsid w:val="00EE487C"/>
    <w:rsid w:val="00EE4C18"/>
    <w:rsid w:val="00EE4E12"/>
    <w:rsid w:val="00EE5950"/>
    <w:rsid w:val="00EE5C41"/>
    <w:rsid w:val="00EE5CE0"/>
    <w:rsid w:val="00EE5D56"/>
    <w:rsid w:val="00EE5DC2"/>
    <w:rsid w:val="00EE651F"/>
    <w:rsid w:val="00EE6567"/>
    <w:rsid w:val="00EE6F19"/>
    <w:rsid w:val="00EE6F66"/>
    <w:rsid w:val="00EE7BC5"/>
    <w:rsid w:val="00EE7D18"/>
    <w:rsid w:val="00EE7DE4"/>
    <w:rsid w:val="00EF00AD"/>
    <w:rsid w:val="00EF0F51"/>
    <w:rsid w:val="00EF1F00"/>
    <w:rsid w:val="00EF3188"/>
    <w:rsid w:val="00EF431D"/>
    <w:rsid w:val="00EF442E"/>
    <w:rsid w:val="00EF46C8"/>
    <w:rsid w:val="00EF46FC"/>
    <w:rsid w:val="00EF49E3"/>
    <w:rsid w:val="00EF5041"/>
    <w:rsid w:val="00EF5210"/>
    <w:rsid w:val="00EF548E"/>
    <w:rsid w:val="00EF5658"/>
    <w:rsid w:val="00EF5E2A"/>
    <w:rsid w:val="00EF5EF4"/>
    <w:rsid w:val="00EF5F28"/>
    <w:rsid w:val="00EF5FE0"/>
    <w:rsid w:val="00EF619A"/>
    <w:rsid w:val="00EF6341"/>
    <w:rsid w:val="00EF647E"/>
    <w:rsid w:val="00EF65D8"/>
    <w:rsid w:val="00EF6897"/>
    <w:rsid w:val="00EF70B5"/>
    <w:rsid w:val="00EF78DB"/>
    <w:rsid w:val="00F00D39"/>
    <w:rsid w:val="00F0186E"/>
    <w:rsid w:val="00F01971"/>
    <w:rsid w:val="00F01A56"/>
    <w:rsid w:val="00F02306"/>
    <w:rsid w:val="00F02E9D"/>
    <w:rsid w:val="00F0368F"/>
    <w:rsid w:val="00F03D3C"/>
    <w:rsid w:val="00F03D8B"/>
    <w:rsid w:val="00F0449E"/>
    <w:rsid w:val="00F047DC"/>
    <w:rsid w:val="00F0488E"/>
    <w:rsid w:val="00F049BC"/>
    <w:rsid w:val="00F04F49"/>
    <w:rsid w:val="00F051C1"/>
    <w:rsid w:val="00F054BC"/>
    <w:rsid w:val="00F05673"/>
    <w:rsid w:val="00F059A8"/>
    <w:rsid w:val="00F05E08"/>
    <w:rsid w:val="00F06174"/>
    <w:rsid w:val="00F0620E"/>
    <w:rsid w:val="00F0697C"/>
    <w:rsid w:val="00F06B1C"/>
    <w:rsid w:val="00F06E75"/>
    <w:rsid w:val="00F073B9"/>
    <w:rsid w:val="00F07F83"/>
    <w:rsid w:val="00F10020"/>
    <w:rsid w:val="00F10151"/>
    <w:rsid w:val="00F113A6"/>
    <w:rsid w:val="00F1163B"/>
    <w:rsid w:val="00F13AB0"/>
    <w:rsid w:val="00F14091"/>
    <w:rsid w:val="00F146EB"/>
    <w:rsid w:val="00F1477E"/>
    <w:rsid w:val="00F14B9A"/>
    <w:rsid w:val="00F15D73"/>
    <w:rsid w:val="00F1649F"/>
    <w:rsid w:val="00F16609"/>
    <w:rsid w:val="00F16705"/>
    <w:rsid w:val="00F16927"/>
    <w:rsid w:val="00F169C9"/>
    <w:rsid w:val="00F16C97"/>
    <w:rsid w:val="00F17A6F"/>
    <w:rsid w:val="00F17E78"/>
    <w:rsid w:val="00F2039E"/>
    <w:rsid w:val="00F2041E"/>
    <w:rsid w:val="00F20C42"/>
    <w:rsid w:val="00F21213"/>
    <w:rsid w:val="00F21C62"/>
    <w:rsid w:val="00F21F66"/>
    <w:rsid w:val="00F2223B"/>
    <w:rsid w:val="00F23DD5"/>
    <w:rsid w:val="00F24247"/>
    <w:rsid w:val="00F244BD"/>
    <w:rsid w:val="00F248B6"/>
    <w:rsid w:val="00F24ABF"/>
    <w:rsid w:val="00F250E1"/>
    <w:rsid w:val="00F25483"/>
    <w:rsid w:val="00F2557A"/>
    <w:rsid w:val="00F258AE"/>
    <w:rsid w:val="00F264D9"/>
    <w:rsid w:val="00F2725B"/>
    <w:rsid w:val="00F27293"/>
    <w:rsid w:val="00F3085F"/>
    <w:rsid w:val="00F308D6"/>
    <w:rsid w:val="00F30D97"/>
    <w:rsid w:val="00F30EFE"/>
    <w:rsid w:val="00F32181"/>
    <w:rsid w:val="00F3220C"/>
    <w:rsid w:val="00F32730"/>
    <w:rsid w:val="00F3403A"/>
    <w:rsid w:val="00F340D6"/>
    <w:rsid w:val="00F3453A"/>
    <w:rsid w:val="00F34F3F"/>
    <w:rsid w:val="00F350AF"/>
    <w:rsid w:val="00F355CD"/>
    <w:rsid w:val="00F355DF"/>
    <w:rsid w:val="00F35601"/>
    <w:rsid w:val="00F357D6"/>
    <w:rsid w:val="00F358BE"/>
    <w:rsid w:val="00F35BA5"/>
    <w:rsid w:val="00F35D8A"/>
    <w:rsid w:val="00F3607C"/>
    <w:rsid w:val="00F368EA"/>
    <w:rsid w:val="00F36CC7"/>
    <w:rsid w:val="00F36FC1"/>
    <w:rsid w:val="00F3755C"/>
    <w:rsid w:val="00F378F9"/>
    <w:rsid w:val="00F379FC"/>
    <w:rsid w:val="00F4005D"/>
    <w:rsid w:val="00F4104F"/>
    <w:rsid w:val="00F414E5"/>
    <w:rsid w:val="00F4243E"/>
    <w:rsid w:val="00F42D4B"/>
    <w:rsid w:val="00F42F9F"/>
    <w:rsid w:val="00F43106"/>
    <w:rsid w:val="00F431FC"/>
    <w:rsid w:val="00F43728"/>
    <w:rsid w:val="00F442E1"/>
    <w:rsid w:val="00F4436A"/>
    <w:rsid w:val="00F44C57"/>
    <w:rsid w:val="00F452D7"/>
    <w:rsid w:val="00F452FA"/>
    <w:rsid w:val="00F45F55"/>
    <w:rsid w:val="00F461E2"/>
    <w:rsid w:val="00F4766A"/>
    <w:rsid w:val="00F479C1"/>
    <w:rsid w:val="00F50B27"/>
    <w:rsid w:val="00F50FC2"/>
    <w:rsid w:val="00F51782"/>
    <w:rsid w:val="00F517BB"/>
    <w:rsid w:val="00F528E8"/>
    <w:rsid w:val="00F52FB4"/>
    <w:rsid w:val="00F5303E"/>
    <w:rsid w:val="00F53511"/>
    <w:rsid w:val="00F536FD"/>
    <w:rsid w:val="00F5384E"/>
    <w:rsid w:val="00F53C71"/>
    <w:rsid w:val="00F53C7B"/>
    <w:rsid w:val="00F543B2"/>
    <w:rsid w:val="00F544F4"/>
    <w:rsid w:val="00F54679"/>
    <w:rsid w:val="00F54DF4"/>
    <w:rsid w:val="00F552B6"/>
    <w:rsid w:val="00F556F0"/>
    <w:rsid w:val="00F56300"/>
    <w:rsid w:val="00F56B0E"/>
    <w:rsid w:val="00F56EE1"/>
    <w:rsid w:val="00F572DD"/>
    <w:rsid w:val="00F57492"/>
    <w:rsid w:val="00F57636"/>
    <w:rsid w:val="00F57874"/>
    <w:rsid w:val="00F57A0B"/>
    <w:rsid w:val="00F60169"/>
    <w:rsid w:val="00F60ACD"/>
    <w:rsid w:val="00F60E0A"/>
    <w:rsid w:val="00F6140A"/>
    <w:rsid w:val="00F619A2"/>
    <w:rsid w:val="00F61B76"/>
    <w:rsid w:val="00F61E45"/>
    <w:rsid w:val="00F621BD"/>
    <w:rsid w:val="00F62C92"/>
    <w:rsid w:val="00F62F72"/>
    <w:rsid w:val="00F630BB"/>
    <w:rsid w:val="00F638B9"/>
    <w:rsid w:val="00F63910"/>
    <w:rsid w:val="00F63D0B"/>
    <w:rsid w:val="00F63D2F"/>
    <w:rsid w:val="00F63F97"/>
    <w:rsid w:val="00F6423D"/>
    <w:rsid w:val="00F646F9"/>
    <w:rsid w:val="00F64BE4"/>
    <w:rsid w:val="00F656B9"/>
    <w:rsid w:val="00F67112"/>
    <w:rsid w:val="00F673DB"/>
    <w:rsid w:val="00F67917"/>
    <w:rsid w:val="00F67F70"/>
    <w:rsid w:val="00F70352"/>
    <w:rsid w:val="00F70988"/>
    <w:rsid w:val="00F70AD6"/>
    <w:rsid w:val="00F70F48"/>
    <w:rsid w:val="00F71871"/>
    <w:rsid w:val="00F71975"/>
    <w:rsid w:val="00F72462"/>
    <w:rsid w:val="00F72BC4"/>
    <w:rsid w:val="00F72E7D"/>
    <w:rsid w:val="00F733ED"/>
    <w:rsid w:val="00F73B0E"/>
    <w:rsid w:val="00F73CA7"/>
    <w:rsid w:val="00F74311"/>
    <w:rsid w:val="00F74572"/>
    <w:rsid w:val="00F745E5"/>
    <w:rsid w:val="00F7477E"/>
    <w:rsid w:val="00F74A7B"/>
    <w:rsid w:val="00F74EC7"/>
    <w:rsid w:val="00F75755"/>
    <w:rsid w:val="00F75E1E"/>
    <w:rsid w:val="00F77114"/>
    <w:rsid w:val="00F772F4"/>
    <w:rsid w:val="00F77965"/>
    <w:rsid w:val="00F77AE3"/>
    <w:rsid w:val="00F77D8D"/>
    <w:rsid w:val="00F80F4B"/>
    <w:rsid w:val="00F81456"/>
    <w:rsid w:val="00F8146C"/>
    <w:rsid w:val="00F81820"/>
    <w:rsid w:val="00F818BC"/>
    <w:rsid w:val="00F8220A"/>
    <w:rsid w:val="00F82575"/>
    <w:rsid w:val="00F82B23"/>
    <w:rsid w:val="00F82D5A"/>
    <w:rsid w:val="00F83710"/>
    <w:rsid w:val="00F85321"/>
    <w:rsid w:val="00F855EE"/>
    <w:rsid w:val="00F857B4"/>
    <w:rsid w:val="00F85888"/>
    <w:rsid w:val="00F858B9"/>
    <w:rsid w:val="00F86E44"/>
    <w:rsid w:val="00F87036"/>
    <w:rsid w:val="00F87F12"/>
    <w:rsid w:val="00F903D8"/>
    <w:rsid w:val="00F904F8"/>
    <w:rsid w:val="00F906EE"/>
    <w:rsid w:val="00F90D07"/>
    <w:rsid w:val="00F911BD"/>
    <w:rsid w:val="00F9176B"/>
    <w:rsid w:val="00F91B46"/>
    <w:rsid w:val="00F91BE2"/>
    <w:rsid w:val="00F91C14"/>
    <w:rsid w:val="00F92487"/>
    <w:rsid w:val="00F92CC3"/>
    <w:rsid w:val="00F9352B"/>
    <w:rsid w:val="00F938F9"/>
    <w:rsid w:val="00F944EF"/>
    <w:rsid w:val="00F945FD"/>
    <w:rsid w:val="00F94895"/>
    <w:rsid w:val="00F948D7"/>
    <w:rsid w:val="00F94EAA"/>
    <w:rsid w:val="00F957A0"/>
    <w:rsid w:val="00F95DCB"/>
    <w:rsid w:val="00F96FBE"/>
    <w:rsid w:val="00F9718F"/>
    <w:rsid w:val="00F977F1"/>
    <w:rsid w:val="00F97892"/>
    <w:rsid w:val="00F97AB5"/>
    <w:rsid w:val="00FA0198"/>
    <w:rsid w:val="00FA01CC"/>
    <w:rsid w:val="00FA093A"/>
    <w:rsid w:val="00FA0AC2"/>
    <w:rsid w:val="00FA110D"/>
    <w:rsid w:val="00FA13C9"/>
    <w:rsid w:val="00FA237C"/>
    <w:rsid w:val="00FA2409"/>
    <w:rsid w:val="00FA361E"/>
    <w:rsid w:val="00FA4CD3"/>
    <w:rsid w:val="00FA5489"/>
    <w:rsid w:val="00FA57FA"/>
    <w:rsid w:val="00FA593F"/>
    <w:rsid w:val="00FA5DAE"/>
    <w:rsid w:val="00FA5F81"/>
    <w:rsid w:val="00FA611F"/>
    <w:rsid w:val="00FA6AAB"/>
    <w:rsid w:val="00FA6F52"/>
    <w:rsid w:val="00FA6F5E"/>
    <w:rsid w:val="00FA757F"/>
    <w:rsid w:val="00FA7EDC"/>
    <w:rsid w:val="00FB076C"/>
    <w:rsid w:val="00FB0780"/>
    <w:rsid w:val="00FB0AFC"/>
    <w:rsid w:val="00FB0DBD"/>
    <w:rsid w:val="00FB119E"/>
    <w:rsid w:val="00FB15E8"/>
    <w:rsid w:val="00FB1CE2"/>
    <w:rsid w:val="00FB2329"/>
    <w:rsid w:val="00FB249B"/>
    <w:rsid w:val="00FB2614"/>
    <w:rsid w:val="00FB2B3D"/>
    <w:rsid w:val="00FB2F03"/>
    <w:rsid w:val="00FB309C"/>
    <w:rsid w:val="00FB3867"/>
    <w:rsid w:val="00FB3C5C"/>
    <w:rsid w:val="00FB43CA"/>
    <w:rsid w:val="00FB46D9"/>
    <w:rsid w:val="00FB62B0"/>
    <w:rsid w:val="00FB63DC"/>
    <w:rsid w:val="00FB72D2"/>
    <w:rsid w:val="00FC0ABE"/>
    <w:rsid w:val="00FC0EC8"/>
    <w:rsid w:val="00FC1441"/>
    <w:rsid w:val="00FC15AA"/>
    <w:rsid w:val="00FC1832"/>
    <w:rsid w:val="00FC1D26"/>
    <w:rsid w:val="00FC2BCC"/>
    <w:rsid w:val="00FC35CF"/>
    <w:rsid w:val="00FC3CED"/>
    <w:rsid w:val="00FC3F7E"/>
    <w:rsid w:val="00FC5169"/>
    <w:rsid w:val="00FC5516"/>
    <w:rsid w:val="00FC6883"/>
    <w:rsid w:val="00FC6A74"/>
    <w:rsid w:val="00FC6F0D"/>
    <w:rsid w:val="00FC73A8"/>
    <w:rsid w:val="00FC791D"/>
    <w:rsid w:val="00FD0497"/>
    <w:rsid w:val="00FD0E6F"/>
    <w:rsid w:val="00FD1F1B"/>
    <w:rsid w:val="00FD319B"/>
    <w:rsid w:val="00FD3A0E"/>
    <w:rsid w:val="00FD3D78"/>
    <w:rsid w:val="00FD3DCC"/>
    <w:rsid w:val="00FD42FC"/>
    <w:rsid w:val="00FD45CC"/>
    <w:rsid w:val="00FD522C"/>
    <w:rsid w:val="00FD55B3"/>
    <w:rsid w:val="00FD5968"/>
    <w:rsid w:val="00FD6205"/>
    <w:rsid w:val="00FD6486"/>
    <w:rsid w:val="00FD7924"/>
    <w:rsid w:val="00FE042D"/>
    <w:rsid w:val="00FE10A8"/>
    <w:rsid w:val="00FE195A"/>
    <w:rsid w:val="00FE20D3"/>
    <w:rsid w:val="00FE21A5"/>
    <w:rsid w:val="00FE2559"/>
    <w:rsid w:val="00FE43A9"/>
    <w:rsid w:val="00FE547F"/>
    <w:rsid w:val="00FE5D5A"/>
    <w:rsid w:val="00FE623C"/>
    <w:rsid w:val="00FE68F1"/>
    <w:rsid w:val="00FF0825"/>
    <w:rsid w:val="00FF0E5A"/>
    <w:rsid w:val="00FF18DD"/>
    <w:rsid w:val="00FF1C7E"/>
    <w:rsid w:val="00FF299D"/>
    <w:rsid w:val="00FF3799"/>
    <w:rsid w:val="00FF4155"/>
    <w:rsid w:val="00FF4640"/>
    <w:rsid w:val="00FF4E63"/>
    <w:rsid w:val="00FF52DD"/>
    <w:rsid w:val="00FF553B"/>
    <w:rsid w:val="00FF5A6B"/>
    <w:rsid w:val="00FF603B"/>
    <w:rsid w:val="00FF6C4C"/>
    <w:rsid w:val="00FF7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2D2E14-8063-4EC7-89FD-544E73615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B57"/>
    <w:rPr>
      <w:rFonts w:ascii="Calibri" w:eastAsia="Times New Roman" w:hAnsi="Calibri" w:cs="Times New Roman"/>
      <w:lang w:eastAsia="ru-RU"/>
    </w:rPr>
  </w:style>
  <w:style w:type="paragraph" w:styleId="1">
    <w:name w:val="heading 1"/>
    <w:basedOn w:val="a"/>
    <w:next w:val="a"/>
    <w:link w:val="10"/>
    <w:qFormat/>
    <w:rsid w:val="00DA3A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9222E"/>
    <w:pPr>
      <w:keepNext/>
      <w:suppressAutoHyphens/>
      <w:spacing w:before="240" w:after="60"/>
      <w:outlineLvl w:val="1"/>
    </w:pPr>
    <w:rPr>
      <w:rFonts w:ascii="Calibri Light" w:hAnsi="Calibri Light"/>
      <w:b/>
      <w:bCs/>
      <w:i/>
      <w:iCs/>
      <w:sz w:val="28"/>
      <w:szCs w:val="28"/>
      <w:lang w:val="x-none" w:eastAsia="zh-CN"/>
    </w:rPr>
  </w:style>
  <w:style w:type="paragraph" w:styleId="3">
    <w:name w:val="heading 3"/>
    <w:basedOn w:val="a"/>
    <w:next w:val="a"/>
    <w:link w:val="30"/>
    <w:qFormat/>
    <w:rsid w:val="00E0132F"/>
    <w:pPr>
      <w:keepNext/>
      <w:keepLines/>
      <w:spacing w:before="200" w:after="0"/>
      <w:outlineLvl w:val="2"/>
    </w:pPr>
    <w:rPr>
      <w:rFonts w:ascii="Cambria" w:hAnsi="Cambria"/>
      <w:b/>
      <w:bCs/>
      <w:color w:val="4F81BD"/>
      <w:sz w:val="20"/>
      <w:szCs w:val="20"/>
      <w:lang w:val="x-none" w:eastAsia="x-none"/>
    </w:rPr>
  </w:style>
  <w:style w:type="paragraph" w:styleId="4">
    <w:name w:val="heading 4"/>
    <w:basedOn w:val="a"/>
    <w:next w:val="a"/>
    <w:link w:val="40"/>
    <w:uiPriority w:val="9"/>
    <w:unhideWhenUsed/>
    <w:qFormat/>
    <w:rsid w:val="00DD795E"/>
    <w:pPr>
      <w:keepNext/>
      <w:keepLines/>
      <w:spacing w:before="200" w:after="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4"/>
    <w:uiPriority w:val="1"/>
    <w:qFormat/>
    <w:rsid w:val="00E67C6E"/>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locked/>
    <w:rsid w:val="00E67C6E"/>
    <w:rPr>
      <w:rFonts w:ascii="Times New Roman" w:eastAsia="Times New Roman" w:hAnsi="Times New Roman" w:cs="Times New Roman"/>
      <w:sz w:val="24"/>
      <w:szCs w:val="24"/>
      <w:lang w:eastAsia="ru-RU"/>
    </w:rPr>
  </w:style>
  <w:style w:type="character" w:customStyle="1" w:styleId="s1">
    <w:name w:val="s1"/>
    <w:qFormat/>
    <w:rsid w:val="006C208A"/>
    <w:rPr>
      <w:rFonts w:ascii="Times New Roman" w:hAnsi="Times New Roman" w:cs="Times New Roman"/>
      <w:b/>
      <w:bCs/>
      <w:color w:val="000000"/>
      <w:sz w:val="28"/>
      <w:szCs w:val="28"/>
      <w:u w:val="none"/>
      <w:effect w:val="none"/>
    </w:rPr>
  </w:style>
  <w:style w:type="paragraph" w:styleId="a5">
    <w:name w:val="List Paragraph"/>
    <w:aliases w:val="strich,2nd Tier Header,маркированный,Citation List,Heading1,Colorful List - Accent 11,Colorful List - Accent 11CxSpLast,H1-1,Заголовок3,it_List1,ТЗ список,Абзац списка литеральный,название табл/рис,Цветной список - Акцент 11,Bullet List,Bul"/>
    <w:basedOn w:val="a"/>
    <w:link w:val="a6"/>
    <w:uiPriority w:val="34"/>
    <w:qFormat/>
    <w:rsid w:val="00371B80"/>
    <w:pPr>
      <w:ind w:left="720"/>
      <w:contextualSpacing/>
    </w:pPr>
  </w:style>
  <w:style w:type="character" w:customStyle="1" w:styleId="s20">
    <w:name w:val="s20"/>
    <w:rsid w:val="00027A96"/>
  </w:style>
  <w:style w:type="paragraph" w:styleId="a7">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8"/>
    <w:uiPriority w:val="99"/>
    <w:unhideWhenUsed/>
    <w:qFormat/>
    <w:rsid w:val="0023204D"/>
    <w:pPr>
      <w:spacing w:before="100" w:beforeAutospacing="1" w:after="100" w:afterAutospacing="1" w:line="240" w:lineRule="auto"/>
    </w:pPr>
    <w:rPr>
      <w:rFonts w:ascii="Times New Roman" w:hAnsi="Times New Roman"/>
      <w:sz w:val="24"/>
      <w:szCs w:val="24"/>
      <w:lang w:val="x-none" w:eastAsia="x-none"/>
    </w:rPr>
  </w:style>
  <w:style w:type="character" w:customStyle="1" w:styleId="a8">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7"/>
    <w:uiPriority w:val="99"/>
    <w:locked/>
    <w:rsid w:val="0023204D"/>
    <w:rPr>
      <w:rFonts w:ascii="Times New Roman" w:eastAsia="Times New Roman" w:hAnsi="Times New Roman" w:cs="Times New Roman"/>
      <w:sz w:val="24"/>
      <w:szCs w:val="24"/>
      <w:lang w:val="x-none" w:eastAsia="x-none"/>
    </w:rPr>
  </w:style>
  <w:style w:type="paragraph" w:customStyle="1" w:styleId="Default">
    <w:name w:val="Default"/>
    <w:qFormat/>
    <w:rsid w:val="007B2FF1"/>
    <w:pPr>
      <w:autoSpaceDE w:val="0"/>
      <w:autoSpaceDN w:val="0"/>
      <w:adjustRightInd w:val="0"/>
      <w:spacing w:after="0" w:line="240" w:lineRule="auto"/>
      <w:jc w:val="both"/>
    </w:pPr>
    <w:rPr>
      <w:rFonts w:ascii="Times New Roman" w:eastAsia="Calibri" w:hAnsi="Times New Roman" w:cs="Times New Roman"/>
      <w:color w:val="000000"/>
      <w:sz w:val="24"/>
      <w:szCs w:val="24"/>
    </w:rPr>
  </w:style>
  <w:style w:type="character" w:customStyle="1" w:styleId="s0">
    <w:name w:val="s0"/>
    <w:basedOn w:val="a0"/>
    <w:qFormat/>
    <w:rsid w:val="00817F86"/>
    <w:rPr>
      <w:color w:val="000000"/>
    </w:rPr>
  </w:style>
  <w:style w:type="character" w:customStyle="1" w:styleId="a6">
    <w:name w:val="Абзац списка Знак"/>
    <w:aliases w:val="strich Знак,2nd Tier Header Знак,маркированный Знак,Citation List Знак,Heading1 Знак,Colorful List - Accent 11 Знак,Colorful List - Accent 11CxSpLast Знак,H1-1 Знак,Заголовок3 Знак,it_List1 Знак,ТЗ список Знак,название табл/рис Знак"/>
    <w:link w:val="a5"/>
    <w:uiPriority w:val="34"/>
    <w:qFormat/>
    <w:locked/>
    <w:rsid w:val="007C0613"/>
    <w:rPr>
      <w:rFonts w:ascii="Calibri" w:eastAsia="Times New Roman" w:hAnsi="Calibri" w:cs="Times New Roman"/>
      <w:lang w:eastAsia="ru-RU"/>
    </w:rPr>
  </w:style>
  <w:style w:type="paragraph" w:customStyle="1" w:styleId="j114">
    <w:name w:val="j114"/>
    <w:basedOn w:val="a"/>
    <w:uiPriority w:val="99"/>
    <w:qFormat/>
    <w:rsid w:val="00874BF9"/>
    <w:pPr>
      <w:spacing w:before="100" w:beforeAutospacing="1" w:after="100" w:afterAutospacing="1" w:line="240" w:lineRule="auto"/>
    </w:pPr>
    <w:rPr>
      <w:rFonts w:ascii="Times New Roman" w:hAnsi="Times New Roman"/>
      <w:sz w:val="24"/>
      <w:szCs w:val="24"/>
    </w:rPr>
  </w:style>
  <w:style w:type="paragraph" w:customStyle="1" w:styleId="j17">
    <w:name w:val="j17"/>
    <w:basedOn w:val="a"/>
    <w:qFormat/>
    <w:rsid w:val="001573A9"/>
    <w:pPr>
      <w:spacing w:before="100" w:beforeAutospacing="1" w:after="100" w:afterAutospacing="1" w:line="240" w:lineRule="auto"/>
    </w:pPr>
    <w:rPr>
      <w:rFonts w:ascii="Times New Roman" w:hAnsi="Times New Roman"/>
      <w:sz w:val="24"/>
      <w:szCs w:val="24"/>
    </w:rPr>
  </w:style>
  <w:style w:type="character" w:styleId="a9">
    <w:name w:val="Hyperlink"/>
    <w:basedOn w:val="a0"/>
    <w:uiPriority w:val="99"/>
    <w:unhideWhenUsed/>
    <w:rsid w:val="00276B4B"/>
    <w:rPr>
      <w:color w:val="0000FF"/>
      <w:u w:val="single"/>
    </w:rPr>
  </w:style>
  <w:style w:type="paragraph" w:customStyle="1" w:styleId="j115">
    <w:name w:val="j115"/>
    <w:basedOn w:val="a"/>
    <w:rsid w:val="006E18FE"/>
    <w:pPr>
      <w:spacing w:before="100" w:beforeAutospacing="1" w:after="100" w:afterAutospacing="1" w:line="240" w:lineRule="auto"/>
    </w:pPr>
    <w:rPr>
      <w:rFonts w:ascii="Times New Roman" w:hAnsi="Times New Roman"/>
      <w:sz w:val="24"/>
      <w:szCs w:val="24"/>
      <w:lang w:val="kk-KZ" w:eastAsia="kk-KZ"/>
    </w:rPr>
  </w:style>
  <w:style w:type="paragraph" w:customStyle="1" w:styleId="j12">
    <w:name w:val="j12"/>
    <w:basedOn w:val="a"/>
    <w:rsid w:val="003814E7"/>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73391B"/>
    <w:rPr>
      <w:b/>
      <w:bCs/>
    </w:rPr>
  </w:style>
  <w:style w:type="character" w:customStyle="1" w:styleId="s2">
    <w:name w:val="s2"/>
    <w:basedOn w:val="a0"/>
    <w:rsid w:val="00636778"/>
    <w:rPr>
      <w:color w:val="000080"/>
    </w:rPr>
  </w:style>
  <w:style w:type="character" w:customStyle="1" w:styleId="40">
    <w:name w:val="Заголовок 4 Знак"/>
    <w:basedOn w:val="a0"/>
    <w:link w:val="4"/>
    <w:uiPriority w:val="9"/>
    <w:qFormat/>
    <w:rsid w:val="00DD795E"/>
    <w:rPr>
      <w:rFonts w:ascii="Cambria" w:eastAsia="Times New Roman" w:hAnsi="Cambria" w:cs="Times New Roman"/>
      <w:b/>
      <w:bCs/>
      <w:i/>
      <w:iCs/>
      <w:color w:val="4F81BD"/>
      <w:sz w:val="20"/>
      <w:szCs w:val="20"/>
      <w:lang w:eastAsia="ru-RU"/>
    </w:rPr>
  </w:style>
  <w:style w:type="character" w:customStyle="1" w:styleId="tlid-translation">
    <w:name w:val="tlid-translation"/>
    <w:rsid w:val="00DD795E"/>
  </w:style>
  <w:style w:type="table" w:styleId="ab">
    <w:name w:val="Table Grid"/>
    <w:basedOn w:val="a1"/>
    <w:uiPriority w:val="59"/>
    <w:rsid w:val="005067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506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506727"/>
    <w:rPr>
      <w:rFonts w:ascii="Courier New" w:eastAsia="Times New Roman" w:hAnsi="Courier New" w:cs="Courier New"/>
      <w:sz w:val="20"/>
      <w:szCs w:val="20"/>
      <w:lang w:eastAsia="ru-RU"/>
    </w:rPr>
  </w:style>
  <w:style w:type="character" w:customStyle="1" w:styleId="11">
    <w:name w:val="Заголовок №1_"/>
    <w:link w:val="12"/>
    <w:locked/>
    <w:rsid w:val="00B66745"/>
    <w:rPr>
      <w:b/>
      <w:sz w:val="27"/>
      <w:shd w:val="clear" w:color="auto" w:fill="FFFFFF"/>
    </w:rPr>
  </w:style>
  <w:style w:type="paragraph" w:customStyle="1" w:styleId="12">
    <w:name w:val="Заголовок №1"/>
    <w:basedOn w:val="a"/>
    <w:link w:val="11"/>
    <w:qFormat/>
    <w:rsid w:val="00B66745"/>
    <w:pPr>
      <w:widowControl w:val="0"/>
      <w:shd w:val="clear" w:color="auto" w:fill="FFFFFF"/>
      <w:spacing w:before="1980" w:after="240" w:line="326" w:lineRule="exact"/>
      <w:ind w:hanging="1580"/>
      <w:outlineLvl w:val="0"/>
    </w:pPr>
    <w:rPr>
      <w:rFonts w:asciiTheme="minorHAnsi" w:eastAsiaTheme="minorHAnsi" w:hAnsiTheme="minorHAnsi" w:cstheme="minorBidi"/>
      <w:b/>
      <w:sz w:val="27"/>
      <w:lang w:eastAsia="en-US"/>
    </w:rPr>
  </w:style>
  <w:style w:type="character" w:customStyle="1" w:styleId="10">
    <w:name w:val="Заголовок 1 Знак"/>
    <w:basedOn w:val="a0"/>
    <w:link w:val="1"/>
    <w:rsid w:val="00DA3AC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qFormat/>
    <w:rsid w:val="00E0132F"/>
    <w:rPr>
      <w:rFonts w:ascii="Cambria" w:eastAsia="Times New Roman" w:hAnsi="Cambria" w:cs="Times New Roman"/>
      <w:b/>
      <w:bCs/>
      <w:color w:val="4F81BD"/>
      <w:sz w:val="20"/>
      <w:szCs w:val="20"/>
      <w:lang w:val="x-none" w:eastAsia="x-none"/>
    </w:rPr>
  </w:style>
  <w:style w:type="paragraph" w:customStyle="1" w:styleId="TableParagraph">
    <w:name w:val="Table Paragraph"/>
    <w:basedOn w:val="a"/>
    <w:uiPriority w:val="1"/>
    <w:qFormat/>
    <w:rsid w:val="00D3673D"/>
    <w:pPr>
      <w:widowControl w:val="0"/>
      <w:autoSpaceDE w:val="0"/>
      <w:autoSpaceDN w:val="0"/>
      <w:spacing w:after="0" w:line="240" w:lineRule="auto"/>
      <w:jc w:val="right"/>
    </w:pPr>
    <w:rPr>
      <w:rFonts w:ascii="Times New Roman" w:hAnsi="Times New Roman"/>
      <w:lang w:bidi="ru-RU"/>
    </w:rPr>
  </w:style>
  <w:style w:type="character" w:customStyle="1" w:styleId="s19">
    <w:name w:val="s19"/>
    <w:rsid w:val="0017440F"/>
    <w:rPr>
      <w:rFonts w:ascii="Times New Roman" w:hAnsi="Times New Roman" w:cs="Times New Roman" w:hint="default"/>
      <w:b w:val="0"/>
      <w:bCs w:val="0"/>
      <w:i w:val="0"/>
      <w:iCs w:val="0"/>
      <w:color w:val="008000"/>
      <w:sz w:val="20"/>
      <w:szCs w:val="20"/>
    </w:rPr>
  </w:style>
  <w:style w:type="paragraph" w:customStyle="1" w:styleId="j13">
    <w:name w:val="j13"/>
    <w:basedOn w:val="a"/>
    <w:rsid w:val="0017440F"/>
    <w:pPr>
      <w:spacing w:before="100" w:beforeAutospacing="1" w:after="100" w:afterAutospacing="1" w:line="240" w:lineRule="auto"/>
    </w:pPr>
    <w:rPr>
      <w:rFonts w:ascii="Times New Roman" w:hAnsi="Times New Roman"/>
      <w:sz w:val="24"/>
      <w:szCs w:val="24"/>
    </w:rPr>
  </w:style>
  <w:style w:type="character" w:customStyle="1" w:styleId="ac">
    <w:name w:val="Основной текст_"/>
    <w:link w:val="13"/>
    <w:uiPriority w:val="99"/>
    <w:rsid w:val="00F97892"/>
    <w:rPr>
      <w:rFonts w:ascii="Times New Roman" w:eastAsia="Times New Roman" w:hAnsi="Times New Roman" w:cs="Times New Roman"/>
      <w:sz w:val="27"/>
      <w:szCs w:val="27"/>
      <w:shd w:val="clear" w:color="auto" w:fill="FFFFFF"/>
    </w:rPr>
  </w:style>
  <w:style w:type="paragraph" w:customStyle="1" w:styleId="13">
    <w:name w:val="Основной текст1"/>
    <w:basedOn w:val="a"/>
    <w:link w:val="ac"/>
    <w:qFormat/>
    <w:rsid w:val="00F97892"/>
    <w:pPr>
      <w:shd w:val="clear" w:color="auto" w:fill="FFFFFF"/>
      <w:spacing w:after="2220" w:line="240" w:lineRule="exact"/>
      <w:jc w:val="center"/>
    </w:pPr>
    <w:rPr>
      <w:rFonts w:ascii="Times New Roman" w:hAnsi="Times New Roman"/>
      <w:sz w:val="27"/>
      <w:szCs w:val="27"/>
      <w:lang w:eastAsia="en-US"/>
    </w:rPr>
  </w:style>
  <w:style w:type="paragraph" w:styleId="ad">
    <w:name w:val="Balloon Text"/>
    <w:basedOn w:val="a"/>
    <w:link w:val="ae"/>
    <w:uiPriority w:val="99"/>
    <w:semiHidden/>
    <w:unhideWhenUsed/>
    <w:rsid w:val="000A092C"/>
    <w:pPr>
      <w:spacing w:after="0" w:line="240" w:lineRule="auto"/>
    </w:pPr>
    <w:rPr>
      <w:rFonts w:ascii="Tahoma" w:eastAsiaTheme="minorHAnsi" w:hAnsi="Tahoma" w:cs="Tahoma"/>
      <w:sz w:val="16"/>
      <w:szCs w:val="16"/>
      <w:lang w:eastAsia="en-US"/>
    </w:rPr>
  </w:style>
  <w:style w:type="character" w:customStyle="1" w:styleId="ae">
    <w:name w:val="Текст выноски Знак"/>
    <w:basedOn w:val="a0"/>
    <w:link w:val="ad"/>
    <w:uiPriority w:val="99"/>
    <w:semiHidden/>
    <w:rsid w:val="000A092C"/>
    <w:rPr>
      <w:rFonts w:ascii="Tahoma" w:hAnsi="Tahoma" w:cs="Tahoma"/>
      <w:sz w:val="16"/>
      <w:szCs w:val="16"/>
    </w:rPr>
  </w:style>
  <w:style w:type="character" w:styleId="af">
    <w:name w:val="page number"/>
    <w:basedOn w:val="a0"/>
    <w:uiPriority w:val="99"/>
    <w:rsid w:val="005660CA"/>
  </w:style>
  <w:style w:type="paragraph" w:styleId="af0">
    <w:name w:val="header"/>
    <w:basedOn w:val="a"/>
    <w:link w:val="af1"/>
    <w:uiPriority w:val="99"/>
    <w:unhideWhenUsed/>
    <w:rsid w:val="001738E3"/>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f1">
    <w:name w:val="Верхний колонтитул Знак"/>
    <w:basedOn w:val="a0"/>
    <w:link w:val="af0"/>
    <w:uiPriority w:val="99"/>
    <w:rsid w:val="001738E3"/>
  </w:style>
  <w:style w:type="paragraph" w:styleId="af2">
    <w:name w:val="Title"/>
    <w:basedOn w:val="a"/>
    <w:link w:val="af3"/>
    <w:uiPriority w:val="99"/>
    <w:qFormat/>
    <w:rsid w:val="00A101C0"/>
    <w:pPr>
      <w:spacing w:after="0" w:line="240" w:lineRule="auto"/>
      <w:jc w:val="center"/>
    </w:pPr>
    <w:rPr>
      <w:rFonts w:ascii="Times New Roman" w:hAnsi="Times New Roman"/>
      <w:b/>
      <w:sz w:val="28"/>
      <w:szCs w:val="20"/>
      <w:lang w:val="x-none" w:eastAsia="x-none"/>
    </w:rPr>
  </w:style>
  <w:style w:type="character" w:customStyle="1" w:styleId="af3">
    <w:name w:val="Заголовок Знак"/>
    <w:basedOn w:val="a0"/>
    <w:link w:val="af2"/>
    <w:uiPriority w:val="99"/>
    <w:rsid w:val="00A101C0"/>
    <w:rPr>
      <w:rFonts w:ascii="Times New Roman" w:eastAsia="Times New Roman" w:hAnsi="Times New Roman" w:cs="Times New Roman"/>
      <w:b/>
      <w:sz w:val="28"/>
      <w:szCs w:val="20"/>
      <w:lang w:val="x-none" w:eastAsia="x-none"/>
    </w:rPr>
  </w:style>
  <w:style w:type="paragraph" w:styleId="af4">
    <w:name w:val="footer"/>
    <w:basedOn w:val="a"/>
    <w:link w:val="af5"/>
    <w:uiPriority w:val="99"/>
    <w:unhideWhenUsed/>
    <w:rsid w:val="008D29E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D29EC"/>
    <w:rPr>
      <w:rFonts w:ascii="Calibri" w:eastAsia="Times New Roman" w:hAnsi="Calibri" w:cs="Times New Roman"/>
      <w:lang w:eastAsia="ru-RU"/>
    </w:rPr>
  </w:style>
  <w:style w:type="paragraph" w:customStyle="1" w:styleId="j111">
    <w:name w:val="j111"/>
    <w:basedOn w:val="a"/>
    <w:qFormat/>
    <w:rsid w:val="007249FF"/>
    <w:pPr>
      <w:spacing w:before="100" w:beforeAutospacing="1" w:after="100" w:afterAutospacing="1" w:line="240" w:lineRule="auto"/>
    </w:pPr>
    <w:rPr>
      <w:rFonts w:ascii="Times New Roman" w:hAnsi="Times New Roman"/>
      <w:sz w:val="24"/>
      <w:szCs w:val="24"/>
    </w:rPr>
  </w:style>
  <w:style w:type="paragraph" w:customStyle="1" w:styleId="Standard">
    <w:name w:val="Standard"/>
    <w:rsid w:val="001E7724"/>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styleId="af6">
    <w:name w:val="Plain Text"/>
    <w:basedOn w:val="a"/>
    <w:link w:val="af7"/>
    <w:uiPriority w:val="99"/>
    <w:unhideWhenUsed/>
    <w:rsid w:val="00E55A05"/>
    <w:pPr>
      <w:spacing w:after="0" w:line="240" w:lineRule="auto"/>
    </w:pPr>
    <w:rPr>
      <w:rFonts w:eastAsia="Calibri"/>
      <w:szCs w:val="21"/>
      <w:lang w:val="x-none" w:eastAsia="en-US"/>
    </w:rPr>
  </w:style>
  <w:style w:type="character" w:customStyle="1" w:styleId="af7">
    <w:name w:val="Текст Знак"/>
    <w:basedOn w:val="a0"/>
    <w:link w:val="af6"/>
    <w:uiPriority w:val="99"/>
    <w:rsid w:val="00E55A05"/>
    <w:rPr>
      <w:rFonts w:ascii="Calibri" w:eastAsia="Calibri" w:hAnsi="Calibri" w:cs="Times New Roman"/>
      <w:szCs w:val="21"/>
      <w:lang w:val="x-none"/>
    </w:rPr>
  </w:style>
  <w:style w:type="character" w:customStyle="1" w:styleId="af8">
    <w:name w:val="a"/>
    <w:rsid w:val="00A2364F"/>
    <w:rPr>
      <w:color w:val="333399"/>
      <w:u w:val="single"/>
    </w:rPr>
  </w:style>
  <w:style w:type="paragraph" w:customStyle="1" w:styleId="j11">
    <w:name w:val="j11"/>
    <w:basedOn w:val="a"/>
    <w:rsid w:val="00A0325F"/>
    <w:pPr>
      <w:spacing w:before="100" w:beforeAutospacing="1" w:after="100" w:afterAutospacing="1" w:line="240" w:lineRule="auto"/>
    </w:pPr>
    <w:rPr>
      <w:rFonts w:ascii="Times New Roman" w:hAnsi="Times New Roman"/>
      <w:sz w:val="24"/>
      <w:szCs w:val="24"/>
    </w:rPr>
  </w:style>
  <w:style w:type="paragraph" w:customStyle="1" w:styleId="21">
    <w:name w:val="Знак2"/>
    <w:basedOn w:val="a"/>
    <w:autoRedefine/>
    <w:rsid w:val="004A341F"/>
    <w:pPr>
      <w:spacing w:after="160" w:line="240" w:lineRule="exact"/>
    </w:pPr>
    <w:rPr>
      <w:rFonts w:ascii="Times New Roman" w:eastAsia="SimSun" w:hAnsi="Times New Roman"/>
      <w:b/>
      <w:sz w:val="28"/>
      <w:szCs w:val="24"/>
      <w:lang w:val="en-US" w:eastAsia="en-US"/>
    </w:rPr>
  </w:style>
  <w:style w:type="paragraph" w:customStyle="1" w:styleId="14">
    <w:name w:val="Обычный1"/>
    <w:rsid w:val="00A020DF"/>
    <w:pPr>
      <w:widowControl w:val="0"/>
    </w:pPr>
    <w:rPr>
      <w:rFonts w:ascii="Calibri" w:eastAsia="Calibri" w:hAnsi="Calibri" w:cs="Calibri"/>
      <w:color w:val="000000"/>
      <w:lang w:val="en-GB"/>
    </w:rPr>
  </w:style>
  <w:style w:type="character" w:styleId="af9">
    <w:name w:val="Emphasis"/>
    <w:uiPriority w:val="20"/>
    <w:qFormat/>
    <w:rsid w:val="00266463"/>
    <w:rPr>
      <w:i/>
      <w:iCs/>
    </w:rPr>
  </w:style>
  <w:style w:type="character" w:customStyle="1" w:styleId="20">
    <w:name w:val="Заголовок 2 Знак"/>
    <w:basedOn w:val="a0"/>
    <w:link w:val="2"/>
    <w:semiHidden/>
    <w:rsid w:val="0019222E"/>
    <w:rPr>
      <w:rFonts w:ascii="Calibri Light" w:eastAsia="Times New Roman" w:hAnsi="Calibri Light" w:cs="Times New Roman"/>
      <w:b/>
      <w:bCs/>
      <w:i/>
      <w:iCs/>
      <w:sz w:val="28"/>
      <w:szCs w:val="28"/>
      <w:lang w:val="x-none" w:eastAsia="zh-CN"/>
    </w:rPr>
  </w:style>
  <w:style w:type="character" w:customStyle="1" w:styleId="apple-converted-space">
    <w:name w:val="apple-converted-space"/>
    <w:basedOn w:val="a0"/>
    <w:rsid w:val="0019222E"/>
  </w:style>
  <w:style w:type="character" w:customStyle="1" w:styleId="note">
    <w:name w:val="note"/>
    <w:basedOn w:val="a0"/>
    <w:rsid w:val="0019222E"/>
  </w:style>
  <w:style w:type="paragraph" w:customStyle="1" w:styleId="210">
    <w:name w:val="Средняя сетка 21"/>
    <w:uiPriority w:val="1"/>
    <w:qFormat/>
    <w:rsid w:val="0019222E"/>
    <w:pPr>
      <w:spacing w:after="0" w:line="240" w:lineRule="auto"/>
    </w:pPr>
    <w:rPr>
      <w:rFonts w:ascii="Calibri" w:eastAsia="Calibri" w:hAnsi="Calibri" w:cs="Times New Roman"/>
    </w:rPr>
  </w:style>
  <w:style w:type="character" w:customStyle="1" w:styleId="-11">
    <w:name w:val="Таблица-сетка 1 светлая1"/>
    <w:uiPriority w:val="33"/>
    <w:qFormat/>
    <w:rsid w:val="0019222E"/>
    <w:rPr>
      <w:b/>
      <w:bCs/>
      <w:i/>
      <w:iCs/>
      <w:spacing w:val="5"/>
    </w:rPr>
  </w:style>
  <w:style w:type="paragraph" w:customStyle="1" w:styleId="afa">
    <w:name w:val="Знак"/>
    <w:basedOn w:val="a"/>
    <w:autoRedefine/>
    <w:rsid w:val="0019222E"/>
    <w:pPr>
      <w:spacing w:after="160" w:line="240" w:lineRule="exact"/>
    </w:pPr>
    <w:rPr>
      <w:rFonts w:ascii="Times New Roman" w:eastAsia="SimSun" w:hAnsi="Times New Roman"/>
      <w:b/>
      <w:sz w:val="28"/>
      <w:szCs w:val="24"/>
      <w:lang w:val="en-US" w:eastAsia="en-US"/>
    </w:rPr>
  </w:style>
  <w:style w:type="paragraph" w:customStyle="1" w:styleId="note1">
    <w:name w:val="note1"/>
    <w:basedOn w:val="a"/>
    <w:rsid w:val="0019222E"/>
    <w:pPr>
      <w:spacing w:before="100" w:beforeAutospacing="1" w:after="100" w:afterAutospacing="1" w:line="240" w:lineRule="auto"/>
    </w:pPr>
    <w:rPr>
      <w:rFonts w:ascii="Times New Roman" w:hAnsi="Times New Roman"/>
      <w:sz w:val="24"/>
      <w:szCs w:val="24"/>
    </w:rPr>
  </w:style>
  <w:style w:type="paragraph" w:customStyle="1" w:styleId="15">
    <w:name w:val="Знак1"/>
    <w:basedOn w:val="a"/>
    <w:autoRedefine/>
    <w:rsid w:val="0019222E"/>
    <w:pPr>
      <w:spacing w:after="160" w:line="240" w:lineRule="exact"/>
    </w:pPr>
    <w:rPr>
      <w:rFonts w:ascii="Times New Roman" w:eastAsia="SimSun" w:hAnsi="Times New Roman"/>
      <w:b/>
      <w:sz w:val="28"/>
      <w:szCs w:val="24"/>
      <w:lang w:val="en-US" w:eastAsia="en-US"/>
    </w:rPr>
  </w:style>
  <w:style w:type="paragraph" w:styleId="afb">
    <w:name w:val="Body Text"/>
    <w:basedOn w:val="a"/>
    <w:link w:val="afc"/>
    <w:uiPriority w:val="99"/>
    <w:unhideWhenUsed/>
    <w:rsid w:val="0019222E"/>
    <w:pPr>
      <w:spacing w:after="120" w:line="240" w:lineRule="auto"/>
      <w:jc w:val="center"/>
    </w:pPr>
    <w:rPr>
      <w:rFonts w:eastAsia="Calibri"/>
      <w:sz w:val="20"/>
      <w:szCs w:val="20"/>
      <w:lang w:val="x-none" w:eastAsia="en-US"/>
    </w:rPr>
  </w:style>
  <w:style w:type="character" w:customStyle="1" w:styleId="afc">
    <w:name w:val="Основной текст Знак"/>
    <w:basedOn w:val="a0"/>
    <w:link w:val="afb"/>
    <w:uiPriority w:val="99"/>
    <w:rsid w:val="0019222E"/>
    <w:rPr>
      <w:rFonts w:ascii="Calibri" w:eastAsia="Calibri" w:hAnsi="Calibri" w:cs="Times New Roman"/>
      <w:sz w:val="20"/>
      <w:szCs w:val="20"/>
      <w:lang w:val="x-none"/>
    </w:rPr>
  </w:style>
  <w:style w:type="numbering" w:customStyle="1" w:styleId="16">
    <w:name w:val="Нет списка1"/>
    <w:next w:val="a2"/>
    <w:uiPriority w:val="99"/>
    <w:semiHidden/>
    <w:unhideWhenUsed/>
    <w:rsid w:val="0019222E"/>
  </w:style>
  <w:style w:type="table" w:customStyle="1" w:styleId="17">
    <w:name w:val="Сетка таблицы1"/>
    <w:basedOn w:val="a1"/>
    <w:next w:val="ab"/>
    <w:uiPriority w:val="59"/>
    <w:rsid w:val="0019222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Цветной список - Акцент 1 Знак"/>
    <w:uiPriority w:val="34"/>
    <w:locked/>
    <w:rsid w:val="0019222E"/>
    <w:rPr>
      <w:rFonts w:ascii="Calibri" w:eastAsia="Times New Roman" w:hAnsi="Calibri" w:cs="Times New Roman"/>
      <w:lang w:eastAsia="ru-RU"/>
    </w:rPr>
  </w:style>
  <w:style w:type="paragraph" w:styleId="afd">
    <w:name w:val="Body Text Indent"/>
    <w:basedOn w:val="a"/>
    <w:link w:val="afe"/>
    <w:unhideWhenUsed/>
    <w:rsid w:val="0019222E"/>
    <w:pPr>
      <w:spacing w:after="120" w:line="240" w:lineRule="auto"/>
      <w:ind w:left="283"/>
    </w:pPr>
    <w:rPr>
      <w:rFonts w:ascii="Times New Roman" w:hAnsi="Times New Roman"/>
      <w:sz w:val="24"/>
      <w:szCs w:val="24"/>
      <w:lang w:val="x-none" w:eastAsia="en-US"/>
    </w:rPr>
  </w:style>
  <w:style w:type="character" w:customStyle="1" w:styleId="afe">
    <w:name w:val="Основной текст с отступом Знак"/>
    <w:basedOn w:val="a0"/>
    <w:link w:val="afd"/>
    <w:rsid w:val="0019222E"/>
    <w:rPr>
      <w:rFonts w:ascii="Times New Roman" w:eastAsia="Times New Roman" w:hAnsi="Times New Roman" w:cs="Times New Roman"/>
      <w:sz w:val="24"/>
      <w:szCs w:val="24"/>
      <w:lang w:val="x-none"/>
    </w:rPr>
  </w:style>
  <w:style w:type="character" w:styleId="aff">
    <w:name w:val="annotation reference"/>
    <w:uiPriority w:val="99"/>
    <w:unhideWhenUsed/>
    <w:rsid w:val="0019222E"/>
    <w:rPr>
      <w:sz w:val="16"/>
      <w:szCs w:val="16"/>
    </w:rPr>
  </w:style>
  <w:style w:type="paragraph" w:styleId="aff0">
    <w:name w:val="annotation text"/>
    <w:basedOn w:val="a"/>
    <w:link w:val="aff1"/>
    <w:uiPriority w:val="99"/>
    <w:unhideWhenUsed/>
    <w:rsid w:val="0019222E"/>
    <w:pPr>
      <w:spacing w:line="240" w:lineRule="auto"/>
    </w:pPr>
    <w:rPr>
      <w:sz w:val="20"/>
      <w:szCs w:val="20"/>
      <w:lang w:val="x-none" w:eastAsia="x-none"/>
    </w:rPr>
  </w:style>
  <w:style w:type="character" w:customStyle="1" w:styleId="aff1">
    <w:name w:val="Текст примечания Знак"/>
    <w:basedOn w:val="a0"/>
    <w:link w:val="aff0"/>
    <w:uiPriority w:val="99"/>
    <w:rsid w:val="0019222E"/>
    <w:rPr>
      <w:rFonts w:ascii="Calibri" w:eastAsia="Times New Roman" w:hAnsi="Calibri" w:cs="Times New Roman"/>
      <w:sz w:val="20"/>
      <w:szCs w:val="20"/>
      <w:lang w:val="x-none" w:eastAsia="x-none"/>
    </w:rPr>
  </w:style>
  <w:style w:type="paragraph" w:styleId="aff2">
    <w:name w:val="annotation subject"/>
    <w:basedOn w:val="aff0"/>
    <w:next w:val="aff0"/>
    <w:link w:val="aff3"/>
    <w:uiPriority w:val="99"/>
    <w:semiHidden/>
    <w:unhideWhenUsed/>
    <w:rsid w:val="0019222E"/>
    <w:rPr>
      <w:b/>
      <w:bCs/>
    </w:rPr>
  </w:style>
  <w:style w:type="character" w:customStyle="1" w:styleId="aff3">
    <w:name w:val="Тема примечания Знак"/>
    <w:basedOn w:val="aff1"/>
    <w:link w:val="aff2"/>
    <w:uiPriority w:val="99"/>
    <w:semiHidden/>
    <w:rsid w:val="0019222E"/>
    <w:rPr>
      <w:rFonts w:ascii="Calibri" w:eastAsia="Times New Roman" w:hAnsi="Calibri" w:cs="Times New Roman"/>
      <w:b/>
      <w:bCs/>
      <w:sz w:val="20"/>
      <w:szCs w:val="20"/>
      <w:lang w:val="x-none" w:eastAsia="x-none"/>
    </w:rPr>
  </w:style>
  <w:style w:type="character" w:customStyle="1" w:styleId="hl">
    <w:name w:val="hl"/>
    <w:basedOn w:val="a0"/>
    <w:rsid w:val="0019222E"/>
  </w:style>
  <w:style w:type="paragraph" w:customStyle="1" w:styleId="-110">
    <w:name w:val="Цветная заливка - Акцент 11"/>
    <w:hidden/>
    <w:uiPriority w:val="99"/>
    <w:semiHidden/>
    <w:rsid w:val="0019222E"/>
    <w:pPr>
      <w:spacing w:after="0" w:line="240" w:lineRule="auto"/>
    </w:pPr>
    <w:rPr>
      <w:rFonts w:ascii="Calibri" w:eastAsia="Times New Roman" w:hAnsi="Calibri" w:cs="Times New Roman"/>
      <w:lang w:eastAsia="ru-RU"/>
    </w:rPr>
  </w:style>
  <w:style w:type="paragraph" w:customStyle="1" w:styleId="ListParagraph1">
    <w:name w:val="List Paragraph1"/>
    <w:basedOn w:val="a"/>
    <w:link w:val="ListParagraphChar"/>
    <w:rsid w:val="0019222E"/>
    <w:pPr>
      <w:spacing w:after="0" w:line="240" w:lineRule="auto"/>
      <w:ind w:left="720" w:firstLine="709"/>
      <w:contextualSpacing/>
      <w:jc w:val="both"/>
    </w:pPr>
    <w:rPr>
      <w:rFonts w:ascii="Times New Roman" w:hAnsi="Times New Roman"/>
      <w:sz w:val="24"/>
      <w:szCs w:val="20"/>
      <w:lang w:val="x-none" w:eastAsia="x-none"/>
    </w:rPr>
  </w:style>
  <w:style w:type="character" w:customStyle="1" w:styleId="ListParagraphChar">
    <w:name w:val="List Paragraph Char"/>
    <w:link w:val="ListParagraph1"/>
    <w:locked/>
    <w:rsid w:val="0019222E"/>
    <w:rPr>
      <w:rFonts w:ascii="Times New Roman" w:eastAsia="Times New Roman" w:hAnsi="Times New Roman" w:cs="Times New Roman"/>
      <w:sz w:val="24"/>
      <w:szCs w:val="20"/>
      <w:lang w:val="x-none" w:eastAsia="x-none"/>
    </w:rPr>
  </w:style>
  <w:style w:type="paragraph" w:customStyle="1" w:styleId="NoSpacing1">
    <w:name w:val="No Spacing1"/>
    <w:rsid w:val="0019222E"/>
    <w:pPr>
      <w:spacing w:after="0" w:line="240" w:lineRule="auto"/>
    </w:pPr>
    <w:rPr>
      <w:rFonts w:ascii="Calibri" w:eastAsia="Times New Roman" w:hAnsi="Calibri" w:cs="Calibri"/>
      <w:lang w:eastAsia="ru-RU"/>
    </w:rPr>
  </w:style>
  <w:style w:type="paragraph" w:customStyle="1" w:styleId="j19">
    <w:name w:val="j19"/>
    <w:basedOn w:val="a"/>
    <w:rsid w:val="0019222E"/>
    <w:pPr>
      <w:spacing w:before="100" w:beforeAutospacing="1" w:after="100" w:afterAutospacing="1" w:line="240" w:lineRule="auto"/>
    </w:pPr>
    <w:rPr>
      <w:rFonts w:ascii="Times New Roman" w:hAnsi="Times New Roman"/>
      <w:sz w:val="24"/>
      <w:szCs w:val="24"/>
    </w:rPr>
  </w:style>
  <w:style w:type="paragraph" w:customStyle="1" w:styleId="j15">
    <w:name w:val="j15"/>
    <w:basedOn w:val="a"/>
    <w:rsid w:val="0019222E"/>
    <w:pPr>
      <w:spacing w:before="100" w:beforeAutospacing="1" w:after="100" w:afterAutospacing="1" w:line="240" w:lineRule="auto"/>
    </w:pPr>
    <w:rPr>
      <w:rFonts w:ascii="Times New Roman" w:hAnsi="Times New Roman"/>
      <w:sz w:val="24"/>
      <w:szCs w:val="24"/>
    </w:rPr>
  </w:style>
  <w:style w:type="character" w:customStyle="1" w:styleId="s3">
    <w:name w:val="s3"/>
    <w:rsid w:val="0019222E"/>
    <w:rPr>
      <w:rFonts w:ascii="Times New Roman" w:hAnsi="Times New Roman" w:cs="Times New Roman" w:hint="default"/>
      <w:b w:val="0"/>
      <w:bCs w:val="0"/>
      <w:i/>
      <w:iCs/>
      <w:strike w:val="0"/>
      <w:dstrike w:val="0"/>
      <w:color w:val="FF0000"/>
      <w:sz w:val="32"/>
      <w:szCs w:val="32"/>
      <w:u w:val="none"/>
      <w:effect w:val="none"/>
    </w:rPr>
  </w:style>
  <w:style w:type="paragraph" w:customStyle="1" w:styleId="j14">
    <w:name w:val="j14"/>
    <w:basedOn w:val="a"/>
    <w:rsid w:val="0019222E"/>
    <w:pPr>
      <w:spacing w:before="100" w:beforeAutospacing="1" w:after="100" w:afterAutospacing="1" w:line="240" w:lineRule="auto"/>
    </w:pPr>
    <w:rPr>
      <w:rFonts w:ascii="Times New Roman" w:hAnsi="Times New Roman"/>
      <w:sz w:val="24"/>
      <w:szCs w:val="24"/>
    </w:rPr>
  </w:style>
  <w:style w:type="paragraph" w:customStyle="1" w:styleId="j110">
    <w:name w:val="j110"/>
    <w:basedOn w:val="a"/>
    <w:rsid w:val="0019222E"/>
    <w:pPr>
      <w:spacing w:before="100" w:beforeAutospacing="1" w:after="100" w:afterAutospacing="1" w:line="240" w:lineRule="auto"/>
    </w:pPr>
    <w:rPr>
      <w:rFonts w:ascii="Times New Roman" w:hAnsi="Times New Roman"/>
      <w:sz w:val="24"/>
      <w:szCs w:val="24"/>
    </w:rPr>
  </w:style>
  <w:style w:type="character" w:customStyle="1" w:styleId="s5">
    <w:name w:val="s5"/>
    <w:rsid w:val="0019222E"/>
    <w:rPr>
      <w:rFonts w:ascii="Times New Roman" w:hAnsi="Times New Roman" w:cs="Times New Roman" w:hint="default"/>
      <w:b w:val="0"/>
      <w:bCs w:val="0"/>
      <w:i w:val="0"/>
      <w:iCs w:val="0"/>
      <w:strike w:val="0"/>
      <w:dstrike w:val="0"/>
      <w:color w:val="808080"/>
      <w:sz w:val="32"/>
      <w:szCs w:val="32"/>
      <w:u w:val="none"/>
      <w:effect w:val="none"/>
    </w:rPr>
  </w:style>
  <w:style w:type="paragraph" w:styleId="aff4">
    <w:name w:val="footnote text"/>
    <w:aliases w:val="Текст сноски-FN,single space,footnote text,Текст сноски Знак Знак,Текст сноски Знак2 Знак Знак,Текст сноски Знак Знак1 Знак Знак,Текст сноски Знак1 Знак Знак Знак,Текст сноски Знак Знак Знак Знак Знак"/>
    <w:basedOn w:val="a"/>
    <w:link w:val="aff5"/>
    <w:uiPriority w:val="99"/>
    <w:unhideWhenUsed/>
    <w:rsid w:val="0019222E"/>
    <w:pPr>
      <w:spacing w:after="0" w:line="240" w:lineRule="auto"/>
    </w:pPr>
    <w:rPr>
      <w:rFonts w:eastAsia="Calibri"/>
      <w:sz w:val="20"/>
      <w:szCs w:val="20"/>
      <w:lang w:val="x-none" w:eastAsia="en-US"/>
    </w:rPr>
  </w:style>
  <w:style w:type="character" w:customStyle="1" w:styleId="aff5">
    <w:name w:val="Текст сноски Знак"/>
    <w:aliases w:val="Текст сноски-FN Знак,single space Знак,footnote text Знак,Текст сноски Знак Знак Знак,Текст сноски Знак2 Знак Знак Знак,Текст сноски Знак Знак1 Знак Знак Знак,Текст сноски Знак1 Знак Знак Знак Знак"/>
    <w:basedOn w:val="a0"/>
    <w:link w:val="aff4"/>
    <w:uiPriority w:val="99"/>
    <w:rsid w:val="0019222E"/>
    <w:rPr>
      <w:rFonts w:ascii="Calibri" w:eastAsia="Calibri" w:hAnsi="Calibri" w:cs="Times New Roman"/>
      <w:sz w:val="20"/>
      <w:szCs w:val="20"/>
      <w:lang w:val="x-none"/>
    </w:rPr>
  </w:style>
  <w:style w:type="character" w:styleId="aff6">
    <w:name w:val="footnote reference"/>
    <w:aliases w:val="Footnote Reference Number,Footnote Reference_LVL6,Footnote Reference_LVL61,Footnote Reference_LVL62,Footnote Reference_LVL63,Footnote Reference_LVL64,fr"/>
    <w:uiPriority w:val="99"/>
    <w:unhideWhenUsed/>
    <w:rsid w:val="0019222E"/>
    <w:rPr>
      <w:vertAlign w:val="superscript"/>
    </w:rPr>
  </w:style>
  <w:style w:type="paragraph" w:customStyle="1" w:styleId="j18">
    <w:name w:val="j18"/>
    <w:basedOn w:val="a"/>
    <w:rsid w:val="0019222E"/>
    <w:pPr>
      <w:spacing w:before="100" w:beforeAutospacing="1" w:after="100" w:afterAutospacing="1" w:line="240" w:lineRule="auto"/>
    </w:pPr>
    <w:rPr>
      <w:rFonts w:ascii="Times New Roman" w:hAnsi="Times New Roman"/>
      <w:sz w:val="24"/>
      <w:szCs w:val="24"/>
    </w:rPr>
  </w:style>
  <w:style w:type="character" w:customStyle="1" w:styleId="22">
    <w:name w:val="Основной текст 2 Знак"/>
    <w:link w:val="23"/>
    <w:locked/>
    <w:rsid w:val="0019222E"/>
    <w:rPr>
      <w:color w:val="000000"/>
      <w:sz w:val="24"/>
      <w:szCs w:val="24"/>
      <w:lang w:val="kk-KZ"/>
    </w:rPr>
  </w:style>
  <w:style w:type="paragraph" w:styleId="23">
    <w:name w:val="Body Text 2"/>
    <w:basedOn w:val="a"/>
    <w:link w:val="22"/>
    <w:rsid w:val="0019222E"/>
    <w:pPr>
      <w:spacing w:after="0" w:line="240" w:lineRule="auto"/>
    </w:pPr>
    <w:rPr>
      <w:rFonts w:asciiTheme="minorHAnsi" w:eastAsiaTheme="minorHAnsi" w:hAnsiTheme="minorHAnsi" w:cstheme="minorBidi"/>
      <w:color w:val="000000"/>
      <w:sz w:val="24"/>
      <w:szCs w:val="24"/>
      <w:lang w:val="kk-KZ" w:eastAsia="en-US"/>
    </w:rPr>
  </w:style>
  <w:style w:type="character" w:customStyle="1" w:styleId="211">
    <w:name w:val="Основной текст 2 Знак1"/>
    <w:basedOn w:val="a0"/>
    <w:uiPriority w:val="99"/>
    <w:semiHidden/>
    <w:rsid w:val="0019222E"/>
    <w:rPr>
      <w:rFonts w:ascii="Calibri" w:eastAsia="Times New Roman" w:hAnsi="Calibri" w:cs="Times New Roman"/>
      <w:lang w:eastAsia="ru-RU"/>
    </w:rPr>
  </w:style>
  <w:style w:type="character" w:customStyle="1" w:styleId="wT6">
    <w:name w:val="wT6"/>
    <w:rsid w:val="0019222E"/>
    <w:rPr>
      <w:b w:val="0"/>
      <w:bCs w:val="0"/>
    </w:rPr>
  </w:style>
  <w:style w:type="paragraph" w:customStyle="1" w:styleId="j116">
    <w:name w:val="j116"/>
    <w:basedOn w:val="a"/>
    <w:rsid w:val="0019222E"/>
    <w:pPr>
      <w:spacing w:before="100" w:beforeAutospacing="1" w:after="100" w:afterAutospacing="1" w:line="240" w:lineRule="auto"/>
    </w:pPr>
    <w:rPr>
      <w:rFonts w:ascii="Times New Roman" w:hAnsi="Times New Roman"/>
      <w:sz w:val="24"/>
      <w:szCs w:val="24"/>
    </w:rPr>
  </w:style>
  <w:style w:type="paragraph" w:customStyle="1" w:styleId="j117">
    <w:name w:val="j117"/>
    <w:basedOn w:val="a"/>
    <w:rsid w:val="0019222E"/>
    <w:pPr>
      <w:spacing w:before="100" w:beforeAutospacing="1" w:after="100" w:afterAutospacing="1" w:line="240" w:lineRule="auto"/>
    </w:pPr>
    <w:rPr>
      <w:rFonts w:ascii="Times New Roman" w:hAnsi="Times New Roman"/>
      <w:sz w:val="24"/>
      <w:szCs w:val="24"/>
    </w:rPr>
  </w:style>
  <w:style w:type="paragraph" w:customStyle="1" w:styleId="j118">
    <w:name w:val="j118"/>
    <w:basedOn w:val="a"/>
    <w:rsid w:val="0019222E"/>
    <w:pPr>
      <w:spacing w:before="100" w:beforeAutospacing="1" w:after="100" w:afterAutospacing="1" w:line="240" w:lineRule="auto"/>
    </w:pPr>
    <w:rPr>
      <w:rFonts w:ascii="Times New Roman" w:hAnsi="Times New Roman"/>
      <w:sz w:val="24"/>
      <w:szCs w:val="24"/>
    </w:rPr>
  </w:style>
  <w:style w:type="character" w:customStyle="1" w:styleId="s9">
    <w:name w:val="s9"/>
    <w:rsid w:val="0019222E"/>
  </w:style>
  <w:style w:type="character" w:customStyle="1" w:styleId="s21">
    <w:name w:val="s21"/>
    <w:rsid w:val="0019222E"/>
  </w:style>
  <w:style w:type="paragraph" w:customStyle="1" w:styleId="msonormalmailrucssattributepostfix">
    <w:name w:val="msonormal_mailru_css_attribute_postfix"/>
    <w:basedOn w:val="a"/>
    <w:rsid w:val="0019222E"/>
    <w:pPr>
      <w:spacing w:before="100" w:beforeAutospacing="1" w:after="100" w:afterAutospacing="1" w:line="240" w:lineRule="auto"/>
    </w:pPr>
    <w:rPr>
      <w:rFonts w:ascii="Times New Roman" w:hAnsi="Times New Roman"/>
      <w:sz w:val="24"/>
      <w:szCs w:val="24"/>
    </w:rPr>
  </w:style>
  <w:style w:type="paragraph" w:customStyle="1" w:styleId="31">
    <w:name w:val="Заголовок 31"/>
    <w:basedOn w:val="a"/>
    <w:uiPriority w:val="9"/>
    <w:qFormat/>
    <w:rsid w:val="0019222E"/>
    <w:pPr>
      <w:widowControl w:val="0"/>
      <w:suppressAutoHyphens/>
      <w:spacing w:beforeAutospacing="1" w:after="0" w:afterAutospacing="1" w:line="240" w:lineRule="auto"/>
      <w:ind w:firstLine="317"/>
      <w:contextualSpacing/>
      <w:jc w:val="both"/>
      <w:outlineLvl w:val="2"/>
    </w:pPr>
    <w:rPr>
      <w:rFonts w:ascii="Times New Roman" w:hAnsi="Times New Roman"/>
      <w:b/>
      <w:bCs/>
      <w:color w:val="00000A"/>
      <w:sz w:val="27"/>
      <w:szCs w:val="27"/>
    </w:rPr>
  </w:style>
  <w:style w:type="paragraph" w:customStyle="1" w:styleId="41">
    <w:name w:val="Заголовок 41"/>
    <w:basedOn w:val="a"/>
    <w:uiPriority w:val="9"/>
    <w:semiHidden/>
    <w:unhideWhenUsed/>
    <w:qFormat/>
    <w:rsid w:val="0019222E"/>
    <w:pPr>
      <w:keepNext/>
      <w:keepLines/>
      <w:widowControl w:val="0"/>
      <w:suppressAutoHyphens/>
      <w:spacing w:before="200" w:after="0" w:line="240" w:lineRule="auto"/>
      <w:ind w:firstLine="317"/>
      <w:contextualSpacing/>
      <w:jc w:val="both"/>
      <w:outlineLvl w:val="3"/>
    </w:pPr>
    <w:rPr>
      <w:rFonts w:ascii="Cambria" w:hAnsi="Cambria"/>
      <w:b/>
      <w:bCs/>
      <w:i/>
      <w:iCs/>
      <w:color w:val="4F81BD"/>
      <w:lang w:val="x-none" w:eastAsia="en-US"/>
    </w:rPr>
  </w:style>
  <w:style w:type="character" w:customStyle="1" w:styleId="st">
    <w:name w:val="st"/>
    <w:rsid w:val="0019222E"/>
  </w:style>
  <w:style w:type="numbering" w:customStyle="1" w:styleId="110">
    <w:name w:val="Нет списка11"/>
    <w:next w:val="a2"/>
    <w:uiPriority w:val="99"/>
    <w:semiHidden/>
    <w:unhideWhenUsed/>
    <w:rsid w:val="0019222E"/>
  </w:style>
  <w:style w:type="character" w:styleId="aff7">
    <w:name w:val="FollowedHyperlink"/>
    <w:uiPriority w:val="99"/>
    <w:semiHidden/>
    <w:unhideWhenUsed/>
    <w:rsid w:val="0019222E"/>
    <w:rPr>
      <w:color w:val="000080"/>
      <w:u w:val="single"/>
    </w:rPr>
  </w:style>
  <w:style w:type="paragraph" w:customStyle="1" w:styleId="s8">
    <w:name w:val="s8"/>
    <w:basedOn w:val="a"/>
    <w:rsid w:val="0019222E"/>
    <w:pPr>
      <w:spacing w:after="0" w:line="240" w:lineRule="auto"/>
    </w:pPr>
    <w:rPr>
      <w:rFonts w:ascii="Times New Roman" w:hAnsi="Times New Roman"/>
      <w:color w:val="FF0000"/>
      <w:sz w:val="24"/>
      <w:szCs w:val="24"/>
    </w:rPr>
  </w:style>
  <w:style w:type="paragraph" w:customStyle="1" w:styleId="floatpanel">
    <w:name w:val="floatpanel"/>
    <w:basedOn w:val="a"/>
    <w:rsid w:val="0019222E"/>
    <w:pPr>
      <w:spacing w:before="100" w:beforeAutospacing="1" w:after="100" w:afterAutospacing="1" w:line="240" w:lineRule="auto"/>
      <w:ind w:right="150"/>
    </w:pPr>
    <w:rPr>
      <w:rFonts w:ascii="Times New Roman" w:hAnsi="Times New Roman"/>
      <w:sz w:val="24"/>
      <w:szCs w:val="24"/>
    </w:rPr>
  </w:style>
  <w:style w:type="paragraph" w:customStyle="1" w:styleId="floatpanel-demo">
    <w:name w:val="floatpanel-demo"/>
    <w:basedOn w:val="a"/>
    <w:rsid w:val="0019222E"/>
    <w:pPr>
      <w:spacing w:before="100" w:beforeAutospacing="1" w:after="100" w:afterAutospacing="1" w:line="240" w:lineRule="auto"/>
    </w:pPr>
    <w:rPr>
      <w:rFonts w:ascii="Times New Roman" w:hAnsi="Times New Roman"/>
      <w:sz w:val="24"/>
      <w:szCs w:val="24"/>
    </w:rPr>
  </w:style>
  <w:style w:type="paragraph" w:customStyle="1" w:styleId="floatpanel-preactive">
    <w:name w:val="floatpanel-preactive"/>
    <w:basedOn w:val="a"/>
    <w:rsid w:val="0019222E"/>
    <w:pPr>
      <w:spacing w:before="100" w:beforeAutospacing="1" w:after="100" w:afterAutospacing="1" w:line="240" w:lineRule="auto"/>
    </w:pPr>
    <w:rPr>
      <w:rFonts w:ascii="Times New Roman" w:hAnsi="Times New Roman"/>
      <w:sz w:val="24"/>
      <w:szCs w:val="24"/>
    </w:rPr>
  </w:style>
  <w:style w:type="paragraph" w:customStyle="1" w:styleId="floatpanel-abolished">
    <w:name w:val="floatpanel-abolished"/>
    <w:basedOn w:val="a"/>
    <w:rsid w:val="0019222E"/>
    <w:pPr>
      <w:spacing w:before="100" w:beforeAutospacing="1" w:after="100" w:afterAutospacing="1" w:line="240" w:lineRule="auto"/>
    </w:pPr>
    <w:rPr>
      <w:rFonts w:ascii="Times New Roman" w:hAnsi="Times New Roman"/>
      <w:sz w:val="24"/>
      <w:szCs w:val="24"/>
    </w:rPr>
  </w:style>
  <w:style w:type="paragraph" w:customStyle="1" w:styleId="floatpanel-inwork">
    <w:name w:val="floatpanel-inwork"/>
    <w:basedOn w:val="a"/>
    <w:rsid w:val="0019222E"/>
    <w:pPr>
      <w:spacing w:before="100" w:beforeAutospacing="1" w:after="100" w:afterAutospacing="1" w:line="240" w:lineRule="auto"/>
    </w:pPr>
    <w:rPr>
      <w:rFonts w:ascii="Times New Roman" w:hAnsi="Times New Roman"/>
      <w:sz w:val="24"/>
      <w:szCs w:val="24"/>
    </w:rPr>
  </w:style>
  <w:style w:type="paragraph" w:customStyle="1" w:styleId="floatpanel-message">
    <w:name w:val="floatpanel-message"/>
    <w:basedOn w:val="a"/>
    <w:rsid w:val="0019222E"/>
    <w:pPr>
      <w:spacing w:before="100" w:beforeAutospacing="1" w:after="100" w:afterAutospacing="1" w:line="240" w:lineRule="auto"/>
    </w:pPr>
    <w:rPr>
      <w:rFonts w:ascii="Times New Roman" w:hAnsi="Times New Roman"/>
      <w:sz w:val="24"/>
      <w:szCs w:val="24"/>
    </w:rPr>
  </w:style>
  <w:style w:type="paragraph" w:customStyle="1" w:styleId="floatpanel-oldredaction">
    <w:name w:val="floatpanel-oldredaction"/>
    <w:basedOn w:val="a"/>
    <w:rsid w:val="0019222E"/>
    <w:pPr>
      <w:spacing w:before="100" w:beforeAutospacing="1" w:after="100" w:afterAutospacing="1" w:line="240" w:lineRule="auto"/>
    </w:pPr>
    <w:rPr>
      <w:rFonts w:ascii="Times New Roman" w:hAnsi="Times New Roman"/>
      <w:sz w:val="24"/>
      <w:szCs w:val="24"/>
    </w:rPr>
  </w:style>
  <w:style w:type="character" w:customStyle="1" w:styleId="s10">
    <w:name w:val="s10"/>
    <w:rsid w:val="0019222E"/>
    <w:rPr>
      <w:bdr w:val="none" w:sz="0" w:space="0" w:color="auto" w:frame="1"/>
    </w:rPr>
  </w:style>
  <w:style w:type="character" w:customStyle="1" w:styleId="s15">
    <w:name w:val="s15"/>
    <w:rsid w:val="0019222E"/>
  </w:style>
  <w:style w:type="character" w:customStyle="1" w:styleId="s100">
    <w:name w:val="s100"/>
    <w:rsid w:val="0019222E"/>
    <w:rPr>
      <w:color w:val="000000"/>
    </w:rPr>
  </w:style>
  <w:style w:type="character" w:customStyle="1" w:styleId="s6">
    <w:name w:val="s6"/>
    <w:rsid w:val="0019222E"/>
    <w:rPr>
      <w:color w:val="808000"/>
    </w:rPr>
  </w:style>
  <w:style w:type="character" w:customStyle="1" w:styleId="s91">
    <w:name w:val="s91"/>
    <w:rsid w:val="0019222E"/>
    <w:rPr>
      <w:vanish/>
      <w:webHidden w:val="0"/>
      <w:bdr w:val="none" w:sz="0" w:space="0" w:color="auto" w:frame="1"/>
      <w:specVanish w:val="0"/>
    </w:rPr>
  </w:style>
  <w:style w:type="character" w:customStyle="1" w:styleId="s31">
    <w:name w:val="s31"/>
    <w:rsid w:val="0019222E"/>
    <w:rPr>
      <w:vanish/>
      <w:webHidden w:val="0"/>
      <w:color w:val="FF0000"/>
      <w:specVanish w:val="0"/>
    </w:rPr>
  </w:style>
  <w:style w:type="paragraph" w:customStyle="1" w:styleId="24">
    <w:name w:val="Основной текст2"/>
    <w:basedOn w:val="a"/>
    <w:rsid w:val="0019222E"/>
    <w:pPr>
      <w:widowControl w:val="0"/>
      <w:shd w:val="clear" w:color="auto" w:fill="FFFFFF"/>
      <w:suppressAutoHyphens/>
      <w:spacing w:after="180" w:line="264" w:lineRule="auto"/>
    </w:pPr>
    <w:rPr>
      <w:rFonts w:eastAsia="Calibri" w:cs="Calibri"/>
      <w:color w:val="514B5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57930">
      <w:bodyDiv w:val="1"/>
      <w:marLeft w:val="0"/>
      <w:marRight w:val="0"/>
      <w:marTop w:val="0"/>
      <w:marBottom w:val="0"/>
      <w:divBdr>
        <w:top w:val="none" w:sz="0" w:space="0" w:color="auto"/>
        <w:left w:val="none" w:sz="0" w:space="0" w:color="auto"/>
        <w:bottom w:val="none" w:sz="0" w:space="0" w:color="auto"/>
        <w:right w:val="none" w:sz="0" w:space="0" w:color="auto"/>
      </w:divBdr>
    </w:div>
    <w:div w:id="37751266">
      <w:bodyDiv w:val="1"/>
      <w:marLeft w:val="0"/>
      <w:marRight w:val="0"/>
      <w:marTop w:val="0"/>
      <w:marBottom w:val="0"/>
      <w:divBdr>
        <w:top w:val="none" w:sz="0" w:space="0" w:color="auto"/>
        <w:left w:val="none" w:sz="0" w:space="0" w:color="auto"/>
        <w:bottom w:val="none" w:sz="0" w:space="0" w:color="auto"/>
        <w:right w:val="none" w:sz="0" w:space="0" w:color="auto"/>
      </w:divBdr>
    </w:div>
    <w:div w:id="85267308">
      <w:bodyDiv w:val="1"/>
      <w:marLeft w:val="0"/>
      <w:marRight w:val="0"/>
      <w:marTop w:val="0"/>
      <w:marBottom w:val="0"/>
      <w:divBdr>
        <w:top w:val="none" w:sz="0" w:space="0" w:color="auto"/>
        <w:left w:val="none" w:sz="0" w:space="0" w:color="auto"/>
        <w:bottom w:val="none" w:sz="0" w:space="0" w:color="auto"/>
        <w:right w:val="none" w:sz="0" w:space="0" w:color="auto"/>
      </w:divBdr>
    </w:div>
    <w:div w:id="90704153">
      <w:bodyDiv w:val="1"/>
      <w:marLeft w:val="0"/>
      <w:marRight w:val="0"/>
      <w:marTop w:val="0"/>
      <w:marBottom w:val="0"/>
      <w:divBdr>
        <w:top w:val="none" w:sz="0" w:space="0" w:color="auto"/>
        <w:left w:val="none" w:sz="0" w:space="0" w:color="auto"/>
        <w:bottom w:val="none" w:sz="0" w:space="0" w:color="auto"/>
        <w:right w:val="none" w:sz="0" w:space="0" w:color="auto"/>
      </w:divBdr>
    </w:div>
    <w:div w:id="107698495">
      <w:bodyDiv w:val="1"/>
      <w:marLeft w:val="0"/>
      <w:marRight w:val="0"/>
      <w:marTop w:val="0"/>
      <w:marBottom w:val="0"/>
      <w:divBdr>
        <w:top w:val="none" w:sz="0" w:space="0" w:color="auto"/>
        <w:left w:val="none" w:sz="0" w:space="0" w:color="auto"/>
        <w:bottom w:val="none" w:sz="0" w:space="0" w:color="auto"/>
        <w:right w:val="none" w:sz="0" w:space="0" w:color="auto"/>
      </w:divBdr>
    </w:div>
    <w:div w:id="122120690">
      <w:bodyDiv w:val="1"/>
      <w:marLeft w:val="0"/>
      <w:marRight w:val="0"/>
      <w:marTop w:val="0"/>
      <w:marBottom w:val="0"/>
      <w:divBdr>
        <w:top w:val="none" w:sz="0" w:space="0" w:color="auto"/>
        <w:left w:val="none" w:sz="0" w:space="0" w:color="auto"/>
        <w:bottom w:val="none" w:sz="0" w:space="0" w:color="auto"/>
        <w:right w:val="none" w:sz="0" w:space="0" w:color="auto"/>
      </w:divBdr>
    </w:div>
    <w:div w:id="127557617">
      <w:bodyDiv w:val="1"/>
      <w:marLeft w:val="0"/>
      <w:marRight w:val="0"/>
      <w:marTop w:val="0"/>
      <w:marBottom w:val="0"/>
      <w:divBdr>
        <w:top w:val="none" w:sz="0" w:space="0" w:color="auto"/>
        <w:left w:val="none" w:sz="0" w:space="0" w:color="auto"/>
        <w:bottom w:val="none" w:sz="0" w:space="0" w:color="auto"/>
        <w:right w:val="none" w:sz="0" w:space="0" w:color="auto"/>
      </w:divBdr>
    </w:div>
    <w:div w:id="134027686">
      <w:bodyDiv w:val="1"/>
      <w:marLeft w:val="0"/>
      <w:marRight w:val="0"/>
      <w:marTop w:val="0"/>
      <w:marBottom w:val="0"/>
      <w:divBdr>
        <w:top w:val="none" w:sz="0" w:space="0" w:color="auto"/>
        <w:left w:val="none" w:sz="0" w:space="0" w:color="auto"/>
        <w:bottom w:val="none" w:sz="0" w:space="0" w:color="auto"/>
        <w:right w:val="none" w:sz="0" w:space="0" w:color="auto"/>
      </w:divBdr>
    </w:div>
    <w:div w:id="143399548">
      <w:bodyDiv w:val="1"/>
      <w:marLeft w:val="0"/>
      <w:marRight w:val="0"/>
      <w:marTop w:val="0"/>
      <w:marBottom w:val="0"/>
      <w:divBdr>
        <w:top w:val="none" w:sz="0" w:space="0" w:color="auto"/>
        <w:left w:val="none" w:sz="0" w:space="0" w:color="auto"/>
        <w:bottom w:val="none" w:sz="0" w:space="0" w:color="auto"/>
        <w:right w:val="none" w:sz="0" w:space="0" w:color="auto"/>
      </w:divBdr>
    </w:div>
    <w:div w:id="165832237">
      <w:bodyDiv w:val="1"/>
      <w:marLeft w:val="0"/>
      <w:marRight w:val="0"/>
      <w:marTop w:val="0"/>
      <w:marBottom w:val="0"/>
      <w:divBdr>
        <w:top w:val="none" w:sz="0" w:space="0" w:color="auto"/>
        <w:left w:val="none" w:sz="0" w:space="0" w:color="auto"/>
        <w:bottom w:val="none" w:sz="0" w:space="0" w:color="auto"/>
        <w:right w:val="none" w:sz="0" w:space="0" w:color="auto"/>
      </w:divBdr>
    </w:div>
    <w:div w:id="209344469">
      <w:bodyDiv w:val="1"/>
      <w:marLeft w:val="0"/>
      <w:marRight w:val="0"/>
      <w:marTop w:val="0"/>
      <w:marBottom w:val="0"/>
      <w:divBdr>
        <w:top w:val="none" w:sz="0" w:space="0" w:color="auto"/>
        <w:left w:val="none" w:sz="0" w:space="0" w:color="auto"/>
        <w:bottom w:val="none" w:sz="0" w:space="0" w:color="auto"/>
        <w:right w:val="none" w:sz="0" w:space="0" w:color="auto"/>
      </w:divBdr>
    </w:div>
    <w:div w:id="219173236">
      <w:bodyDiv w:val="1"/>
      <w:marLeft w:val="0"/>
      <w:marRight w:val="0"/>
      <w:marTop w:val="0"/>
      <w:marBottom w:val="0"/>
      <w:divBdr>
        <w:top w:val="none" w:sz="0" w:space="0" w:color="auto"/>
        <w:left w:val="none" w:sz="0" w:space="0" w:color="auto"/>
        <w:bottom w:val="none" w:sz="0" w:space="0" w:color="auto"/>
        <w:right w:val="none" w:sz="0" w:space="0" w:color="auto"/>
      </w:divBdr>
    </w:div>
    <w:div w:id="232549699">
      <w:bodyDiv w:val="1"/>
      <w:marLeft w:val="0"/>
      <w:marRight w:val="0"/>
      <w:marTop w:val="0"/>
      <w:marBottom w:val="0"/>
      <w:divBdr>
        <w:top w:val="none" w:sz="0" w:space="0" w:color="auto"/>
        <w:left w:val="none" w:sz="0" w:space="0" w:color="auto"/>
        <w:bottom w:val="none" w:sz="0" w:space="0" w:color="auto"/>
        <w:right w:val="none" w:sz="0" w:space="0" w:color="auto"/>
      </w:divBdr>
    </w:div>
    <w:div w:id="246616105">
      <w:bodyDiv w:val="1"/>
      <w:marLeft w:val="0"/>
      <w:marRight w:val="0"/>
      <w:marTop w:val="0"/>
      <w:marBottom w:val="0"/>
      <w:divBdr>
        <w:top w:val="none" w:sz="0" w:space="0" w:color="auto"/>
        <w:left w:val="none" w:sz="0" w:space="0" w:color="auto"/>
        <w:bottom w:val="none" w:sz="0" w:space="0" w:color="auto"/>
        <w:right w:val="none" w:sz="0" w:space="0" w:color="auto"/>
      </w:divBdr>
    </w:div>
    <w:div w:id="258678584">
      <w:bodyDiv w:val="1"/>
      <w:marLeft w:val="0"/>
      <w:marRight w:val="0"/>
      <w:marTop w:val="0"/>
      <w:marBottom w:val="0"/>
      <w:divBdr>
        <w:top w:val="none" w:sz="0" w:space="0" w:color="auto"/>
        <w:left w:val="none" w:sz="0" w:space="0" w:color="auto"/>
        <w:bottom w:val="none" w:sz="0" w:space="0" w:color="auto"/>
        <w:right w:val="none" w:sz="0" w:space="0" w:color="auto"/>
      </w:divBdr>
    </w:div>
    <w:div w:id="267079032">
      <w:bodyDiv w:val="1"/>
      <w:marLeft w:val="0"/>
      <w:marRight w:val="0"/>
      <w:marTop w:val="0"/>
      <w:marBottom w:val="0"/>
      <w:divBdr>
        <w:top w:val="none" w:sz="0" w:space="0" w:color="auto"/>
        <w:left w:val="none" w:sz="0" w:space="0" w:color="auto"/>
        <w:bottom w:val="none" w:sz="0" w:space="0" w:color="auto"/>
        <w:right w:val="none" w:sz="0" w:space="0" w:color="auto"/>
      </w:divBdr>
    </w:div>
    <w:div w:id="305398234">
      <w:bodyDiv w:val="1"/>
      <w:marLeft w:val="0"/>
      <w:marRight w:val="0"/>
      <w:marTop w:val="0"/>
      <w:marBottom w:val="0"/>
      <w:divBdr>
        <w:top w:val="none" w:sz="0" w:space="0" w:color="auto"/>
        <w:left w:val="none" w:sz="0" w:space="0" w:color="auto"/>
        <w:bottom w:val="none" w:sz="0" w:space="0" w:color="auto"/>
        <w:right w:val="none" w:sz="0" w:space="0" w:color="auto"/>
      </w:divBdr>
    </w:div>
    <w:div w:id="310330395">
      <w:bodyDiv w:val="1"/>
      <w:marLeft w:val="0"/>
      <w:marRight w:val="0"/>
      <w:marTop w:val="0"/>
      <w:marBottom w:val="0"/>
      <w:divBdr>
        <w:top w:val="none" w:sz="0" w:space="0" w:color="auto"/>
        <w:left w:val="none" w:sz="0" w:space="0" w:color="auto"/>
        <w:bottom w:val="none" w:sz="0" w:space="0" w:color="auto"/>
        <w:right w:val="none" w:sz="0" w:space="0" w:color="auto"/>
      </w:divBdr>
    </w:div>
    <w:div w:id="313529862">
      <w:bodyDiv w:val="1"/>
      <w:marLeft w:val="0"/>
      <w:marRight w:val="0"/>
      <w:marTop w:val="0"/>
      <w:marBottom w:val="0"/>
      <w:divBdr>
        <w:top w:val="none" w:sz="0" w:space="0" w:color="auto"/>
        <w:left w:val="none" w:sz="0" w:space="0" w:color="auto"/>
        <w:bottom w:val="none" w:sz="0" w:space="0" w:color="auto"/>
        <w:right w:val="none" w:sz="0" w:space="0" w:color="auto"/>
      </w:divBdr>
    </w:div>
    <w:div w:id="315844365">
      <w:bodyDiv w:val="1"/>
      <w:marLeft w:val="0"/>
      <w:marRight w:val="0"/>
      <w:marTop w:val="0"/>
      <w:marBottom w:val="0"/>
      <w:divBdr>
        <w:top w:val="none" w:sz="0" w:space="0" w:color="auto"/>
        <w:left w:val="none" w:sz="0" w:space="0" w:color="auto"/>
        <w:bottom w:val="none" w:sz="0" w:space="0" w:color="auto"/>
        <w:right w:val="none" w:sz="0" w:space="0" w:color="auto"/>
      </w:divBdr>
    </w:div>
    <w:div w:id="335693626">
      <w:bodyDiv w:val="1"/>
      <w:marLeft w:val="0"/>
      <w:marRight w:val="0"/>
      <w:marTop w:val="0"/>
      <w:marBottom w:val="0"/>
      <w:divBdr>
        <w:top w:val="none" w:sz="0" w:space="0" w:color="auto"/>
        <w:left w:val="none" w:sz="0" w:space="0" w:color="auto"/>
        <w:bottom w:val="none" w:sz="0" w:space="0" w:color="auto"/>
        <w:right w:val="none" w:sz="0" w:space="0" w:color="auto"/>
      </w:divBdr>
    </w:div>
    <w:div w:id="381638909">
      <w:bodyDiv w:val="1"/>
      <w:marLeft w:val="0"/>
      <w:marRight w:val="0"/>
      <w:marTop w:val="0"/>
      <w:marBottom w:val="0"/>
      <w:divBdr>
        <w:top w:val="none" w:sz="0" w:space="0" w:color="auto"/>
        <w:left w:val="none" w:sz="0" w:space="0" w:color="auto"/>
        <w:bottom w:val="none" w:sz="0" w:space="0" w:color="auto"/>
        <w:right w:val="none" w:sz="0" w:space="0" w:color="auto"/>
      </w:divBdr>
    </w:div>
    <w:div w:id="410741059">
      <w:bodyDiv w:val="1"/>
      <w:marLeft w:val="0"/>
      <w:marRight w:val="0"/>
      <w:marTop w:val="0"/>
      <w:marBottom w:val="0"/>
      <w:divBdr>
        <w:top w:val="none" w:sz="0" w:space="0" w:color="auto"/>
        <w:left w:val="none" w:sz="0" w:space="0" w:color="auto"/>
        <w:bottom w:val="none" w:sz="0" w:space="0" w:color="auto"/>
        <w:right w:val="none" w:sz="0" w:space="0" w:color="auto"/>
      </w:divBdr>
    </w:div>
    <w:div w:id="411703351">
      <w:bodyDiv w:val="1"/>
      <w:marLeft w:val="0"/>
      <w:marRight w:val="0"/>
      <w:marTop w:val="0"/>
      <w:marBottom w:val="0"/>
      <w:divBdr>
        <w:top w:val="none" w:sz="0" w:space="0" w:color="auto"/>
        <w:left w:val="none" w:sz="0" w:space="0" w:color="auto"/>
        <w:bottom w:val="none" w:sz="0" w:space="0" w:color="auto"/>
        <w:right w:val="none" w:sz="0" w:space="0" w:color="auto"/>
      </w:divBdr>
    </w:div>
    <w:div w:id="447897383">
      <w:bodyDiv w:val="1"/>
      <w:marLeft w:val="0"/>
      <w:marRight w:val="0"/>
      <w:marTop w:val="0"/>
      <w:marBottom w:val="0"/>
      <w:divBdr>
        <w:top w:val="none" w:sz="0" w:space="0" w:color="auto"/>
        <w:left w:val="none" w:sz="0" w:space="0" w:color="auto"/>
        <w:bottom w:val="none" w:sz="0" w:space="0" w:color="auto"/>
        <w:right w:val="none" w:sz="0" w:space="0" w:color="auto"/>
      </w:divBdr>
    </w:div>
    <w:div w:id="450982422">
      <w:bodyDiv w:val="1"/>
      <w:marLeft w:val="0"/>
      <w:marRight w:val="0"/>
      <w:marTop w:val="0"/>
      <w:marBottom w:val="0"/>
      <w:divBdr>
        <w:top w:val="none" w:sz="0" w:space="0" w:color="auto"/>
        <w:left w:val="none" w:sz="0" w:space="0" w:color="auto"/>
        <w:bottom w:val="none" w:sz="0" w:space="0" w:color="auto"/>
        <w:right w:val="none" w:sz="0" w:space="0" w:color="auto"/>
      </w:divBdr>
    </w:div>
    <w:div w:id="452208096">
      <w:bodyDiv w:val="1"/>
      <w:marLeft w:val="0"/>
      <w:marRight w:val="0"/>
      <w:marTop w:val="0"/>
      <w:marBottom w:val="0"/>
      <w:divBdr>
        <w:top w:val="none" w:sz="0" w:space="0" w:color="auto"/>
        <w:left w:val="none" w:sz="0" w:space="0" w:color="auto"/>
        <w:bottom w:val="none" w:sz="0" w:space="0" w:color="auto"/>
        <w:right w:val="none" w:sz="0" w:space="0" w:color="auto"/>
      </w:divBdr>
    </w:div>
    <w:div w:id="465394280">
      <w:bodyDiv w:val="1"/>
      <w:marLeft w:val="0"/>
      <w:marRight w:val="0"/>
      <w:marTop w:val="0"/>
      <w:marBottom w:val="0"/>
      <w:divBdr>
        <w:top w:val="none" w:sz="0" w:space="0" w:color="auto"/>
        <w:left w:val="none" w:sz="0" w:space="0" w:color="auto"/>
        <w:bottom w:val="none" w:sz="0" w:space="0" w:color="auto"/>
        <w:right w:val="none" w:sz="0" w:space="0" w:color="auto"/>
      </w:divBdr>
    </w:div>
    <w:div w:id="468280659">
      <w:bodyDiv w:val="1"/>
      <w:marLeft w:val="0"/>
      <w:marRight w:val="0"/>
      <w:marTop w:val="0"/>
      <w:marBottom w:val="0"/>
      <w:divBdr>
        <w:top w:val="none" w:sz="0" w:space="0" w:color="auto"/>
        <w:left w:val="none" w:sz="0" w:space="0" w:color="auto"/>
        <w:bottom w:val="none" w:sz="0" w:space="0" w:color="auto"/>
        <w:right w:val="none" w:sz="0" w:space="0" w:color="auto"/>
      </w:divBdr>
    </w:div>
    <w:div w:id="473718371">
      <w:bodyDiv w:val="1"/>
      <w:marLeft w:val="0"/>
      <w:marRight w:val="0"/>
      <w:marTop w:val="0"/>
      <w:marBottom w:val="0"/>
      <w:divBdr>
        <w:top w:val="none" w:sz="0" w:space="0" w:color="auto"/>
        <w:left w:val="none" w:sz="0" w:space="0" w:color="auto"/>
        <w:bottom w:val="none" w:sz="0" w:space="0" w:color="auto"/>
        <w:right w:val="none" w:sz="0" w:space="0" w:color="auto"/>
      </w:divBdr>
    </w:div>
    <w:div w:id="483354331">
      <w:bodyDiv w:val="1"/>
      <w:marLeft w:val="0"/>
      <w:marRight w:val="0"/>
      <w:marTop w:val="0"/>
      <w:marBottom w:val="0"/>
      <w:divBdr>
        <w:top w:val="none" w:sz="0" w:space="0" w:color="auto"/>
        <w:left w:val="none" w:sz="0" w:space="0" w:color="auto"/>
        <w:bottom w:val="none" w:sz="0" w:space="0" w:color="auto"/>
        <w:right w:val="none" w:sz="0" w:space="0" w:color="auto"/>
      </w:divBdr>
    </w:div>
    <w:div w:id="512915068">
      <w:bodyDiv w:val="1"/>
      <w:marLeft w:val="0"/>
      <w:marRight w:val="0"/>
      <w:marTop w:val="0"/>
      <w:marBottom w:val="0"/>
      <w:divBdr>
        <w:top w:val="none" w:sz="0" w:space="0" w:color="auto"/>
        <w:left w:val="none" w:sz="0" w:space="0" w:color="auto"/>
        <w:bottom w:val="none" w:sz="0" w:space="0" w:color="auto"/>
        <w:right w:val="none" w:sz="0" w:space="0" w:color="auto"/>
      </w:divBdr>
    </w:div>
    <w:div w:id="525413929">
      <w:bodyDiv w:val="1"/>
      <w:marLeft w:val="0"/>
      <w:marRight w:val="0"/>
      <w:marTop w:val="0"/>
      <w:marBottom w:val="0"/>
      <w:divBdr>
        <w:top w:val="none" w:sz="0" w:space="0" w:color="auto"/>
        <w:left w:val="none" w:sz="0" w:space="0" w:color="auto"/>
        <w:bottom w:val="none" w:sz="0" w:space="0" w:color="auto"/>
        <w:right w:val="none" w:sz="0" w:space="0" w:color="auto"/>
      </w:divBdr>
    </w:div>
    <w:div w:id="526411931">
      <w:bodyDiv w:val="1"/>
      <w:marLeft w:val="0"/>
      <w:marRight w:val="0"/>
      <w:marTop w:val="0"/>
      <w:marBottom w:val="0"/>
      <w:divBdr>
        <w:top w:val="none" w:sz="0" w:space="0" w:color="auto"/>
        <w:left w:val="none" w:sz="0" w:space="0" w:color="auto"/>
        <w:bottom w:val="none" w:sz="0" w:space="0" w:color="auto"/>
        <w:right w:val="none" w:sz="0" w:space="0" w:color="auto"/>
      </w:divBdr>
    </w:div>
    <w:div w:id="562642321">
      <w:bodyDiv w:val="1"/>
      <w:marLeft w:val="0"/>
      <w:marRight w:val="0"/>
      <w:marTop w:val="0"/>
      <w:marBottom w:val="0"/>
      <w:divBdr>
        <w:top w:val="none" w:sz="0" w:space="0" w:color="auto"/>
        <w:left w:val="none" w:sz="0" w:space="0" w:color="auto"/>
        <w:bottom w:val="none" w:sz="0" w:space="0" w:color="auto"/>
        <w:right w:val="none" w:sz="0" w:space="0" w:color="auto"/>
      </w:divBdr>
    </w:div>
    <w:div w:id="579219880">
      <w:bodyDiv w:val="1"/>
      <w:marLeft w:val="0"/>
      <w:marRight w:val="0"/>
      <w:marTop w:val="0"/>
      <w:marBottom w:val="0"/>
      <w:divBdr>
        <w:top w:val="none" w:sz="0" w:space="0" w:color="auto"/>
        <w:left w:val="none" w:sz="0" w:space="0" w:color="auto"/>
        <w:bottom w:val="none" w:sz="0" w:space="0" w:color="auto"/>
        <w:right w:val="none" w:sz="0" w:space="0" w:color="auto"/>
      </w:divBdr>
    </w:div>
    <w:div w:id="580406901">
      <w:bodyDiv w:val="1"/>
      <w:marLeft w:val="0"/>
      <w:marRight w:val="0"/>
      <w:marTop w:val="0"/>
      <w:marBottom w:val="0"/>
      <w:divBdr>
        <w:top w:val="none" w:sz="0" w:space="0" w:color="auto"/>
        <w:left w:val="none" w:sz="0" w:space="0" w:color="auto"/>
        <w:bottom w:val="none" w:sz="0" w:space="0" w:color="auto"/>
        <w:right w:val="none" w:sz="0" w:space="0" w:color="auto"/>
      </w:divBdr>
    </w:div>
    <w:div w:id="592280822">
      <w:bodyDiv w:val="1"/>
      <w:marLeft w:val="0"/>
      <w:marRight w:val="0"/>
      <w:marTop w:val="0"/>
      <w:marBottom w:val="0"/>
      <w:divBdr>
        <w:top w:val="none" w:sz="0" w:space="0" w:color="auto"/>
        <w:left w:val="none" w:sz="0" w:space="0" w:color="auto"/>
        <w:bottom w:val="none" w:sz="0" w:space="0" w:color="auto"/>
        <w:right w:val="none" w:sz="0" w:space="0" w:color="auto"/>
      </w:divBdr>
    </w:div>
    <w:div w:id="625235094">
      <w:bodyDiv w:val="1"/>
      <w:marLeft w:val="0"/>
      <w:marRight w:val="0"/>
      <w:marTop w:val="0"/>
      <w:marBottom w:val="0"/>
      <w:divBdr>
        <w:top w:val="none" w:sz="0" w:space="0" w:color="auto"/>
        <w:left w:val="none" w:sz="0" w:space="0" w:color="auto"/>
        <w:bottom w:val="none" w:sz="0" w:space="0" w:color="auto"/>
        <w:right w:val="none" w:sz="0" w:space="0" w:color="auto"/>
      </w:divBdr>
    </w:div>
    <w:div w:id="643045807">
      <w:bodyDiv w:val="1"/>
      <w:marLeft w:val="0"/>
      <w:marRight w:val="0"/>
      <w:marTop w:val="0"/>
      <w:marBottom w:val="0"/>
      <w:divBdr>
        <w:top w:val="none" w:sz="0" w:space="0" w:color="auto"/>
        <w:left w:val="none" w:sz="0" w:space="0" w:color="auto"/>
        <w:bottom w:val="none" w:sz="0" w:space="0" w:color="auto"/>
        <w:right w:val="none" w:sz="0" w:space="0" w:color="auto"/>
      </w:divBdr>
    </w:div>
    <w:div w:id="659621065">
      <w:bodyDiv w:val="1"/>
      <w:marLeft w:val="0"/>
      <w:marRight w:val="0"/>
      <w:marTop w:val="0"/>
      <w:marBottom w:val="0"/>
      <w:divBdr>
        <w:top w:val="none" w:sz="0" w:space="0" w:color="auto"/>
        <w:left w:val="none" w:sz="0" w:space="0" w:color="auto"/>
        <w:bottom w:val="none" w:sz="0" w:space="0" w:color="auto"/>
        <w:right w:val="none" w:sz="0" w:space="0" w:color="auto"/>
      </w:divBdr>
    </w:div>
    <w:div w:id="660818212">
      <w:bodyDiv w:val="1"/>
      <w:marLeft w:val="0"/>
      <w:marRight w:val="0"/>
      <w:marTop w:val="0"/>
      <w:marBottom w:val="0"/>
      <w:divBdr>
        <w:top w:val="none" w:sz="0" w:space="0" w:color="auto"/>
        <w:left w:val="none" w:sz="0" w:space="0" w:color="auto"/>
        <w:bottom w:val="none" w:sz="0" w:space="0" w:color="auto"/>
        <w:right w:val="none" w:sz="0" w:space="0" w:color="auto"/>
      </w:divBdr>
    </w:div>
    <w:div w:id="663123589">
      <w:bodyDiv w:val="1"/>
      <w:marLeft w:val="0"/>
      <w:marRight w:val="0"/>
      <w:marTop w:val="0"/>
      <w:marBottom w:val="0"/>
      <w:divBdr>
        <w:top w:val="none" w:sz="0" w:space="0" w:color="auto"/>
        <w:left w:val="none" w:sz="0" w:space="0" w:color="auto"/>
        <w:bottom w:val="none" w:sz="0" w:space="0" w:color="auto"/>
        <w:right w:val="none" w:sz="0" w:space="0" w:color="auto"/>
      </w:divBdr>
    </w:div>
    <w:div w:id="669138147">
      <w:bodyDiv w:val="1"/>
      <w:marLeft w:val="0"/>
      <w:marRight w:val="0"/>
      <w:marTop w:val="0"/>
      <w:marBottom w:val="0"/>
      <w:divBdr>
        <w:top w:val="none" w:sz="0" w:space="0" w:color="auto"/>
        <w:left w:val="none" w:sz="0" w:space="0" w:color="auto"/>
        <w:bottom w:val="none" w:sz="0" w:space="0" w:color="auto"/>
        <w:right w:val="none" w:sz="0" w:space="0" w:color="auto"/>
      </w:divBdr>
    </w:div>
    <w:div w:id="681857330">
      <w:bodyDiv w:val="1"/>
      <w:marLeft w:val="0"/>
      <w:marRight w:val="0"/>
      <w:marTop w:val="0"/>
      <w:marBottom w:val="0"/>
      <w:divBdr>
        <w:top w:val="none" w:sz="0" w:space="0" w:color="auto"/>
        <w:left w:val="none" w:sz="0" w:space="0" w:color="auto"/>
        <w:bottom w:val="none" w:sz="0" w:space="0" w:color="auto"/>
        <w:right w:val="none" w:sz="0" w:space="0" w:color="auto"/>
      </w:divBdr>
    </w:div>
    <w:div w:id="692536630">
      <w:bodyDiv w:val="1"/>
      <w:marLeft w:val="0"/>
      <w:marRight w:val="0"/>
      <w:marTop w:val="0"/>
      <w:marBottom w:val="0"/>
      <w:divBdr>
        <w:top w:val="none" w:sz="0" w:space="0" w:color="auto"/>
        <w:left w:val="none" w:sz="0" w:space="0" w:color="auto"/>
        <w:bottom w:val="none" w:sz="0" w:space="0" w:color="auto"/>
        <w:right w:val="none" w:sz="0" w:space="0" w:color="auto"/>
      </w:divBdr>
    </w:div>
    <w:div w:id="704257891">
      <w:bodyDiv w:val="1"/>
      <w:marLeft w:val="0"/>
      <w:marRight w:val="0"/>
      <w:marTop w:val="0"/>
      <w:marBottom w:val="0"/>
      <w:divBdr>
        <w:top w:val="none" w:sz="0" w:space="0" w:color="auto"/>
        <w:left w:val="none" w:sz="0" w:space="0" w:color="auto"/>
        <w:bottom w:val="none" w:sz="0" w:space="0" w:color="auto"/>
        <w:right w:val="none" w:sz="0" w:space="0" w:color="auto"/>
      </w:divBdr>
    </w:div>
    <w:div w:id="727999501">
      <w:bodyDiv w:val="1"/>
      <w:marLeft w:val="0"/>
      <w:marRight w:val="0"/>
      <w:marTop w:val="0"/>
      <w:marBottom w:val="0"/>
      <w:divBdr>
        <w:top w:val="none" w:sz="0" w:space="0" w:color="auto"/>
        <w:left w:val="none" w:sz="0" w:space="0" w:color="auto"/>
        <w:bottom w:val="none" w:sz="0" w:space="0" w:color="auto"/>
        <w:right w:val="none" w:sz="0" w:space="0" w:color="auto"/>
      </w:divBdr>
    </w:div>
    <w:div w:id="732435893">
      <w:bodyDiv w:val="1"/>
      <w:marLeft w:val="0"/>
      <w:marRight w:val="0"/>
      <w:marTop w:val="0"/>
      <w:marBottom w:val="0"/>
      <w:divBdr>
        <w:top w:val="none" w:sz="0" w:space="0" w:color="auto"/>
        <w:left w:val="none" w:sz="0" w:space="0" w:color="auto"/>
        <w:bottom w:val="none" w:sz="0" w:space="0" w:color="auto"/>
        <w:right w:val="none" w:sz="0" w:space="0" w:color="auto"/>
      </w:divBdr>
    </w:div>
    <w:div w:id="737168768">
      <w:bodyDiv w:val="1"/>
      <w:marLeft w:val="0"/>
      <w:marRight w:val="0"/>
      <w:marTop w:val="0"/>
      <w:marBottom w:val="0"/>
      <w:divBdr>
        <w:top w:val="none" w:sz="0" w:space="0" w:color="auto"/>
        <w:left w:val="none" w:sz="0" w:space="0" w:color="auto"/>
        <w:bottom w:val="none" w:sz="0" w:space="0" w:color="auto"/>
        <w:right w:val="none" w:sz="0" w:space="0" w:color="auto"/>
      </w:divBdr>
    </w:div>
    <w:div w:id="740176736">
      <w:bodyDiv w:val="1"/>
      <w:marLeft w:val="0"/>
      <w:marRight w:val="0"/>
      <w:marTop w:val="0"/>
      <w:marBottom w:val="0"/>
      <w:divBdr>
        <w:top w:val="none" w:sz="0" w:space="0" w:color="auto"/>
        <w:left w:val="none" w:sz="0" w:space="0" w:color="auto"/>
        <w:bottom w:val="none" w:sz="0" w:space="0" w:color="auto"/>
        <w:right w:val="none" w:sz="0" w:space="0" w:color="auto"/>
      </w:divBdr>
    </w:div>
    <w:div w:id="764108807">
      <w:bodyDiv w:val="1"/>
      <w:marLeft w:val="0"/>
      <w:marRight w:val="0"/>
      <w:marTop w:val="0"/>
      <w:marBottom w:val="0"/>
      <w:divBdr>
        <w:top w:val="none" w:sz="0" w:space="0" w:color="auto"/>
        <w:left w:val="none" w:sz="0" w:space="0" w:color="auto"/>
        <w:bottom w:val="none" w:sz="0" w:space="0" w:color="auto"/>
        <w:right w:val="none" w:sz="0" w:space="0" w:color="auto"/>
      </w:divBdr>
    </w:div>
    <w:div w:id="766190954">
      <w:bodyDiv w:val="1"/>
      <w:marLeft w:val="0"/>
      <w:marRight w:val="0"/>
      <w:marTop w:val="0"/>
      <w:marBottom w:val="0"/>
      <w:divBdr>
        <w:top w:val="none" w:sz="0" w:space="0" w:color="auto"/>
        <w:left w:val="none" w:sz="0" w:space="0" w:color="auto"/>
        <w:bottom w:val="none" w:sz="0" w:space="0" w:color="auto"/>
        <w:right w:val="none" w:sz="0" w:space="0" w:color="auto"/>
      </w:divBdr>
    </w:div>
    <w:div w:id="796601719">
      <w:bodyDiv w:val="1"/>
      <w:marLeft w:val="0"/>
      <w:marRight w:val="0"/>
      <w:marTop w:val="0"/>
      <w:marBottom w:val="0"/>
      <w:divBdr>
        <w:top w:val="none" w:sz="0" w:space="0" w:color="auto"/>
        <w:left w:val="none" w:sz="0" w:space="0" w:color="auto"/>
        <w:bottom w:val="none" w:sz="0" w:space="0" w:color="auto"/>
        <w:right w:val="none" w:sz="0" w:space="0" w:color="auto"/>
      </w:divBdr>
    </w:div>
    <w:div w:id="800927269">
      <w:bodyDiv w:val="1"/>
      <w:marLeft w:val="0"/>
      <w:marRight w:val="0"/>
      <w:marTop w:val="0"/>
      <w:marBottom w:val="0"/>
      <w:divBdr>
        <w:top w:val="none" w:sz="0" w:space="0" w:color="auto"/>
        <w:left w:val="none" w:sz="0" w:space="0" w:color="auto"/>
        <w:bottom w:val="none" w:sz="0" w:space="0" w:color="auto"/>
        <w:right w:val="none" w:sz="0" w:space="0" w:color="auto"/>
      </w:divBdr>
    </w:div>
    <w:div w:id="819346865">
      <w:bodyDiv w:val="1"/>
      <w:marLeft w:val="0"/>
      <w:marRight w:val="0"/>
      <w:marTop w:val="0"/>
      <w:marBottom w:val="0"/>
      <w:divBdr>
        <w:top w:val="none" w:sz="0" w:space="0" w:color="auto"/>
        <w:left w:val="none" w:sz="0" w:space="0" w:color="auto"/>
        <w:bottom w:val="none" w:sz="0" w:space="0" w:color="auto"/>
        <w:right w:val="none" w:sz="0" w:space="0" w:color="auto"/>
      </w:divBdr>
    </w:div>
    <w:div w:id="829638589">
      <w:bodyDiv w:val="1"/>
      <w:marLeft w:val="0"/>
      <w:marRight w:val="0"/>
      <w:marTop w:val="0"/>
      <w:marBottom w:val="0"/>
      <w:divBdr>
        <w:top w:val="none" w:sz="0" w:space="0" w:color="auto"/>
        <w:left w:val="none" w:sz="0" w:space="0" w:color="auto"/>
        <w:bottom w:val="none" w:sz="0" w:space="0" w:color="auto"/>
        <w:right w:val="none" w:sz="0" w:space="0" w:color="auto"/>
      </w:divBdr>
    </w:div>
    <w:div w:id="847794241">
      <w:bodyDiv w:val="1"/>
      <w:marLeft w:val="0"/>
      <w:marRight w:val="0"/>
      <w:marTop w:val="0"/>
      <w:marBottom w:val="0"/>
      <w:divBdr>
        <w:top w:val="none" w:sz="0" w:space="0" w:color="auto"/>
        <w:left w:val="none" w:sz="0" w:space="0" w:color="auto"/>
        <w:bottom w:val="none" w:sz="0" w:space="0" w:color="auto"/>
        <w:right w:val="none" w:sz="0" w:space="0" w:color="auto"/>
      </w:divBdr>
    </w:div>
    <w:div w:id="850879324">
      <w:bodyDiv w:val="1"/>
      <w:marLeft w:val="0"/>
      <w:marRight w:val="0"/>
      <w:marTop w:val="0"/>
      <w:marBottom w:val="0"/>
      <w:divBdr>
        <w:top w:val="none" w:sz="0" w:space="0" w:color="auto"/>
        <w:left w:val="none" w:sz="0" w:space="0" w:color="auto"/>
        <w:bottom w:val="none" w:sz="0" w:space="0" w:color="auto"/>
        <w:right w:val="none" w:sz="0" w:space="0" w:color="auto"/>
      </w:divBdr>
    </w:div>
    <w:div w:id="857353755">
      <w:bodyDiv w:val="1"/>
      <w:marLeft w:val="0"/>
      <w:marRight w:val="0"/>
      <w:marTop w:val="0"/>
      <w:marBottom w:val="0"/>
      <w:divBdr>
        <w:top w:val="none" w:sz="0" w:space="0" w:color="auto"/>
        <w:left w:val="none" w:sz="0" w:space="0" w:color="auto"/>
        <w:bottom w:val="none" w:sz="0" w:space="0" w:color="auto"/>
        <w:right w:val="none" w:sz="0" w:space="0" w:color="auto"/>
      </w:divBdr>
    </w:div>
    <w:div w:id="864058242">
      <w:bodyDiv w:val="1"/>
      <w:marLeft w:val="0"/>
      <w:marRight w:val="0"/>
      <w:marTop w:val="0"/>
      <w:marBottom w:val="0"/>
      <w:divBdr>
        <w:top w:val="none" w:sz="0" w:space="0" w:color="auto"/>
        <w:left w:val="none" w:sz="0" w:space="0" w:color="auto"/>
        <w:bottom w:val="none" w:sz="0" w:space="0" w:color="auto"/>
        <w:right w:val="none" w:sz="0" w:space="0" w:color="auto"/>
      </w:divBdr>
    </w:div>
    <w:div w:id="894895498">
      <w:bodyDiv w:val="1"/>
      <w:marLeft w:val="0"/>
      <w:marRight w:val="0"/>
      <w:marTop w:val="0"/>
      <w:marBottom w:val="0"/>
      <w:divBdr>
        <w:top w:val="none" w:sz="0" w:space="0" w:color="auto"/>
        <w:left w:val="none" w:sz="0" w:space="0" w:color="auto"/>
        <w:bottom w:val="none" w:sz="0" w:space="0" w:color="auto"/>
        <w:right w:val="none" w:sz="0" w:space="0" w:color="auto"/>
      </w:divBdr>
    </w:div>
    <w:div w:id="897327551">
      <w:bodyDiv w:val="1"/>
      <w:marLeft w:val="0"/>
      <w:marRight w:val="0"/>
      <w:marTop w:val="0"/>
      <w:marBottom w:val="0"/>
      <w:divBdr>
        <w:top w:val="none" w:sz="0" w:space="0" w:color="auto"/>
        <w:left w:val="none" w:sz="0" w:space="0" w:color="auto"/>
        <w:bottom w:val="none" w:sz="0" w:space="0" w:color="auto"/>
        <w:right w:val="none" w:sz="0" w:space="0" w:color="auto"/>
      </w:divBdr>
    </w:div>
    <w:div w:id="915363039">
      <w:bodyDiv w:val="1"/>
      <w:marLeft w:val="0"/>
      <w:marRight w:val="0"/>
      <w:marTop w:val="0"/>
      <w:marBottom w:val="0"/>
      <w:divBdr>
        <w:top w:val="none" w:sz="0" w:space="0" w:color="auto"/>
        <w:left w:val="none" w:sz="0" w:space="0" w:color="auto"/>
        <w:bottom w:val="none" w:sz="0" w:space="0" w:color="auto"/>
        <w:right w:val="none" w:sz="0" w:space="0" w:color="auto"/>
      </w:divBdr>
    </w:div>
    <w:div w:id="915436163">
      <w:bodyDiv w:val="1"/>
      <w:marLeft w:val="0"/>
      <w:marRight w:val="0"/>
      <w:marTop w:val="0"/>
      <w:marBottom w:val="0"/>
      <w:divBdr>
        <w:top w:val="none" w:sz="0" w:space="0" w:color="auto"/>
        <w:left w:val="none" w:sz="0" w:space="0" w:color="auto"/>
        <w:bottom w:val="none" w:sz="0" w:space="0" w:color="auto"/>
        <w:right w:val="none" w:sz="0" w:space="0" w:color="auto"/>
      </w:divBdr>
    </w:div>
    <w:div w:id="918640107">
      <w:bodyDiv w:val="1"/>
      <w:marLeft w:val="0"/>
      <w:marRight w:val="0"/>
      <w:marTop w:val="0"/>
      <w:marBottom w:val="0"/>
      <w:divBdr>
        <w:top w:val="none" w:sz="0" w:space="0" w:color="auto"/>
        <w:left w:val="none" w:sz="0" w:space="0" w:color="auto"/>
        <w:bottom w:val="none" w:sz="0" w:space="0" w:color="auto"/>
        <w:right w:val="none" w:sz="0" w:space="0" w:color="auto"/>
      </w:divBdr>
    </w:div>
    <w:div w:id="932326918">
      <w:bodyDiv w:val="1"/>
      <w:marLeft w:val="0"/>
      <w:marRight w:val="0"/>
      <w:marTop w:val="0"/>
      <w:marBottom w:val="0"/>
      <w:divBdr>
        <w:top w:val="none" w:sz="0" w:space="0" w:color="auto"/>
        <w:left w:val="none" w:sz="0" w:space="0" w:color="auto"/>
        <w:bottom w:val="none" w:sz="0" w:space="0" w:color="auto"/>
        <w:right w:val="none" w:sz="0" w:space="0" w:color="auto"/>
      </w:divBdr>
    </w:div>
    <w:div w:id="957443726">
      <w:bodyDiv w:val="1"/>
      <w:marLeft w:val="0"/>
      <w:marRight w:val="0"/>
      <w:marTop w:val="0"/>
      <w:marBottom w:val="0"/>
      <w:divBdr>
        <w:top w:val="none" w:sz="0" w:space="0" w:color="auto"/>
        <w:left w:val="none" w:sz="0" w:space="0" w:color="auto"/>
        <w:bottom w:val="none" w:sz="0" w:space="0" w:color="auto"/>
        <w:right w:val="none" w:sz="0" w:space="0" w:color="auto"/>
      </w:divBdr>
    </w:div>
    <w:div w:id="983774919">
      <w:bodyDiv w:val="1"/>
      <w:marLeft w:val="0"/>
      <w:marRight w:val="0"/>
      <w:marTop w:val="0"/>
      <w:marBottom w:val="0"/>
      <w:divBdr>
        <w:top w:val="none" w:sz="0" w:space="0" w:color="auto"/>
        <w:left w:val="none" w:sz="0" w:space="0" w:color="auto"/>
        <w:bottom w:val="none" w:sz="0" w:space="0" w:color="auto"/>
        <w:right w:val="none" w:sz="0" w:space="0" w:color="auto"/>
      </w:divBdr>
    </w:div>
    <w:div w:id="985553103">
      <w:bodyDiv w:val="1"/>
      <w:marLeft w:val="0"/>
      <w:marRight w:val="0"/>
      <w:marTop w:val="0"/>
      <w:marBottom w:val="0"/>
      <w:divBdr>
        <w:top w:val="none" w:sz="0" w:space="0" w:color="auto"/>
        <w:left w:val="none" w:sz="0" w:space="0" w:color="auto"/>
        <w:bottom w:val="none" w:sz="0" w:space="0" w:color="auto"/>
        <w:right w:val="none" w:sz="0" w:space="0" w:color="auto"/>
      </w:divBdr>
    </w:div>
    <w:div w:id="995261914">
      <w:bodyDiv w:val="1"/>
      <w:marLeft w:val="0"/>
      <w:marRight w:val="0"/>
      <w:marTop w:val="0"/>
      <w:marBottom w:val="0"/>
      <w:divBdr>
        <w:top w:val="none" w:sz="0" w:space="0" w:color="auto"/>
        <w:left w:val="none" w:sz="0" w:space="0" w:color="auto"/>
        <w:bottom w:val="none" w:sz="0" w:space="0" w:color="auto"/>
        <w:right w:val="none" w:sz="0" w:space="0" w:color="auto"/>
      </w:divBdr>
    </w:div>
    <w:div w:id="1002780359">
      <w:bodyDiv w:val="1"/>
      <w:marLeft w:val="0"/>
      <w:marRight w:val="0"/>
      <w:marTop w:val="0"/>
      <w:marBottom w:val="0"/>
      <w:divBdr>
        <w:top w:val="none" w:sz="0" w:space="0" w:color="auto"/>
        <w:left w:val="none" w:sz="0" w:space="0" w:color="auto"/>
        <w:bottom w:val="none" w:sz="0" w:space="0" w:color="auto"/>
        <w:right w:val="none" w:sz="0" w:space="0" w:color="auto"/>
      </w:divBdr>
    </w:div>
    <w:div w:id="1032993680">
      <w:bodyDiv w:val="1"/>
      <w:marLeft w:val="0"/>
      <w:marRight w:val="0"/>
      <w:marTop w:val="0"/>
      <w:marBottom w:val="0"/>
      <w:divBdr>
        <w:top w:val="none" w:sz="0" w:space="0" w:color="auto"/>
        <w:left w:val="none" w:sz="0" w:space="0" w:color="auto"/>
        <w:bottom w:val="none" w:sz="0" w:space="0" w:color="auto"/>
        <w:right w:val="none" w:sz="0" w:space="0" w:color="auto"/>
      </w:divBdr>
    </w:div>
    <w:div w:id="1042364398">
      <w:bodyDiv w:val="1"/>
      <w:marLeft w:val="0"/>
      <w:marRight w:val="0"/>
      <w:marTop w:val="0"/>
      <w:marBottom w:val="0"/>
      <w:divBdr>
        <w:top w:val="none" w:sz="0" w:space="0" w:color="auto"/>
        <w:left w:val="none" w:sz="0" w:space="0" w:color="auto"/>
        <w:bottom w:val="none" w:sz="0" w:space="0" w:color="auto"/>
        <w:right w:val="none" w:sz="0" w:space="0" w:color="auto"/>
      </w:divBdr>
    </w:div>
    <w:div w:id="1045375482">
      <w:bodyDiv w:val="1"/>
      <w:marLeft w:val="0"/>
      <w:marRight w:val="0"/>
      <w:marTop w:val="0"/>
      <w:marBottom w:val="0"/>
      <w:divBdr>
        <w:top w:val="none" w:sz="0" w:space="0" w:color="auto"/>
        <w:left w:val="none" w:sz="0" w:space="0" w:color="auto"/>
        <w:bottom w:val="none" w:sz="0" w:space="0" w:color="auto"/>
        <w:right w:val="none" w:sz="0" w:space="0" w:color="auto"/>
      </w:divBdr>
    </w:div>
    <w:div w:id="1082331977">
      <w:bodyDiv w:val="1"/>
      <w:marLeft w:val="0"/>
      <w:marRight w:val="0"/>
      <w:marTop w:val="0"/>
      <w:marBottom w:val="0"/>
      <w:divBdr>
        <w:top w:val="none" w:sz="0" w:space="0" w:color="auto"/>
        <w:left w:val="none" w:sz="0" w:space="0" w:color="auto"/>
        <w:bottom w:val="none" w:sz="0" w:space="0" w:color="auto"/>
        <w:right w:val="none" w:sz="0" w:space="0" w:color="auto"/>
      </w:divBdr>
    </w:div>
    <w:div w:id="1129125448">
      <w:bodyDiv w:val="1"/>
      <w:marLeft w:val="0"/>
      <w:marRight w:val="0"/>
      <w:marTop w:val="0"/>
      <w:marBottom w:val="0"/>
      <w:divBdr>
        <w:top w:val="none" w:sz="0" w:space="0" w:color="auto"/>
        <w:left w:val="none" w:sz="0" w:space="0" w:color="auto"/>
        <w:bottom w:val="none" w:sz="0" w:space="0" w:color="auto"/>
        <w:right w:val="none" w:sz="0" w:space="0" w:color="auto"/>
      </w:divBdr>
    </w:div>
    <w:div w:id="1143543886">
      <w:bodyDiv w:val="1"/>
      <w:marLeft w:val="0"/>
      <w:marRight w:val="0"/>
      <w:marTop w:val="0"/>
      <w:marBottom w:val="0"/>
      <w:divBdr>
        <w:top w:val="none" w:sz="0" w:space="0" w:color="auto"/>
        <w:left w:val="none" w:sz="0" w:space="0" w:color="auto"/>
        <w:bottom w:val="none" w:sz="0" w:space="0" w:color="auto"/>
        <w:right w:val="none" w:sz="0" w:space="0" w:color="auto"/>
      </w:divBdr>
    </w:div>
    <w:div w:id="1146047870">
      <w:bodyDiv w:val="1"/>
      <w:marLeft w:val="0"/>
      <w:marRight w:val="0"/>
      <w:marTop w:val="0"/>
      <w:marBottom w:val="0"/>
      <w:divBdr>
        <w:top w:val="none" w:sz="0" w:space="0" w:color="auto"/>
        <w:left w:val="none" w:sz="0" w:space="0" w:color="auto"/>
        <w:bottom w:val="none" w:sz="0" w:space="0" w:color="auto"/>
        <w:right w:val="none" w:sz="0" w:space="0" w:color="auto"/>
      </w:divBdr>
    </w:div>
    <w:div w:id="1148864251">
      <w:bodyDiv w:val="1"/>
      <w:marLeft w:val="0"/>
      <w:marRight w:val="0"/>
      <w:marTop w:val="0"/>
      <w:marBottom w:val="0"/>
      <w:divBdr>
        <w:top w:val="none" w:sz="0" w:space="0" w:color="auto"/>
        <w:left w:val="none" w:sz="0" w:space="0" w:color="auto"/>
        <w:bottom w:val="none" w:sz="0" w:space="0" w:color="auto"/>
        <w:right w:val="none" w:sz="0" w:space="0" w:color="auto"/>
      </w:divBdr>
    </w:div>
    <w:div w:id="1149714518">
      <w:bodyDiv w:val="1"/>
      <w:marLeft w:val="0"/>
      <w:marRight w:val="0"/>
      <w:marTop w:val="0"/>
      <w:marBottom w:val="0"/>
      <w:divBdr>
        <w:top w:val="none" w:sz="0" w:space="0" w:color="auto"/>
        <w:left w:val="none" w:sz="0" w:space="0" w:color="auto"/>
        <w:bottom w:val="none" w:sz="0" w:space="0" w:color="auto"/>
        <w:right w:val="none" w:sz="0" w:space="0" w:color="auto"/>
      </w:divBdr>
    </w:div>
    <w:div w:id="1149784543">
      <w:bodyDiv w:val="1"/>
      <w:marLeft w:val="0"/>
      <w:marRight w:val="0"/>
      <w:marTop w:val="0"/>
      <w:marBottom w:val="0"/>
      <w:divBdr>
        <w:top w:val="none" w:sz="0" w:space="0" w:color="auto"/>
        <w:left w:val="none" w:sz="0" w:space="0" w:color="auto"/>
        <w:bottom w:val="none" w:sz="0" w:space="0" w:color="auto"/>
        <w:right w:val="none" w:sz="0" w:space="0" w:color="auto"/>
      </w:divBdr>
    </w:div>
    <w:div w:id="1150903673">
      <w:bodyDiv w:val="1"/>
      <w:marLeft w:val="0"/>
      <w:marRight w:val="0"/>
      <w:marTop w:val="0"/>
      <w:marBottom w:val="0"/>
      <w:divBdr>
        <w:top w:val="none" w:sz="0" w:space="0" w:color="auto"/>
        <w:left w:val="none" w:sz="0" w:space="0" w:color="auto"/>
        <w:bottom w:val="none" w:sz="0" w:space="0" w:color="auto"/>
        <w:right w:val="none" w:sz="0" w:space="0" w:color="auto"/>
      </w:divBdr>
    </w:div>
    <w:div w:id="1164932428">
      <w:bodyDiv w:val="1"/>
      <w:marLeft w:val="0"/>
      <w:marRight w:val="0"/>
      <w:marTop w:val="0"/>
      <w:marBottom w:val="0"/>
      <w:divBdr>
        <w:top w:val="none" w:sz="0" w:space="0" w:color="auto"/>
        <w:left w:val="none" w:sz="0" w:space="0" w:color="auto"/>
        <w:bottom w:val="none" w:sz="0" w:space="0" w:color="auto"/>
        <w:right w:val="none" w:sz="0" w:space="0" w:color="auto"/>
      </w:divBdr>
    </w:div>
    <w:div w:id="1173030038">
      <w:bodyDiv w:val="1"/>
      <w:marLeft w:val="0"/>
      <w:marRight w:val="0"/>
      <w:marTop w:val="0"/>
      <w:marBottom w:val="0"/>
      <w:divBdr>
        <w:top w:val="none" w:sz="0" w:space="0" w:color="auto"/>
        <w:left w:val="none" w:sz="0" w:space="0" w:color="auto"/>
        <w:bottom w:val="none" w:sz="0" w:space="0" w:color="auto"/>
        <w:right w:val="none" w:sz="0" w:space="0" w:color="auto"/>
      </w:divBdr>
    </w:div>
    <w:div w:id="1178884416">
      <w:bodyDiv w:val="1"/>
      <w:marLeft w:val="0"/>
      <w:marRight w:val="0"/>
      <w:marTop w:val="0"/>
      <w:marBottom w:val="0"/>
      <w:divBdr>
        <w:top w:val="none" w:sz="0" w:space="0" w:color="auto"/>
        <w:left w:val="none" w:sz="0" w:space="0" w:color="auto"/>
        <w:bottom w:val="none" w:sz="0" w:space="0" w:color="auto"/>
        <w:right w:val="none" w:sz="0" w:space="0" w:color="auto"/>
      </w:divBdr>
    </w:div>
    <w:div w:id="1182742614">
      <w:bodyDiv w:val="1"/>
      <w:marLeft w:val="0"/>
      <w:marRight w:val="0"/>
      <w:marTop w:val="0"/>
      <w:marBottom w:val="0"/>
      <w:divBdr>
        <w:top w:val="none" w:sz="0" w:space="0" w:color="auto"/>
        <w:left w:val="none" w:sz="0" w:space="0" w:color="auto"/>
        <w:bottom w:val="none" w:sz="0" w:space="0" w:color="auto"/>
        <w:right w:val="none" w:sz="0" w:space="0" w:color="auto"/>
      </w:divBdr>
    </w:div>
    <w:div w:id="1190991938">
      <w:bodyDiv w:val="1"/>
      <w:marLeft w:val="0"/>
      <w:marRight w:val="0"/>
      <w:marTop w:val="0"/>
      <w:marBottom w:val="0"/>
      <w:divBdr>
        <w:top w:val="none" w:sz="0" w:space="0" w:color="auto"/>
        <w:left w:val="none" w:sz="0" w:space="0" w:color="auto"/>
        <w:bottom w:val="none" w:sz="0" w:space="0" w:color="auto"/>
        <w:right w:val="none" w:sz="0" w:space="0" w:color="auto"/>
      </w:divBdr>
    </w:div>
    <w:div w:id="1208951278">
      <w:bodyDiv w:val="1"/>
      <w:marLeft w:val="0"/>
      <w:marRight w:val="0"/>
      <w:marTop w:val="0"/>
      <w:marBottom w:val="0"/>
      <w:divBdr>
        <w:top w:val="none" w:sz="0" w:space="0" w:color="auto"/>
        <w:left w:val="none" w:sz="0" w:space="0" w:color="auto"/>
        <w:bottom w:val="none" w:sz="0" w:space="0" w:color="auto"/>
        <w:right w:val="none" w:sz="0" w:space="0" w:color="auto"/>
      </w:divBdr>
    </w:div>
    <w:div w:id="1216044231">
      <w:bodyDiv w:val="1"/>
      <w:marLeft w:val="0"/>
      <w:marRight w:val="0"/>
      <w:marTop w:val="0"/>
      <w:marBottom w:val="0"/>
      <w:divBdr>
        <w:top w:val="none" w:sz="0" w:space="0" w:color="auto"/>
        <w:left w:val="none" w:sz="0" w:space="0" w:color="auto"/>
        <w:bottom w:val="none" w:sz="0" w:space="0" w:color="auto"/>
        <w:right w:val="none" w:sz="0" w:space="0" w:color="auto"/>
      </w:divBdr>
    </w:div>
    <w:div w:id="1233660008">
      <w:bodyDiv w:val="1"/>
      <w:marLeft w:val="0"/>
      <w:marRight w:val="0"/>
      <w:marTop w:val="0"/>
      <w:marBottom w:val="0"/>
      <w:divBdr>
        <w:top w:val="none" w:sz="0" w:space="0" w:color="auto"/>
        <w:left w:val="none" w:sz="0" w:space="0" w:color="auto"/>
        <w:bottom w:val="none" w:sz="0" w:space="0" w:color="auto"/>
        <w:right w:val="none" w:sz="0" w:space="0" w:color="auto"/>
      </w:divBdr>
    </w:div>
    <w:div w:id="1239245578">
      <w:bodyDiv w:val="1"/>
      <w:marLeft w:val="0"/>
      <w:marRight w:val="0"/>
      <w:marTop w:val="0"/>
      <w:marBottom w:val="0"/>
      <w:divBdr>
        <w:top w:val="none" w:sz="0" w:space="0" w:color="auto"/>
        <w:left w:val="none" w:sz="0" w:space="0" w:color="auto"/>
        <w:bottom w:val="none" w:sz="0" w:space="0" w:color="auto"/>
        <w:right w:val="none" w:sz="0" w:space="0" w:color="auto"/>
      </w:divBdr>
    </w:div>
    <w:div w:id="1251623440">
      <w:bodyDiv w:val="1"/>
      <w:marLeft w:val="0"/>
      <w:marRight w:val="0"/>
      <w:marTop w:val="0"/>
      <w:marBottom w:val="0"/>
      <w:divBdr>
        <w:top w:val="none" w:sz="0" w:space="0" w:color="auto"/>
        <w:left w:val="none" w:sz="0" w:space="0" w:color="auto"/>
        <w:bottom w:val="none" w:sz="0" w:space="0" w:color="auto"/>
        <w:right w:val="none" w:sz="0" w:space="0" w:color="auto"/>
      </w:divBdr>
    </w:div>
    <w:div w:id="1261061056">
      <w:bodyDiv w:val="1"/>
      <w:marLeft w:val="0"/>
      <w:marRight w:val="0"/>
      <w:marTop w:val="0"/>
      <w:marBottom w:val="0"/>
      <w:divBdr>
        <w:top w:val="none" w:sz="0" w:space="0" w:color="auto"/>
        <w:left w:val="none" w:sz="0" w:space="0" w:color="auto"/>
        <w:bottom w:val="none" w:sz="0" w:space="0" w:color="auto"/>
        <w:right w:val="none" w:sz="0" w:space="0" w:color="auto"/>
      </w:divBdr>
    </w:div>
    <w:div w:id="1280532265">
      <w:bodyDiv w:val="1"/>
      <w:marLeft w:val="0"/>
      <w:marRight w:val="0"/>
      <w:marTop w:val="0"/>
      <w:marBottom w:val="0"/>
      <w:divBdr>
        <w:top w:val="none" w:sz="0" w:space="0" w:color="auto"/>
        <w:left w:val="none" w:sz="0" w:space="0" w:color="auto"/>
        <w:bottom w:val="none" w:sz="0" w:space="0" w:color="auto"/>
        <w:right w:val="none" w:sz="0" w:space="0" w:color="auto"/>
      </w:divBdr>
    </w:div>
    <w:div w:id="1290093850">
      <w:bodyDiv w:val="1"/>
      <w:marLeft w:val="0"/>
      <w:marRight w:val="0"/>
      <w:marTop w:val="0"/>
      <w:marBottom w:val="0"/>
      <w:divBdr>
        <w:top w:val="none" w:sz="0" w:space="0" w:color="auto"/>
        <w:left w:val="none" w:sz="0" w:space="0" w:color="auto"/>
        <w:bottom w:val="none" w:sz="0" w:space="0" w:color="auto"/>
        <w:right w:val="none" w:sz="0" w:space="0" w:color="auto"/>
      </w:divBdr>
    </w:div>
    <w:div w:id="1318653062">
      <w:bodyDiv w:val="1"/>
      <w:marLeft w:val="0"/>
      <w:marRight w:val="0"/>
      <w:marTop w:val="0"/>
      <w:marBottom w:val="0"/>
      <w:divBdr>
        <w:top w:val="none" w:sz="0" w:space="0" w:color="auto"/>
        <w:left w:val="none" w:sz="0" w:space="0" w:color="auto"/>
        <w:bottom w:val="none" w:sz="0" w:space="0" w:color="auto"/>
        <w:right w:val="none" w:sz="0" w:space="0" w:color="auto"/>
      </w:divBdr>
    </w:div>
    <w:div w:id="1342321732">
      <w:bodyDiv w:val="1"/>
      <w:marLeft w:val="0"/>
      <w:marRight w:val="0"/>
      <w:marTop w:val="0"/>
      <w:marBottom w:val="0"/>
      <w:divBdr>
        <w:top w:val="none" w:sz="0" w:space="0" w:color="auto"/>
        <w:left w:val="none" w:sz="0" w:space="0" w:color="auto"/>
        <w:bottom w:val="none" w:sz="0" w:space="0" w:color="auto"/>
        <w:right w:val="none" w:sz="0" w:space="0" w:color="auto"/>
      </w:divBdr>
    </w:div>
    <w:div w:id="1343974687">
      <w:bodyDiv w:val="1"/>
      <w:marLeft w:val="0"/>
      <w:marRight w:val="0"/>
      <w:marTop w:val="0"/>
      <w:marBottom w:val="0"/>
      <w:divBdr>
        <w:top w:val="none" w:sz="0" w:space="0" w:color="auto"/>
        <w:left w:val="none" w:sz="0" w:space="0" w:color="auto"/>
        <w:bottom w:val="none" w:sz="0" w:space="0" w:color="auto"/>
        <w:right w:val="none" w:sz="0" w:space="0" w:color="auto"/>
      </w:divBdr>
    </w:div>
    <w:div w:id="1384713149">
      <w:bodyDiv w:val="1"/>
      <w:marLeft w:val="0"/>
      <w:marRight w:val="0"/>
      <w:marTop w:val="0"/>
      <w:marBottom w:val="0"/>
      <w:divBdr>
        <w:top w:val="none" w:sz="0" w:space="0" w:color="auto"/>
        <w:left w:val="none" w:sz="0" w:space="0" w:color="auto"/>
        <w:bottom w:val="none" w:sz="0" w:space="0" w:color="auto"/>
        <w:right w:val="none" w:sz="0" w:space="0" w:color="auto"/>
      </w:divBdr>
    </w:div>
    <w:div w:id="1392775048">
      <w:bodyDiv w:val="1"/>
      <w:marLeft w:val="0"/>
      <w:marRight w:val="0"/>
      <w:marTop w:val="0"/>
      <w:marBottom w:val="0"/>
      <w:divBdr>
        <w:top w:val="none" w:sz="0" w:space="0" w:color="auto"/>
        <w:left w:val="none" w:sz="0" w:space="0" w:color="auto"/>
        <w:bottom w:val="none" w:sz="0" w:space="0" w:color="auto"/>
        <w:right w:val="none" w:sz="0" w:space="0" w:color="auto"/>
      </w:divBdr>
    </w:div>
    <w:div w:id="1398437709">
      <w:bodyDiv w:val="1"/>
      <w:marLeft w:val="0"/>
      <w:marRight w:val="0"/>
      <w:marTop w:val="0"/>
      <w:marBottom w:val="0"/>
      <w:divBdr>
        <w:top w:val="none" w:sz="0" w:space="0" w:color="auto"/>
        <w:left w:val="none" w:sz="0" w:space="0" w:color="auto"/>
        <w:bottom w:val="none" w:sz="0" w:space="0" w:color="auto"/>
        <w:right w:val="none" w:sz="0" w:space="0" w:color="auto"/>
      </w:divBdr>
    </w:div>
    <w:div w:id="1424572927">
      <w:bodyDiv w:val="1"/>
      <w:marLeft w:val="0"/>
      <w:marRight w:val="0"/>
      <w:marTop w:val="0"/>
      <w:marBottom w:val="0"/>
      <w:divBdr>
        <w:top w:val="none" w:sz="0" w:space="0" w:color="auto"/>
        <w:left w:val="none" w:sz="0" w:space="0" w:color="auto"/>
        <w:bottom w:val="none" w:sz="0" w:space="0" w:color="auto"/>
        <w:right w:val="none" w:sz="0" w:space="0" w:color="auto"/>
      </w:divBdr>
    </w:div>
    <w:div w:id="1450511903">
      <w:bodyDiv w:val="1"/>
      <w:marLeft w:val="0"/>
      <w:marRight w:val="0"/>
      <w:marTop w:val="0"/>
      <w:marBottom w:val="0"/>
      <w:divBdr>
        <w:top w:val="none" w:sz="0" w:space="0" w:color="auto"/>
        <w:left w:val="none" w:sz="0" w:space="0" w:color="auto"/>
        <w:bottom w:val="none" w:sz="0" w:space="0" w:color="auto"/>
        <w:right w:val="none" w:sz="0" w:space="0" w:color="auto"/>
      </w:divBdr>
    </w:div>
    <w:div w:id="1486700300">
      <w:bodyDiv w:val="1"/>
      <w:marLeft w:val="0"/>
      <w:marRight w:val="0"/>
      <w:marTop w:val="0"/>
      <w:marBottom w:val="0"/>
      <w:divBdr>
        <w:top w:val="none" w:sz="0" w:space="0" w:color="auto"/>
        <w:left w:val="none" w:sz="0" w:space="0" w:color="auto"/>
        <w:bottom w:val="none" w:sz="0" w:space="0" w:color="auto"/>
        <w:right w:val="none" w:sz="0" w:space="0" w:color="auto"/>
      </w:divBdr>
    </w:div>
    <w:div w:id="1490633435">
      <w:bodyDiv w:val="1"/>
      <w:marLeft w:val="0"/>
      <w:marRight w:val="0"/>
      <w:marTop w:val="0"/>
      <w:marBottom w:val="0"/>
      <w:divBdr>
        <w:top w:val="none" w:sz="0" w:space="0" w:color="auto"/>
        <w:left w:val="none" w:sz="0" w:space="0" w:color="auto"/>
        <w:bottom w:val="none" w:sz="0" w:space="0" w:color="auto"/>
        <w:right w:val="none" w:sz="0" w:space="0" w:color="auto"/>
      </w:divBdr>
    </w:div>
    <w:div w:id="1495996294">
      <w:bodyDiv w:val="1"/>
      <w:marLeft w:val="0"/>
      <w:marRight w:val="0"/>
      <w:marTop w:val="0"/>
      <w:marBottom w:val="0"/>
      <w:divBdr>
        <w:top w:val="none" w:sz="0" w:space="0" w:color="auto"/>
        <w:left w:val="none" w:sz="0" w:space="0" w:color="auto"/>
        <w:bottom w:val="none" w:sz="0" w:space="0" w:color="auto"/>
        <w:right w:val="none" w:sz="0" w:space="0" w:color="auto"/>
      </w:divBdr>
    </w:div>
    <w:div w:id="1519392243">
      <w:bodyDiv w:val="1"/>
      <w:marLeft w:val="0"/>
      <w:marRight w:val="0"/>
      <w:marTop w:val="0"/>
      <w:marBottom w:val="0"/>
      <w:divBdr>
        <w:top w:val="none" w:sz="0" w:space="0" w:color="auto"/>
        <w:left w:val="none" w:sz="0" w:space="0" w:color="auto"/>
        <w:bottom w:val="none" w:sz="0" w:space="0" w:color="auto"/>
        <w:right w:val="none" w:sz="0" w:space="0" w:color="auto"/>
      </w:divBdr>
    </w:div>
    <w:div w:id="1535999139">
      <w:bodyDiv w:val="1"/>
      <w:marLeft w:val="0"/>
      <w:marRight w:val="0"/>
      <w:marTop w:val="0"/>
      <w:marBottom w:val="0"/>
      <w:divBdr>
        <w:top w:val="none" w:sz="0" w:space="0" w:color="auto"/>
        <w:left w:val="none" w:sz="0" w:space="0" w:color="auto"/>
        <w:bottom w:val="none" w:sz="0" w:space="0" w:color="auto"/>
        <w:right w:val="none" w:sz="0" w:space="0" w:color="auto"/>
      </w:divBdr>
    </w:div>
    <w:div w:id="1572691147">
      <w:bodyDiv w:val="1"/>
      <w:marLeft w:val="0"/>
      <w:marRight w:val="0"/>
      <w:marTop w:val="0"/>
      <w:marBottom w:val="0"/>
      <w:divBdr>
        <w:top w:val="none" w:sz="0" w:space="0" w:color="auto"/>
        <w:left w:val="none" w:sz="0" w:space="0" w:color="auto"/>
        <w:bottom w:val="none" w:sz="0" w:space="0" w:color="auto"/>
        <w:right w:val="none" w:sz="0" w:space="0" w:color="auto"/>
      </w:divBdr>
    </w:div>
    <w:div w:id="1596749512">
      <w:bodyDiv w:val="1"/>
      <w:marLeft w:val="0"/>
      <w:marRight w:val="0"/>
      <w:marTop w:val="0"/>
      <w:marBottom w:val="0"/>
      <w:divBdr>
        <w:top w:val="none" w:sz="0" w:space="0" w:color="auto"/>
        <w:left w:val="none" w:sz="0" w:space="0" w:color="auto"/>
        <w:bottom w:val="none" w:sz="0" w:space="0" w:color="auto"/>
        <w:right w:val="none" w:sz="0" w:space="0" w:color="auto"/>
      </w:divBdr>
    </w:div>
    <w:div w:id="1611740207">
      <w:bodyDiv w:val="1"/>
      <w:marLeft w:val="0"/>
      <w:marRight w:val="0"/>
      <w:marTop w:val="0"/>
      <w:marBottom w:val="0"/>
      <w:divBdr>
        <w:top w:val="none" w:sz="0" w:space="0" w:color="auto"/>
        <w:left w:val="none" w:sz="0" w:space="0" w:color="auto"/>
        <w:bottom w:val="none" w:sz="0" w:space="0" w:color="auto"/>
        <w:right w:val="none" w:sz="0" w:space="0" w:color="auto"/>
      </w:divBdr>
    </w:div>
    <w:div w:id="1658338402">
      <w:bodyDiv w:val="1"/>
      <w:marLeft w:val="0"/>
      <w:marRight w:val="0"/>
      <w:marTop w:val="0"/>
      <w:marBottom w:val="0"/>
      <w:divBdr>
        <w:top w:val="none" w:sz="0" w:space="0" w:color="auto"/>
        <w:left w:val="none" w:sz="0" w:space="0" w:color="auto"/>
        <w:bottom w:val="none" w:sz="0" w:space="0" w:color="auto"/>
        <w:right w:val="none" w:sz="0" w:space="0" w:color="auto"/>
      </w:divBdr>
    </w:div>
    <w:div w:id="1694727462">
      <w:bodyDiv w:val="1"/>
      <w:marLeft w:val="0"/>
      <w:marRight w:val="0"/>
      <w:marTop w:val="0"/>
      <w:marBottom w:val="0"/>
      <w:divBdr>
        <w:top w:val="none" w:sz="0" w:space="0" w:color="auto"/>
        <w:left w:val="none" w:sz="0" w:space="0" w:color="auto"/>
        <w:bottom w:val="none" w:sz="0" w:space="0" w:color="auto"/>
        <w:right w:val="none" w:sz="0" w:space="0" w:color="auto"/>
      </w:divBdr>
    </w:div>
    <w:div w:id="1714187228">
      <w:bodyDiv w:val="1"/>
      <w:marLeft w:val="0"/>
      <w:marRight w:val="0"/>
      <w:marTop w:val="0"/>
      <w:marBottom w:val="0"/>
      <w:divBdr>
        <w:top w:val="none" w:sz="0" w:space="0" w:color="auto"/>
        <w:left w:val="none" w:sz="0" w:space="0" w:color="auto"/>
        <w:bottom w:val="none" w:sz="0" w:space="0" w:color="auto"/>
        <w:right w:val="none" w:sz="0" w:space="0" w:color="auto"/>
      </w:divBdr>
    </w:div>
    <w:div w:id="1719893720">
      <w:bodyDiv w:val="1"/>
      <w:marLeft w:val="0"/>
      <w:marRight w:val="0"/>
      <w:marTop w:val="0"/>
      <w:marBottom w:val="0"/>
      <w:divBdr>
        <w:top w:val="none" w:sz="0" w:space="0" w:color="auto"/>
        <w:left w:val="none" w:sz="0" w:space="0" w:color="auto"/>
        <w:bottom w:val="none" w:sz="0" w:space="0" w:color="auto"/>
        <w:right w:val="none" w:sz="0" w:space="0" w:color="auto"/>
      </w:divBdr>
    </w:div>
    <w:div w:id="1732658380">
      <w:bodyDiv w:val="1"/>
      <w:marLeft w:val="0"/>
      <w:marRight w:val="0"/>
      <w:marTop w:val="0"/>
      <w:marBottom w:val="0"/>
      <w:divBdr>
        <w:top w:val="none" w:sz="0" w:space="0" w:color="auto"/>
        <w:left w:val="none" w:sz="0" w:space="0" w:color="auto"/>
        <w:bottom w:val="none" w:sz="0" w:space="0" w:color="auto"/>
        <w:right w:val="none" w:sz="0" w:space="0" w:color="auto"/>
      </w:divBdr>
    </w:div>
    <w:div w:id="1740976002">
      <w:bodyDiv w:val="1"/>
      <w:marLeft w:val="0"/>
      <w:marRight w:val="0"/>
      <w:marTop w:val="0"/>
      <w:marBottom w:val="0"/>
      <w:divBdr>
        <w:top w:val="none" w:sz="0" w:space="0" w:color="auto"/>
        <w:left w:val="none" w:sz="0" w:space="0" w:color="auto"/>
        <w:bottom w:val="none" w:sz="0" w:space="0" w:color="auto"/>
        <w:right w:val="none" w:sz="0" w:space="0" w:color="auto"/>
      </w:divBdr>
    </w:div>
    <w:div w:id="1744183568">
      <w:bodyDiv w:val="1"/>
      <w:marLeft w:val="0"/>
      <w:marRight w:val="0"/>
      <w:marTop w:val="0"/>
      <w:marBottom w:val="0"/>
      <w:divBdr>
        <w:top w:val="none" w:sz="0" w:space="0" w:color="auto"/>
        <w:left w:val="none" w:sz="0" w:space="0" w:color="auto"/>
        <w:bottom w:val="none" w:sz="0" w:space="0" w:color="auto"/>
        <w:right w:val="none" w:sz="0" w:space="0" w:color="auto"/>
      </w:divBdr>
    </w:div>
    <w:div w:id="1786777210">
      <w:bodyDiv w:val="1"/>
      <w:marLeft w:val="0"/>
      <w:marRight w:val="0"/>
      <w:marTop w:val="0"/>
      <w:marBottom w:val="0"/>
      <w:divBdr>
        <w:top w:val="none" w:sz="0" w:space="0" w:color="auto"/>
        <w:left w:val="none" w:sz="0" w:space="0" w:color="auto"/>
        <w:bottom w:val="none" w:sz="0" w:space="0" w:color="auto"/>
        <w:right w:val="none" w:sz="0" w:space="0" w:color="auto"/>
      </w:divBdr>
    </w:div>
    <w:div w:id="1792940085">
      <w:bodyDiv w:val="1"/>
      <w:marLeft w:val="0"/>
      <w:marRight w:val="0"/>
      <w:marTop w:val="0"/>
      <w:marBottom w:val="0"/>
      <w:divBdr>
        <w:top w:val="none" w:sz="0" w:space="0" w:color="auto"/>
        <w:left w:val="none" w:sz="0" w:space="0" w:color="auto"/>
        <w:bottom w:val="none" w:sz="0" w:space="0" w:color="auto"/>
        <w:right w:val="none" w:sz="0" w:space="0" w:color="auto"/>
      </w:divBdr>
    </w:div>
    <w:div w:id="1803574421">
      <w:bodyDiv w:val="1"/>
      <w:marLeft w:val="0"/>
      <w:marRight w:val="0"/>
      <w:marTop w:val="0"/>
      <w:marBottom w:val="0"/>
      <w:divBdr>
        <w:top w:val="none" w:sz="0" w:space="0" w:color="auto"/>
        <w:left w:val="none" w:sz="0" w:space="0" w:color="auto"/>
        <w:bottom w:val="none" w:sz="0" w:space="0" w:color="auto"/>
        <w:right w:val="none" w:sz="0" w:space="0" w:color="auto"/>
      </w:divBdr>
    </w:div>
    <w:div w:id="1805660539">
      <w:bodyDiv w:val="1"/>
      <w:marLeft w:val="0"/>
      <w:marRight w:val="0"/>
      <w:marTop w:val="0"/>
      <w:marBottom w:val="0"/>
      <w:divBdr>
        <w:top w:val="none" w:sz="0" w:space="0" w:color="auto"/>
        <w:left w:val="none" w:sz="0" w:space="0" w:color="auto"/>
        <w:bottom w:val="none" w:sz="0" w:space="0" w:color="auto"/>
        <w:right w:val="none" w:sz="0" w:space="0" w:color="auto"/>
      </w:divBdr>
    </w:div>
    <w:div w:id="1809393484">
      <w:bodyDiv w:val="1"/>
      <w:marLeft w:val="0"/>
      <w:marRight w:val="0"/>
      <w:marTop w:val="0"/>
      <w:marBottom w:val="0"/>
      <w:divBdr>
        <w:top w:val="none" w:sz="0" w:space="0" w:color="auto"/>
        <w:left w:val="none" w:sz="0" w:space="0" w:color="auto"/>
        <w:bottom w:val="none" w:sz="0" w:space="0" w:color="auto"/>
        <w:right w:val="none" w:sz="0" w:space="0" w:color="auto"/>
      </w:divBdr>
    </w:div>
    <w:div w:id="1824273127">
      <w:bodyDiv w:val="1"/>
      <w:marLeft w:val="0"/>
      <w:marRight w:val="0"/>
      <w:marTop w:val="0"/>
      <w:marBottom w:val="0"/>
      <w:divBdr>
        <w:top w:val="none" w:sz="0" w:space="0" w:color="auto"/>
        <w:left w:val="none" w:sz="0" w:space="0" w:color="auto"/>
        <w:bottom w:val="none" w:sz="0" w:space="0" w:color="auto"/>
        <w:right w:val="none" w:sz="0" w:space="0" w:color="auto"/>
      </w:divBdr>
    </w:div>
    <w:div w:id="1848396764">
      <w:bodyDiv w:val="1"/>
      <w:marLeft w:val="0"/>
      <w:marRight w:val="0"/>
      <w:marTop w:val="0"/>
      <w:marBottom w:val="0"/>
      <w:divBdr>
        <w:top w:val="none" w:sz="0" w:space="0" w:color="auto"/>
        <w:left w:val="none" w:sz="0" w:space="0" w:color="auto"/>
        <w:bottom w:val="none" w:sz="0" w:space="0" w:color="auto"/>
        <w:right w:val="none" w:sz="0" w:space="0" w:color="auto"/>
      </w:divBdr>
    </w:div>
    <w:div w:id="1869367781">
      <w:bodyDiv w:val="1"/>
      <w:marLeft w:val="0"/>
      <w:marRight w:val="0"/>
      <w:marTop w:val="0"/>
      <w:marBottom w:val="0"/>
      <w:divBdr>
        <w:top w:val="none" w:sz="0" w:space="0" w:color="auto"/>
        <w:left w:val="none" w:sz="0" w:space="0" w:color="auto"/>
        <w:bottom w:val="none" w:sz="0" w:space="0" w:color="auto"/>
        <w:right w:val="none" w:sz="0" w:space="0" w:color="auto"/>
      </w:divBdr>
    </w:div>
    <w:div w:id="1884173108">
      <w:bodyDiv w:val="1"/>
      <w:marLeft w:val="0"/>
      <w:marRight w:val="0"/>
      <w:marTop w:val="0"/>
      <w:marBottom w:val="0"/>
      <w:divBdr>
        <w:top w:val="none" w:sz="0" w:space="0" w:color="auto"/>
        <w:left w:val="none" w:sz="0" w:space="0" w:color="auto"/>
        <w:bottom w:val="none" w:sz="0" w:space="0" w:color="auto"/>
        <w:right w:val="none" w:sz="0" w:space="0" w:color="auto"/>
      </w:divBdr>
    </w:div>
    <w:div w:id="1884444054">
      <w:bodyDiv w:val="1"/>
      <w:marLeft w:val="0"/>
      <w:marRight w:val="0"/>
      <w:marTop w:val="0"/>
      <w:marBottom w:val="0"/>
      <w:divBdr>
        <w:top w:val="none" w:sz="0" w:space="0" w:color="auto"/>
        <w:left w:val="none" w:sz="0" w:space="0" w:color="auto"/>
        <w:bottom w:val="none" w:sz="0" w:space="0" w:color="auto"/>
        <w:right w:val="none" w:sz="0" w:space="0" w:color="auto"/>
      </w:divBdr>
    </w:div>
    <w:div w:id="1886335590">
      <w:bodyDiv w:val="1"/>
      <w:marLeft w:val="0"/>
      <w:marRight w:val="0"/>
      <w:marTop w:val="0"/>
      <w:marBottom w:val="0"/>
      <w:divBdr>
        <w:top w:val="none" w:sz="0" w:space="0" w:color="auto"/>
        <w:left w:val="none" w:sz="0" w:space="0" w:color="auto"/>
        <w:bottom w:val="none" w:sz="0" w:space="0" w:color="auto"/>
        <w:right w:val="none" w:sz="0" w:space="0" w:color="auto"/>
      </w:divBdr>
    </w:div>
    <w:div w:id="1893999470">
      <w:bodyDiv w:val="1"/>
      <w:marLeft w:val="0"/>
      <w:marRight w:val="0"/>
      <w:marTop w:val="0"/>
      <w:marBottom w:val="0"/>
      <w:divBdr>
        <w:top w:val="none" w:sz="0" w:space="0" w:color="auto"/>
        <w:left w:val="none" w:sz="0" w:space="0" w:color="auto"/>
        <w:bottom w:val="none" w:sz="0" w:space="0" w:color="auto"/>
        <w:right w:val="none" w:sz="0" w:space="0" w:color="auto"/>
      </w:divBdr>
    </w:div>
    <w:div w:id="1895047501">
      <w:bodyDiv w:val="1"/>
      <w:marLeft w:val="0"/>
      <w:marRight w:val="0"/>
      <w:marTop w:val="0"/>
      <w:marBottom w:val="0"/>
      <w:divBdr>
        <w:top w:val="none" w:sz="0" w:space="0" w:color="auto"/>
        <w:left w:val="none" w:sz="0" w:space="0" w:color="auto"/>
        <w:bottom w:val="none" w:sz="0" w:space="0" w:color="auto"/>
        <w:right w:val="none" w:sz="0" w:space="0" w:color="auto"/>
      </w:divBdr>
    </w:div>
    <w:div w:id="1901404269">
      <w:bodyDiv w:val="1"/>
      <w:marLeft w:val="0"/>
      <w:marRight w:val="0"/>
      <w:marTop w:val="0"/>
      <w:marBottom w:val="0"/>
      <w:divBdr>
        <w:top w:val="none" w:sz="0" w:space="0" w:color="auto"/>
        <w:left w:val="none" w:sz="0" w:space="0" w:color="auto"/>
        <w:bottom w:val="none" w:sz="0" w:space="0" w:color="auto"/>
        <w:right w:val="none" w:sz="0" w:space="0" w:color="auto"/>
      </w:divBdr>
    </w:div>
    <w:div w:id="1918899728">
      <w:bodyDiv w:val="1"/>
      <w:marLeft w:val="0"/>
      <w:marRight w:val="0"/>
      <w:marTop w:val="0"/>
      <w:marBottom w:val="0"/>
      <w:divBdr>
        <w:top w:val="none" w:sz="0" w:space="0" w:color="auto"/>
        <w:left w:val="none" w:sz="0" w:space="0" w:color="auto"/>
        <w:bottom w:val="none" w:sz="0" w:space="0" w:color="auto"/>
        <w:right w:val="none" w:sz="0" w:space="0" w:color="auto"/>
      </w:divBdr>
    </w:div>
    <w:div w:id="1926382008">
      <w:bodyDiv w:val="1"/>
      <w:marLeft w:val="0"/>
      <w:marRight w:val="0"/>
      <w:marTop w:val="0"/>
      <w:marBottom w:val="0"/>
      <w:divBdr>
        <w:top w:val="none" w:sz="0" w:space="0" w:color="auto"/>
        <w:left w:val="none" w:sz="0" w:space="0" w:color="auto"/>
        <w:bottom w:val="none" w:sz="0" w:space="0" w:color="auto"/>
        <w:right w:val="none" w:sz="0" w:space="0" w:color="auto"/>
      </w:divBdr>
    </w:div>
    <w:div w:id="1939407454">
      <w:bodyDiv w:val="1"/>
      <w:marLeft w:val="0"/>
      <w:marRight w:val="0"/>
      <w:marTop w:val="0"/>
      <w:marBottom w:val="0"/>
      <w:divBdr>
        <w:top w:val="none" w:sz="0" w:space="0" w:color="auto"/>
        <w:left w:val="none" w:sz="0" w:space="0" w:color="auto"/>
        <w:bottom w:val="none" w:sz="0" w:space="0" w:color="auto"/>
        <w:right w:val="none" w:sz="0" w:space="0" w:color="auto"/>
      </w:divBdr>
    </w:div>
    <w:div w:id="1968857407">
      <w:bodyDiv w:val="1"/>
      <w:marLeft w:val="0"/>
      <w:marRight w:val="0"/>
      <w:marTop w:val="0"/>
      <w:marBottom w:val="0"/>
      <w:divBdr>
        <w:top w:val="none" w:sz="0" w:space="0" w:color="auto"/>
        <w:left w:val="none" w:sz="0" w:space="0" w:color="auto"/>
        <w:bottom w:val="none" w:sz="0" w:space="0" w:color="auto"/>
        <w:right w:val="none" w:sz="0" w:space="0" w:color="auto"/>
      </w:divBdr>
    </w:div>
    <w:div w:id="1975714815">
      <w:bodyDiv w:val="1"/>
      <w:marLeft w:val="0"/>
      <w:marRight w:val="0"/>
      <w:marTop w:val="0"/>
      <w:marBottom w:val="0"/>
      <w:divBdr>
        <w:top w:val="none" w:sz="0" w:space="0" w:color="auto"/>
        <w:left w:val="none" w:sz="0" w:space="0" w:color="auto"/>
        <w:bottom w:val="none" w:sz="0" w:space="0" w:color="auto"/>
        <w:right w:val="none" w:sz="0" w:space="0" w:color="auto"/>
      </w:divBdr>
    </w:div>
    <w:div w:id="1975912515">
      <w:bodyDiv w:val="1"/>
      <w:marLeft w:val="0"/>
      <w:marRight w:val="0"/>
      <w:marTop w:val="0"/>
      <w:marBottom w:val="0"/>
      <w:divBdr>
        <w:top w:val="none" w:sz="0" w:space="0" w:color="auto"/>
        <w:left w:val="none" w:sz="0" w:space="0" w:color="auto"/>
        <w:bottom w:val="none" w:sz="0" w:space="0" w:color="auto"/>
        <w:right w:val="none" w:sz="0" w:space="0" w:color="auto"/>
      </w:divBdr>
    </w:div>
    <w:div w:id="1985154723">
      <w:bodyDiv w:val="1"/>
      <w:marLeft w:val="0"/>
      <w:marRight w:val="0"/>
      <w:marTop w:val="0"/>
      <w:marBottom w:val="0"/>
      <w:divBdr>
        <w:top w:val="none" w:sz="0" w:space="0" w:color="auto"/>
        <w:left w:val="none" w:sz="0" w:space="0" w:color="auto"/>
        <w:bottom w:val="none" w:sz="0" w:space="0" w:color="auto"/>
        <w:right w:val="none" w:sz="0" w:space="0" w:color="auto"/>
      </w:divBdr>
    </w:div>
    <w:div w:id="1997763329">
      <w:bodyDiv w:val="1"/>
      <w:marLeft w:val="0"/>
      <w:marRight w:val="0"/>
      <w:marTop w:val="0"/>
      <w:marBottom w:val="0"/>
      <w:divBdr>
        <w:top w:val="none" w:sz="0" w:space="0" w:color="auto"/>
        <w:left w:val="none" w:sz="0" w:space="0" w:color="auto"/>
        <w:bottom w:val="none" w:sz="0" w:space="0" w:color="auto"/>
        <w:right w:val="none" w:sz="0" w:space="0" w:color="auto"/>
      </w:divBdr>
    </w:div>
    <w:div w:id="2010055628">
      <w:bodyDiv w:val="1"/>
      <w:marLeft w:val="0"/>
      <w:marRight w:val="0"/>
      <w:marTop w:val="0"/>
      <w:marBottom w:val="0"/>
      <w:divBdr>
        <w:top w:val="none" w:sz="0" w:space="0" w:color="auto"/>
        <w:left w:val="none" w:sz="0" w:space="0" w:color="auto"/>
        <w:bottom w:val="none" w:sz="0" w:space="0" w:color="auto"/>
        <w:right w:val="none" w:sz="0" w:space="0" w:color="auto"/>
      </w:divBdr>
    </w:div>
    <w:div w:id="2017225430">
      <w:bodyDiv w:val="1"/>
      <w:marLeft w:val="0"/>
      <w:marRight w:val="0"/>
      <w:marTop w:val="0"/>
      <w:marBottom w:val="0"/>
      <w:divBdr>
        <w:top w:val="none" w:sz="0" w:space="0" w:color="auto"/>
        <w:left w:val="none" w:sz="0" w:space="0" w:color="auto"/>
        <w:bottom w:val="none" w:sz="0" w:space="0" w:color="auto"/>
        <w:right w:val="none" w:sz="0" w:space="0" w:color="auto"/>
      </w:divBdr>
    </w:div>
    <w:div w:id="2051684017">
      <w:bodyDiv w:val="1"/>
      <w:marLeft w:val="0"/>
      <w:marRight w:val="0"/>
      <w:marTop w:val="0"/>
      <w:marBottom w:val="0"/>
      <w:divBdr>
        <w:top w:val="none" w:sz="0" w:space="0" w:color="auto"/>
        <w:left w:val="none" w:sz="0" w:space="0" w:color="auto"/>
        <w:bottom w:val="none" w:sz="0" w:space="0" w:color="auto"/>
        <w:right w:val="none" w:sz="0" w:space="0" w:color="auto"/>
      </w:divBdr>
    </w:div>
    <w:div w:id="2059863072">
      <w:bodyDiv w:val="1"/>
      <w:marLeft w:val="0"/>
      <w:marRight w:val="0"/>
      <w:marTop w:val="0"/>
      <w:marBottom w:val="0"/>
      <w:divBdr>
        <w:top w:val="none" w:sz="0" w:space="0" w:color="auto"/>
        <w:left w:val="none" w:sz="0" w:space="0" w:color="auto"/>
        <w:bottom w:val="none" w:sz="0" w:space="0" w:color="auto"/>
        <w:right w:val="none" w:sz="0" w:space="0" w:color="auto"/>
      </w:divBdr>
    </w:div>
    <w:div w:id="2077899708">
      <w:bodyDiv w:val="1"/>
      <w:marLeft w:val="0"/>
      <w:marRight w:val="0"/>
      <w:marTop w:val="0"/>
      <w:marBottom w:val="0"/>
      <w:divBdr>
        <w:top w:val="none" w:sz="0" w:space="0" w:color="auto"/>
        <w:left w:val="none" w:sz="0" w:space="0" w:color="auto"/>
        <w:bottom w:val="none" w:sz="0" w:space="0" w:color="auto"/>
        <w:right w:val="none" w:sz="0" w:space="0" w:color="auto"/>
      </w:divBdr>
    </w:div>
    <w:div w:id="2099591195">
      <w:bodyDiv w:val="1"/>
      <w:marLeft w:val="0"/>
      <w:marRight w:val="0"/>
      <w:marTop w:val="0"/>
      <w:marBottom w:val="0"/>
      <w:divBdr>
        <w:top w:val="none" w:sz="0" w:space="0" w:color="auto"/>
        <w:left w:val="none" w:sz="0" w:space="0" w:color="auto"/>
        <w:bottom w:val="none" w:sz="0" w:space="0" w:color="auto"/>
        <w:right w:val="none" w:sz="0" w:space="0" w:color="auto"/>
      </w:divBdr>
    </w:div>
    <w:div w:id="210950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jl:31577100.2140000%20" TargetMode="External"/><Relationship Id="rId299" Type="http://schemas.openxmlformats.org/officeDocument/2006/relationships/hyperlink" Target="http://www.adilet.zan.kz/kaz/docs/K1400000235" TargetMode="External"/><Relationship Id="rId21" Type="http://schemas.openxmlformats.org/officeDocument/2006/relationships/hyperlink" Target="jl:31577100.283010000%20" TargetMode="External"/><Relationship Id="rId63" Type="http://schemas.openxmlformats.org/officeDocument/2006/relationships/hyperlink" Target="jl:31577100.1030000%20" TargetMode="External"/><Relationship Id="rId159" Type="http://schemas.openxmlformats.org/officeDocument/2006/relationships/hyperlink" Target="jl:31577100.3970000%20" TargetMode="External"/><Relationship Id="rId324" Type="http://schemas.openxmlformats.org/officeDocument/2006/relationships/hyperlink" Target="http://www.adilet.zan.kz/kaz/docs/K1400000235" TargetMode="External"/><Relationship Id="rId366" Type="http://schemas.openxmlformats.org/officeDocument/2006/relationships/hyperlink" Target="http://adilet.zan.kz/kaz/docs/K1700000120" TargetMode="External"/><Relationship Id="rId170" Type="http://schemas.openxmlformats.org/officeDocument/2006/relationships/hyperlink" Target="jl:31577100.413010000%20" TargetMode="External"/><Relationship Id="rId226" Type="http://schemas.openxmlformats.org/officeDocument/2006/relationships/hyperlink" Target="jl:31577100.5100000%20" TargetMode="External"/><Relationship Id="rId433" Type="http://schemas.openxmlformats.org/officeDocument/2006/relationships/hyperlink" Target="http://www.adilet.zan.kz/kaz/docs/K1700000123" TargetMode="External"/><Relationship Id="rId268" Type="http://schemas.openxmlformats.org/officeDocument/2006/relationships/hyperlink" Target="jl:31577100.6580000%20" TargetMode="External"/><Relationship Id="rId475" Type="http://schemas.openxmlformats.org/officeDocument/2006/relationships/hyperlink" Target="http://adilet.zan.kz/kaz/docs/K1700000120" TargetMode="External"/><Relationship Id="rId32" Type="http://schemas.openxmlformats.org/officeDocument/2006/relationships/hyperlink" Target="jl:31577100.5320000%20" TargetMode="External"/><Relationship Id="rId74" Type="http://schemas.openxmlformats.org/officeDocument/2006/relationships/hyperlink" Target="jl:31577100.1140000%20" TargetMode="External"/><Relationship Id="rId128" Type="http://schemas.openxmlformats.org/officeDocument/2006/relationships/hyperlink" Target="jl:31577100.2510000%20" TargetMode="External"/><Relationship Id="rId335" Type="http://schemas.openxmlformats.org/officeDocument/2006/relationships/hyperlink" Target="http://www.adilet.zan.kz/kaz/docs/K1400000235" TargetMode="External"/><Relationship Id="rId377" Type="http://schemas.openxmlformats.org/officeDocument/2006/relationships/hyperlink" Target="http://adilet.zan.kz/kaz/docs/K1700000120" TargetMode="External"/><Relationship Id="rId5" Type="http://schemas.openxmlformats.org/officeDocument/2006/relationships/webSettings" Target="webSettings.xml"/><Relationship Id="rId181" Type="http://schemas.openxmlformats.org/officeDocument/2006/relationships/hyperlink" Target="jl:31577100.4260000%20" TargetMode="External"/><Relationship Id="rId237" Type="http://schemas.openxmlformats.org/officeDocument/2006/relationships/hyperlink" Target="jl:31577100.5480000%20" TargetMode="External"/><Relationship Id="rId402" Type="http://schemas.openxmlformats.org/officeDocument/2006/relationships/hyperlink" Target="http://adilet.zan.kz/kaz/docs/K1700000120" TargetMode="External"/><Relationship Id="rId279" Type="http://schemas.openxmlformats.org/officeDocument/2006/relationships/hyperlink" Target="jl:31577100.6730000.1004130288_1" TargetMode="External"/><Relationship Id="rId444" Type="http://schemas.openxmlformats.org/officeDocument/2006/relationships/hyperlink" Target="http://www.adilet.zan.kz/kaz/docs/K1400000226" TargetMode="External"/><Relationship Id="rId486" Type="http://schemas.openxmlformats.org/officeDocument/2006/relationships/fontTable" Target="fontTable.xml"/><Relationship Id="rId43" Type="http://schemas.openxmlformats.org/officeDocument/2006/relationships/hyperlink" Target="jl:31577100.6790000%20" TargetMode="External"/><Relationship Id="rId139" Type="http://schemas.openxmlformats.org/officeDocument/2006/relationships/hyperlink" Target="jl:31577100.3130000%20" TargetMode="External"/><Relationship Id="rId290" Type="http://schemas.openxmlformats.org/officeDocument/2006/relationships/hyperlink" Target="http://www.adilet.zan.kz/kaz/docs/K1400000235" TargetMode="External"/><Relationship Id="rId304" Type="http://schemas.openxmlformats.org/officeDocument/2006/relationships/hyperlink" Target="http://www.adilet.zan.kz/kaz/docs/K1400000235" TargetMode="External"/><Relationship Id="rId346" Type="http://schemas.openxmlformats.org/officeDocument/2006/relationships/hyperlink" Target="jl:30774053.0.1001490271_0" TargetMode="External"/><Relationship Id="rId388" Type="http://schemas.openxmlformats.org/officeDocument/2006/relationships/hyperlink" Target="http://adilet.zan.kz/kaz/docs/K1700000120" TargetMode="External"/><Relationship Id="rId85" Type="http://schemas.openxmlformats.org/officeDocument/2006/relationships/hyperlink" Target="jl:31577100.1250000%20" TargetMode="External"/><Relationship Id="rId150" Type="http://schemas.openxmlformats.org/officeDocument/2006/relationships/hyperlink" Target="jl:31577100.3570000%20" TargetMode="External"/><Relationship Id="rId192" Type="http://schemas.openxmlformats.org/officeDocument/2006/relationships/hyperlink" Target="jl:31577100.4460000%20" TargetMode="External"/><Relationship Id="rId206" Type="http://schemas.openxmlformats.org/officeDocument/2006/relationships/hyperlink" Target="jl:31577100.4700000%20" TargetMode="External"/><Relationship Id="rId413" Type="http://schemas.openxmlformats.org/officeDocument/2006/relationships/hyperlink" Target="http://10.61.43.123/kaz/docs/K1700000120" TargetMode="External"/><Relationship Id="rId248" Type="http://schemas.openxmlformats.org/officeDocument/2006/relationships/hyperlink" Target="jl:31577100.6040000%20" TargetMode="External"/><Relationship Id="rId455" Type="http://schemas.openxmlformats.org/officeDocument/2006/relationships/hyperlink" Target="http://www.adilet.zan.kz/kaz/docs/K1400000226" TargetMode="External"/><Relationship Id="rId12" Type="http://schemas.openxmlformats.org/officeDocument/2006/relationships/hyperlink" Target="jl:31577100.1580000%20" TargetMode="External"/><Relationship Id="rId108" Type="http://schemas.openxmlformats.org/officeDocument/2006/relationships/hyperlink" Target="jl:31577100.1850000.1004117750_2" TargetMode="External"/><Relationship Id="rId315" Type="http://schemas.openxmlformats.org/officeDocument/2006/relationships/hyperlink" Target="http://www.adilet.zan.kz/kaz/docs/K1400000235" TargetMode="External"/><Relationship Id="rId357" Type="http://schemas.openxmlformats.org/officeDocument/2006/relationships/hyperlink" Target="http://adilet.zan.kz/kaz/docs/K1700000120" TargetMode="External"/><Relationship Id="rId54" Type="http://schemas.openxmlformats.org/officeDocument/2006/relationships/hyperlink" Target="jl:31577100.810000%20" TargetMode="External"/><Relationship Id="rId96" Type="http://schemas.openxmlformats.org/officeDocument/2006/relationships/hyperlink" Target="jl:31577100.1590000%20" TargetMode="External"/><Relationship Id="rId161" Type="http://schemas.openxmlformats.org/officeDocument/2006/relationships/hyperlink" Target="jl:31577100.3990000%20" TargetMode="External"/><Relationship Id="rId217" Type="http://schemas.openxmlformats.org/officeDocument/2006/relationships/hyperlink" Target="jl:31577100.489010000%20" TargetMode="External"/><Relationship Id="rId399" Type="http://schemas.openxmlformats.org/officeDocument/2006/relationships/hyperlink" Target="jl:33236181.4590300%20" TargetMode="External"/><Relationship Id="rId259" Type="http://schemas.openxmlformats.org/officeDocument/2006/relationships/hyperlink" Target="jl:31577100.6370000%20" TargetMode="External"/><Relationship Id="rId424" Type="http://schemas.openxmlformats.org/officeDocument/2006/relationships/hyperlink" Target="http://www.adilet.zan.kz/kaz/docs/K1700000123" TargetMode="External"/><Relationship Id="rId466" Type="http://schemas.openxmlformats.org/officeDocument/2006/relationships/hyperlink" Target="http://adilet.zan.kz/kaz/docs/Z1500000434" TargetMode="External"/><Relationship Id="rId23" Type="http://schemas.openxmlformats.org/officeDocument/2006/relationships/hyperlink" Target="jl:31577100.3980000%20" TargetMode="External"/><Relationship Id="rId119" Type="http://schemas.openxmlformats.org/officeDocument/2006/relationships/hyperlink" Target="jl:31577100.2190000%20" TargetMode="External"/><Relationship Id="rId270" Type="http://schemas.openxmlformats.org/officeDocument/2006/relationships/hyperlink" Target="jl:31577100.6600000%20" TargetMode="External"/><Relationship Id="rId326" Type="http://schemas.openxmlformats.org/officeDocument/2006/relationships/hyperlink" Target="http://www.adilet.zan.kz/kaz/docs/K1400000235" TargetMode="External"/><Relationship Id="rId65" Type="http://schemas.openxmlformats.org/officeDocument/2006/relationships/hyperlink" Target="jl:31577100.1050000%20" TargetMode="External"/><Relationship Id="rId130" Type="http://schemas.openxmlformats.org/officeDocument/2006/relationships/hyperlink" Target="jl:31577100.2810000%20" TargetMode="External"/><Relationship Id="rId368" Type="http://schemas.openxmlformats.org/officeDocument/2006/relationships/hyperlink" Target="http://adilet.zan.kz/kaz/docs/K1700000120" TargetMode="External"/><Relationship Id="rId172" Type="http://schemas.openxmlformats.org/officeDocument/2006/relationships/hyperlink" Target="jl:31577100.4150000%20" TargetMode="External"/><Relationship Id="rId228" Type="http://schemas.openxmlformats.org/officeDocument/2006/relationships/hyperlink" Target="jl:31577100.5130000%20" TargetMode="External"/><Relationship Id="rId435" Type="http://schemas.openxmlformats.org/officeDocument/2006/relationships/hyperlink" Target="http://www.adilet.zan.kz/kaz/docs/K1700000123" TargetMode="External"/><Relationship Id="rId477" Type="http://schemas.openxmlformats.org/officeDocument/2006/relationships/hyperlink" Target="http://adilet.zan.kz/kaz/docs/K1700000120" TargetMode="External"/><Relationship Id="rId281" Type="http://schemas.openxmlformats.org/officeDocument/2006/relationships/hyperlink" Target="jl:31577100.6750000%20" TargetMode="External"/><Relationship Id="rId337" Type="http://schemas.openxmlformats.org/officeDocument/2006/relationships/hyperlink" Target="http://www.adilet.zan.kz/kaz/docs/K1400000235" TargetMode="External"/><Relationship Id="rId34" Type="http://schemas.openxmlformats.org/officeDocument/2006/relationships/hyperlink" Target="jl:31577100.5440000%20" TargetMode="External"/><Relationship Id="rId76" Type="http://schemas.openxmlformats.org/officeDocument/2006/relationships/hyperlink" Target="jl:31577100.1160000%20" TargetMode="External"/><Relationship Id="rId141" Type="http://schemas.openxmlformats.org/officeDocument/2006/relationships/hyperlink" Target="jl:31577100.3160000.1004129909_1" TargetMode="External"/><Relationship Id="rId379" Type="http://schemas.openxmlformats.org/officeDocument/2006/relationships/hyperlink" Target="http://adilet.zan.kz/kaz/docs/K1700000120" TargetMode="External"/><Relationship Id="rId7" Type="http://schemas.openxmlformats.org/officeDocument/2006/relationships/endnotes" Target="endnotes.xml"/><Relationship Id="rId162" Type="http://schemas.openxmlformats.org/officeDocument/2006/relationships/hyperlink" Target="jl:31577100.4000000%20" TargetMode="External"/><Relationship Id="rId183" Type="http://schemas.openxmlformats.org/officeDocument/2006/relationships/hyperlink" Target="jl:31577100.4330000%20" TargetMode="External"/><Relationship Id="rId218" Type="http://schemas.openxmlformats.org/officeDocument/2006/relationships/hyperlink" Target="jl:31577100.4900000%20" TargetMode="External"/><Relationship Id="rId239" Type="http://schemas.openxmlformats.org/officeDocument/2006/relationships/hyperlink" Target="jl:31577100.5500000%20" TargetMode="External"/><Relationship Id="rId390" Type="http://schemas.openxmlformats.org/officeDocument/2006/relationships/hyperlink" Target="jl:33236181.3930300%20" TargetMode="External"/><Relationship Id="rId404" Type="http://schemas.openxmlformats.org/officeDocument/2006/relationships/hyperlink" Target="http://adilet.zan.kz/kaz/docs/K1700000120" TargetMode="External"/><Relationship Id="rId425" Type="http://schemas.openxmlformats.org/officeDocument/2006/relationships/hyperlink" Target="http://www.adilet.zan.kz/kaz/docs/K1700000123" TargetMode="External"/><Relationship Id="rId446" Type="http://schemas.openxmlformats.org/officeDocument/2006/relationships/hyperlink" Target="http://www.adilet.zan.kz/kaz/docs/K1400000226" TargetMode="External"/><Relationship Id="rId467" Type="http://schemas.openxmlformats.org/officeDocument/2006/relationships/hyperlink" Target="http://adilet.zan.kz/kaz/docs/K1700000120" TargetMode="External"/><Relationship Id="rId250" Type="http://schemas.openxmlformats.org/officeDocument/2006/relationships/hyperlink" Target="jl:31577100.6060000%20" TargetMode="External"/><Relationship Id="rId271" Type="http://schemas.openxmlformats.org/officeDocument/2006/relationships/hyperlink" Target="jl:31577100.6610000%20" TargetMode="External"/><Relationship Id="rId292" Type="http://schemas.openxmlformats.org/officeDocument/2006/relationships/hyperlink" Target="http://www.adilet.zan.kz/kaz/docs/K1400000235" TargetMode="External"/><Relationship Id="rId306" Type="http://schemas.openxmlformats.org/officeDocument/2006/relationships/hyperlink" Target="http://www.adilet.zan.kz/kaz/docs/K1400000235" TargetMode="External"/><Relationship Id="rId24" Type="http://schemas.openxmlformats.org/officeDocument/2006/relationships/hyperlink" Target="jl:31577100.4000000%20" TargetMode="External"/><Relationship Id="rId45" Type="http://schemas.openxmlformats.org/officeDocument/2006/relationships/hyperlink" Target="jl:31577100.73010000%20" TargetMode="External"/><Relationship Id="rId66" Type="http://schemas.openxmlformats.org/officeDocument/2006/relationships/hyperlink" Target="jl:31577100.1060000%20" TargetMode="External"/><Relationship Id="rId87" Type="http://schemas.openxmlformats.org/officeDocument/2006/relationships/hyperlink" Target="jl:31577100.1390000%20" TargetMode="External"/><Relationship Id="rId110" Type="http://schemas.openxmlformats.org/officeDocument/2006/relationships/hyperlink" Target="jl:31577100.1890000%20" TargetMode="External"/><Relationship Id="rId131" Type="http://schemas.openxmlformats.org/officeDocument/2006/relationships/hyperlink" Target="jl:31577100.2820000%20" TargetMode="External"/><Relationship Id="rId327" Type="http://schemas.openxmlformats.org/officeDocument/2006/relationships/hyperlink" Target="http://www.adilet.zan.kz/kaz/docs/K1400000235" TargetMode="External"/><Relationship Id="rId348" Type="http://schemas.openxmlformats.org/officeDocument/2006/relationships/hyperlink" Target="http://adilet.zan.kz/kaz/docs/K1700000120" TargetMode="External"/><Relationship Id="rId369" Type="http://schemas.openxmlformats.org/officeDocument/2006/relationships/hyperlink" Target="http://adilet.zan.kz/kaz/docs/K1700000120" TargetMode="External"/><Relationship Id="rId152" Type="http://schemas.openxmlformats.org/officeDocument/2006/relationships/hyperlink" Target="jl:31577100.3820000%20" TargetMode="External"/><Relationship Id="rId173" Type="http://schemas.openxmlformats.org/officeDocument/2006/relationships/hyperlink" Target="jl:31577100.415010200%20" TargetMode="External"/><Relationship Id="rId194" Type="http://schemas.openxmlformats.org/officeDocument/2006/relationships/hyperlink" Target="jl:31577100.4500000%20" TargetMode="External"/><Relationship Id="rId208" Type="http://schemas.openxmlformats.org/officeDocument/2006/relationships/hyperlink" Target="jl:31577100.4770000%20" TargetMode="External"/><Relationship Id="rId229" Type="http://schemas.openxmlformats.org/officeDocument/2006/relationships/hyperlink" Target="jl:31577100.5140000%20" TargetMode="External"/><Relationship Id="rId380" Type="http://schemas.openxmlformats.org/officeDocument/2006/relationships/hyperlink" Target="http://adilet.zan.kz/kaz/docs/K1700000120" TargetMode="External"/><Relationship Id="rId415" Type="http://schemas.openxmlformats.org/officeDocument/2006/relationships/hyperlink" Target="http://10.61.43.123/kaz/docs/K1700000120" TargetMode="External"/><Relationship Id="rId436" Type="http://schemas.openxmlformats.org/officeDocument/2006/relationships/hyperlink" Target="http://www.adilet.zan.kz/kaz/docs/K1700000123" TargetMode="External"/><Relationship Id="rId457" Type="http://schemas.openxmlformats.org/officeDocument/2006/relationships/hyperlink" Target="http://www.adilet.zan.kz/kaz/docs/K1400000226" TargetMode="External"/><Relationship Id="rId240" Type="http://schemas.openxmlformats.org/officeDocument/2006/relationships/hyperlink" Target="jl:31577100.5520000%20" TargetMode="External"/><Relationship Id="rId261" Type="http://schemas.openxmlformats.org/officeDocument/2006/relationships/hyperlink" Target="jl:31577100.6510000%20" TargetMode="External"/><Relationship Id="rId478" Type="http://schemas.openxmlformats.org/officeDocument/2006/relationships/hyperlink" Target="http://adilet.zan.kz/kaz/docs/K1700000120" TargetMode="External"/><Relationship Id="rId14" Type="http://schemas.openxmlformats.org/officeDocument/2006/relationships/hyperlink" Target="jl:31577100.1760000%20" TargetMode="External"/><Relationship Id="rId35" Type="http://schemas.openxmlformats.org/officeDocument/2006/relationships/hyperlink" Target="jl:31577100.5450000.1004130128_1" TargetMode="External"/><Relationship Id="rId56" Type="http://schemas.openxmlformats.org/officeDocument/2006/relationships/hyperlink" Target="jl:31577100.82010000%20" TargetMode="External"/><Relationship Id="rId77" Type="http://schemas.openxmlformats.org/officeDocument/2006/relationships/hyperlink" Target="jl:31577100.1170000%20" TargetMode="External"/><Relationship Id="rId100" Type="http://schemas.openxmlformats.org/officeDocument/2006/relationships/hyperlink" Target="jl:31577100.1710000%20" TargetMode="External"/><Relationship Id="rId282" Type="http://schemas.openxmlformats.org/officeDocument/2006/relationships/hyperlink" Target="jl:31577100.6760000.1004130291_3" TargetMode="External"/><Relationship Id="rId317" Type="http://schemas.openxmlformats.org/officeDocument/2006/relationships/hyperlink" Target="http://www.adilet.zan.kz/kaz/docs/K1400000235" TargetMode="External"/><Relationship Id="rId338" Type="http://schemas.openxmlformats.org/officeDocument/2006/relationships/hyperlink" Target="http://www.adilet.zan.kz/kaz/docs/K1400000235" TargetMode="External"/><Relationship Id="rId359" Type="http://schemas.openxmlformats.org/officeDocument/2006/relationships/hyperlink" Target="http://adilet.zan.kz/kaz/docs/K1700000120" TargetMode="External"/><Relationship Id="rId8" Type="http://schemas.openxmlformats.org/officeDocument/2006/relationships/hyperlink" Target="jl:31577100.1500000%20" TargetMode="External"/><Relationship Id="rId98" Type="http://schemas.openxmlformats.org/officeDocument/2006/relationships/hyperlink" Target="jl:31577100.1690000%20" TargetMode="External"/><Relationship Id="rId121" Type="http://schemas.openxmlformats.org/officeDocument/2006/relationships/hyperlink" Target="jl:31577100.2350000%20" TargetMode="External"/><Relationship Id="rId142" Type="http://schemas.openxmlformats.org/officeDocument/2006/relationships/hyperlink" Target="jl:31577100.3170000%20" TargetMode="External"/><Relationship Id="rId163" Type="http://schemas.openxmlformats.org/officeDocument/2006/relationships/hyperlink" Target="jl:31577100.4010000%20" TargetMode="External"/><Relationship Id="rId184" Type="http://schemas.openxmlformats.org/officeDocument/2006/relationships/hyperlink" Target="jl:31577100.4340000%20" TargetMode="External"/><Relationship Id="rId219" Type="http://schemas.openxmlformats.org/officeDocument/2006/relationships/hyperlink" Target="jl:31577100.4950000%20" TargetMode="External"/><Relationship Id="rId370" Type="http://schemas.openxmlformats.org/officeDocument/2006/relationships/hyperlink" Target="http://adilet.zan.kz/kaz/docs/K1700000120" TargetMode="External"/><Relationship Id="rId391" Type="http://schemas.openxmlformats.org/officeDocument/2006/relationships/hyperlink" Target="jl:33236181.3930300%20" TargetMode="External"/><Relationship Id="rId405" Type="http://schemas.openxmlformats.org/officeDocument/2006/relationships/hyperlink" Target="http://adilet.zan.kz/kaz/docs/K1700000120" TargetMode="External"/><Relationship Id="rId426" Type="http://schemas.openxmlformats.org/officeDocument/2006/relationships/hyperlink" Target="http://www.adilet.zan.kz/kaz/docs/K1700000123" TargetMode="External"/><Relationship Id="rId447" Type="http://schemas.openxmlformats.org/officeDocument/2006/relationships/hyperlink" Target="http://adilet.zan.kz/kaz/docs/K1700000123" TargetMode="External"/><Relationship Id="rId230" Type="http://schemas.openxmlformats.org/officeDocument/2006/relationships/hyperlink" Target="jl:31577100.5160000%20" TargetMode="External"/><Relationship Id="rId251" Type="http://schemas.openxmlformats.org/officeDocument/2006/relationships/hyperlink" Target="jl:31577100.6070000%20" TargetMode="External"/><Relationship Id="rId468" Type="http://schemas.openxmlformats.org/officeDocument/2006/relationships/hyperlink" Target="http://adilet.zan.kz/kaz/docs/K1700000120" TargetMode="External"/><Relationship Id="rId25" Type="http://schemas.openxmlformats.org/officeDocument/2006/relationships/hyperlink" Target="jl:31577100.4250000%20" TargetMode="External"/><Relationship Id="rId46" Type="http://schemas.openxmlformats.org/officeDocument/2006/relationships/hyperlink" Target="jl:31577100.73020000%20" TargetMode="External"/><Relationship Id="rId67" Type="http://schemas.openxmlformats.org/officeDocument/2006/relationships/hyperlink" Target="jl:31577100.1070000%20" TargetMode="External"/><Relationship Id="rId272" Type="http://schemas.openxmlformats.org/officeDocument/2006/relationships/hyperlink" Target="jl:31577100.6620000%20" TargetMode="External"/><Relationship Id="rId293" Type="http://schemas.openxmlformats.org/officeDocument/2006/relationships/hyperlink" Target="http://www.adilet.zan.kz/kaz/docs/K1400000235" TargetMode="External"/><Relationship Id="rId307" Type="http://schemas.openxmlformats.org/officeDocument/2006/relationships/hyperlink" Target="http://www.adilet.zan.kz/kaz/docs/K1400000235" TargetMode="External"/><Relationship Id="rId328" Type="http://schemas.openxmlformats.org/officeDocument/2006/relationships/hyperlink" Target="http://www.adilet.zan.kz/kaz/docs/K1400000235" TargetMode="External"/><Relationship Id="rId349" Type="http://schemas.openxmlformats.org/officeDocument/2006/relationships/hyperlink" Target="jl:33236181.750203%2038047427.750203%20" TargetMode="External"/><Relationship Id="rId88" Type="http://schemas.openxmlformats.org/officeDocument/2006/relationships/hyperlink" Target="jl:31577100.1450000%20" TargetMode="External"/><Relationship Id="rId111" Type="http://schemas.openxmlformats.org/officeDocument/2006/relationships/hyperlink" Target="jl:31577100.1900000%20" TargetMode="External"/><Relationship Id="rId132" Type="http://schemas.openxmlformats.org/officeDocument/2006/relationships/hyperlink" Target="jl:31577100.2830000%20" TargetMode="External"/><Relationship Id="rId153" Type="http://schemas.openxmlformats.org/officeDocument/2006/relationships/hyperlink" Target="jl:31577100.3830000%20" TargetMode="External"/><Relationship Id="rId174" Type="http://schemas.openxmlformats.org/officeDocument/2006/relationships/hyperlink" Target="jl:31577100.4160000%20" TargetMode="External"/><Relationship Id="rId195" Type="http://schemas.openxmlformats.org/officeDocument/2006/relationships/hyperlink" Target="jl:31577100.4510000%20" TargetMode="External"/><Relationship Id="rId209" Type="http://schemas.openxmlformats.org/officeDocument/2006/relationships/hyperlink" Target="jl:31577100.4780000%20" TargetMode="External"/><Relationship Id="rId360" Type="http://schemas.openxmlformats.org/officeDocument/2006/relationships/hyperlink" Target="http://adilet.zan.kz/kaz/docs/K1700000120" TargetMode="External"/><Relationship Id="rId381" Type="http://schemas.openxmlformats.org/officeDocument/2006/relationships/hyperlink" Target="http://adilet.zan.kz/kaz/docs/K1700000120" TargetMode="External"/><Relationship Id="rId416" Type="http://schemas.openxmlformats.org/officeDocument/2006/relationships/hyperlink" Target="jl:33236181.5290000%2038047427.5290000%20" TargetMode="External"/><Relationship Id="rId220" Type="http://schemas.openxmlformats.org/officeDocument/2006/relationships/hyperlink" Target="jl:31577100.4960000.1004126083_1" TargetMode="External"/><Relationship Id="rId241" Type="http://schemas.openxmlformats.org/officeDocument/2006/relationships/hyperlink" Target="jl:31577100.5630000%20" TargetMode="External"/><Relationship Id="rId437" Type="http://schemas.openxmlformats.org/officeDocument/2006/relationships/hyperlink" Target="http://www.adilet.zan.kz/kaz/docs/K1700000123" TargetMode="External"/><Relationship Id="rId458" Type="http://schemas.openxmlformats.org/officeDocument/2006/relationships/hyperlink" Target="http://www.adilet.zan.kz/kaz/docs/K1400000226" TargetMode="External"/><Relationship Id="rId479" Type="http://schemas.openxmlformats.org/officeDocument/2006/relationships/hyperlink" Target="http://adilet.zan.kz/kaz/docs/K1700000120" TargetMode="External"/><Relationship Id="rId15" Type="http://schemas.openxmlformats.org/officeDocument/2006/relationships/hyperlink" Target="jl:31577100.1820000%20" TargetMode="External"/><Relationship Id="rId36" Type="http://schemas.openxmlformats.org/officeDocument/2006/relationships/hyperlink" Target="jl:31577100.5480000%20" TargetMode="External"/><Relationship Id="rId57" Type="http://schemas.openxmlformats.org/officeDocument/2006/relationships/hyperlink" Target="jl:31577100.850000%20" TargetMode="External"/><Relationship Id="rId262" Type="http://schemas.openxmlformats.org/officeDocument/2006/relationships/hyperlink" Target="jl:31577100.6520000%20" TargetMode="External"/><Relationship Id="rId283" Type="http://schemas.openxmlformats.org/officeDocument/2006/relationships/hyperlink" Target="jl:31577100.6770000%20" TargetMode="External"/><Relationship Id="rId318" Type="http://schemas.openxmlformats.org/officeDocument/2006/relationships/hyperlink" Target="http://www.adilet.zan.kz/kaz/docs/K1400000235" TargetMode="External"/><Relationship Id="rId339" Type="http://schemas.openxmlformats.org/officeDocument/2006/relationships/hyperlink" Target="http://www.adilet.zan.kz/kaz/docs/K1400000235" TargetMode="External"/><Relationship Id="rId78" Type="http://schemas.openxmlformats.org/officeDocument/2006/relationships/hyperlink" Target="jl:31577100.1180000%20" TargetMode="External"/><Relationship Id="rId99" Type="http://schemas.openxmlformats.org/officeDocument/2006/relationships/hyperlink" Target="jl:31577100.1700000%20" TargetMode="External"/><Relationship Id="rId101" Type="http://schemas.openxmlformats.org/officeDocument/2006/relationships/hyperlink" Target="jl:31577100.1730000%20" TargetMode="External"/><Relationship Id="rId122" Type="http://schemas.openxmlformats.org/officeDocument/2006/relationships/hyperlink" Target="jl:31577100.2360000%20" TargetMode="External"/><Relationship Id="rId143" Type="http://schemas.openxmlformats.org/officeDocument/2006/relationships/hyperlink" Target="jl:31577100.317010000%20" TargetMode="External"/><Relationship Id="rId164" Type="http://schemas.openxmlformats.org/officeDocument/2006/relationships/hyperlink" Target="jl:31577100.4020000%20" TargetMode="External"/><Relationship Id="rId185" Type="http://schemas.openxmlformats.org/officeDocument/2006/relationships/hyperlink" Target="jl:31577100.4360000%20" TargetMode="External"/><Relationship Id="rId350" Type="http://schemas.openxmlformats.org/officeDocument/2006/relationships/hyperlink" Target="jl:33236181.750208%2038047427.750208%20" TargetMode="External"/><Relationship Id="rId371" Type="http://schemas.openxmlformats.org/officeDocument/2006/relationships/hyperlink" Target="http://adilet.zan.kz/kaz/docs/K1700000120" TargetMode="External"/><Relationship Id="rId406" Type="http://schemas.openxmlformats.org/officeDocument/2006/relationships/hyperlink" Target="http://adilet.zan.kz/kaz/docs/K1700000120" TargetMode="External"/><Relationship Id="rId9" Type="http://schemas.openxmlformats.org/officeDocument/2006/relationships/hyperlink" Target="jl:31577100.1510000.1004117704_2" TargetMode="External"/><Relationship Id="rId210" Type="http://schemas.openxmlformats.org/officeDocument/2006/relationships/hyperlink" Target="jl:31577100.4790000%20" TargetMode="External"/><Relationship Id="rId392" Type="http://schemas.openxmlformats.org/officeDocument/2006/relationships/hyperlink" Target="jl:33236181.4440800%20" TargetMode="External"/><Relationship Id="rId427" Type="http://schemas.openxmlformats.org/officeDocument/2006/relationships/hyperlink" Target="http://www.adilet.zan.kz/kaz/docs/K1700000123" TargetMode="External"/><Relationship Id="rId448" Type="http://schemas.openxmlformats.org/officeDocument/2006/relationships/hyperlink" Target="http://adilet.zan.kz/kaz/docs/K1700000123" TargetMode="External"/><Relationship Id="rId469" Type="http://schemas.openxmlformats.org/officeDocument/2006/relationships/hyperlink" Target="http://adilet.zan.kz/kaz/docs/K1700000120" TargetMode="External"/><Relationship Id="rId26" Type="http://schemas.openxmlformats.org/officeDocument/2006/relationships/hyperlink" Target="jl:31577100.460010000%20" TargetMode="External"/><Relationship Id="rId231" Type="http://schemas.openxmlformats.org/officeDocument/2006/relationships/hyperlink" Target="jl:31577100.5170000%20" TargetMode="External"/><Relationship Id="rId252" Type="http://schemas.openxmlformats.org/officeDocument/2006/relationships/hyperlink" Target="jl:31577100.6080000%20" TargetMode="External"/><Relationship Id="rId273" Type="http://schemas.openxmlformats.org/officeDocument/2006/relationships/hyperlink" Target="jl:31577100.6640000%20" TargetMode="External"/><Relationship Id="rId294" Type="http://schemas.openxmlformats.org/officeDocument/2006/relationships/hyperlink" Target="http://www.adilet.zan.kz/kaz/docs/K1400000235" TargetMode="External"/><Relationship Id="rId308" Type="http://schemas.openxmlformats.org/officeDocument/2006/relationships/hyperlink" Target="http://www.adilet.zan.kz/kaz/docs/K1400000235" TargetMode="External"/><Relationship Id="rId329" Type="http://schemas.openxmlformats.org/officeDocument/2006/relationships/hyperlink" Target="http://www.adilet.zan.kz/kaz/docs/K1400000235" TargetMode="External"/><Relationship Id="rId480" Type="http://schemas.openxmlformats.org/officeDocument/2006/relationships/hyperlink" Target="http://adilet.zan.kz/kaz/docs/K1700000120" TargetMode="External"/><Relationship Id="rId47" Type="http://schemas.openxmlformats.org/officeDocument/2006/relationships/hyperlink" Target="jl:31577100.740000%20" TargetMode="External"/><Relationship Id="rId68" Type="http://schemas.openxmlformats.org/officeDocument/2006/relationships/hyperlink" Target="jl:31577100.1080000%20" TargetMode="External"/><Relationship Id="rId89" Type="http://schemas.openxmlformats.org/officeDocument/2006/relationships/hyperlink" Target="jl:31577100.1490000%20" TargetMode="External"/><Relationship Id="rId112" Type="http://schemas.openxmlformats.org/officeDocument/2006/relationships/hyperlink" Target="jl:31577100.1910000%20" TargetMode="External"/><Relationship Id="rId133" Type="http://schemas.openxmlformats.org/officeDocument/2006/relationships/hyperlink" Target="jl:31577100.283010000%20" TargetMode="External"/><Relationship Id="rId154" Type="http://schemas.openxmlformats.org/officeDocument/2006/relationships/hyperlink" Target="jl:31577100.3850000%20" TargetMode="External"/><Relationship Id="rId175" Type="http://schemas.openxmlformats.org/officeDocument/2006/relationships/hyperlink" Target="jl:31577100.4170000%20" TargetMode="External"/><Relationship Id="rId340" Type="http://schemas.openxmlformats.org/officeDocument/2006/relationships/hyperlink" Target="http://www.adilet.zan.kz/kaz/docs/K1400000235" TargetMode="External"/><Relationship Id="rId361" Type="http://schemas.openxmlformats.org/officeDocument/2006/relationships/hyperlink" Target="http://www.adilet.zan.kz/kaz/docs/K1700000120" TargetMode="External"/><Relationship Id="rId196" Type="http://schemas.openxmlformats.org/officeDocument/2006/relationships/hyperlink" Target="jl:31577100.4520000%20" TargetMode="External"/><Relationship Id="rId200" Type="http://schemas.openxmlformats.org/officeDocument/2006/relationships/hyperlink" Target="jl:31577100.4610000%20" TargetMode="External"/><Relationship Id="rId382" Type="http://schemas.openxmlformats.org/officeDocument/2006/relationships/hyperlink" Target="http://adilet.zan.kz/kaz/docs/K1700000120" TargetMode="External"/><Relationship Id="rId417" Type="http://schemas.openxmlformats.org/officeDocument/2006/relationships/hyperlink" Target="http://adilet.zan.kz/kaz/docs/K1700000120" TargetMode="External"/><Relationship Id="rId438" Type="http://schemas.openxmlformats.org/officeDocument/2006/relationships/hyperlink" Target="http://www.adilet.zan.kz/kaz/docs/K1700000123" TargetMode="External"/><Relationship Id="rId459" Type="http://schemas.openxmlformats.org/officeDocument/2006/relationships/hyperlink" Target="http://adilet.zan.kz/kaz/docs/Z000000126_" TargetMode="External"/><Relationship Id="rId16" Type="http://schemas.openxmlformats.org/officeDocument/2006/relationships/hyperlink" Target="jl:31577100.1830000%20" TargetMode="External"/><Relationship Id="rId221" Type="http://schemas.openxmlformats.org/officeDocument/2006/relationships/hyperlink" Target="jl:31577100.4980000%20" TargetMode="External"/><Relationship Id="rId242" Type="http://schemas.openxmlformats.org/officeDocument/2006/relationships/hyperlink" Target="jl:31577100.5640000%20" TargetMode="External"/><Relationship Id="rId263" Type="http://schemas.openxmlformats.org/officeDocument/2006/relationships/hyperlink" Target="jl:31577100.6530000%20" TargetMode="External"/><Relationship Id="rId284" Type="http://schemas.openxmlformats.org/officeDocument/2006/relationships/hyperlink" Target="jl:31577100.6780000%20" TargetMode="External"/><Relationship Id="rId319" Type="http://schemas.openxmlformats.org/officeDocument/2006/relationships/hyperlink" Target="http://www.adilet.zan.kz/kaz/docs/K1400000235" TargetMode="External"/><Relationship Id="rId470" Type="http://schemas.openxmlformats.org/officeDocument/2006/relationships/hyperlink" Target="http://adilet.zan.kz/kaz/docs/K1700000120" TargetMode="External"/><Relationship Id="rId37" Type="http://schemas.openxmlformats.org/officeDocument/2006/relationships/hyperlink" Target="jl:31577100.5490000%20" TargetMode="External"/><Relationship Id="rId58" Type="http://schemas.openxmlformats.org/officeDocument/2006/relationships/hyperlink" Target="jl:31577100.860000%20" TargetMode="External"/><Relationship Id="rId79" Type="http://schemas.openxmlformats.org/officeDocument/2006/relationships/hyperlink" Target="jl:31577100.1190000.1004117678_1" TargetMode="External"/><Relationship Id="rId102" Type="http://schemas.openxmlformats.org/officeDocument/2006/relationships/hyperlink" Target="jl:31577100.1740000%20" TargetMode="External"/><Relationship Id="rId123" Type="http://schemas.openxmlformats.org/officeDocument/2006/relationships/hyperlink" Target="jl:31577100.2370000%20" TargetMode="External"/><Relationship Id="rId144" Type="http://schemas.openxmlformats.org/officeDocument/2006/relationships/hyperlink" Target="jl:31577100.317020000%20" TargetMode="External"/><Relationship Id="rId330" Type="http://schemas.openxmlformats.org/officeDocument/2006/relationships/hyperlink" Target="http://www.adilet.zan.kz/kaz/docs/K1400000235" TargetMode="External"/><Relationship Id="rId90" Type="http://schemas.openxmlformats.org/officeDocument/2006/relationships/hyperlink" Target="jl:31577100.1500000%20" TargetMode="External"/><Relationship Id="rId165" Type="http://schemas.openxmlformats.org/officeDocument/2006/relationships/hyperlink" Target="jl:31577100.4040000%20" TargetMode="External"/><Relationship Id="rId186" Type="http://schemas.openxmlformats.org/officeDocument/2006/relationships/hyperlink" Target="jl:31577100.4390000%20" TargetMode="External"/><Relationship Id="rId351" Type="http://schemas.openxmlformats.org/officeDocument/2006/relationships/hyperlink" Target="http://www.adilet.zan.kz/kaz/docs/K1700000120" TargetMode="External"/><Relationship Id="rId372" Type="http://schemas.openxmlformats.org/officeDocument/2006/relationships/hyperlink" Target="http://adilet.zan.kz/kaz/docs/Z950002444_" TargetMode="External"/><Relationship Id="rId393" Type="http://schemas.openxmlformats.org/officeDocument/2006/relationships/hyperlink" Target="jl:33236181.2090500%20" TargetMode="External"/><Relationship Id="rId407" Type="http://schemas.openxmlformats.org/officeDocument/2006/relationships/hyperlink" Target="http://adilet.zan.kz/kaz/docs/K1700000120" TargetMode="External"/><Relationship Id="rId428" Type="http://schemas.openxmlformats.org/officeDocument/2006/relationships/hyperlink" Target="http://www.adilet.zan.kz/kaz/docs/K1700000123" TargetMode="External"/><Relationship Id="rId449" Type="http://schemas.openxmlformats.org/officeDocument/2006/relationships/hyperlink" Target="http://adilet.zan.kz/kaz/docs/K1700000123" TargetMode="External"/><Relationship Id="rId211" Type="http://schemas.openxmlformats.org/officeDocument/2006/relationships/hyperlink" Target="jl:31577100.4800000%20" TargetMode="External"/><Relationship Id="rId232" Type="http://schemas.openxmlformats.org/officeDocument/2006/relationships/hyperlink" Target="jl:31577100.5280000%20" TargetMode="External"/><Relationship Id="rId253" Type="http://schemas.openxmlformats.org/officeDocument/2006/relationships/hyperlink" Target="jl:31577100.6100000%20" TargetMode="External"/><Relationship Id="rId274" Type="http://schemas.openxmlformats.org/officeDocument/2006/relationships/hyperlink" Target="jl:31577100.6650000%20" TargetMode="External"/><Relationship Id="rId295" Type="http://schemas.openxmlformats.org/officeDocument/2006/relationships/hyperlink" Target="http://www.adilet.zan.kz/kaz/docs/K1400000235" TargetMode="External"/><Relationship Id="rId309" Type="http://schemas.openxmlformats.org/officeDocument/2006/relationships/hyperlink" Target="http://www.adilet.zan.kz/kaz/docs/K1400000235" TargetMode="External"/><Relationship Id="rId460" Type="http://schemas.openxmlformats.org/officeDocument/2006/relationships/hyperlink" Target="http://adilet.zan.kz/kaz/docs/Z000000126_" TargetMode="External"/><Relationship Id="rId481" Type="http://schemas.openxmlformats.org/officeDocument/2006/relationships/hyperlink" Target="http://adilet.zan.kz/kaz/docs/K1700000120" TargetMode="External"/><Relationship Id="rId27" Type="http://schemas.openxmlformats.org/officeDocument/2006/relationships/hyperlink" Target="jl:31577100.4620000%20" TargetMode="External"/><Relationship Id="rId48" Type="http://schemas.openxmlformats.org/officeDocument/2006/relationships/hyperlink" Target="jl:31577100.750000%20" TargetMode="External"/><Relationship Id="rId69" Type="http://schemas.openxmlformats.org/officeDocument/2006/relationships/hyperlink" Target="jl:31577100.1090000%20" TargetMode="External"/><Relationship Id="rId113" Type="http://schemas.openxmlformats.org/officeDocument/2006/relationships/hyperlink" Target="jl:31577100.1930000%20" TargetMode="External"/><Relationship Id="rId134" Type="http://schemas.openxmlformats.org/officeDocument/2006/relationships/hyperlink" Target="jl:31577100.2940000.1004130066_1" TargetMode="External"/><Relationship Id="rId320" Type="http://schemas.openxmlformats.org/officeDocument/2006/relationships/hyperlink" Target="http://www.adilet.zan.kz/kaz/docs/K1400000235" TargetMode="External"/><Relationship Id="rId80" Type="http://schemas.openxmlformats.org/officeDocument/2006/relationships/hyperlink" Target="jl:31577100.1200000%20" TargetMode="External"/><Relationship Id="rId155" Type="http://schemas.openxmlformats.org/officeDocument/2006/relationships/hyperlink" Target="jl:31577100.3890000%20" TargetMode="External"/><Relationship Id="rId176" Type="http://schemas.openxmlformats.org/officeDocument/2006/relationships/hyperlink" Target="jl:31577100.4190000%20" TargetMode="External"/><Relationship Id="rId197" Type="http://schemas.openxmlformats.org/officeDocument/2006/relationships/hyperlink" Target="jl:31577100.4530000%20" TargetMode="External"/><Relationship Id="rId341" Type="http://schemas.openxmlformats.org/officeDocument/2006/relationships/hyperlink" Target="http://www.adilet.zan.kz/kaz/docs/K1400000235" TargetMode="External"/><Relationship Id="rId362" Type="http://schemas.openxmlformats.org/officeDocument/2006/relationships/hyperlink" Target="http://adilet.zan.kz/kaz/docs/K1700000120" TargetMode="External"/><Relationship Id="rId383" Type="http://schemas.openxmlformats.org/officeDocument/2006/relationships/hyperlink" Target="jl:34209405.0%20" TargetMode="External"/><Relationship Id="rId418" Type="http://schemas.openxmlformats.org/officeDocument/2006/relationships/hyperlink" Target="http://adilet.zan.kz/kaz/docs/K1700000120" TargetMode="External"/><Relationship Id="rId439" Type="http://schemas.openxmlformats.org/officeDocument/2006/relationships/hyperlink" Target="http://www.adilet.zan.kz/kaz/docs/K970000167_" TargetMode="External"/><Relationship Id="rId201" Type="http://schemas.openxmlformats.org/officeDocument/2006/relationships/hyperlink" Target="jl:31577100.4620000%20" TargetMode="External"/><Relationship Id="rId222" Type="http://schemas.openxmlformats.org/officeDocument/2006/relationships/hyperlink" Target="jl:31577100.5060000%20" TargetMode="External"/><Relationship Id="rId243" Type="http://schemas.openxmlformats.org/officeDocument/2006/relationships/hyperlink" Target="jl:31577100.5690000%20" TargetMode="External"/><Relationship Id="rId264" Type="http://schemas.openxmlformats.org/officeDocument/2006/relationships/hyperlink" Target="jl:31577100.6540000%20" TargetMode="External"/><Relationship Id="rId285" Type="http://schemas.openxmlformats.org/officeDocument/2006/relationships/hyperlink" Target="jl:31577100.6790000%20" TargetMode="External"/><Relationship Id="rId450" Type="http://schemas.openxmlformats.org/officeDocument/2006/relationships/hyperlink" Target="http://adilet.zan.kz/kaz/docs/K1700000123" TargetMode="External"/><Relationship Id="rId471" Type="http://schemas.openxmlformats.org/officeDocument/2006/relationships/hyperlink" Target="http://adilet.zan.kz/kaz/docs/K1700000120" TargetMode="External"/><Relationship Id="rId17" Type="http://schemas.openxmlformats.org/officeDocument/2006/relationships/hyperlink" Target="jl:31577100.1900000%20" TargetMode="External"/><Relationship Id="rId38" Type="http://schemas.openxmlformats.org/officeDocument/2006/relationships/hyperlink" Target="jl:31577100.5500000%20" TargetMode="External"/><Relationship Id="rId59" Type="http://schemas.openxmlformats.org/officeDocument/2006/relationships/hyperlink" Target="jl:31577100.990000%20" TargetMode="External"/><Relationship Id="rId103" Type="http://schemas.openxmlformats.org/officeDocument/2006/relationships/hyperlink" Target="jl:31577100.1750000%20" TargetMode="External"/><Relationship Id="rId124" Type="http://schemas.openxmlformats.org/officeDocument/2006/relationships/hyperlink" Target="jl:31577100.239010000%20" TargetMode="External"/><Relationship Id="rId310" Type="http://schemas.openxmlformats.org/officeDocument/2006/relationships/hyperlink" Target="http://www.adilet.zan.kz/kaz/docs/K1400000235" TargetMode="External"/><Relationship Id="rId70" Type="http://schemas.openxmlformats.org/officeDocument/2006/relationships/hyperlink" Target="jl:31577100.1100000%20" TargetMode="External"/><Relationship Id="rId91" Type="http://schemas.openxmlformats.org/officeDocument/2006/relationships/hyperlink" Target="jl:31577100.1510000.1004117704_2" TargetMode="External"/><Relationship Id="rId145" Type="http://schemas.openxmlformats.org/officeDocument/2006/relationships/hyperlink" Target="jl:31577100.3190000%20" TargetMode="External"/><Relationship Id="rId166" Type="http://schemas.openxmlformats.org/officeDocument/2006/relationships/hyperlink" Target="jl:31577100.4070000%20" TargetMode="External"/><Relationship Id="rId187" Type="http://schemas.openxmlformats.org/officeDocument/2006/relationships/hyperlink" Target="jl:31577100.4400000%20" TargetMode="External"/><Relationship Id="rId331" Type="http://schemas.openxmlformats.org/officeDocument/2006/relationships/hyperlink" Target="http://www.adilet.zan.kz/kaz/docs/K1400000235" TargetMode="External"/><Relationship Id="rId352" Type="http://schemas.openxmlformats.org/officeDocument/2006/relationships/hyperlink" Target="http://www.adilet.zan.kz/kaz/docs/K1700000120" TargetMode="External"/><Relationship Id="rId373" Type="http://schemas.openxmlformats.org/officeDocument/2006/relationships/hyperlink" Target="http://adilet.zan.kz/kaz/docs/K1700000120" TargetMode="External"/><Relationship Id="rId394" Type="http://schemas.openxmlformats.org/officeDocument/2006/relationships/hyperlink" Target="jl:33236181.4240000%20" TargetMode="External"/><Relationship Id="rId408" Type="http://schemas.openxmlformats.org/officeDocument/2006/relationships/hyperlink" Target="http://adilet.zan.kz/kaz/docs/K1700000120" TargetMode="External"/><Relationship Id="rId429" Type="http://schemas.openxmlformats.org/officeDocument/2006/relationships/hyperlink" Target="http://www.adilet.zan.kz/kaz/docs/K1700000123" TargetMode="External"/><Relationship Id="rId1" Type="http://schemas.openxmlformats.org/officeDocument/2006/relationships/customXml" Target="../customXml/item1.xml"/><Relationship Id="rId212" Type="http://schemas.openxmlformats.org/officeDocument/2006/relationships/hyperlink" Target="jl:31577100.4810000%20" TargetMode="External"/><Relationship Id="rId233" Type="http://schemas.openxmlformats.org/officeDocument/2006/relationships/hyperlink" Target="jl:31577100.5320000%20" TargetMode="External"/><Relationship Id="rId254" Type="http://schemas.openxmlformats.org/officeDocument/2006/relationships/hyperlink" Target="jl:31577100.6110000%20" TargetMode="External"/><Relationship Id="rId440" Type="http://schemas.openxmlformats.org/officeDocument/2006/relationships/hyperlink" Target="http://www.adilet.zan.kz/kaz/docs/K970000167_" TargetMode="External"/><Relationship Id="rId28" Type="http://schemas.openxmlformats.org/officeDocument/2006/relationships/hyperlink" Target="jl:31577100.4630000%20" TargetMode="External"/><Relationship Id="rId49" Type="http://schemas.openxmlformats.org/officeDocument/2006/relationships/hyperlink" Target="jl:31577100.760000%20" TargetMode="External"/><Relationship Id="rId114" Type="http://schemas.openxmlformats.org/officeDocument/2006/relationships/hyperlink" Target="jl:31577100.1990000%20" TargetMode="External"/><Relationship Id="rId275" Type="http://schemas.openxmlformats.org/officeDocument/2006/relationships/hyperlink" Target="jl:31577100.6660000%20" TargetMode="External"/><Relationship Id="rId296" Type="http://schemas.openxmlformats.org/officeDocument/2006/relationships/hyperlink" Target="http://www.adilet.zan.kz/kaz/docs/K1400000235" TargetMode="External"/><Relationship Id="rId300" Type="http://schemas.openxmlformats.org/officeDocument/2006/relationships/hyperlink" Target="http://www.adilet.zan.kz/kaz/docs/K1400000235" TargetMode="External"/><Relationship Id="rId461" Type="http://schemas.openxmlformats.org/officeDocument/2006/relationships/hyperlink" Target="http://adilet.zan.kz/kaz/docs/Z000000126_" TargetMode="External"/><Relationship Id="rId482" Type="http://schemas.openxmlformats.org/officeDocument/2006/relationships/hyperlink" Target="http://adilet.zan.kz/kaz/docs/K1700000120" TargetMode="External"/><Relationship Id="rId60" Type="http://schemas.openxmlformats.org/officeDocument/2006/relationships/hyperlink" Target="jl:31577100.1000000%20" TargetMode="External"/><Relationship Id="rId81" Type="http://schemas.openxmlformats.org/officeDocument/2006/relationships/hyperlink" Target="jl:31577100.1210000%20" TargetMode="External"/><Relationship Id="rId135" Type="http://schemas.openxmlformats.org/officeDocument/2006/relationships/hyperlink" Target="jl:31577100.2990000%20" TargetMode="External"/><Relationship Id="rId156" Type="http://schemas.openxmlformats.org/officeDocument/2006/relationships/hyperlink" Target="jl:31577100.3920000%20" TargetMode="External"/><Relationship Id="rId177" Type="http://schemas.openxmlformats.org/officeDocument/2006/relationships/hyperlink" Target="jl:31577100.4220000%20" TargetMode="External"/><Relationship Id="rId198" Type="http://schemas.openxmlformats.org/officeDocument/2006/relationships/hyperlink" Target="jl:31577100.456010000%20" TargetMode="External"/><Relationship Id="rId321" Type="http://schemas.openxmlformats.org/officeDocument/2006/relationships/hyperlink" Target="http://www.adilet.zan.kz/kaz/docs/K1400000235" TargetMode="External"/><Relationship Id="rId342" Type="http://schemas.openxmlformats.org/officeDocument/2006/relationships/hyperlink" Target="http://www.adilet.zan.kz/kaz/docs/K1400000235" TargetMode="External"/><Relationship Id="rId363" Type="http://schemas.openxmlformats.org/officeDocument/2006/relationships/hyperlink" Target="http://adilet.zan.kz/kaz/docs/K1700000120" TargetMode="External"/><Relationship Id="rId384" Type="http://schemas.openxmlformats.org/officeDocument/2006/relationships/hyperlink" Target="jl:33236181.3020000%2038047427.3020000%20" TargetMode="External"/><Relationship Id="rId419" Type="http://schemas.openxmlformats.org/officeDocument/2006/relationships/hyperlink" Target="http://adilet.zan.kz/kaz/docs/K1700000120" TargetMode="External"/><Relationship Id="rId202" Type="http://schemas.openxmlformats.org/officeDocument/2006/relationships/hyperlink" Target="jl:31577100.4630000%20" TargetMode="External"/><Relationship Id="rId223" Type="http://schemas.openxmlformats.org/officeDocument/2006/relationships/hyperlink" Target="jl:31577100.5070000%20" TargetMode="External"/><Relationship Id="rId244" Type="http://schemas.openxmlformats.org/officeDocument/2006/relationships/hyperlink" Target="jl:31577100.5830000%20" TargetMode="External"/><Relationship Id="rId430" Type="http://schemas.openxmlformats.org/officeDocument/2006/relationships/hyperlink" Target="http://www.adilet.zan.kz/kaz/docs/K1700000123" TargetMode="External"/><Relationship Id="rId18" Type="http://schemas.openxmlformats.org/officeDocument/2006/relationships/hyperlink" Target="jl:31577100.2460000%20" TargetMode="External"/><Relationship Id="rId39" Type="http://schemas.openxmlformats.org/officeDocument/2006/relationships/hyperlink" Target="jl:31577100.5520000%20" TargetMode="External"/><Relationship Id="rId265" Type="http://schemas.openxmlformats.org/officeDocument/2006/relationships/hyperlink" Target="jl:31577100.6550000%20" TargetMode="External"/><Relationship Id="rId286" Type="http://schemas.openxmlformats.org/officeDocument/2006/relationships/hyperlink" Target="jl:31577100.6800000%20" TargetMode="External"/><Relationship Id="rId451" Type="http://schemas.openxmlformats.org/officeDocument/2006/relationships/hyperlink" Target="http://adilet.zan.kz/kaz/docs/K1700000123" TargetMode="External"/><Relationship Id="rId472" Type="http://schemas.openxmlformats.org/officeDocument/2006/relationships/hyperlink" Target="http://adilet.zan.kz/kaz/docs/K1700000120" TargetMode="External"/><Relationship Id="rId50" Type="http://schemas.openxmlformats.org/officeDocument/2006/relationships/hyperlink" Target="jl:31577100.770000%20" TargetMode="External"/><Relationship Id="rId104" Type="http://schemas.openxmlformats.org/officeDocument/2006/relationships/hyperlink" Target="jl:31577100.175010000%20" TargetMode="External"/><Relationship Id="rId125" Type="http://schemas.openxmlformats.org/officeDocument/2006/relationships/hyperlink" Target="jl:31577100.2450000%20" TargetMode="External"/><Relationship Id="rId146" Type="http://schemas.openxmlformats.org/officeDocument/2006/relationships/hyperlink" Target="jl:31577100.3200000%20" TargetMode="External"/><Relationship Id="rId167" Type="http://schemas.openxmlformats.org/officeDocument/2006/relationships/hyperlink" Target="jl:31577100.4090000%20" TargetMode="External"/><Relationship Id="rId188" Type="http://schemas.openxmlformats.org/officeDocument/2006/relationships/hyperlink" Target="jl:31577100.4430000%20" TargetMode="External"/><Relationship Id="rId311" Type="http://schemas.openxmlformats.org/officeDocument/2006/relationships/hyperlink" Target="http://www.adilet.zan.kz/kaz/docs/K1400000235" TargetMode="External"/><Relationship Id="rId332" Type="http://schemas.openxmlformats.org/officeDocument/2006/relationships/hyperlink" Target="http://www.adilet.zan.kz/kaz/docs/K1400000235" TargetMode="External"/><Relationship Id="rId353" Type="http://schemas.openxmlformats.org/officeDocument/2006/relationships/hyperlink" Target="http://adilet.zan.kz/kaz/docs/K1700000120" TargetMode="External"/><Relationship Id="rId374" Type="http://schemas.openxmlformats.org/officeDocument/2006/relationships/hyperlink" Target="http://adilet.zan.kz/kaz/docs/K1700000120" TargetMode="External"/><Relationship Id="rId395" Type="http://schemas.openxmlformats.org/officeDocument/2006/relationships/hyperlink" Target="jl:30366245.2710100.1001511248_1" TargetMode="External"/><Relationship Id="rId409" Type="http://schemas.openxmlformats.org/officeDocument/2006/relationships/hyperlink" Target="http://adilet.zan.kz/kaz/docs/K1700000120" TargetMode="External"/><Relationship Id="rId71" Type="http://schemas.openxmlformats.org/officeDocument/2006/relationships/hyperlink" Target="jl:31577100.1110000%20" TargetMode="External"/><Relationship Id="rId92" Type="http://schemas.openxmlformats.org/officeDocument/2006/relationships/hyperlink" Target="jl:31577100.1530000.1004117706_3" TargetMode="External"/><Relationship Id="rId213" Type="http://schemas.openxmlformats.org/officeDocument/2006/relationships/hyperlink" Target="jl:31577100.4820000%20" TargetMode="External"/><Relationship Id="rId234" Type="http://schemas.openxmlformats.org/officeDocument/2006/relationships/hyperlink" Target="jl:31577100.5430000%20" TargetMode="External"/><Relationship Id="rId420" Type="http://schemas.openxmlformats.org/officeDocument/2006/relationships/hyperlink" Target="http://adilet.zan.kz/kaz/docs/K1700000120" TargetMode="External"/><Relationship Id="rId2" Type="http://schemas.openxmlformats.org/officeDocument/2006/relationships/numbering" Target="numbering.xml"/><Relationship Id="rId29" Type="http://schemas.openxmlformats.org/officeDocument/2006/relationships/hyperlink" Target="jl:31577100.4640000%20" TargetMode="External"/><Relationship Id="rId255" Type="http://schemas.openxmlformats.org/officeDocument/2006/relationships/hyperlink" Target="jl:31577100.6130000%20" TargetMode="External"/><Relationship Id="rId276" Type="http://schemas.openxmlformats.org/officeDocument/2006/relationships/hyperlink" Target="jl:31577100.6670000%20" TargetMode="External"/><Relationship Id="rId297" Type="http://schemas.openxmlformats.org/officeDocument/2006/relationships/hyperlink" Target="http://www.adilet.zan.kz/kaz/docs/K1400000235" TargetMode="External"/><Relationship Id="rId441" Type="http://schemas.openxmlformats.org/officeDocument/2006/relationships/hyperlink" Target="http://www.adilet.zan.kz/kaz/docs/K970000167_" TargetMode="External"/><Relationship Id="rId462" Type="http://schemas.openxmlformats.org/officeDocument/2006/relationships/hyperlink" Target="http://adilet.zan.kz/kaz/docs/Z000000126_" TargetMode="External"/><Relationship Id="rId483" Type="http://schemas.openxmlformats.org/officeDocument/2006/relationships/hyperlink" Target="http://adilet.zan.kz/kaz/docs/K1700000120" TargetMode="External"/><Relationship Id="rId40" Type="http://schemas.openxmlformats.org/officeDocument/2006/relationships/hyperlink" Target="jl:31577100.5900000%20" TargetMode="External"/><Relationship Id="rId115" Type="http://schemas.openxmlformats.org/officeDocument/2006/relationships/hyperlink" Target="jl:31577100.200000%20" TargetMode="External"/><Relationship Id="rId136" Type="http://schemas.openxmlformats.org/officeDocument/2006/relationships/hyperlink" Target="jl:31577100.3100000%20" TargetMode="External"/><Relationship Id="rId157" Type="http://schemas.openxmlformats.org/officeDocument/2006/relationships/hyperlink" Target="jl:31577100.3950000%20" TargetMode="External"/><Relationship Id="rId178" Type="http://schemas.openxmlformats.org/officeDocument/2006/relationships/hyperlink" Target="jl:31577100.4230000%20" TargetMode="External"/><Relationship Id="rId301" Type="http://schemas.openxmlformats.org/officeDocument/2006/relationships/hyperlink" Target="http://www.adilet.zan.kz/kaz/docs/K1400000235" TargetMode="External"/><Relationship Id="rId322" Type="http://schemas.openxmlformats.org/officeDocument/2006/relationships/hyperlink" Target="http://www.adilet.zan.kz/kaz/docs/K1400000235" TargetMode="External"/><Relationship Id="rId343" Type="http://schemas.openxmlformats.org/officeDocument/2006/relationships/hyperlink" Target="http://www.adilet.zan.kz/kaz/docs/K1400000235" TargetMode="External"/><Relationship Id="rId364" Type="http://schemas.openxmlformats.org/officeDocument/2006/relationships/hyperlink" Target="http://adilet.zan.kz/kaz/docs/K1700000120" TargetMode="External"/><Relationship Id="rId61" Type="http://schemas.openxmlformats.org/officeDocument/2006/relationships/hyperlink" Target="jl:31577100.1010000%20" TargetMode="External"/><Relationship Id="rId82" Type="http://schemas.openxmlformats.org/officeDocument/2006/relationships/hyperlink" Target="jl:31577100.1220000%20" TargetMode="External"/><Relationship Id="rId199" Type="http://schemas.openxmlformats.org/officeDocument/2006/relationships/hyperlink" Target="jl:31577100.460010000%20" TargetMode="External"/><Relationship Id="rId203" Type="http://schemas.openxmlformats.org/officeDocument/2006/relationships/hyperlink" Target="jl:31577100.4640000%20" TargetMode="External"/><Relationship Id="rId385" Type="http://schemas.openxmlformats.org/officeDocument/2006/relationships/hyperlink" Target="http://adilet.zan.kz/kaz/docs/K1700000120" TargetMode="External"/><Relationship Id="rId19" Type="http://schemas.openxmlformats.org/officeDocument/2006/relationships/hyperlink" Target="jl:31577100.2810000%20" TargetMode="External"/><Relationship Id="rId224" Type="http://schemas.openxmlformats.org/officeDocument/2006/relationships/hyperlink" Target="jl:31577100.5080000%20" TargetMode="External"/><Relationship Id="rId245" Type="http://schemas.openxmlformats.org/officeDocument/2006/relationships/hyperlink" Target="jl:31577100.5900000%20" TargetMode="External"/><Relationship Id="rId266" Type="http://schemas.openxmlformats.org/officeDocument/2006/relationships/hyperlink" Target="jl:31577100.6560000%20" TargetMode="External"/><Relationship Id="rId287" Type="http://schemas.openxmlformats.org/officeDocument/2006/relationships/hyperlink" Target="jl:31577100.6810000%20" TargetMode="External"/><Relationship Id="rId410" Type="http://schemas.openxmlformats.org/officeDocument/2006/relationships/hyperlink" Target="http://adilet.zan.kz/kaz/docs/K1700000120" TargetMode="External"/><Relationship Id="rId431" Type="http://schemas.openxmlformats.org/officeDocument/2006/relationships/hyperlink" Target="http://www.adilet.zan.kz/kaz/docs/K1700000123" TargetMode="External"/><Relationship Id="rId452" Type="http://schemas.openxmlformats.org/officeDocument/2006/relationships/hyperlink" Target="http://www.adilet.zan.kz/kaz/docs/K970000167_" TargetMode="External"/><Relationship Id="rId473" Type="http://schemas.openxmlformats.org/officeDocument/2006/relationships/hyperlink" Target="http://adilet.zan.kz/kaz/docs/K1700000120" TargetMode="External"/><Relationship Id="rId30" Type="http://schemas.openxmlformats.org/officeDocument/2006/relationships/hyperlink" Target="jl:31577100.4890000%20" TargetMode="External"/><Relationship Id="rId105" Type="http://schemas.openxmlformats.org/officeDocument/2006/relationships/hyperlink" Target="jl:31577100.1760000%20" TargetMode="External"/><Relationship Id="rId126" Type="http://schemas.openxmlformats.org/officeDocument/2006/relationships/hyperlink" Target="jl:31577100.2460000%20" TargetMode="External"/><Relationship Id="rId147" Type="http://schemas.openxmlformats.org/officeDocument/2006/relationships/hyperlink" Target="jl:31577100.3260000%20" TargetMode="External"/><Relationship Id="rId168" Type="http://schemas.openxmlformats.org/officeDocument/2006/relationships/hyperlink" Target="jl:31577100.410010000%20" TargetMode="External"/><Relationship Id="rId312" Type="http://schemas.openxmlformats.org/officeDocument/2006/relationships/hyperlink" Target="http://www.adilet.zan.kz/kaz/docs/K1400000235" TargetMode="External"/><Relationship Id="rId333" Type="http://schemas.openxmlformats.org/officeDocument/2006/relationships/hyperlink" Target="http://www.adilet.zan.kz/kaz/docs/K1400000235" TargetMode="External"/><Relationship Id="rId354" Type="http://schemas.openxmlformats.org/officeDocument/2006/relationships/hyperlink" Target="http://www.adilet.zan.kz/kaz/docs/K1700000120" TargetMode="External"/><Relationship Id="rId51" Type="http://schemas.openxmlformats.org/officeDocument/2006/relationships/hyperlink" Target="jl:31577100.780000%20" TargetMode="External"/><Relationship Id="rId72" Type="http://schemas.openxmlformats.org/officeDocument/2006/relationships/hyperlink" Target="jl:31577100.1120000%20" TargetMode="External"/><Relationship Id="rId93" Type="http://schemas.openxmlformats.org/officeDocument/2006/relationships/hyperlink" Target="jl:31577100.1540000.1004117707_1" TargetMode="External"/><Relationship Id="rId189" Type="http://schemas.openxmlformats.org/officeDocument/2006/relationships/hyperlink" Target="jl:31577100.4440000%20" TargetMode="External"/><Relationship Id="rId375" Type="http://schemas.openxmlformats.org/officeDocument/2006/relationships/hyperlink" Target="http://adilet.zan.kz/kaz/docs/K1700000120" TargetMode="External"/><Relationship Id="rId396" Type="http://schemas.openxmlformats.org/officeDocument/2006/relationships/hyperlink" Target="jl:30366245.2680100" TargetMode="External"/><Relationship Id="rId3" Type="http://schemas.openxmlformats.org/officeDocument/2006/relationships/styles" Target="styles.xml"/><Relationship Id="rId214" Type="http://schemas.openxmlformats.org/officeDocument/2006/relationships/hyperlink" Target="jl:31577100.4830000%20" TargetMode="External"/><Relationship Id="rId235" Type="http://schemas.openxmlformats.org/officeDocument/2006/relationships/hyperlink" Target="jl:31577100.5440000%20" TargetMode="External"/><Relationship Id="rId256" Type="http://schemas.openxmlformats.org/officeDocument/2006/relationships/hyperlink" Target="jl:31577100.6150000%20" TargetMode="External"/><Relationship Id="rId277" Type="http://schemas.openxmlformats.org/officeDocument/2006/relationships/hyperlink" Target="jl:31577100.6680000%20" TargetMode="External"/><Relationship Id="rId298" Type="http://schemas.openxmlformats.org/officeDocument/2006/relationships/hyperlink" Target="http://www.adilet.zan.kz/kaz/docs/K1400000235" TargetMode="External"/><Relationship Id="rId400" Type="http://schemas.openxmlformats.org/officeDocument/2006/relationships/hyperlink" Target="jl:33236181.4620003%2038047427.4620003%20" TargetMode="External"/><Relationship Id="rId421" Type="http://schemas.openxmlformats.org/officeDocument/2006/relationships/hyperlink" Target="http://adilet.zan.kz/kaz/docs/K1700000120" TargetMode="External"/><Relationship Id="rId442" Type="http://schemas.openxmlformats.org/officeDocument/2006/relationships/hyperlink" Target="http://www.adilet.zan.kz/kaz/docs/K1400000226" TargetMode="External"/><Relationship Id="rId463" Type="http://schemas.openxmlformats.org/officeDocument/2006/relationships/hyperlink" Target="http://adilet.zan.kz/kaz/docs/Z000000126_" TargetMode="External"/><Relationship Id="rId484" Type="http://schemas.openxmlformats.org/officeDocument/2006/relationships/header" Target="header1.xml"/><Relationship Id="rId116" Type="http://schemas.openxmlformats.org/officeDocument/2006/relationships/hyperlink" Target="jl:31577100.2110000%20" TargetMode="External"/><Relationship Id="rId137" Type="http://schemas.openxmlformats.org/officeDocument/2006/relationships/hyperlink" Target="jl:31577100.3110000%20" TargetMode="External"/><Relationship Id="rId158" Type="http://schemas.openxmlformats.org/officeDocument/2006/relationships/hyperlink" Target="jl:31577100.3960000%20" TargetMode="External"/><Relationship Id="rId302" Type="http://schemas.openxmlformats.org/officeDocument/2006/relationships/hyperlink" Target="http://www.adilet.zan.kz/kaz/docs/K1400000235" TargetMode="External"/><Relationship Id="rId323" Type="http://schemas.openxmlformats.org/officeDocument/2006/relationships/hyperlink" Target="http://www.adilet.zan.kz/kaz/docs/K1400000235" TargetMode="External"/><Relationship Id="rId344" Type="http://schemas.openxmlformats.org/officeDocument/2006/relationships/hyperlink" Target="http://www.adilet.zan.kz/kaz/docs/K1400000235" TargetMode="External"/><Relationship Id="rId20" Type="http://schemas.openxmlformats.org/officeDocument/2006/relationships/hyperlink" Target="jl:31577100.2830000%20" TargetMode="External"/><Relationship Id="rId41" Type="http://schemas.openxmlformats.org/officeDocument/2006/relationships/hyperlink" Target="jl:31577100.6210000%20" TargetMode="External"/><Relationship Id="rId62" Type="http://schemas.openxmlformats.org/officeDocument/2006/relationships/hyperlink" Target="jl:31577100.1020000%20" TargetMode="External"/><Relationship Id="rId83" Type="http://schemas.openxmlformats.org/officeDocument/2006/relationships/hyperlink" Target="jl:31577100.1230000%20" TargetMode="External"/><Relationship Id="rId179" Type="http://schemas.openxmlformats.org/officeDocument/2006/relationships/hyperlink" Target="jl:31577100.4240000%20" TargetMode="External"/><Relationship Id="rId365" Type="http://schemas.openxmlformats.org/officeDocument/2006/relationships/hyperlink" Target="http://adilet.zan.kz/kaz/docs/K1700000120" TargetMode="External"/><Relationship Id="rId386" Type="http://schemas.openxmlformats.org/officeDocument/2006/relationships/hyperlink" Target="http://adilet.zan.kz/kaz/docs/K1700000120" TargetMode="External"/><Relationship Id="rId190" Type="http://schemas.openxmlformats.org/officeDocument/2006/relationships/hyperlink" Target="jl:31577100.4450000%20" TargetMode="External"/><Relationship Id="rId204" Type="http://schemas.openxmlformats.org/officeDocument/2006/relationships/hyperlink" Target="jl:31577100.4650000%20" TargetMode="External"/><Relationship Id="rId225" Type="http://schemas.openxmlformats.org/officeDocument/2006/relationships/hyperlink" Target="jl:31577100.5090000%20" TargetMode="External"/><Relationship Id="rId246" Type="http://schemas.openxmlformats.org/officeDocument/2006/relationships/hyperlink" Target="jl:31577100.5960000%20" TargetMode="External"/><Relationship Id="rId267" Type="http://schemas.openxmlformats.org/officeDocument/2006/relationships/hyperlink" Target="jl:31577100.6570000%20" TargetMode="External"/><Relationship Id="rId288" Type="http://schemas.openxmlformats.org/officeDocument/2006/relationships/hyperlink" Target="http://www.adilet.zan.kz/kaz/docs/K1400000235" TargetMode="External"/><Relationship Id="rId411" Type="http://schemas.openxmlformats.org/officeDocument/2006/relationships/hyperlink" Target="http://adilet.zan.kz/kaz/docs/K1700000120" TargetMode="External"/><Relationship Id="rId432" Type="http://schemas.openxmlformats.org/officeDocument/2006/relationships/hyperlink" Target="http://www.adilet.zan.kz/kaz/docs/K1700000123" TargetMode="External"/><Relationship Id="rId453" Type="http://schemas.openxmlformats.org/officeDocument/2006/relationships/hyperlink" Target="http://www.adilet.zan.kz/kaz/docs/K970000167_" TargetMode="External"/><Relationship Id="rId474" Type="http://schemas.openxmlformats.org/officeDocument/2006/relationships/hyperlink" Target="http://adilet.zan.kz/kaz/docs/K1700000120" TargetMode="External"/><Relationship Id="rId106" Type="http://schemas.openxmlformats.org/officeDocument/2006/relationships/hyperlink" Target="jl:31577100.1820000%20" TargetMode="External"/><Relationship Id="rId127" Type="http://schemas.openxmlformats.org/officeDocument/2006/relationships/hyperlink" Target="jl:31577100.2470000%20" TargetMode="External"/><Relationship Id="rId313" Type="http://schemas.openxmlformats.org/officeDocument/2006/relationships/hyperlink" Target="http://www.adilet.zan.kz/kaz/docs/K1400000235" TargetMode="External"/><Relationship Id="rId10" Type="http://schemas.openxmlformats.org/officeDocument/2006/relationships/hyperlink" Target="jl:31577100.1530000.1004117706_3" TargetMode="External"/><Relationship Id="rId31" Type="http://schemas.openxmlformats.org/officeDocument/2006/relationships/hyperlink" Target="jl:31577100.5280000%20" TargetMode="External"/><Relationship Id="rId52" Type="http://schemas.openxmlformats.org/officeDocument/2006/relationships/hyperlink" Target="jl:31577100.790000%20" TargetMode="External"/><Relationship Id="rId73" Type="http://schemas.openxmlformats.org/officeDocument/2006/relationships/hyperlink" Target="jl:31577100.1130000%20" TargetMode="External"/><Relationship Id="rId94" Type="http://schemas.openxmlformats.org/officeDocument/2006/relationships/hyperlink" Target="jl:31577100.156010000%20" TargetMode="External"/><Relationship Id="rId148" Type="http://schemas.openxmlformats.org/officeDocument/2006/relationships/hyperlink" Target="jl:31577100.3330000%20" TargetMode="External"/><Relationship Id="rId169" Type="http://schemas.openxmlformats.org/officeDocument/2006/relationships/hyperlink" Target="jl:31577100.4130000%20" TargetMode="External"/><Relationship Id="rId334" Type="http://schemas.openxmlformats.org/officeDocument/2006/relationships/hyperlink" Target="http://www.adilet.zan.kz/kaz/docs/K1400000235" TargetMode="External"/><Relationship Id="rId355" Type="http://schemas.openxmlformats.org/officeDocument/2006/relationships/hyperlink" Target="http://adilet.zan.kz/kaz/docs/K1700000120" TargetMode="External"/><Relationship Id="rId376" Type="http://schemas.openxmlformats.org/officeDocument/2006/relationships/hyperlink" Target="http://adilet.zan.kz/kaz/docs/K1700000120" TargetMode="External"/><Relationship Id="rId397" Type="http://schemas.openxmlformats.org/officeDocument/2006/relationships/hyperlink" Target="jl:30366245.2710100.1001511248_1" TargetMode="External"/><Relationship Id="rId4" Type="http://schemas.openxmlformats.org/officeDocument/2006/relationships/settings" Target="settings.xml"/><Relationship Id="rId180" Type="http://schemas.openxmlformats.org/officeDocument/2006/relationships/hyperlink" Target="jl:31577100.4250000%20" TargetMode="External"/><Relationship Id="rId215" Type="http://schemas.openxmlformats.org/officeDocument/2006/relationships/hyperlink" Target="jl:31577100.4880000%20" TargetMode="External"/><Relationship Id="rId236" Type="http://schemas.openxmlformats.org/officeDocument/2006/relationships/hyperlink" Target="jl:31577100.5450000.1004130128_1" TargetMode="External"/><Relationship Id="rId257" Type="http://schemas.openxmlformats.org/officeDocument/2006/relationships/hyperlink" Target="jl:31577100.6180000%20" TargetMode="External"/><Relationship Id="rId278" Type="http://schemas.openxmlformats.org/officeDocument/2006/relationships/hyperlink" Target="jl:31577100.6690000%20" TargetMode="External"/><Relationship Id="rId401" Type="http://schemas.openxmlformats.org/officeDocument/2006/relationships/hyperlink" Target="http://adilet.zan.kz/kaz/docs/K1700000120" TargetMode="External"/><Relationship Id="rId422" Type="http://schemas.openxmlformats.org/officeDocument/2006/relationships/hyperlink" Target="http://www.adilet.zan.kz/kaz/docs/K1700000123" TargetMode="External"/><Relationship Id="rId443" Type="http://schemas.openxmlformats.org/officeDocument/2006/relationships/hyperlink" Target="http://www.adilet.zan.kz/kaz/docs/K1400000226" TargetMode="External"/><Relationship Id="rId464" Type="http://schemas.openxmlformats.org/officeDocument/2006/relationships/hyperlink" Target="http://adilet.zan.kz/kaz/docs/Z1500000418" TargetMode="External"/><Relationship Id="rId303" Type="http://schemas.openxmlformats.org/officeDocument/2006/relationships/hyperlink" Target="http://www.adilet.zan.kz/kaz/docs/K1400000235" TargetMode="External"/><Relationship Id="rId485" Type="http://schemas.openxmlformats.org/officeDocument/2006/relationships/footer" Target="footer1.xml"/><Relationship Id="rId42" Type="http://schemas.openxmlformats.org/officeDocument/2006/relationships/hyperlink" Target="jl:31577100.6540000%20" TargetMode="External"/><Relationship Id="rId84" Type="http://schemas.openxmlformats.org/officeDocument/2006/relationships/hyperlink" Target="jl:31577100.1240000%20" TargetMode="External"/><Relationship Id="rId138" Type="http://schemas.openxmlformats.org/officeDocument/2006/relationships/hyperlink" Target="jl:31577100.3120000%20" TargetMode="External"/><Relationship Id="rId345" Type="http://schemas.openxmlformats.org/officeDocument/2006/relationships/hyperlink" Target="http://www.adilet.zan.kz/kaz/docs/K1400000235" TargetMode="External"/><Relationship Id="rId387" Type="http://schemas.openxmlformats.org/officeDocument/2006/relationships/hyperlink" Target="http://adilet.zan.kz/kaz/docs/K1700000120" TargetMode="External"/><Relationship Id="rId191" Type="http://schemas.openxmlformats.org/officeDocument/2006/relationships/hyperlink" Target="jl:31577100.445010000%20" TargetMode="External"/><Relationship Id="rId205" Type="http://schemas.openxmlformats.org/officeDocument/2006/relationships/hyperlink" Target="jl:31577100.4690000%20" TargetMode="External"/><Relationship Id="rId247" Type="http://schemas.openxmlformats.org/officeDocument/2006/relationships/hyperlink" Target="jl:31577100.6030000%20" TargetMode="External"/><Relationship Id="rId412" Type="http://schemas.openxmlformats.org/officeDocument/2006/relationships/hyperlink" Target="http://10.61.43.123/kaz/docs/K1700000120" TargetMode="External"/><Relationship Id="rId107" Type="http://schemas.openxmlformats.org/officeDocument/2006/relationships/hyperlink" Target="jl:31577100.1830000%20" TargetMode="External"/><Relationship Id="rId289" Type="http://schemas.openxmlformats.org/officeDocument/2006/relationships/hyperlink" Target="http://www.adilet.zan.kz/kaz/docs/K1400000235" TargetMode="External"/><Relationship Id="rId454" Type="http://schemas.openxmlformats.org/officeDocument/2006/relationships/hyperlink" Target="http://www.adilet.zan.kz/kaz/docs/K970000167_" TargetMode="External"/><Relationship Id="rId11" Type="http://schemas.openxmlformats.org/officeDocument/2006/relationships/hyperlink" Target="jl:31577100.1540000.1004117707_1" TargetMode="External"/><Relationship Id="rId53" Type="http://schemas.openxmlformats.org/officeDocument/2006/relationships/hyperlink" Target="jl:31577100.800000%20" TargetMode="External"/><Relationship Id="rId149" Type="http://schemas.openxmlformats.org/officeDocument/2006/relationships/hyperlink" Target="jl:31577100.3560000%20" TargetMode="External"/><Relationship Id="rId314" Type="http://schemas.openxmlformats.org/officeDocument/2006/relationships/hyperlink" Target="http://www.adilet.zan.kz/kaz/docs/K1400000235" TargetMode="External"/><Relationship Id="rId356" Type="http://schemas.openxmlformats.org/officeDocument/2006/relationships/hyperlink" Target="http://www.adilet.zan.kz/kaz/docs/K1700000120" TargetMode="External"/><Relationship Id="rId398" Type="http://schemas.openxmlformats.org/officeDocument/2006/relationships/hyperlink" Target="jl:30366245.2680100" TargetMode="External"/><Relationship Id="rId95" Type="http://schemas.openxmlformats.org/officeDocument/2006/relationships/hyperlink" Target="jl:31577100.1580000%20" TargetMode="External"/><Relationship Id="rId160" Type="http://schemas.openxmlformats.org/officeDocument/2006/relationships/hyperlink" Target="jl:31577100.3980000%20" TargetMode="External"/><Relationship Id="rId216" Type="http://schemas.openxmlformats.org/officeDocument/2006/relationships/hyperlink" Target="jl:31577100.4890000%20" TargetMode="External"/><Relationship Id="rId423" Type="http://schemas.openxmlformats.org/officeDocument/2006/relationships/hyperlink" Target="http://www.adilet.zan.kz/kaz/docs/K1700000123" TargetMode="External"/><Relationship Id="rId258" Type="http://schemas.openxmlformats.org/officeDocument/2006/relationships/hyperlink" Target="jl:31577100.6210000%20" TargetMode="External"/><Relationship Id="rId465" Type="http://schemas.openxmlformats.org/officeDocument/2006/relationships/hyperlink" Target="http://adilet.zan.kz/kaz/docs/Z1500000434" TargetMode="External"/><Relationship Id="rId22" Type="http://schemas.openxmlformats.org/officeDocument/2006/relationships/hyperlink" Target="jl:31577100.3570000%20" TargetMode="External"/><Relationship Id="rId64" Type="http://schemas.openxmlformats.org/officeDocument/2006/relationships/hyperlink" Target="jl:31577100.1040000%20" TargetMode="External"/><Relationship Id="rId118" Type="http://schemas.openxmlformats.org/officeDocument/2006/relationships/hyperlink" Target="jl:31577100.2160000%20" TargetMode="External"/><Relationship Id="rId325" Type="http://schemas.openxmlformats.org/officeDocument/2006/relationships/hyperlink" Target="http://www.adilet.zan.kz/kaz/docs/K1400000235" TargetMode="External"/><Relationship Id="rId367" Type="http://schemas.openxmlformats.org/officeDocument/2006/relationships/hyperlink" Target="http://adilet.zan.kz/kaz/docs/K1700000120" TargetMode="External"/><Relationship Id="rId171" Type="http://schemas.openxmlformats.org/officeDocument/2006/relationships/hyperlink" Target="jl:31577100.4140000%20" TargetMode="External"/><Relationship Id="rId227" Type="http://schemas.openxmlformats.org/officeDocument/2006/relationships/hyperlink" Target="jl:31577100.5120000%20" TargetMode="External"/><Relationship Id="rId269" Type="http://schemas.openxmlformats.org/officeDocument/2006/relationships/hyperlink" Target="jl:31577100.6590000%20" TargetMode="External"/><Relationship Id="rId434" Type="http://schemas.openxmlformats.org/officeDocument/2006/relationships/hyperlink" Target="http://www.adilet.zan.kz/kaz/docs/K1700000123" TargetMode="External"/><Relationship Id="rId476" Type="http://schemas.openxmlformats.org/officeDocument/2006/relationships/hyperlink" Target="http://adilet.zan.kz/kaz/docs/K1700000120" TargetMode="External"/><Relationship Id="rId33" Type="http://schemas.openxmlformats.org/officeDocument/2006/relationships/hyperlink" Target="jl:31577100.5430000%20" TargetMode="External"/><Relationship Id="rId129" Type="http://schemas.openxmlformats.org/officeDocument/2006/relationships/hyperlink" Target="jl:31577100.2520000%20" TargetMode="External"/><Relationship Id="rId280" Type="http://schemas.openxmlformats.org/officeDocument/2006/relationships/hyperlink" Target="jl:31577100.6740000%20" TargetMode="External"/><Relationship Id="rId336" Type="http://schemas.openxmlformats.org/officeDocument/2006/relationships/hyperlink" Target="http://www.adilet.zan.kz/kaz/docs/K1400000235" TargetMode="External"/><Relationship Id="rId75" Type="http://schemas.openxmlformats.org/officeDocument/2006/relationships/hyperlink" Target="jl:31577100.1150000.1004117679_1" TargetMode="External"/><Relationship Id="rId140" Type="http://schemas.openxmlformats.org/officeDocument/2006/relationships/hyperlink" Target="jl:31577100.3140000%20" TargetMode="External"/><Relationship Id="rId182" Type="http://schemas.openxmlformats.org/officeDocument/2006/relationships/hyperlink" Target="jl:31577100.4270000%20" TargetMode="External"/><Relationship Id="rId378" Type="http://schemas.openxmlformats.org/officeDocument/2006/relationships/hyperlink" Target="http://adilet.zan.kz/kaz/docs/Z030000423_" TargetMode="External"/><Relationship Id="rId403" Type="http://schemas.openxmlformats.org/officeDocument/2006/relationships/hyperlink" Target="http://adilet.zan.kz/kaz/docs/K1700000120" TargetMode="External"/><Relationship Id="rId6" Type="http://schemas.openxmlformats.org/officeDocument/2006/relationships/footnotes" Target="footnotes.xml"/><Relationship Id="rId238" Type="http://schemas.openxmlformats.org/officeDocument/2006/relationships/hyperlink" Target="jl:31577100.5490000%20" TargetMode="External"/><Relationship Id="rId445" Type="http://schemas.openxmlformats.org/officeDocument/2006/relationships/hyperlink" Target="http://www.adilet.zan.kz/kaz/docs/K1400000226" TargetMode="External"/><Relationship Id="rId487" Type="http://schemas.openxmlformats.org/officeDocument/2006/relationships/theme" Target="theme/theme1.xml"/><Relationship Id="rId291" Type="http://schemas.openxmlformats.org/officeDocument/2006/relationships/hyperlink" Target="http://www.adilet.zan.kz/kaz/docs/K1400000235" TargetMode="External"/><Relationship Id="rId305" Type="http://schemas.openxmlformats.org/officeDocument/2006/relationships/hyperlink" Target="http://www.adilet.zan.kz/kaz/docs/K1400000235" TargetMode="External"/><Relationship Id="rId347" Type="http://schemas.openxmlformats.org/officeDocument/2006/relationships/hyperlink" Target="http://adilet.zan.kz/kaz/docs/K1700000120" TargetMode="External"/><Relationship Id="rId44" Type="http://schemas.openxmlformats.org/officeDocument/2006/relationships/hyperlink" Target="jl:31577100.730000%20" TargetMode="External"/><Relationship Id="rId86" Type="http://schemas.openxmlformats.org/officeDocument/2006/relationships/hyperlink" Target="jl:31577100.1260000%20" TargetMode="External"/><Relationship Id="rId151" Type="http://schemas.openxmlformats.org/officeDocument/2006/relationships/hyperlink" Target="jl:31577100.3600000%20" TargetMode="External"/><Relationship Id="rId389" Type="http://schemas.openxmlformats.org/officeDocument/2006/relationships/hyperlink" Target="http://adilet.zan.kz/kaz/docs/K1700000120" TargetMode="External"/><Relationship Id="rId193" Type="http://schemas.openxmlformats.org/officeDocument/2006/relationships/hyperlink" Target="jl:31577100.4490000%20" TargetMode="External"/><Relationship Id="rId207" Type="http://schemas.openxmlformats.org/officeDocument/2006/relationships/hyperlink" Target="jl:31577100.4760000%20" TargetMode="External"/><Relationship Id="rId249" Type="http://schemas.openxmlformats.org/officeDocument/2006/relationships/hyperlink" Target="jl:31577100.6050000%20" TargetMode="External"/><Relationship Id="rId414" Type="http://schemas.openxmlformats.org/officeDocument/2006/relationships/hyperlink" Target="http://10.61.43.123/kaz/docs/K1700000120" TargetMode="External"/><Relationship Id="rId456" Type="http://schemas.openxmlformats.org/officeDocument/2006/relationships/hyperlink" Target="http://www.adilet.zan.kz/kaz/docs/K1400000226" TargetMode="External"/><Relationship Id="rId13" Type="http://schemas.openxmlformats.org/officeDocument/2006/relationships/hyperlink" Target="jl:31577100.1740000%20" TargetMode="External"/><Relationship Id="rId109" Type="http://schemas.openxmlformats.org/officeDocument/2006/relationships/hyperlink" Target="jl:31577100.1870000%20" TargetMode="External"/><Relationship Id="rId260" Type="http://schemas.openxmlformats.org/officeDocument/2006/relationships/hyperlink" Target="jl:31577100.6380000%20" TargetMode="External"/><Relationship Id="rId316" Type="http://schemas.openxmlformats.org/officeDocument/2006/relationships/hyperlink" Target="http://www.adilet.zan.kz/kaz/docs/K1400000235" TargetMode="External"/><Relationship Id="rId55" Type="http://schemas.openxmlformats.org/officeDocument/2006/relationships/hyperlink" Target="jl:31577100.820000%20" TargetMode="External"/><Relationship Id="rId97" Type="http://schemas.openxmlformats.org/officeDocument/2006/relationships/hyperlink" Target="jl:31577100.1600000%20" TargetMode="External"/><Relationship Id="rId120" Type="http://schemas.openxmlformats.org/officeDocument/2006/relationships/hyperlink" Target="jl:31577100.2330000%20" TargetMode="External"/><Relationship Id="rId358" Type="http://schemas.openxmlformats.org/officeDocument/2006/relationships/hyperlink" Target="http://www.adilet.zan.kz/kaz/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6A9F1-0574-48E2-AD16-AB2F715B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200137</Words>
  <Characters>1140783</Characters>
  <Application>Microsoft Office Word</Application>
  <DocSecurity>0</DocSecurity>
  <Lines>9506</Lines>
  <Paragraphs>2676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Жазира Мынбаева</dc:creator>
  <cp:lastModifiedBy>Зухра Оразакова</cp:lastModifiedBy>
  <cp:revision>7</cp:revision>
  <cp:lastPrinted>2019-11-11T06:18:00Z</cp:lastPrinted>
  <dcterms:created xsi:type="dcterms:W3CDTF">2019-12-13T05:57:00Z</dcterms:created>
  <dcterms:modified xsi:type="dcterms:W3CDTF">2019-12-13T07:02:00Z</dcterms:modified>
</cp:coreProperties>
</file>